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183AC2">
      <w:pPr>
        <w:jc w:val="left"/>
      </w:pPr>
    </w:p>
    <w:p w14:paraId="489A4986">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14:paraId="1126BF51">
      <w:pPr>
        <w:spacing w:before="60" w:after="60" w:line="360" w:lineRule="auto"/>
        <w:jc w:val="center"/>
        <w:rPr>
          <w:rFonts w:ascii="Times New Roman" w:hAnsi="Times New Roman" w:eastAsia="楷体" w:cs="Times New Roman"/>
          <w:color w:val="2E54A1" w:themeColor="accent1" w:themeShade="BF"/>
          <w:sz w:val="24"/>
        </w:rPr>
      </w:pPr>
      <w:bookmarkStart w:id="0" w:name="开发板"/>
      <w:bookmarkEnd w:id="0"/>
      <w:r>
        <w:rPr>
          <w:rFonts w:ascii="Times New Roman" w:hAnsi="Times New Roman" w:eastAsia="楷体" w:cs="Times New Roman"/>
          <w:color w:val="2E54A1" w:themeColor="accent1" w:themeShade="BF"/>
          <w:sz w:val="24"/>
        </w:rPr>
        <w:t>开发板：正点原子阿尔法I.MX6ULL（EMMC版）</w:t>
      </w:r>
    </w:p>
    <w:p w14:paraId="4AF710B4">
      <w:pPr>
        <w:spacing w:before="60" w:after="60" w:line="360" w:lineRule="auto"/>
        <w:jc w:val="center"/>
        <w:rPr>
          <w:rFonts w:ascii="Times New Roman" w:hAnsi="Times New Roman" w:eastAsia="楷体" w:cs="Times New Roman"/>
          <w:color w:val="2E54A1" w:themeColor="accent1" w:themeShade="BF"/>
          <w:sz w:val="24"/>
        </w:rPr>
      </w:pPr>
      <w:r>
        <w:rPr>
          <w:rFonts w:hint="eastAsia" w:ascii="Times New Roman" w:hAnsi="Times New Roman" w:eastAsia="楷体" w:cs="Times New Roman"/>
          <w:color w:val="2E54A1" w:themeColor="accent1" w:themeShade="BF"/>
          <w:sz w:val="24"/>
        </w:rPr>
        <w:t>参考手册：《I</w:t>
      </w:r>
      <w:r>
        <w:rPr>
          <w:rFonts w:ascii="Times New Roman" w:hAnsi="Times New Roman" w:eastAsia="楷体" w:cs="Times New Roman"/>
          <w:color w:val="2E54A1" w:themeColor="accent1" w:themeShade="BF"/>
          <w:sz w:val="24"/>
        </w:rPr>
        <w:t>.MX6ULL</w:t>
      </w:r>
      <w:r>
        <w:rPr>
          <w:rFonts w:hint="eastAsia" w:ascii="Times New Roman" w:hAnsi="Times New Roman" w:eastAsia="楷体" w:cs="Times New Roman"/>
          <w:color w:val="2E54A1"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14:paraId="7FC0CA6B">
          <w:pPr>
            <w:jc w:val="center"/>
            <w:rPr>
              <w:rFonts w:ascii="Times New Roman" w:hAnsi="Times New Roman" w:cs="Times New Roman"/>
              <w:b/>
              <w:bCs/>
              <w:szCs w:val="21"/>
            </w:rPr>
          </w:pPr>
          <w:r>
            <w:rPr>
              <w:rFonts w:ascii="Times New Roman" w:hAnsi="Times New Roman" w:eastAsia="宋体" w:cs="Times New Roman"/>
              <w:b/>
              <w:bCs/>
              <w:sz w:val="24"/>
              <w:szCs w:val="24"/>
            </w:rPr>
            <w:t>目录</w:t>
          </w:r>
        </w:p>
        <w:p w14:paraId="686B7252">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_Toc29079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_Toc29079 \h </w:instrText>
          </w:r>
          <w:r>
            <w:fldChar w:fldCharType="separate"/>
          </w:r>
          <w:r>
            <w:t>4</w:t>
          </w:r>
          <w:r>
            <w:fldChar w:fldCharType="end"/>
          </w:r>
          <w:r>
            <w:rPr>
              <w:rFonts w:ascii="Times New Roman" w:hAnsi="Times New Roman" w:cs="Times New Roman"/>
              <w:bCs/>
              <w:szCs w:val="21"/>
            </w:rPr>
            <w:fldChar w:fldCharType="end"/>
          </w:r>
        </w:p>
        <w:p w14:paraId="0807954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_Toc12099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_Toc12099 \h </w:instrText>
          </w:r>
          <w:r>
            <w:fldChar w:fldCharType="separate"/>
          </w:r>
          <w:r>
            <w:t>4</w:t>
          </w:r>
          <w:r>
            <w:fldChar w:fldCharType="end"/>
          </w:r>
          <w:r>
            <w:rPr>
              <w:rFonts w:ascii="Times New Roman" w:hAnsi="Times New Roman" w:cs="Times New Roman"/>
              <w:bCs/>
              <w:szCs w:val="21"/>
            </w:rPr>
            <w:fldChar w:fldCharType="end"/>
          </w:r>
        </w:p>
        <w:p w14:paraId="10DC734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_Toc18761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_Toc18761 \h </w:instrText>
          </w:r>
          <w:r>
            <w:fldChar w:fldCharType="separate"/>
          </w:r>
          <w:r>
            <w:t>5</w:t>
          </w:r>
          <w:r>
            <w:fldChar w:fldCharType="end"/>
          </w:r>
          <w:r>
            <w:rPr>
              <w:rFonts w:ascii="Times New Roman" w:hAnsi="Times New Roman" w:cs="Times New Roman"/>
              <w:bCs/>
              <w:szCs w:val="21"/>
            </w:rPr>
            <w:fldChar w:fldCharType="end"/>
          </w:r>
        </w:p>
        <w:p w14:paraId="2308E51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_Toc23494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3. </w:t>
          </w:r>
          <w:r>
            <w:rPr>
              <w:rFonts w:hint="eastAsia" w:ascii="Times New Roman" w:hAnsi="Times New Roman" w:eastAsia="楷体" w:cs="Times New Roman"/>
              <w:bCs/>
              <w:szCs w:val="21"/>
            </w:rPr>
            <w:t>解压缩指令</w:t>
          </w:r>
          <w:r>
            <w:tab/>
          </w:r>
          <w:r>
            <w:fldChar w:fldCharType="begin"/>
          </w:r>
          <w:r>
            <w:instrText xml:space="preserve"> PAGEREF _Toc23494 \h </w:instrText>
          </w:r>
          <w:r>
            <w:fldChar w:fldCharType="separate"/>
          </w:r>
          <w:r>
            <w:t>5</w:t>
          </w:r>
          <w:r>
            <w:fldChar w:fldCharType="end"/>
          </w:r>
          <w:r>
            <w:rPr>
              <w:rFonts w:ascii="Times New Roman" w:hAnsi="Times New Roman" w:cs="Times New Roman"/>
              <w:bCs/>
              <w:szCs w:val="21"/>
            </w:rPr>
            <w:fldChar w:fldCharType="end"/>
          </w:r>
        </w:p>
        <w:p w14:paraId="4AD3223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_Toc13713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4. </w:t>
          </w:r>
          <w:r>
            <w:rPr>
              <w:rFonts w:hint="eastAsia" w:ascii="Times New Roman" w:hAnsi="Times New Roman" w:eastAsia="楷体" w:cs="Times New Roman"/>
              <w:bCs/>
              <w:szCs w:val="21"/>
            </w:rPr>
            <w:t>文件操作指令</w:t>
          </w:r>
          <w:r>
            <w:tab/>
          </w:r>
          <w:r>
            <w:fldChar w:fldCharType="begin"/>
          </w:r>
          <w:r>
            <w:instrText xml:space="preserve"> PAGEREF _Toc13713 \h </w:instrText>
          </w:r>
          <w:r>
            <w:fldChar w:fldCharType="separate"/>
          </w:r>
          <w:r>
            <w:t>5</w:t>
          </w:r>
          <w:r>
            <w:fldChar w:fldCharType="end"/>
          </w:r>
          <w:r>
            <w:rPr>
              <w:rFonts w:ascii="Times New Roman" w:hAnsi="Times New Roman" w:cs="Times New Roman"/>
              <w:bCs/>
              <w:szCs w:val="21"/>
            </w:rPr>
            <w:fldChar w:fldCharType="end"/>
          </w:r>
        </w:p>
        <w:p w14:paraId="69BF0E1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_Toc7072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_Toc7072 \h </w:instrText>
          </w:r>
          <w:r>
            <w:fldChar w:fldCharType="separate"/>
          </w:r>
          <w:r>
            <w:t>5</w:t>
          </w:r>
          <w:r>
            <w:fldChar w:fldCharType="end"/>
          </w:r>
          <w:r>
            <w:rPr>
              <w:rFonts w:ascii="Times New Roman" w:hAnsi="Times New Roman" w:cs="Times New Roman"/>
              <w:bCs/>
              <w:szCs w:val="21"/>
            </w:rPr>
            <w:fldChar w:fldCharType="end"/>
          </w:r>
        </w:p>
        <w:p w14:paraId="7813B02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_Toc22931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6. </w:t>
          </w:r>
          <w:r>
            <w:rPr>
              <w:rFonts w:hint="eastAsia" w:ascii="Times New Roman" w:hAnsi="Times New Roman" w:eastAsia="楷体" w:cs="Times New Roman"/>
              <w:bCs/>
              <w:szCs w:val="21"/>
            </w:rPr>
            <w:t>使用 SSH 远程登录开发板</w:t>
          </w:r>
          <w:r>
            <w:tab/>
          </w:r>
          <w:r>
            <w:fldChar w:fldCharType="begin"/>
          </w:r>
          <w:r>
            <w:instrText xml:space="preserve"> PAGEREF _Toc22931 \h </w:instrText>
          </w:r>
          <w:r>
            <w:fldChar w:fldCharType="separate"/>
          </w:r>
          <w:r>
            <w:t>6</w:t>
          </w:r>
          <w:r>
            <w:fldChar w:fldCharType="end"/>
          </w:r>
          <w:r>
            <w:rPr>
              <w:rFonts w:ascii="Times New Roman" w:hAnsi="Times New Roman" w:cs="Times New Roman"/>
              <w:bCs/>
              <w:szCs w:val="21"/>
            </w:rPr>
            <w:fldChar w:fldCharType="end"/>
          </w:r>
        </w:p>
        <w:p w14:paraId="079A0007">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_Toc12294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_Toc12294 \h </w:instrText>
          </w:r>
          <w:r>
            <w:fldChar w:fldCharType="separate"/>
          </w:r>
          <w:r>
            <w:t>7</w:t>
          </w:r>
          <w:r>
            <w:fldChar w:fldCharType="end"/>
          </w:r>
          <w:r>
            <w:rPr>
              <w:rFonts w:ascii="Times New Roman" w:hAnsi="Times New Roman" w:cs="Times New Roman"/>
              <w:bCs/>
              <w:szCs w:val="21"/>
            </w:rPr>
            <w:fldChar w:fldCharType="end"/>
          </w:r>
        </w:p>
        <w:p w14:paraId="5D0F3CD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_Toc6577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_Toc6577 \h </w:instrText>
          </w:r>
          <w:r>
            <w:fldChar w:fldCharType="separate"/>
          </w:r>
          <w:r>
            <w:t>7</w:t>
          </w:r>
          <w:r>
            <w:fldChar w:fldCharType="end"/>
          </w:r>
          <w:r>
            <w:rPr>
              <w:rFonts w:ascii="Times New Roman" w:hAnsi="Times New Roman" w:cs="Times New Roman"/>
              <w:bCs/>
              <w:szCs w:val="21"/>
            </w:rPr>
            <w:fldChar w:fldCharType="end"/>
          </w:r>
        </w:p>
        <w:p w14:paraId="2CF85E8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_Toc31701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_Toc31701 \h </w:instrText>
          </w:r>
          <w:r>
            <w:fldChar w:fldCharType="separate"/>
          </w:r>
          <w:r>
            <w:t>7</w:t>
          </w:r>
          <w:r>
            <w:fldChar w:fldCharType="end"/>
          </w:r>
          <w:r>
            <w:rPr>
              <w:rFonts w:ascii="Times New Roman" w:hAnsi="Times New Roman" w:cs="Times New Roman"/>
              <w:bCs/>
              <w:szCs w:val="21"/>
            </w:rPr>
            <w:fldChar w:fldCharType="end"/>
          </w:r>
        </w:p>
        <w:p w14:paraId="21F8898D">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_Toc1388 \h </w:instrText>
          </w:r>
          <w:r>
            <w:fldChar w:fldCharType="separate"/>
          </w:r>
          <w:r>
            <w:t>9</w:t>
          </w:r>
          <w:r>
            <w:fldChar w:fldCharType="end"/>
          </w:r>
          <w:r>
            <w:rPr>
              <w:rFonts w:ascii="Times New Roman" w:hAnsi="Times New Roman" w:cs="Times New Roman"/>
              <w:bCs/>
              <w:szCs w:val="21"/>
            </w:rPr>
            <w:fldChar w:fldCharType="end"/>
          </w:r>
        </w:p>
        <w:p w14:paraId="6B3CF2A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_Toc28754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_Toc28754 \h </w:instrText>
          </w:r>
          <w:r>
            <w:fldChar w:fldCharType="separate"/>
          </w:r>
          <w:r>
            <w:t>10</w:t>
          </w:r>
          <w:r>
            <w:fldChar w:fldCharType="end"/>
          </w:r>
          <w:r>
            <w:rPr>
              <w:rFonts w:ascii="Times New Roman" w:hAnsi="Times New Roman" w:cs="Times New Roman"/>
              <w:bCs/>
              <w:szCs w:val="21"/>
            </w:rPr>
            <w:fldChar w:fldCharType="end"/>
          </w:r>
        </w:p>
        <w:p w14:paraId="6F0F58E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_Toc4499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_Toc4499 \h </w:instrText>
          </w:r>
          <w:r>
            <w:fldChar w:fldCharType="separate"/>
          </w:r>
          <w:r>
            <w:t>10</w:t>
          </w:r>
          <w:r>
            <w:fldChar w:fldCharType="end"/>
          </w:r>
          <w:r>
            <w:rPr>
              <w:rFonts w:ascii="Times New Roman" w:hAnsi="Times New Roman" w:cs="Times New Roman"/>
              <w:bCs/>
              <w:szCs w:val="21"/>
            </w:rPr>
            <w:fldChar w:fldCharType="end"/>
          </w:r>
        </w:p>
        <w:p w14:paraId="72ECB78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_Toc23844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_Toc23844 \h </w:instrText>
          </w:r>
          <w:r>
            <w:fldChar w:fldCharType="separate"/>
          </w:r>
          <w:r>
            <w:t>10</w:t>
          </w:r>
          <w:r>
            <w:fldChar w:fldCharType="end"/>
          </w:r>
          <w:r>
            <w:rPr>
              <w:rFonts w:ascii="Times New Roman" w:hAnsi="Times New Roman" w:cs="Times New Roman"/>
              <w:bCs/>
              <w:szCs w:val="21"/>
            </w:rPr>
            <w:fldChar w:fldCharType="end"/>
          </w:r>
        </w:p>
        <w:p w14:paraId="298E0E7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_Toc11491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_Toc11491 \h </w:instrText>
          </w:r>
          <w:r>
            <w:fldChar w:fldCharType="separate"/>
          </w:r>
          <w:r>
            <w:t>11</w:t>
          </w:r>
          <w:r>
            <w:fldChar w:fldCharType="end"/>
          </w:r>
          <w:r>
            <w:rPr>
              <w:rFonts w:ascii="Times New Roman" w:hAnsi="Times New Roman" w:cs="Times New Roman"/>
              <w:bCs/>
              <w:szCs w:val="21"/>
            </w:rPr>
            <w:fldChar w:fldCharType="end"/>
          </w:r>
        </w:p>
        <w:p w14:paraId="7BFC899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_Toc9477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_Toc9477 \h </w:instrText>
          </w:r>
          <w:r>
            <w:fldChar w:fldCharType="separate"/>
          </w:r>
          <w:r>
            <w:t>11</w:t>
          </w:r>
          <w:r>
            <w:fldChar w:fldCharType="end"/>
          </w:r>
          <w:r>
            <w:rPr>
              <w:rFonts w:ascii="Times New Roman" w:hAnsi="Times New Roman" w:cs="Times New Roman"/>
              <w:bCs/>
              <w:szCs w:val="21"/>
            </w:rPr>
            <w:fldChar w:fldCharType="end"/>
          </w:r>
        </w:p>
        <w:p w14:paraId="7C74A89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_Toc19055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_Toc19055 \h </w:instrText>
          </w:r>
          <w:r>
            <w:fldChar w:fldCharType="separate"/>
          </w:r>
          <w:r>
            <w:t>11</w:t>
          </w:r>
          <w:r>
            <w:fldChar w:fldCharType="end"/>
          </w:r>
          <w:r>
            <w:rPr>
              <w:rFonts w:ascii="Times New Roman" w:hAnsi="Times New Roman" w:cs="Times New Roman"/>
              <w:bCs/>
              <w:szCs w:val="21"/>
            </w:rPr>
            <w:fldChar w:fldCharType="end"/>
          </w:r>
        </w:p>
        <w:p w14:paraId="349EF24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_Toc9458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_Toc9458 \h </w:instrText>
          </w:r>
          <w:r>
            <w:fldChar w:fldCharType="separate"/>
          </w:r>
          <w:r>
            <w:t>11</w:t>
          </w:r>
          <w:r>
            <w:fldChar w:fldCharType="end"/>
          </w:r>
          <w:r>
            <w:rPr>
              <w:rFonts w:ascii="Times New Roman" w:hAnsi="Times New Roman" w:cs="Times New Roman"/>
              <w:bCs/>
              <w:szCs w:val="21"/>
            </w:rPr>
            <w:fldChar w:fldCharType="end"/>
          </w:r>
        </w:p>
        <w:p w14:paraId="100ACB9D">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_Toc6290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_Toc6290 \h </w:instrText>
          </w:r>
          <w:r>
            <w:fldChar w:fldCharType="separate"/>
          </w:r>
          <w:r>
            <w:t>12</w:t>
          </w:r>
          <w:r>
            <w:fldChar w:fldCharType="end"/>
          </w:r>
          <w:r>
            <w:rPr>
              <w:rFonts w:ascii="Times New Roman" w:hAnsi="Times New Roman" w:cs="Times New Roman"/>
              <w:bCs/>
              <w:szCs w:val="21"/>
            </w:rPr>
            <w:fldChar w:fldCharType="end"/>
          </w:r>
        </w:p>
        <w:p w14:paraId="15FD327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_Toc18919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_Toc18919 \h </w:instrText>
          </w:r>
          <w:r>
            <w:fldChar w:fldCharType="separate"/>
          </w:r>
          <w:r>
            <w:t>12</w:t>
          </w:r>
          <w:r>
            <w:fldChar w:fldCharType="end"/>
          </w:r>
          <w:r>
            <w:rPr>
              <w:rFonts w:ascii="Times New Roman" w:hAnsi="Times New Roman" w:cs="Times New Roman"/>
              <w:bCs/>
              <w:szCs w:val="21"/>
            </w:rPr>
            <w:fldChar w:fldCharType="end"/>
          </w:r>
        </w:p>
        <w:p w14:paraId="757C000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_Toc4157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_Toc4157 \h </w:instrText>
          </w:r>
          <w:r>
            <w:fldChar w:fldCharType="separate"/>
          </w:r>
          <w:r>
            <w:t>12</w:t>
          </w:r>
          <w:r>
            <w:fldChar w:fldCharType="end"/>
          </w:r>
          <w:r>
            <w:rPr>
              <w:rFonts w:ascii="Times New Roman" w:hAnsi="Times New Roman" w:cs="Times New Roman"/>
              <w:bCs/>
              <w:szCs w:val="21"/>
            </w:rPr>
            <w:fldChar w:fldCharType="end"/>
          </w:r>
        </w:p>
        <w:p w14:paraId="281E2B7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_Toc29030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_Toc29030 \h </w:instrText>
          </w:r>
          <w:r>
            <w:fldChar w:fldCharType="separate"/>
          </w:r>
          <w:r>
            <w:t>13</w:t>
          </w:r>
          <w:r>
            <w:fldChar w:fldCharType="end"/>
          </w:r>
          <w:r>
            <w:rPr>
              <w:rFonts w:ascii="Times New Roman" w:hAnsi="Times New Roman" w:cs="Times New Roman"/>
              <w:bCs/>
              <w:szCs w:val="21"/>
            </w:rPr>
            <w:fldChar w:fldCharType="end"/>
          </w:r>
        </w:p>
        <w:p w14:paraId="000F8373">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_Toc10203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_Toc10203 \h </w:instrText>
          </w:r>
          <w:r>
            <w:fldChar w:fldCharType="separate"/>
          </w:r>
          <w:r>
            <w:t>14</w:t>
          </w:r>
          <w:r>
            <w:fldChar w:fldCharType="end"/>
          </w:r>
          <w:r>
            <w:rPr>
              <w:rFonts w:ascii="Times New Roman" w:hAnsi="Times New Roman" w:cs="Times New Roman"/>
              <w:bCs/>
              <w:szCs w:val="21"/>
            </w:rPr>
            <w:fldChar w:fldCharType="end"/>
          </w:r>
        </w:p>
        <w:p w14:paraId="227815A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_Toc21343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_Toc21343 \h </w:instrText>
          </w:r>
          <w:r>
            <w:fldChar w:fldCharType="separate"/>
          </w:r>
          <w:r>
            <w:t>15</w:t>
          </w:r>
          <w:r>
            <w:fldChar w:fldCharType="end"/>
          </w:r>
          <w:r>
            <w:rPr>
              <w:rFonts w:ascii="Times New Roman" w:hAnsi="Times New Roman" w:cs="Times New Roman"/>
              <w:bCs/>
              <w:szCs w:val="21"/>
            </w:rPr>
            <w:fldChar w:fldCharType="end"/>
          </w:r>
        </w:p>
        <w:p w14:paraId="08E083F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_Toc3613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_Toc3613 \h </w:instrText>
          </w:r>
          <w:r>
            <w:fldChar w:fldCharType="separate"/>
          </w:r>
          <w:r>
            <w:t>19</w:t>
          </w:r>
          <w:r>
            <w:fldChar w:fldCharType="end"/>
          </w:r>
          <w:r>
            <w:rPr>
              <w:rFonts w:ascii="Times New Roman" w:hAnsi="Times New Roman" w:cs="Times New Roman"/>
              <w:bCs/>
              <w:szCs w:val="21"/>
            </w:rPr>
            <w:fldChar w:fldCharType="end"/>
          </w:r>
        </w:p>
        <w:p w14:paraId="4DCAD57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_Toc26675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_Toc26675 \h </w:instrText>
          </w:r>
          <w:r>
            <w:fldChar w:fldCharType="separate"/>
          </w:r>
          <w:r>
            <w:t>22</w:t>
          </w:r>
          <w:r>
            <w:fldChar w:fldCharType="end"/>
          </w:r>
          <w:r>
            <w:rPr>
              <w:rFonts w:ascii="Times New Roman" w:hAnsi="Times New Roman" w:cs="Times New Roman"/>
              <w:bCs/>
              <w:szCs w:val="21"/>
            </w:rPr>
            <w:fldChar w:fldCharType="end"/>
          </w:r>
        </w:p>
        <w:p w14:paraId="4483529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_Toc13425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_Toc13425 \h </w:instrText>
          </w:r>
          <w:r>
            <w:fldChar w:fldCharType="separate"/>
          </w:r>
          <w:r>
            <w:t>28</w:t>
          </w:r>
          <w:r>
            <w:fldChar w:fldCharType="end"/>
          </w:r>
          <w:r>
            <w:rPr>
              <w:rFonts w:ascii="Times New Roman" w:hAnsi="Times New Roman" w:cs="Times New Roman"/>
              <w:bCs/>
              <w:szCs w:val="21"/>
            </w:rPr>
            <w:fldChar w:fldCharType="end"/>
          </w:r>
        </w:p>
        <w:p w14:paraId="4DA5EE0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_Toc5092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_Toc5092 \h </w:instrText>
          </w:r>
          <w:r>
            <w:fldChar w:fldCharType="separate"/>
          </w:r>
          <w:r>
            <w:t>29</w:t>
          </w:r>
          <w:r>
            <w:fldChar w:fldCharType="end"/>
          </w:r>
          <w:r>
            <w:rPr>
              <w:rFonts w:ascii="Times New Roman" w:hAnsi="Times New Roman" w:cs="Times New Roman"/>
              <w:bCs/>
              <w:szCs w:val="21"/>
            </w:rPr>
            <w:fldChar w:fldCharType="end"/>
          </w:r>
        </w:p>
        <w:p w14:paraId="63405917">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_Toc28149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_Toc28149 \h </w:instrText>
          </w:r>
          <w:r>
            <w:fldChar w:fldCharType="separate"/>
          </w:r>
          <w:r>
            <w:t>29</w:t>
          </w:r>
          <w:r>
            <w:fldChar w:fldCharType="end"/>
          </w:r>
          <w:r>
            <w:rPr>
              <w:rFonts w:ascii="Times New Roman" w:hAnsi="Times New Roman" w:cs="Times New Roman"/>
              <w:bCs/>
              <w:szCs w:val="21"/>
            </w:rPr>
            <w:fldChar w:fldCharType="end"/>
          </w:r>
        </w:p>
        <w:p w14:paraId="12E9FD1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_Toc26546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_Toc26546 \h </w:instrText>
          </w:r>
          <w:r>
            <w:fldChar w:fldCharType="separate"/>
          </w:r>
          <w:r>
            <w:t>30</w:t>
          </w:r>
          <w:r>
            <w:fldChar w:fldCharType="end"/>
          </w:r>
          <w:r>
            <w:rPr>
              <w:rFonts w:ascii="Times New Roman" w:hAnsi="Times New Roman" w:cs="Times New Roman"/>
              <w:bCs/>
              <w:szCs w:val="21"/>
            </w:rPr>
            <w:fldChar w:fldCharType="end"/>
          </w:r>
        </w:p>
        <w:p w14:paraId="3BE26F7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_Toc20250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_Toc20250 \h </w:instrText>
          </w:r>
          <w:r>
            <w:fldChar w:fldCharType="separate"/>
          </w:r>
          <w:r>
            <w:t>31</w:t>
          </w:r>
          <w:r>
            <w:fldChar w:fldCharType="end"/>
          </w:r>
          <w:r>
            <w:rPr>
              <w:rFonts w:ascii="Times New Roman" w:hAnsi="Times New Roman" w:cs="Times New Roman"/>
              <w:bCs/>
              <w:szCs w:val="21"/>
            </w:rPr>
            <w:fldChar w:fldCharType="end"/>
          </w:r>
        </w:p>
        <w:p w14:paraId="0494755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_Toc5557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_Toc5557 \h </w:instrText>
          </w:r>
          <w:r>
            <w:fldChar w:fldCharType="separate"/>
          </w:r>
          <w:r>
            <w:t>34</w:t>
          </w:r>
          <w:r>
            <w:fldChar w:fldCharType="end"/>
          </w:r>
          <w:r>
            <w:rPr>
              <w:rFonts w:ascii="Times New Roman" w:hAnsi="Times New Roman" w:cs="Times New Roman"/>
              <w:bCs/>
              <w:szCs w:val="21"/>
            </w:rPr>
            <w:fldChar w:fldCharType="end"/>
          </w:r>
        </w:p>
        <w:p w14:paraId="2382302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_Toc7004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_Toc7004 \h </w:instrText>
          </w:r>
          <w:r>
            <w:fldChar w:fldCharType="separate"/>
          </w:r>
          <w:r>
            <w:t>38</w:t>
          </w:r>
          <w:r>
            <w:fldChar w:fldCharType="end"/>
          </w:r>
          <w:r>
            <w:rPr>
              <w:rFonts w:ascii="Times New Roman" w:hAnsi="Times New Roman" w:cs="Times New Roman"/>
              <w:bCs/>
              <w:szCs w:val="21"/>
            </w:rPr>
            <w:fldChar w:fldCharType="end"/>
          </w:r>
        </w:p>
        <w:p w14:paraId="0A56C41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_Toc20020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_Toc20020 \h </w:instrText>
          </w:r>
          <w:r>
            <w:fldChar w:fldCharType="separate"/>
          </w:r>
          <w:r>
            <w:t>39</w:t>
          </w:r>
          <w:r>
            <w:fldChar w:fldCharType="end"/>
          </w:r>
          <w:r>
            <w:rPr>
              <w:rFonts w:ascii="Times New Roman" w:hAnsi="Times New Roman" w:cs="Times New Roman"/>
              <w:bCs/>
              <w:szCs w:val="21"/>
            </w:rPr>
            <w:fldChar w:fldCharType="end"/>
          </w:r>
        </w:p>
        <w:p w14:paraId="2F79B45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_Toc14772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_Toc14772 \h </w:instrText>
          </w:r>
          <w:r>
            <w:fldChar w:fldCharType="separate"/>
          </w:r>
          <w:r>
            <w:t>39</w:t>
          </w:r>
          <w:r>
            <w:fldChar w:fldCharType="end"/>
          </w:r>
          <w:r>
            <w:rPr>
              <w:rFonts w:ascii="Times New Roman" w:hAnsi="Times New Roman" w:cs="Times New Roman"/>
              <w:bCs/>
              <w:szCs w:val="21"/>
            </w:rPr>
            <w:fldChar w:fldCharType="end"/>
          </w:r>
        </w:p>
        <w:p w14:paraId="456A34A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_Toc15562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_Toc15562 \h </w:instrText>
          </w:r>
          <w:r>
            <w:fldChar w:fldCharType="separate"/>
          </w:r>
          <w:r>
            <w:t>43</w:t>
          </w:r>
          <w:r>
            <w:fldChar w:fldCharType="end"/>
          </w:r>
          <w:r>
            <w:rPr>
              <w:rFonts w:ascii="Times New Roman" w:hAnsi="Times New Roman" w:cs="Times New Roman"/>
              <w:bCs/>
              <w:szCs w:val="21"/>
            </w:rPr>
            <w:fldChar w:fldCharType="end"/>
          </w:r>
        </w:p>
        <w:p w14:paraId="22D92B1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_Toc11703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_Toc11703 \h </w:instrText>
          </w:r>
          <w:r>
            <w:fldChar w:fldCharType="separate"/>
          </w:r>
          <w:r>
            <w:t>47</w:t>
          </w:r>
          <w:r>
            <w:fldChar w:fldCharType="end"/>
          </w:r>
          <w:r>
            <w:rPr>
              <w:rFonts w:ascii="Times New Roman" w:hAnsi="Times New Roman" w:cs="Times New Roman"/>
              <w:bCs/>
              <w:szCs w:val="21"/>
            </w:rPr>
            <w:fldChar w:fldCharType="end"/>
          </w:r>
        </w:p>
        <w:p w14:paraId="243D939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_Toc19350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_Toc19350 \h </w:instrText>
          </w:r>
          <w:r>
            <w:fldChar w:fldCharType="separate"/>
          </w:r>
          <w:r>
            <w:t>48</w:t>
          </w:r>
          <w:r>
            <w:fldChar w:fldCharType="end"/>
          </w:r>
          <w:r>
            <w:rPr>
              <w:rFonts w:ascii="Times New Roman" w:hAnsi="Times New Roman" w:cs="Times New Roman"/>
              <w:bCs/>
              <w:szCs w:val="21"/>
            </w:rPr>
            <w:fldChar w:fldCharType="end"/>
          </w:r>
        </w:p>
        <w:p w14:paraId="7AF7E39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_Toc17014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_Toc17014 \h </w:instrText>
          </w:r>
          <w:r>
            <w:fldChar w:fldCharType="separate"/>
          </w:r>
          <w:r>
            <w:t>50</w:t>
          </w:r>
          <w:r>
            <w:fldChar w:fldCharType="end"/>
          </w:r>
          <w:r>
            <w:rPr>
              <w:rFonts w:ascii="Times New Roman" w:hAnsi="Times New Roman" w:cs="Times New Roman"/>
              <w:bCs/>
              <w:szCs w:val="21"/>
            </w:rPr>
            <w:fldChar w:fldCharType="end"/>
          </w:r>
        </w:p>
        <w:p w14:paraId="3E62CC63">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_Toc17674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_Toc17674 \h </w:instrText>
          </w:r>
          <w:r>
            <w:fldChar w:fldCharType="separate"/>
          </w:r>
          <w:r>
            <w:t>51</w:t>
          </w:r>
          <w:r>
            <w:fldChar w:fldCharType="end"/>
          </w:r>
          <w:r>
            <w:rPr>
              <w:rFonts w:ascii="Times New Roman" w:hAnsi="Times New Roman" w:cs="Times New Roman"/>
              <w:bCs/>
              <w:szCs w:val="21"/>
            </w:rPr>
            <w:fldChar w:fldCharType="end"/>
          </w:r>
        </w:p>
        <w:p w14:paraId="60C88C4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_Toc15777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_Toc15777 \h </w:instrText>
          </w:r>
          <w:r>
            <w:fldChar w:fldCharType="separate"/>
          </w:r>
          <w:r>
            <w:t>53</w:t>
          </w:r>
          <w:r>
            <w:fldChar w:fldCharType="end"/>
          </w:r>
          <w:r>
            <w:rPr>
              <w:rFonts w:ascii="Times New Roman" w:hAnsi="Times New Roman" w:cs="Times New Roman"/>
              <w:bCs/>
              <w:szCs w:val="21"/>
            </w:rPr>
            <w:fldChar w:fldCharType="end"/>
          </w:r>
        </w:p>
        <w:p w14:paraId="3C7C756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_Toc28950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tab/>
          </w:r>
          <w:r>
            <w:fldChar w:fldCharType="begin"/>
          </w:r>
          <w:r>
            <w:instrText xml:space="preserve"> PAGEREF _Toc28950 \h </w:instrText>
          </w:r>
          <w:r>
            <w:fldChar w:fldCharType="separate"/>
          </w:r>
          <w:r>
            <w:t>53</w:t>
          </w:r>
          <w:r>
            <w:fldChar w:fldCharType="end"/>
          </w:r>
          <w:r>
            <w:rPr>
              <w:rFonts w:ascii="Times New Roman" w:hAnsi="Times New Roman" w:cs="Times New Roman"/>
              <w:bCs/>
              <w:szCs w:val="21"/>
            </w:rPr>
            <w:fldChar w:fldCharType="end"/>
          </w:r>
        </w:p>
        <w:p w14:paraId="05CE31C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_Toc25721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_Toc25721 \h </w:instrText>
          </w:r>
          <w:r>
            <w:fldChar w:fldCharType="separate"/>
          </w:r>
          <w:r>
            <w:t>53</w:t>
          </w:r>
          <w:r>
            <w:fldChar w:fldCharType="end"/>
          </w:r>
          <w:r>
            <w:rPr>
              <w:rFonts w:ascii="Times New Roman" w:hAnsi="Times New Roman" w:cs="Times New Roman"/>
              <w:bCs/>
              <w:szCs w:val="21"/>
            </w:rPr>
            <w:fldChar w:fldCharType="end"/>
          </w:r>
        </w:p>
        <w:p w14:paraId="7F95931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_Toc28862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_Toc28862 \h </w:instrText>
          </w:r>
          <w:r>
            <w:fldChar w:fldCharType="separate"/>
          </w:r>
          <w:r>
            <w:t>54</w:t>
          </w:r>
          <w:r>
            <w:fldChar w:fldCharType="end"/>
          </w:r>
          <w:r>
            <w:rPr>
              <w:rFonts w:ascii="Times New Roman" w:hAnsi="Times New Roman" w:cs="Times New Roman"/>
              <w:bCs/>
              <w:szCs w:val="21"/>
            </w:rPr>
            <w:fldChar w:fldCharType="end"/>
          </w:r>
        </w:p>
        <w:p w14:paraId="28A0C75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_Toc10641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_Toc10641 \h </w:instrText>
          </w:r>
          <w:r>
            <w:fldChar w:fldCharType="separate"/>
          </w:r>
          <w:r>
            <w:t>55</w:t>
          </w:r>
          <w:r>
            <w:fldChar w:fldCharType="end"/>
          </w:r>
          <w:r>
            <w:rPr>
              <w:rFonts w:ascii="Times New Roman" w:hAnsi="Times New Roman" w:cs="Times New Roman"/>
              <w:bCs/>
              <w:szCs w:val="21"/>
            </w:rPr>
            <w:fldChar w:fldCharType="end"/>
          </w:r>
        </w:p>
        <w:p w14:paraId="618F8A8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_Toc29540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_Toc29540 \h </w:instrText>
          </w:r>
          <w:r>
            <w:fldChar w:fldCharType="separate"/>
          </w:r>
          <w:r>
            <w:t>56</w:t>
          </w:r>
          <w:r>
            <w:fldChar w:fldCharType="end"/>
          </w:r>
          <w:r>
            <w:rPr>
              <w:rFonts w:ascii="Times New Roman" w:hAnsi="Times New Roman" w:cs="Times New Roman"/>
              <w:bCs/>
              <w:szCs w:val="21"/>
            </w:rPr>
            <w:fldChar w:fldCharType="end"/>
          </w:r>
        </w:p>
        <w:p w14:paraId="16C77A6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_Toc20855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_Toc20855 \h </w:instrText>
          </w:r>
          <w:r>
            <w:fldChar w:fldCharType="separate"/>
          </w:r>
          <w:r>
            <w:t>70</w:t>
          </w:r>
          <w:r>
            <w:fldChar w:fldCharType="end"/>
          </w:r>
          <w:r>
            <w:rPr>
              <w:rFonts w:ascii="Times New Roman" w:hAnsi="Times New Roman" w:cs="Times New Roman"/>
              <w:bCs/>
              <w:szCs w:val="21"/>
            </w:rPr>
            <w:fldChar w:fldCharType="end"/>
          </w:r>
        </w:p>
        <w:p w14:paraId="6B5459A0">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_Toc31558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_Toc31558 \h </w:instrText>
          </w:r>
          <w:r>
            <w:fldChar w:fldCharType="separate"/>
          </w:r>
          <w:r>
            <w:t>73</w:t>
          </w:r>
          <w:r>
            <w:fldChar w:fldCharType="end"/>
          </w:r>
          <w:r>
            <w:rPr>
              <w:rFonts w:ascii="Times New Roman" w:hAnsi="Times New Roman" w:cs="Times New Roman"/>
              <w:bCs/>
              <w:szCs w:val="21"/>
            </w:rPr>
            <w:fldChar w:fldCharType="end"/>
          </w:r>
        </w:p>
        <w:p w14:paraId="774C46E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_Toc3510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_Toc3510 \h </w:instrText>
          </w:r>
          <w:r>
            <w:fldChar w:fldCharType="separate"/>
          </w:r>
          <w:r>
            <w:t>74</w:t>
          </w:r>
          <w:r>
            <w:fldChar w:fldCharType="end"/>
          </w:r>
          <w:r>
            <w:rPr>
              <w:rFonts w:ascii="Times New Roman" w:hAnsi="Times New Roman" w:cs="Times New Roman"/>
              <w:bCs/>
              <w:szCs w:val="21"/>
            </w:rPr>
            <w:fldChar w:fldCharType="end"/>
          </w:r>
        </w:p>
        <w:p w14:paraId="3B9D842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_Toc21245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_Toc21245 \h </w:instrText>
          </w:r>
          <w:r>
            <w:fldChar w:fldCharType="separate"/>
          </w:r>
          <w:r>
            <w:t>82</w:t>
          </w:r>
          <w:r>
            <w:fldChar w:fldCharType="end"/>
          </w:r>
          <w:r>
            <w:rPr>
              <w:rFonts w:ascii="Times New Roman" w:hAnsi="Times New Roman" w:cs="Times New Roman"/>
              <w:bCs/>
              <w:szCs w:val="21"/>
            </w:rPr>
            <w:fldChar w:fldCharType="end"/>
          </w:r>
        </w:p>
        <w:p w14:paraId="0A21AFD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_Toc18642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_Toc18642 \h </w:instrText>
          </w:r>
          <w:r>
            <w:fldChar w:fldCharType="separate"/>
          </w:r>
          <w:r>
            <w:t>84</w:t>
          </w:r>
          <w:r>
            <w:fldChar w:fldCharType="end"/>
          </w:r>
          <w:r>
            <w:rPr>
              <w:rFonts w:ascii="Times New Roman" w:hAnsi="Times New Roman" w:cs="Times New Roman"/>
              <w:bCs/>
              <w:szCs w:val="21"/>
            </w:rPr>
            <w:fldChar w:fldCharType="end"/>
          </w:r>
        </w:p>
        <w:p w14:paraId="48FDFD4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_Toc9226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11. U-Boot 图形化配置及其原理</w:t>
          </w:r>
          <w:r>
            <w:tab/>
          </w:r>
          <w:r>
            <w:fldChar w:fldCharType="begin"/>
          </w:r>
          <w:r>
            <w:instrText xml:space="preserve"> PAGEREF _Toc9226 \h </w:instrText>
          </w:r>
          <w:r>
            <w:fldChar w:fldCharType="separate"/>
          </w:r>
          <w:r>
            <w:t>102</w:t>
          </w:r>
          <w:r>
            <w:fldChar w:fldCharType="end"/>
          </w:r>
          <w:r>
            <w:rPr>
              <w:rFonts w:ascii="Times New Roman" w:hAnsi="Times New Roman" w:cs="Times New Roman"/>
              <w:bCs/>
              <w:szCs w:val="21"/>
            </w:rPr>
            <w:fldChar w:fldCharType="end"/>
          </w:r>
        </w:p>
        <w:p w14:paraId="118186E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_Toc29478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bootz 启动 Linux 内核过程</w:t>
          </w:r>
          <w:r>
            <w:tab/>
          </w:r>
          <w:r>
            <w:fldChar w:fldCharType="begin"/>
          </w:r>
          <w:r>
            <w:instrText xml:space="preserve"> PAGEREF _Toc29478 \h </w:instrText>
          </w:r>
          <w:r>
            <w:fldChar w:fldCharType="separate"/>
          </w:r>
          <w:r>
            <w:t>107</w:t>
          </w:r>
          <w:r>
            <w:fldChar w:fldCharType="end"/>
          </w:r>
          <w:r>
            <w:rPr>
              <w:rFonts w:ascii="Times New Roman" w:hAnsi="Times New Roman" w:cs="Times New Roman"/>
              <w:bCs/>
              <w:szCs w:val="21"/>
            </w:rPr>
            <w:fldChar w:fldCharType="end"/>
          </w:r>
        </w:p>
        <w:p w14:paraId="36AA607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_Toc24244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13. U-Boot移植</w:t>
          </w:r>
          <w:r>
            <w:tab/>
          </w:r>
          <w:r>
            <w:fldChar w:fldCharType="begin"/>
          </w:r>
          <w:r>
            <w:instrText xml:space="preserve"> PAGEREF _Toc24244 \h </w:instrText>
          </w:r>
          <w:r>
            <w:fldChar w:fldCharType="separate"/>
          </w:r>
          <w:r>
            <w:t>113</w:t>
          </w:r>
          <w:r>
            <w:fldChar w:fldCharType="end"/>
          </w:r>
          <w:r>
            <w:rPr>
              <w:rFonts w:ascii="Times New Roman" w:hAnsi="Times New Roman" w:cs="Times New Roman"/>
              <w:bCs/>
              <w:szCs w:val="21"/>
            </w:rPr>
            <w:fldChar w:fldCharType="end"/>
          </w:r>
        </w:p>
        <w:p w14:paraId="68FEDA8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_Toc24536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14. Linux 内核顶层 Makefile 详解</w:t>
          </w:r>
          <w:r>
            <w:tab/>
          </w:r>
          <w:r>
            <w:fldChar w:fldCharType="begin"/>
          </w:r>
          <w:r>
            <w:instrText xml:space="preserve"> PAGEREF _Toc24536 \h </w:instrText>
          </w:r>
          <w:r>
            <w:fldChar w:fldCharType="separate"/>
          </w:r>
          <w:r>
            <w:t>126</w:t>
          </w:r>
          <w:r>
            <w:fldChar w:fldCharType="end"/>
          </w:r>
          <w:r>
            <w:rPr>
              <w:rFonts w:ascii="Times New Roman" w:hAnsi="Times New Roman" w:cs="Times New Roman"/>
              <w:bCs/>
              <w:szCs w:val="21"/>
            </w:rPr>
            <w:fldChar w:fldCharType="end"/>
          </w:r>
        </w:p>
        <w:p w14:paraId="0E40D66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_Toc26036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15. </w:t>
          </w:r>
          <w:r>
            <w:rPr>
              <w:rFonts w:hint="eastAsia" w:ascii="Times New Roman" w:hAnsi="Times New Roman" w:eastAsia="楷体" w:cs="Times New Roman"/>
              <w:bCs/>
              <w:szCs w:val="21"/>
              <w:lang w:val="en-US" w:eastAsia="zh-CN"/>
            </w:rPr>
            <w:t>Linux内核启动流程分析</w:t>
          </w:r>
          <w:r>
            <w:tab/>
          </w:r>
          <w:r>
            <w:fldChar w:fldCharType="begin"/>
          </w:r>
          <w:r>
            <w:instrText xml:space="preserve"> PAGEREF _Toc26036 \h </w:instrText>
          </w:r>
          <w:r>
            <w:fldChar w:fldCharType="separate"/>
          </w:r>
          <w:r>
            <w:t>136</w:t>
          </w:r>
          <w:r>
            <w:fldChar w:fldCharType="end"/>
          </w:r>
          <w:r>
            <w:rPr>
              <w:rFonts w:ascii="Times New Roman" w:hAnsi="Times New Roman" w:cs="Times New Roman"/>
              <w:bCs/>
              <w:szCs w:val="21"/>
            </w:rPr>
            <w:fldChar w:fldCharType="end"/>
          </w:r>
        </w:p>
        <w:p w14:paraId="336B755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_Toc31288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16. Linux内核移植</w:t>
          </w:r>
          <w:r>
            <w:tab/>
          </w:r>
          <w:r>
            <w:fldChar w:fldCharType="begin"/>
          </w:r>
          <w:r>
            <w:instrText xml:space="preserve"> PAGEREF _Toc31288 \h </w:instrText>
          </w:r>
          <w:r>
            <w:fldChar w:fldCharType="separate"/>
          </w:r>
          <w:r>
            <w:t>140</w:t>
          </w:r>
          <w:r>
            <w:fldChar w:fldCharType="end"/>
          </w:r>
          <w:r>
            <w:rPr>
              <w:rFonts w:ascii="Times New Roman" w:hAnsi="Times New Roman" w:cs="Times New Roman"/>
              <w:bCs/>
              <w:szCs w:val="21"/>
            </w:rPr>
            <w:fldChar w:fldCharType="end"/>
          </w:r>
        </w:p>
        <w:p w14:paraId="0B9281A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_Toc17553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17. </w:t>
          </w:r>
          <w:r>
            <w:rPr>
              <w:rFonts w:hint="eastAsia" w:ascii="Times New Roman" w:hAnsi="Times New Roman" w:eastAsia="楷体" w:cs="Times New Roman"/>
              <w:bCs/>
              <w:szCs w:val="21"/>
              <w:lang w:val="en-US" w:eastAsia="zh-CN"/>
            </w:rPr>
            <w:t>构建根文件系统</w:t>
          </w:r>
          <w:r>
            <w:tab/>
          </w:r>
          <w:r>
            <w:fldChar w:fldCharType="begin"/>
          </w:r>
          <w:r>
            <w:instrText xml:space="preserve"> PAGEREF _Toc17553 \h </w:instrText>
          </w:r>
          <w:r>
            <w:fldChar w:fldCharType="separate"/>
          </w:r>
          <w:r>
            <w:t>147</w:t>
          </w:r>
          <w:r>
            <w:fldChar w:fldCharType="end"/>
          </w:r>
          <w:r>
            <w:rPr>
              <w:rFonts w:ascii="Times New Roman" w:hAnsi="Times New Roman" w:cs="Times New Roman"/>
              <w:bCs/>
              <w:szCs w:val="21"/>
            </w:rPr>
            <w:fldChar w:fldCharType="end"/>
          </w:r>
        </w:p>
        <w:p w14:paraId="48B27711">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_Toc8005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18. 系统烧写</w:t>
          </w:r>
          <w:r>
            <w:tab/>
          </w:r>
          <w:r>
            <w:fldChar w:fldCharType="begin"/>
          </w:r>
          <w:r>
            <w:instrText xml:space="preserve"> PAGEREF _Toc8005 \h </w:instrText>
          </w:r>
          <w:r>
            <w:fldChar w:fldCharType="separate"/>
          </w:r>
          <w:r>
            <w:t>154</w:t>
          </w:r>
          <w:r>
            <w:fldChar w:fldCharType="end"/>
          </w:r>
          <w:r>
            <w:rPr>
              <w:rFonts w:ascii="Times New Roman" w:hAnsi="Times New Roman" w:cs="Times New Roman"/>
              <w:bCs/>
              <w:szCs w:val="21"/>
            </w:rPr>
            <w:fldChar w:fldCharType="end"/>
          </w:r>
        </w:p>
        <w:p w14:paraId="5102625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_Toc11677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w:t>
          </w:r>
          <w:r>
            <w:rPr>
              <w:rFonts w:hint="eastAsia" w:ascii="Times New Roman" w:hAnsi="Times New Roman" w:eastAsia="楷体" w:cs="Times New Roman"/>
              <w:bCs/>
              <w:lang w:val="en-US" w:eastAsia="zh-CN"/>
            </w:rPr>
            <w:t>知识</w:t>
          </w:r>
          <w:r>
            <w:tab/>
          </w:r>
          <w:r>
            <w:fldChar w:fldCharType="begin"/>
          </w:r>
          <w:r>
            <w:instrText xml:space="preserve"> PAGEREF _Toc11677 \h </w:instrText>
          </w:r>
          <w:r>
            <w:fldChar w:fldCharType="separate"/>
          </w:r>
          <w:r>
            <w:t>160</w:t>
          </w:r>
          <w:r>
            <w:fldChar w:fldCharType="end"/>
          </w:r>
          <w:r>
            <w:rPr>
              <w:rFonts w:ascii="Times New Roman" w:hAnsi="Times New Roman" w:cs="Times New Roman"/>
              <w:bCs/>
              <w:szCs w:val="21"/>
            </w:rPr>
            <w:fldChar w:fldCharType="end"/>
          </w:r>
        </w:p>
        <w:p w14:paraId="22808B2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_Toc1070 \h </w:instrText>
          </w:r>
          <w:r>
            <w:fldChar w:fldCharType="separate"/>
          </w:r>
          <w:r>
            <w:t>160</w:t>
          </w:r>
          <w:r>
            <w:fldChar w:fldCharType="end"/>
          </w:r>
          <w:r>
            <w:rPr>
              <w:rFonts w:ascii="Times New Roman" w:hAnsi="Times New Roman" w:cs="Times New Roman"/>
              <w:bCs/>
              <w:szCs w:val="21"/>
            </w:rPr>
            <w:fldChar w:fldCharType="end"/>
          </w:r>
        </w:p>
        <w:p w14:paraId="422DD81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_Toc9439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_Toc9439 \h </w:instrText>
          </w:r>
          <w:r>
            <w:fldChar w:fldCharType="separate"/>
          </w:r>
          <w:r>
            <w:t>161</w:t>
          </w:r>
          <w:r>
            <w:fldChar w:fldCharType="end"/>
          </w:r>
          <w:r>
            <w:rPr>
              <w:rFonts w:ascii="Times New Roman" w:hAnsi="Times New Roman" w:cs="Times New Roman"/>
              <w:bCs/>
              <w:szCs w:val="21"/>
            </w:rPr>
            <w:fldChar w:fldCharType="end"/>
          </w:r>
        </w:p>
        <w:p w14:paraId="4B40748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_Toc6665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_Toc6665 \h </w:instrText>
          </w:r>
          <w:r>
            <w:fldChar w:fldCharType="separate"/>
          </w:r>
          <w:r>
            <w:t>165</w:t>
          </w:r>
          <w:r>
            <w:fldChar w:fldCharType="end"/>
          </w:r>
          <w:r>
            <w:rPr>
              <w:rFonts w:ascii="Times New Roman" w:hAnsi="Times New Roman" w:cs="Times New Roman"/>
              <w:bCs/>
              <w:szCs w:val="21"/>
            </w:rPr>
            <w:fldChar w:fldCharType="end"/>
          </w:r>
        </w:p>
        <w:p w14:paraId="3985B76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_Toc10116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标准I/O库</w:t>
          </w:r>
          <w:r>
            <w:tab/>
          </w:r>
          <w:r>
            <w:fldChar w:fldCharType="begin"/>
          </w:r>
          <w:r>
            <w:instrText xml:space="preserve"> PAGEREF _Toc10116 \h </w:instrText>
          </w:r>
          <w:r>
            <w:fldChar w:fldCharType="separate"/>
          </w:r>
          <w:r>
            <w:t>172</w:t>
          </w:r>
          <w:r>
            <w:fldChar w:fldCharType="end"/>
          </w:r>
          <w:r>
            <w:rPr>
              <w:rFonts w:ascii="Times New Roman" w:hAnsi="Times New Roman" w:cs="Times New Roman"/>
              <w:bCs/>
              <w:szCs w:val="21"/>
            </w:rPr>
            <w:fldChar w:fldCharType="end"/>
          </w:r>
        </w:p>
        <w:p w14:paraId="0BE2FB5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_Toc8216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文件属性</w:t>
          </w:r>
          <w:r>
            <w:tab/>
          </w:r>
          <w:r>
            <w:fldChar w:fldCharType="begin"/>
          </w:r>
          <w:r>
            <w:instrText xml:space="preserve"> PAGEREF _Toc8216 \h </w:instrText>
          </w:r>
          <w:r>
            <w:fldChar w:fldCharType="separate"/>
          </w:r>
          <w:r>
            <w:t>181</w:t>
          </w:r>
          <w:r>
            <w:fldChar w:fldCharType="end"/>
          </w:r>
          <w:r>
            <w:rPr>
              <w:rFonts w:ascii="Times New Roman" w:hAnsi="Times New Roman" w:cs="Times New Roman"/>
              <w:bCs/>
              <w:szCs w:val="21"/>
            </w:rPr>
            <w:fldChar w:fldCharType="end"/>
          </w:r>
        </w:p>
        <w:p w14:paraId="2749326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_Toc23425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字符串处理</w:t>
          </w:r>
          <w:r>
            <w:tab/>
          </w:r>
          <w:r>
            <w:fldChar w:fldCharType="begin"/>
          </w:r>
          <w:r>
            <w:instrText xml:space="preserve"> PAGEREF _Toc23425 \h </w:instrText>
          </w:r>
          <w:r>
            <w:fldChar w:fldCharType="separate"/>
          </w:r>
          <w:r>
            <w:t>194</w:t>
          </w:r>
          <w:r>
            <w:fldChar w:fldCharType="end"/>
          </w:r>
          <w:r>
            <w:rPr>
              <w:rFonts w:ascii="Times New Roman" w:hAnsi="Times New Roman" w:cs="Times New Roman"/>
              <w:bCs/>
              <w:szCs w:val="21"/>
            </w:rPr>
            <w:fldChar w:fldCharType="end"/>
          </w:r>
        </w:p>
        <w:p w14:paraId="6CC95FD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_Toc24908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系统信息与系统资源</w:t>
          </w:r>
          <w:r>
            <w:tab/>
          </w:r>
          <w:r>
            <w:fldChar w:fldCharType="begin"/>
          </w:r>
          <w:r>
            <w:instrText xml:space="preserve"> PAGEREF _Toc24908 \h </w:instrText>
          </w:r>
          <w:r>
            <w:fldChar w:fldCharType="separate"/>
          </w:r>
          <w:r>
            <w:t>199</w:t>
          </w:r>
          <w:r>
            <w:fldChar w:fldCharType="end"/>
          </w:r>
          <w:r>
            <w:rPr>
              <w:rFonts w:ascii="Times New Roman" w:hAnsi="Times New Roman" w:cs="Times New Roman"/>
              <w:bCs/>
              <w:szCs w:val="21"/>
            </w:rPr>
            <w:fldChar w:fldCharType="end"/>
          </w:r>
        </w:p>
        <w:p w14:paraId="55B218A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_Toc29062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信号</w:t>
          </w:r>
          <w:r>
            <w:tab/>
          </w:r>
          <w:r>
            <w:fldChar w:fldCharType="begin"/>
          </w:r>
          <w:r>
            <w:instrText xml:space="preserve"> PAGEREF _Toc29062 \h </w:instrText>
          </w:r>
          <w:r>
            <w:fldChar w:fldCharType="separate"/>
          </w:r>
          <w:r>
            <w:t>207</w:t>
          </w:r>
          <w:r>
            <w:fldChar w:fldCharType="end"/>
          </w:r>
          <w:r>
            <w:rPr>
              <w:rFonts w:ascii="Times New Roman" w:hAnsi="Times New Roman" w:cs="Times New Roman"/>
              <w:bCs/>
              <w:szCs w:val="21"/>
            </w:rPr>
            <w:fldChar w:fldCharType="end"/>
          </w:r>
        </w:p>
        <w:p w14:paraId="661612D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_Toc16117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进程</w:t>
          </w:r>
          <w:r>
            <w:tab/>
          </w:r>
          <w:r>
            <w:fldChar w:fldCharType="begin"/>
          </w:r>
          <w:r>
            <w:instrText xml:space="preserve"> PAGEREF _Toc16117 \h </w:instrText>
          </w:r>
          <w:r>
            <w:fldChar w:fldCharType="separate"/>
          </w:r>
          <w:r>
            <w:t>217</w:t>
          </w:r>
          <w:r>
            <w:fldChar w:fldCharType="end"/>
          </w:r>
          <w:r>
            <w:rPr>
              <w:rFonts w:ascii="Times New Roman" w:hAnsi="Times New Roman" w:cs="Times New Roman"/>
              <w:bCs/>
              <w:szCs w:val="21"/>
            </w:rPr>
            <w:fldChar w:fldCharType="end"/>
          </w:r>
        </w:p>
        <w:p w14:paraId="4938A812">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_Toc29573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线程</w:t>
          </w:r>
          <w:r>
            <w:tab/>
          </w:r>
          <w:r>
            <w:fldChar w:fldCharType="begin"/>
          </w:r>
          <w:r>
            <w:instrText xml:space="preserve"> PAGEREF _Toc29573 \h </w:instrText>
          </w:r>
          <w:r>
            <w:fldChar w:fldCharType="separate"/>
          </w:r>
          <w:r>
            <w:t>235</w:t>
          </w:r>
          <w:r>
            <w:fldChar w:fldCharType="end"/>
          </w:r>
          <w:r>
            <w:rPr>
              <w:rFonts w:ascii="Times New Roman" w:hAnsi="Times New Roman" w:cs="Times New Roman"/>
              <w:bCs/>
              <w:szCs w:val="21"/>
            </w:rPr>
            <w:fldChar w:fldCharType="end"/>
          </w:r>
        </w:p>
        <w:p w14:paraId="582EABB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_Toc31152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11. </w:t>
          </w:r>
          <w:r>
            <w:rPr>
              <w:rFonts w:hint="eastAsia" w:ascii="Times New Roman" w:hAnsi="Times New Roman" w:eastAsia="楷体" w:cs="Times New Roman"/>
              <w:bCs/>
              <w:szCs w:val="21"/>
            </w:rPr>
            <w:t>高级I/O</w:t>
          </w:r>
          <w:r>
            <w:tab/>
          </w:r>
          <w:r>
            <w:fldChar w:fldCharType="begin"/>
          </w:r>
          <w:r>
            <w:instrText xml:space="preserve"> PAGEREF _Toc31152 \h </w:instrText>
          </w:r>
          <w:r>
            <w:fldChar w:fldCharType="separate"/>
          </w:r>
          <w:r>
            <w:t>255</w:t>
          </w:r>
          <w:r>
            <w:fldChar w:fldCharType="end"/>
          </w:r>
          <w:r>
            <w:rPr>
              <w:rFonts w:ascii="Times New Roman" w:hAnsi="Times New Roman" w:cs="Times New Roman"/>
              <w:bCs/>
              <w:szCs w:val="21"/>
            </w:rPr>
            <w:fldChar w:fldCharType="end"/>
          </w:r>
        </w:p>
        <w:p w14:paraId="6E90F74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_Toc19530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LED应用编程</w:t>
          </w:r>
          <w:r>
            <w:tab/>
          </w:r>
          <w:r>
            <w:fldChar w:fldCharType="begin"/>
          </w:r>
          <w:r>
            <w:instrText xml:space="preserve"> PAGEREF _Toc19530 \h </w:instrText>
          </w:r>
          <w:r>
            <w:fldChar w:fldCharType="separate"/>
          </w:r>
          <w:r>
            <w:t>269</w:t>
          </w:r>
          <w:r>
            <w:fldChar w:fldCharType="end"/>
          </w:r>
          <w:r>
            <w:rPr>
              <w:rFonts w:ascii="Times New Roman" w:hAnsi="Times New Roman" w:cs="Times New Roman"/>
              <w:bCs/>
              <w:szCs w:val="21"/>
            </w:rPr>
            <w:fldChar w:fldCharType="end"/>
          </w:r>
        </w:p>
        <w:p w14:paraId="1797292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_Toc29466 </w:instrText>
          </w:r>
          <w:r>
            <w:rPr>
              <w:rFonts w:ascii="Times New Roman" w:hAnsi="Times New Roman" w:cs="Times New Roman"/>
              <w:bCs/>
              <w:szCs w:val="21"/>
            </w:rPr>
            <w:fldChar w:fldCharType="separate"/>
          </w:r>
          <w:r>
            <w:rPr>
              <w:bCs/>
            </w:rPr>
            <w:t xml:space="preserve">13. </w:t>
          </w:r>
          <w:r>
            <w:rPr>
              <w:rFonts w:hint="eastAsia" w:ascii="Times New Roman" w:hAnsi="Times New Roman" w:eastAsia="楷体" w:cs="Times New Roman"/>
              <w:bCs/>
              <w:szCs w:val="21"/>
            </w:rPr>
            <w:t>GPIO 应用编程</w:t>
          </w:r>
          <w:r>
            <w:tab/>
          </w:r>
          <w:r>
            <w:fldChar w:fldCharType="begin"/>
          </w:r>
          <w:r>
            <w:instrText xml:space="preserve"> PAGEREF _Toc29466 \h </w:instrText>
          </w:r>
          <w:r>
            <w:fldChar w:fldCharType="separate"/>
          </w:r>
          <w:r>
            <w:t>271</w:t>
          </w:r>
          <w:r>
            <w:fldChar w:fldCharType="end"/>
          </w:r>
          <w:r>
            <w:rPr>
              <w:rFonts w:ascii="Times New Roman" w:hAnsi="Times New Roman" w:cs="Times New Roman"/>
              <w:bCs/>
              <w:szCs w:val="21"/>
            </w:rPr>
            <w:fldChar w:fldCharType="end"/>
          </w:r>
        </w:p>
        <w:p w14:paraId="3A677B4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_Toc30972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输入设备应用编程</w:t>
          </w:r>
          <w:r>
            <w:rPr>
              <w:rFonts w:hint="eastAsia" w:ascii="Times New Roman" w:hAnsi="Times New Roman" w:eastAsia="楷体" w:cs="Times New Roman"/>
              <w:bCs/>
              <w:szCs w:val="21"/>
              <w:lang w:eastAsia="zh-CN"/>
            </w:rPr>
            <w:t>（</w:t>
          </w:r>
          <w:r>
            <w:rPr>
              <w:rFonts w:hint="eastAsia" w:ascii="Times New Roman" w:hAnsi="Times New Roman" w:eastAsia="楷体" w:cs="Times New Roman"/>
              <w:bCs/>
              <w:szCs w:val="21"/>
              <w:lang w:val="en-US" w:eastAsia="zh-CN"/>
            </w:rPr>
            <w:t>input子系统</w:t>
          </w:r>
          <w:r>
            <w:rPr>
              <w:rFonts w:hint="eastAsia" w:ascii="Times New Roman" w:hAnsi="Times New Roman" w:eastAsia="楷体" w:cs="Times New Roman"/>
              <w:bCs/>
              <w:szCs w:val="21"/>
              <w:lang w:eastAsia="zh-CN"/>
            </w:rPr>
            <w:t>）</w:t>
          </w:r>
          <w:r>
            <w:tab/>
          </w:r>
          <w:r>
            <w:fldChar w:fldCharType="begin"/>
          </w:r>
          <w:r>
            <w:instrText xml:space="preserve"> PAGEREF _Toc30972 \h </w:instrText>
          </w:r>
          <w:r>
            <w:fldChar w:fldCharType="separate"/>
          </w:r>
          <w:r>
            <w:t>272</w:t>
          </w:r>
          <w:r>
            <w:fldChar w:fldCharType="end"/>
          </w:r>
          <w:r>
            <w:rPr>
              <w:rFonts w:ascii="Times New Roman" w:hAnsi="Times New Roman" w:cs="Times New Roman"/>
              <w:bCs/>
              <w:szCs w:val="21"/>
            </w:rPr>
            <w:fldChar w:fldCharType="end"/>
          </w:r>
        </w:p>
        <w:p w14:paraId="393E4A7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_Toc13782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tslib库</w:t>
          </w:r>
          <w:r>
            <w:tab/>
          </w:r>
          <w:r>
            <w:fldChar w:fldCharType="begin"/>
          </w:r>
          <w:r>
            <w:instrText xml:space="preserve"> PAGEREF _Toc13782 \h </w:instrText>
          </w:r>
          <w:r>
            <w:fldChar w:fldCharType="separate"/>
          </w:r>
          <w:r>
            <w:t>280</w:t>
          </w:r>
          <w:r>
            <w:fldChar w:fldCharType="end"/>
          </w:r>
          <w:r>
            <w:rPr>
              <w:rFonts w:ascii="Times New Roman" w:hAnsi="Times New Roman" w:cs="Times New Roman"/>
              <w:bCs/>
              <w:szCs w:val="21"/>
            </w:rPr>
            <w:fldChar w:fldCharType="end"/>
          </w:r>
        </w:p>
        <w:p w14:paraId="271A9D0B">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_Toc7037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FrameBuffer</w:t>
          </w:r>
          <w:r>
            <w:tab/>
          </w:r>
          <w:r>
            <w:fldChar w:fldCharType="begin"/>
          </w:r>
          <w:r>
            <w:instrText xml:space="preserve"> PAGEREF _Toc7037 \h </w:instrText>
          </w:r>
          <w:r>
            <w:fldChar w:fldCharType="separate"/>
          </w:r>
          <w:r>
            <w:t>283</w:t>
          </w:r>
          <w:r>
            <w:fldChar w:fldCharType="end"/>
          </w:r>
          <w:r>
            <w:rPr>
              <w:rFonts w:ascii="Times New Roman" w:hAnsi="Times New Roman" w:cs="Times New Roman"/>
              <w:bCs/>
              <w:szCs w:val="21"/>
            </w:rPr>
            <w:fldChar w:fldCharType="end"/>
          </w:r>
        </w:p>
        <w:p w14:paraId="38890F4E">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_Toc16088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串口应用编程</w:t>
          </w:r>
          <w:r>
            <w:tab/>
          </w:r>
          <w:r>
            <w:fldChar w:fldCharType="begin"/>
          </w:r>
          <w:r>
            <w:instrText xml:space="preserve"> PAGEREF _Toc16088 \h </w:instrText>
          </w:r>
          <w:r>
            <w:fldChar w:fldCharType="separate"/>
          </w:r>
          <w:r>
            <w:t>302</w:t>
          </w:r>
          <w:r>
            <w:fldChar w:fldCharType="end"/>
          </w:r>
          <w:r>
            <w:rPr>
              <w:rFonts w:ascii="Times New Roman" w:hAnsi="Times New Roman" w:cs="Times New Roman"/>
              <w:bCs/>
              <w:szCs w:val="21"/>
            </w:rPr>
            <w:fldChar w:fldCharType="end"/>
          </w:r>
        </w:p>
        <w:p w14:paraId="05FB5AFD">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_Toc7432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网络基础知识</w:t>
          </w:r>
          <w:r>
            <w:tab/>
          </w:r>
          <w:r>
            <w:fldChar w:fldCharType="begin"/>
          </w:r>
          <w:r>
            <w:instrText xml:space="preserve"> PAGEREF _Toc7432 \h </w:instrText>
          </w:r>
          <w:r>
            <w:fldChar w:fldCharType="separate"/>
          </w:r>
          <w:r>
            <w:t>307</w:t>
          </w:r>
          <w:r>
            <w:fldChar w:fldCharType="end"/>
          </w:r>
          <w:r>
            <w:rPr>
              <w:rFonts w:ascii="Times New Roman" w:hAnsi="Times New Roman" w:cs="Times New Roman"/>
              <w:bCs/>
              <w:szCs w:val="21"/>
            </w:rPr>
            <w:fldChar w:fldCharType="end"/>
          </w:r>
        </w:p>
        <w:p w14:paraId="5EFB0FFD">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_Toc6691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19. </w:t>
          </w:r>
          <w:r>
            <w:rPr>
              <w:rFonts w:hint="eastAsia" w:ascii="Times New Roman" w:hAnsi="Times New Roman" w:eastAsia="楷体" w:cs="Times New Roman"/>
              <w:bCs/>
              <w:szCs w:val="21"/>
            </w:rPr>
            <w:t>Socket编程基础</w:t>
          </w:r>
          <w:r>
            <w:tab/>
          </w:r>
          <w:r>
            <w:fldChar w:fldCharType="begin"/>
          </w:r>
          <w:r>
            <w:instrText xml:space="preserve"> PAGEREF _Toc6691 \h </w:instrText>
          </w:r>
          <w:r>
            <w:fldChar w:fldCharType="separate"/>
          </w:r>
          <w:r>
            <w:t>316</w:t>
          </w:r>
          <w:r>
            <w:fldChar w:fldCharType="end"/>
          </w:r>
          <w:r>
            <w:rPr>
              <w:rFonts w:ascii="Times New Roman" w:hAnsi="Times New Roman" w:cs="Times New Roman"/>
              <w:bCs/>
              <w:szCs w:val="21"/>
            </w:rPr>
            <w:fldChar w:fldCharType="end"/>
          </w:r>
        </w:p>
        <w:p w14:paraId="6E0F7E27">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_Toc19070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20. </w:t>
          </w:r>
          <w:r>
            <w:rPr>
              <w:rFonts w:hint="eastAsia" w:ascii="Times New Roman" w:hAnsi="Times New Roman" w:eastAsia="楷体" w:cs="Times New Roman"/>
              <w:bCs/>
              <w:szCs w:val="21"/>
            </w:rPr>
            <w:t>PWM应用编程</w:t>
          </w:r>
          <w:r>
            <w:tab/>
          </w:r>
          <w:r>
            <w:fldChar w:fldCharType="begin"/>
          </w:r>
          <w:r>
            <w:instrText xml:space="preserve"> PAGEREF _Toc19070 \h </w:instrText>
          </w:r>
          <w:r>
            <w:fldChar w:fldCharType="separate"/>
          </w:r>
          <w:r>
            <w:t>320</w:t>
          </w:r>
          <w:r>
            <w:fldChar w:fldCharType="end"/>
          </w:r>
          <w:r>
            <w:rPr>
              <w:rFonts w:ascii="Times New Roman" w:hAnsi="Times New Roman" w:cs="Times New Roman"/>
              <w:bCs/>
              <w:szCs w:val="21"/>
            </w:rPr>
            <w:fldChar w:fldCharType="end"/>
          </w:r>
        </w:p>
        <w:p w14:paraId="306C5D9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_Toc13913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21. </w:t>
          </w:r>
          <w:r>
            <w:rPr>
              <w:rFonts w:hint="eastAsia" w:ascii="Times New Roman" w:hAnsi="Times New Roman" w:eastAsia="楷体" w:cs="Times New Roman"/>
              <w:bCs/>
              <w:szCs w:val="21"/>
            </w:rPr>
            <w:t>看门狗应用编程</w:t>
          </w:r>
          <w:r>
            <w:tab/>
          </w:r>
          <w:r>
            <w:fldChar w:fldCharType="begin"/>
          </w:r>
          <w:r>
            <w:instrText xml:space="preserve"> PAGEREF _Toc13913 \h </w:instrText>
          </w:r>
          <w:r>
            <w:fldChar w:fldCharType="separate"/>
          </w:r>
          <w:r>
            <w:t>322</w:t>
          </w:r>
          <w:r>
            <w:fldChar w:fldCharType="end"/>
          </w:r>
          <w:r>
            <w:rPr>
              <w:rFonts w:ascii="Times New Roman" w:hAnsi="Times New Roman" w:cs="Times New Roman"/>
              <w:bCs/>
              <w:szCs w:val="21"/>
            </w:rPr>
            <w:fldChar w:fldCharType="end"/>
          </w:r>
        </w:p>
        <w:p w14:paraId="27C7601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_Toc24630 </w:instrText>
          </w:r>
          <w:r>
            <w:rPr>
              <w:rFonts w:ascii="Times New Roman" w:hAnsi="Times New Roman" w:cs="Times New Roman"/>
              <w:bCs/>
              <w:szCs w:val="21"/>
            </w:rPr>
            <w:fldChar w:fldCharType="separate"/>
          </w:r>
          <w:r>
            <w:rPr>
              <w:rFonts w:ascii="Times New Roman" w:hAnsi="Times New Roman" w:eastAsia="楷体" w:cs="Times New Roman"/>
              <w:bCs/>
              <w:szCs w:val="21"/>
            </w:rPr>
            <w:t>22. V4L2 摄像头应用编程</w:t>
          </w:r>
          <w:r>
            <w:tab/>
          </w:r>
          <w:r>
            <w:fldChar w:fldCharType="begin"/>
          </w:r>
          <w:r>
            <w:instrText xml:space="preserve"> PAGEREF _Toc24630 \h </w:instrText>
          </w:r>
          <w:r>
            <w:fldChar w:fldCharType="separate"/>
          </w:r>
          <w:r>
            <w:t>324</w:t>
          </w:r>
          <w:r>
            <w:fldChar w:fldCharType="end"/>
          </w:r>
          <w:r>
            <w:rPr>
              <w:rFonts w:ascii="Times New Roman" w:hAnsi="Times New Roman" w:cs="Times New Roman"/>
              <w:bCs/>
              <w:szCs w:val="21"/>
            </w:rPr>
            <w:fldChar w:fldCharType="end"/>
          </w:r>
        </w:p>
        <w:p w14:paraId="00867E1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_Toc11716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23. </w:t>
          </w:r>
          <w:r>
            <w:rPr>
              <w:rFonts w:hint="eastAsia" w:ascii="Times New Roman" w:hAnsi="Times New Roman" w:eastAsia="楷体" w:cs="Times New Roman"/>
              <w:bCs/>
              <w:szCs w:val="21"/>
            </w:rPr>
            <w:t>cmake入门</w:t>
          </w:r>
          <w:r>
            <w:tab/>
          </w:r>
          <w:r>
            <w:fldChar w:fldCharType="begin"/>
          </w:r>
          <w:r>
            <w:instrText xml:space="preserve"> PAGEREF _Toc11716 \h </w:instrText>
          </w:r>
          <w:r>
            <w:fldChar w:fldCharType="separate"/>
          </w:r>
          <w:r>
            <w:t>333</w:t>
          </w:r>
          <w:r>
            <w:fldChar w:fldCharType="end"/>
          </w:r>
          <w:r>
            <w:rPr>
              <w:rFonts w:ascii="Times New Roman" w:hAnsi="Times New Roman" w:cs="Times New Roman"/>
              <w:bCs/>
              <w:szCs w:val="21"/>
            </w:rPr>
            <w:fldChar w:fldCharType="end"/>
          </w:r>
        </w:p>
        <w:p w14:paraId="290C3890">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_Toc26970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24. </w:t>
          </w:r>
          <w:r>
            <w:rPr>
              <w:rFonts w:hint="eastAsia" w:ascii="Times New Roman" w:hAnsi="Times New Roman" w:eastAsia="楷体" w:cs="Times New Roman"/>
              <w:bCs/>
              <w:szCs w:val="21"/>
            </w:rPr>
            <w:t>MQTT入门</w:t>
          </w:r>
          <w:r>
            <w:tab/>
          </w:r>
          <w:r>
            <w:fldChar w:fldCharType="begin"/>
          </w:r>
          <w:r>
            <w:instrText xml:space="preserve"> PAGEREF _Toc26970 \h </w:instrText>
          </w:r>
          <w:r>
            <w:fldChar w:fldCharType="separate"/>
          </w:r>
          <w:r>
            <w:t>339</w:t>
          </w:r>
          <w:r>
            <w:fldChar w:fldCharType="end"/>
          </w:r>
          <w:r>
            <w:rPr>
              <w:rFonts w:ascii="Times New Roman" w:hAnsi="Times New Roman" w:cs="Times New Roman"/>
              <w:bCs/>
              <w:szCs w:val="21"/>
            </w:rPr>
            <w:fldChar w:fldCharType="end"/>
          </w:r>
        </w:p>
        <w:p w14:paraId="3F766DE1">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_Toc30923 </w:instrText>
          </w:r>
          <w:r>
            <w:rPr>
              <w:rFonts w:ascii="Times New Roman" w:hAnsi="Times New Roman" w:cs="Times New Roman"/>
              <w:bCs/>
              <w:szCs w:val="21"/>
            </w:rPr>
            <w:fldChar w:fldCharType="separate"/>
          </w:r>
          <w:r>
            <w:rPr>
              <w:rFonts w:hint="eastAsia" w:ascii="Times New Roman" w:hAnsi="Times New Roman" w:eastAsia="楷体" w:cs="Times New Roman"/>
              <w:bCs/>
              <w:lang w:val="en-US" w:eastAsia="zh-CN"/>
            </w:rPr>
            <w:t>第五部分 驱动开发基础知识</w:t>
          </w:r>
          <w:r>
            <w:tab/>
          </w:r>
          <w:r>
            <w:fldChar w:fldCharType="begin"/>
          </w:r>
          <w:r>
            <w:instrText xml:space="preserve"> PAGEREF _Toc30923 \h </w:instrText>
          </w:r>
          <w:r>
            <w:fldChar w:fldCharType="separate"/>
          </w:r>
          <w:r>
            <w:t>345</w:t>
          </w:r>
          <w:r>
            <w:fldChar w:fldCharType="end"/>
          </w:r>
          <w:r>
            <w:rPr>
              <w:rFonts w:ascii="Times New Roman" w:hAnsi="Times New Roman" w:cs="Times New Roman"/>
              <w:bCs/>
              <w:szCs w:val="21"/>
            </w:rPr>
            <w:fldChar w:fldCharType="end"/>
          </w:r>
        </w:p>
        <w:p w14:paraId="76BA0060">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_Toc14094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 </w:t>
          </w:r>
          <w:r>
            <w:rPr>
              <w:rFonts w:hint="eastAsia" w:ascii="Times New Roman" w:hAnsi="Times New Roman" w:eastAsia="楷体" w:cs="Times New Roman"/>
              <w:bCs/>
              <w:szCs w:val="21"/>
              <w:lang w:val="en-US" w:eastAsia="zh-CN"/>
            </w:rPr>
            <w:t>字符设备驱动开发</w:t>
          </w:r>
          <w:r>
            <w:tab/>
          </w:r>
          <w:r>
            <w:fldChar w:fldCharType="begin"/>
          </w:r>
          <w:r>
            <w:instrText xml:space="preserve"> PAGEREF _Toc14094 \h </w:instrText>
          </w:r>
          <w:r>
            <w:fldChar w:fldCharType="separate"/>
          </w:r>
          <w:r>
            <w:t>345</w:t>
          </w:r>
          <w:r>
            <w:fldChar w:fldCharType="end"/>
          </w:r>
          <w:r>
            <w:rPr>
              <w:rFonts w:ascii="Times New Roman" w:hAnsi="Times New Roman" w:cs="Times New Roman"/>
              <w:bCs/>
              <w:szCs w:val="21"/>
            </w:rPr>
            <w:fldChar w:fldCharType="end"/>
          </w:r>
        </w:p>
        <w:p w14:paraId="5FBC42C3">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_Toc23791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2. </w:t>
          </w:r>
          <w:r>
            <w:rPr>
              <w:rFonts w:hint="eastAsia" w:ascii="Times New Roman" w:hAnsi="Times New Roman" w:eastAsia="楷体" w:cs="Times New Roman"/>
              <w:bCs/>
              <w:szCs w:val="21"/>
              <w:lang w:val="en-US" w:eastAsia="zh-CN"/>
            </w:rPr>
            <w:t>LED驱动开发</w:t>
          </w:r>
          <w:r>
            <w:tab/>
          </w:r>
          <w:r>
            <w:fldChar w:fldCharType="begin"/>
          </w:r>
          <w:r>
            <w:instrText xml:space="preserve"> PAGEREF _Toc23791 \h </w:instrText>
          </w:r>
          <w:r>
            <w:fldChar w:fldCharType="separate"/>
          </w:r>
          <w:r>
            <w:t>353</w:t>
          </w:r>
          <w:r>
            <w:fldChar w:fldCharType="end"/>
          </w:r>
          <w:r>
            <w:rPr>
              <w:rFonts w:ascii="Times New Roman" w:hAnsi="Times New Roman" w:cs="Times New Roman"/>
              <w:bCs/>
              <w:szCs w:val="21"/>
            </w:rPr>
            <w:fldChar w:fldCharType="end"/>
          </w:r>
        </w:p>
        <w:p w14:paraId="172C3A7D">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_Toc5626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3. 新字符设备驱动</w:t>
          </w:r>
          <w:r>
            <w:tab/>
          </w:r>
          <w:r>
            <w:fldChar w:fldCharType="begin"/>
          </w:r>
          <w:r>
            <w:instrText xml:space="preserve"> PAGEREF _Toc5626 \h </w:instrText>
          </w:r>
          <w:r>
            <w:fldChar w:fldCharType="separate"/>
          </w:r>
          <w:r>
            <w:t>357</w:t>
          </w:r>
          <w:r>
            <w:fldChar w:fldCharType="end"/>
          </w:r>
          <w:r>
            <w:rPr>
              <w:rFonts w:ascii="Times New Roman" w:hAnsi="Times New Roman" w:cs="Times New Roman"/>
              <w:bCs/>
              <w:szCs w:val="21"/>
            </w:rPr>
            <w:fldChar w:fldCharType="end"/>
          </w:r>
        </w:p>
        <w:p w14:paraId="7EB17D9C">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_Toc17600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Linux设备树</w:t>
          </w:r>
          <w:r>
            <w:tab/>
          </w:r>
          <w:r>
            <w:fldChar w:fldCharType="begin"/>
          </w:r>
          <w:r>
            <w:instrText xml:space="preserve"> PAGEREF _Toc17600 \h </w:instrText>
          </w:r>
          <w:r>
            <w:fldChar w:fldCharType="separate"/>
          </w:r>
          <w:r>
            <w:t>361</w:t>
          </w:r>
          <w:r>
            <w:fldChar w:fldCharType="end"/>
          </w:r>
          <w:r>
            <w:rPr>
              <w:rFonts w:ascii="Times New Roman" w:hAnsi="Times New Roman" w:cs="Times New Roman"/>
              <w:bCs/>
              <w:szCs w:val="21"/>
            </w:rPr>
            <w:fldChar w:fldCharType="end"/>
          </w:r>
        </w:p>
        <w:p w14:paraId="36AE47D7">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_Toc23785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5. 设备树下的LED驱动实验</w:t>
          </w:r>
          <w:r>
            <w:tab/>
          </w:r>
          <w:r>
            <w:fldChar w:fldCharType="begin"/>
          </w:r>
          <w:r>
            <w:instrText xml:space="preserve"> PAGEREF _Toc23785 \h </w:instrText>
          </w:r>
          <w:r>
            <w:fldChar w:fldCharType="separate"/>
          </w:r>
          <w:r>
            <w:t>374</w:t>
          </w:r>
          <w:r>
            <w:fldChar w:fldCharType="end"/>
          </w:r>
          <w:r>
            <w:rPr>
              <w:rFonts w:ascii="Times New Roman" w:hAnsi="Times New Roman" w:cs="Times New Roman"/>
              <w:bCs/>
              <w:szCs w:val="21"/>
            </w:rPr>
            <w:fldChar w:fldCharType="end"/>
          </w:r>
        </w:p>
        <w:p w14:paraId="16627590">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_Toc20588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6. pinctrl和gpio 子系统</w:t>
          </w:r>
          <w:r>
            <w:tab/>
          </w:r>
          <w:r>
            <w:fldChar w:fldCharType="begin"/>
          </w:r>
          <w:r>
            <w:instrText xml:space="preserve"> PAGEREF _Toc20588 \h </w:instrText>
          </w:r>
          <w:r>
            <w:fldChar w:fldCharType="separate"/>
          </w:r>
          <w:r>
            <w:t>376</w:t>
          </w:r>
          <w:r>
            <w:fldChar w:fldCharType="end"/>
          </w:r>
          <w:r>
            <w:rPr>
              <w:rFonts w:ascii="Times New Roman" w:hAnsi="Times New Roman" w:cs="Times New Roman"/>
              <w:bCs/>
              <w:szCs w:val="21"/>
            </w:rPr>
            <w:fldChar w:fldCharType="end"/>
          </w:r>
        </w:p>
        <w:p w14:paraId="091AFD6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_Toc1435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7. </w:t>
          </w:r>
          <w:r>
            <w:rPr>
              <w:rFonts w:hint="eastAsia" w:ascii="Times New Roman" w:hAnsi="Times New Roman" w:eastAsia="楷体" w:cs="Times New Roman"/>
              <w:bCs/>
              <w:szCs w:val="21"/>
              <w:lang w:val="en-US" w:eastAsia="zh-CN"/>
            </w:rPr>
            <w:t>蜂鸣器驱动开发</w:t>
          </w:r>
          <w:r>
            <w:tab/>
          </w:r>
          <w:r>
            <w:fldChar w:fldCharType="begin"/>
          </w:r>
          <w:r>
            <w:instrText xml:space="preserve"> PAGEREF _Toc1435 \h </w:instrText>
          </w:r>
          <w:r>
            <w:fldChar w:fldCharType="separate"/>
          </w:r>
          <w:r>
            <w:t>385</w:t>
          </w:r>
          <w:r>
            <w:fldChar w:fldCharType="end"/>
          </w:r>
          <w:r>
            <w:rPr>
              <w:rFonts w:ascii="Times New Roman" w:hAnsi="Times New Roman" w:cs="Times New Roman"/>
              <w:bCs/>
              <w:szCs w:val="21"/>
            </w:rPr>
            <w:fldChar w:fldCharType="end"/>
          </w:r>
        </w:p>
        <w:p w14:paraId="43BD3BE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_Toc11221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Linux并发与竞争</w:t>
          </w:r>
          <w:r>
            <w:tab/>
          </w:r>
          <w:r>
            <w:fldChar w:fldCharType="begin"/>
          </w:r>
          <w:r>
            <w:instrText xml:space="preserve"> PAGEREF _Toc11221 \h </w:instrText>
          </w:r>
          <w:r>
            <w:fldChar w:fldCharType="separate"/>
          </w:r>
          <w:r>
            <w:t>386</w:t>
          </w:r>
          <w:r>
            <w:fldChar w:fldCharType="end"/>
          </w:r>
          <w:r>
            <w:rPr>
              <w:rFonts w:ascii="Times New Roman" w:hAnsi="Times New Roman" w:cs="Times New Roman"/>
              <w:bCs/>
              <w:szCs w:val="21"/>
            </w:rPr>
            <w:fldChar w:fldCharType="end"/>
          </w:r>
        </w:p>
        <w:p w14:paraId="1A6E780F">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_Toc18691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9. 按键驱动开发</w:t>
          </w:r>
          <w:r>
            <w:tab/>
          </w:r>
          <w:r>
            <w:fldChar w:fldCharType="begin"/>
          </w:r>
          <w:r>
            <w:instrText xml:space="preserve"> PAGEREF _Toc18691 \h </w:instrText>
          </w:r>
          <w:r>
            <w:fldChar w:fldCharType="separate"/>
          </w:r>
          <w:r>
            <w:t>391</w:t>
          </w:r>
          <w:r>
            <w:fldChar w:fldCharType="end"/>
          </w:r>
          <w:r>
            <w:rPr>
              <w:rFonts w:ascii="Times New Roman" w:hAnsi="Times New Roman" w:cs="Times New Roman"/>
              <w:bCs/>
              <w:szCs w:val="21"/>
            </w:rPr>
            <w:fldChar w:fldCharType="end"/>
          </w:r>
        </w:p>
        <w:p w14:paraId="5A4E3288">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_Toc24149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10. Linux内核定时器</w:t>
          </w:r>
          <w:r>
            <w:tab/>
          </w:r>
          <w:r>
            <w:fldChar w:fldCharType="begin"/>
          </w:r>
          <w:r>
            <w:instrText xml:space="preserve"> PAGEREF _Toc24149 \h </w:instrText>
          </w:r>
          <w:r>
            <w:fldChar w:fldCharType="separate"/>
          </w:r>
          <w:r>
            <w:t>392</w:t>
          </w:r>
          <w:r>
            <w:fldChar w:fldCharType="end"/>
          </w:r>
          <w:r>
            <w:rPr>
              <w:rFonts w:ascii="Times New Roman" w:hAnsi="Times New Roman" w:cs="Times New Roman"/>
              <w:bCs/>
              <w:szCs w:val="21"/>
            </w:rPr>
            <w:fldChar w:fldCharType="end"/>
          </w:r>
        </w:p>
        <w:p w14:paraId="7A817424">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_Toc17023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11. </w:t>
          </w:r>
          <w:r>
            <w:rPr>
              <w:rFonts w:hint="eastAsia" w:ascii="Times New Roman" w:hAnsi="Times New Roman" w:eastAsia="楷体" w:cs="Times New Roman"/>
              <w:bCs/>
              <w:szCs w:val="21"/>
              <w:lang w:val="en-US" w:eastAsia="zh-CN"/>
            </w:rPr>
            <w:t>Linux中断</w:t>
          </w:r>
          <w:r>
            <w:tab/>
          </w:r>
          <w:r>
            <w:fldChar w:fldCharType="begin"/>
          </w:r>
          <w:r>
            <w:instrText xml:space="preserve"> PAGEREF _Toc17023 \h </w:instrText>
          </w:r>
          <w:r>
            <w:fldChar w:fldCharType="separate"/>
          </w:r>
          <w:r>
            <w:t>397</w:t>
          </w:r>
          <w:r>
            <w:fldChar w:fldCharType="end"/>
          </w:r>
          <w:r>
            <w:rPr>
              <w:rFonts w:ascii="Times New Roman" w:hAnsi="Times New Roman" w:cs="Times New Roman"/>
              <w:bCs/>
              <w:szCs w:val="21"/>
            </w:rPr>
            <w:fldChar w:fldCharType="end"/>
          </w:r>
        </w:p>
        <w:p w14:paraId="4E9FFDB6">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_Toc10642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12. Linux</w:t>
          </w:r>
          <w:r>
            <w:rPr>
              <w:rFonts w:hint="eastAsia" w:ascii="Times New Roman" w:hAnsi="Times New Roman" w:eastAsia="楷体" w:cs="Times New Roman"/>
              <w:bCs/>
              <w:szCs w:val="21"/>
              <w:lang w:val="en-US" w:eastAsia="zh-CN"/>
            </w:rPr>
            <w:t>阻塞和非阻塞IO</w:t>
          </w:r>
          <w:r>
            <w:tab/>
          </w:r>
          <w:r>
            <w:fldChar w:fldCharType="begin"/>
          </w:r>
          <w:r>
            <w:instrText xml:space="preserve"> PAGEREF _Toc10642 \h </w:instrText>
          </w:r>
          <w:r>
            <w:fldChar w:fldCharType="separate"/>
          </w:r>
          <w:r>
            <w:t>407</w:t>
          </w:r>
          <w:r>
            <w:fldChar w:fldCharType="end"/>
          </w:r>
          <w:r>
            <w:rPr>
              <w:rFonts w:ascii="Times New Roman" w:hAnsi="Times New Roman" w:cs="Times New Roman"/>
              <w:bCs/>
              <w:szCs w:val="21"/>
            </w:rPr>
            <w:fldChar w:fldCharType="end"/>
          </w:r>
        </w:p>
        <w:p w14:paraId="610F55A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_Toc31185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13. 异步通知</w:t>
          </w:r>
          <w:r>
            <w:tab/>
          </w:r>
          <w:r>
            <w:fldChar w:fldCharType="begin"/>
          </w:r>
          <w:r>
            <w:instrText xml:space="preserve"> PAGEREF _Toc31185 \h </w:instrText>
          </w:r>
          <w:r>
            <w:fldChar w:fldCharType="separate"/>
          </w:r>
          <w:r>
            <w:t>412</w:t>
          </w:r>
          <w:r>
            <w:fldChar w:fldCharType="end"/>
          </w:r>
          <w:r>
            <w:rPr>
              <w:rFonts w:ascii="Times New Roman" w:hAnsi="Times New Roman" w:cs="Times New Roman"/>
              <w:bCs/>
              <w:szCs w:val="21"/>
            </w:rPr>
            <w:fldChar w:fldCharType="end"/>
          </w:r>
        </w:p>
        <w:p w14:paraId="75DF35FA">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_Toc30746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14. platform 设备驱动</w:t>
          </w:r>
          <w:r>
            <w:tab/>
          </w:r>
          <w:r>
            <w:fldChar w:fldCharType="begin"/>
          </w:r>
          <w:r>
            <w:instrText xml:space="preserve"> PAGEREF _Toc30746 \h </w:instrText>
          </w:r>
          <w:r>
            <w:fldChar w:fldCharType="separate"/>
          </w:r>
          <w:r>
            <w:t>415</w:t>
          </w:r>
          <w:r>
            <w:fldChar w:fldCharType="end"/>
          </w:r>
          <w:r>
            <w:rPr>
              <w:rFonts w:ascii="Times New Roman" w:hAnsi="Times New Roman" w:cs="Times New Roman"/>
              <w:bCs/>
              <w:szCs w:val="21"/>
            </w:rPr>
            <w:fldChar w:fldCharType="end"/>
          </w:r>
        </w:p>
        <w:p w14:paraId="5B2169C9">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_Toc29154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15. Linux自带的LED驱动</w:t>
          </w:r>
          <w:r>
            <w:tab/>
          </w:r>
          <w:r>
            <w:fldChar w:fldCharType="begin"/>
          </w:r>
          <w:r>
            <w:instrText xml:space="preserve"> PAGEREF _Toc29154 \h </w:instrText>
          </w:r>
          <w:r>
            <w:fldChar w:fldCharType="separate"/>
          </w:r>
          <w:r>
            <w:t>425</w:t>
          </w:r>
          <w:r>
            <w:fldChar w:fldCharType="end"/>
          </w:r>
          <w:r>
            <w:rPr>
              <w:rFonts w:ascii="Times New Roman" w:hAnsi="Times New Roman" w:cs="Times New Roman"/>
              <w:bCs/>
              <w:szCs w:val="21"/>
            </w:rPr>
            <w:fldChar w:fldCharType="end"/>
          </w:r>
        </w:p>
        <w:p w14:paraId="4E334855">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_Toc8594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16. Linux的MISC驱动</w:t>
          </w:r>
          <w:r>
            <w:tab/>
          </w:r>
          <w:r>
            <w:fldChar w:fldCharType="begin"/>
          </w:r>
          <w:r>
            <w:instrText xml:space="preserve"> PAGEREF _Toc8594 \h </w:instrText>
          </w:r>
          <w:r>
            <w:fldChar w:fldCharType="separate"/>
          </w:r>
          <w:r>
            <w:t>429</w:t>
          </w:r>
          <w:r>
            <w:fldChar w:fldCharType="end"/>
          </w:r>
          <w:r>
            <w:rPr>
              <w:rFonts w:ascii="Times New Roman" w:hAnsi="Times New Roman" w:cs="Times New Roman"/>
              <w:bCs/>
              <w:szCs w:val="21"/>
            </w:rPr>
            <w:fldChar w:fldCharType="end"/>
          </w:r>
        </w:p>
        <w:p w14:paraId="614BA9AF">
          <w:pPr>
            <w:rPr>
              <w:rFonts w:ascii="Times New Roman" w:hAnsi="Times New Roman" w:eastAsia="宋体" w:cs="Times New Roman"/>
            </w:rPr>
            <w:sectPr>
              <w:headerReference r:id="rId3" w:type="default"/>
              <w:footerReference r:id="rId4" w:type="default"/>
              <w:pgSz w:w="11906" w:h="16838"/>
              <w:pgMar w:top="1440" w:right="1080" w:bottom="1440" w:left="1080" w:header="1020" w:footer="992" w:gutter="0"/>
              <w:pgNumType w:fmt="decimal" w:start="1"/>
              <w:cols w:space="425" w:num="1"/>
              <w:docGrid w:type="lines" w:linePitch="312" w:charSpace="0"/>
            </w:sectPr>
          </w:pPr>
          <w:r>
            <w:rPr>
              <w:rFonts w:ascii="Times New Roman" w:hAnsi="Times New Roman" w:cs="Times New Roman"/>
              <w:bCs/>
              <w:szCs w:val="21"/>
            </w:rPr>
            <w:fldChar w:fldCharType="end"/>
          </w:r>
        </w:p>
      </w:sdtContent>
    </w:sdt>
    <w:p w14:paraId="1C555154">
      <w:pPr>
        <w:spacing w:before="60"/>
        <w:jc w:val="center"/>
        <w:outlineLvl w:val="0"/>
        <w:rPr>
          <w:rFonts w:ascii="Times New Roman" w:hAnsi="Times New Roman" w:eastAsia="楷体" w:cs="Times New Roman"/>
          <w:b/>
          <w:bCs/>
          <w:sz w:val="24"/>
        </w:rPr>
      </w:pPr>
      <w:bookmarkStart w:id="1" w:name="_Toc29079"/>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14:paraId="0D5E92AD">
      <w:pPr>
        <w:numPr>
          <w:ilvl w:val="0"/>
          <w:numId w:val="2"/>
        </w:numPr>
        <w:spacing w:before="60" w:line="360" w:lineRule="auto"/>
        <w:outlineLvl w:val="0"/>
        <w:rPr>
          <w:rFonts w:ascii="Times New Roman" w:hAnsi="Times New Roman" w:eastAsia="楷体" w:cs="Times New Roman"/>
          <w:b/>
          <w:bCs/>
          <w:szCs w:val="21"/>
        </w:rPr>
      </w:pPr>
      <w:bookmarkStart w:id="3" w:name="_Toc12099"/>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14:paraId="00A07442">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E54A1"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89"/>
        <w:gridCol w:w="1589"/>
        <w:gridCol w:w="3118"/>
      </w:tblGrid>
      <w:tr w14:paraId="6C87B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14:paraId="01EB356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89" w:type="dxa"/>
            <w:shd w:val="clear" w:color="auto" w:fill="E3F1D9" w:themeFill="accent4" w:themeFillTint="33"/>
          </w:tcPr>
          <w:p w14:paraId="06C3B02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589" w:type="dxa"/>
            <w:shd w:val="clear" w:color="auto" w:fill="E3F1D9" w:themeFill="accent4" w:themeFillTint="33"/>
          </w:tcPr>
          <w:p w14:paraId="516547A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14:paraId="173F9C2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14:paraId="1EB4B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7ECB970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89" w:type="dxa"/>
          </w:tcPr>
          <w:p w14:paraId="5751803F">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589" w:type="dxa"/>
            <w:shd w:val="clear" w:color="auto" w:fill="DBE3F4" w:themeFill="accent1" w:themeFillTint="32"/>
          </w:tcPr>
          <w:p w14:paraId="47D809D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14:paraId="49218155">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14:paraId="78282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587A912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89" w:type="dxa"/>
          </w:tcPr>
          <w:p w14:paraId="7597541B">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14:paraId="3778842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14:paraId="5EF1FA48">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14:paraId="02527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3B621EB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89" w:type="dxa"/>
          </w:tcPr>
          <w:p w14:paraId="560A0E78">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14:paraId="6ECD1DB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14:paraId="459305D6">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14:paraId="2F7C1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7C273B3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89" w:type="dxa"/>
          </w:tcPr>
          <w:p w14:paraId="0B8C9E9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589" w:type="dxa"/>
            <w:shd w:val="clear" w:color="auto" w:fill="DBE3F4" w:themeFill="accent1" w:themeFillTint="32"/>
          </w:tcPr>
          <w:p w14:paraId="6985EED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14:paraId="3DD7B842">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14:paraId="0F9E4D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6BC54A4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89" w:type="dxa"/>
          </w:tcPr>
          <w:p w14:paraId="76C63044">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589" w:type="dxa"/>
            <w:shd w:val="clear" w:color="auto" w:fill="DBE3F4" w:themeFill="accent1" w:themeFillTint="32"/>
          </w:tcPr>
          <w:p w14:paraId="34BBBAE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14:paraId="2C9C2DE4">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14:paraId="429DF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3EF237C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89" w:type="dxa"/>
          </w:tcPr>
          <w:p w14:paraId="7956130A">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589" w:type="dxa"/>
            <w:shd w:val="clear" w:color="auto" w:fill="DBE3F4" w:themeFill="accent1" w:themeFillTint="32"/>
          </w:tcPr>
          <w:p w14:paraId="081B39C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14:paraId="282C32A1">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14:paraId="7AC20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2AAAA1E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89" w:type="dxa"/>
          </w:tcPr>
          <w:p w14:paraId="779368FD">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589" w:type="dxa"/>
            <w:shd w:val="clear" w:color="auto" w:fill="DBE3F4" w:themeFill="accent1" w:themeFillTint="32"/>
          </w:tcPr>
          <w:p w14:paraId="3EE2156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14:paraId="4C1E1937">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r w14:paraId="7F759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63377AB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撤销上次操作</w:t>
            </w:r>
          </w:p>
        </w:tc>
        <w:tc>
          <w:tcPr>
            <w:tcW w:w="3089" w:type="dxa"/>
          </w:tcPr>
          <w:p w14:paraId="681F8AE7">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底行模式下输入u，4u就是撤销4步</w:t>
            </w:r>
          </w:p>
        </w:tc>
        <w:tc>
          <w:tcPr>
            <w:tcW w:w="1589" w:type="dxa"/>
            <w:shd w:val="clear" w:color="auto" w:fill="DBE3F4" w:themeFill="accent1" w:themeFillTint="32"/>
          </w:tcPr>
          <w:p w14:paraId="493E99A4">
            <w:pPr>
              <w:jc w:val="center"/>
              <w:rPr>
                <w:rFonts w:ascii="Times New Roman" w:hAnsi="Times New Roman" w:eastAsia="楷体" w:cs="Times New Roman"/>
                <w:b/>
                <w:bCs/>
                <w:sz w:val="18"/>
                <w:szCs w:val="18"/>
              </w:rPr>
            </w:pPr>
          </w:p>
        </w:tc>
        <w:tc>
          <w:tcPr>
            <w:tcW w:w="3118" w:type="dxa"/>
          </w:tcPr>
          <w:p w14:paraId="3F2FC87E">
            <w:pPr>
              <w:rPr>
                <w:rFonts w:ascii="Times New Roman" w:hAnsi="Times New Roman" w:eastAsia="楷体" w:cs="Times New Roman"/>
                <w:sz w:val="18"/>
                <w:szCs w:val="18"/>
              </w:rPr>
            </w:pPr>
          </w:p>
        </w:tc>
      </w:tr>
    </w:tbl>
    <w:p w14:paraId="237FA403">
      <w:pPr>
        <w:pStyle w:val="19"/>
      </w:pPr>
      <w:r>
        <w:rPr>
          <w:rFonts w:hint="eastAsia"/>
        </w:rPr>
        <w:t>Ubuntu  和 Windows 文件互传</w:t>
      </w:r>
    </w:p>
    <w:p w14:paraId="2E3EAD0C">
      <w:pPr>
        <w:rPr>
          <w:rFonts w:ascii="Times New Roman" w:hAnsi="Times New Roman" w:eastAsia="楷体" w:cs="Times New Roman"/>
          <w:sz w:val="18"/>
          <w:szCs w:val="18"/>
        </w:rPr>
      </w:pPr>
      <w:r>
        <w:rPr>
          <w:rFonts w:ascii="Times New Roman" w:hAnsi="Times New Roman" w:eastAsia="楷体" w:cs="Times New Roman"/>
          <w:b/>
          <w:bCs/>
          <w:color w:val="2E54A1"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14:paraId="28B94D9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E54A1"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14:paraId="35CE6E3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E54A1" w:themeColor="accent1" w:themeShade="BF"/>
          <w:sz w:val="18"/>
          <w:szCs w:val="18"/>
        </w:rPr>
        <w:t>sudo vi /etc/vsftpd.conf</w:t>
      </w:r>
      <w:r>
        <w:rPr>
          <w:rFonts w:hint="eastAsia" w:ascii="Times New Roman" w:hAnsi="Times New Roman" w:eastAsia="楷体" w:cs="Times New Roman"/>
          <w:sz w:val="18"/>
          <w:szCs w:val="18"/>
        </w:rPr>
        <w:t>，打开配置文件。</w:t>
      </w:r>
    </w:p>
    <w:p w14:paraId="5B22FDB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E54A1" w:themeColor="accent1" w:themeShade="BF"/>
          <w:sz w:val="18"/>
          <w:szCs w:val="18"/>
        </w:rPr>
        <w:t>write_enable=YES</w:t>
      </w:r>
      <w:r>
        <w:rPr>
          <w:rFonts w:hint="eastAsia" w:ascii="Times New Roman" w:hAnsi="Times New Roman" w:eastAsia="楷体" w:cs="Times New Roman"/>
          <w:sz w:val="18"/>
          <w:szCs w:val="18"/>
        </w:rPr>
        <w:t>，取消注释后保存并退出。</w:t>
      </w:r>
    </w:p>
    <w:p w14:paraId="727ABBED">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7"/>
                    <a:stretch>
                      <a:fillRect/>
                    </a:stretch>
                  </pic:blipFill>
                  <pic:spPr>
                    <a:xfrm>
                      <a:off x="0" y="0"/>
                      <a:ext cx="4336121" cy="597073"/>
                    </a:xfrm>
                    <a:prstGeom prst="rect">
                      <a:avLst/>
                    </a:prstGeom>
                  </pic:spPr>
                </pic:pic>
              </a:graphicData>
            </a:graphic>
          </wp:inline>
        </w:drawing>
      </w:r>
    </w:p>
    <w:p w14:paraId="23BF64F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E54A1" w:themeColor="accent1" w:themeShade="BF"/>
          <w:sz w:val="18"/>
          <w:szCs w:val="18"/>
        </w:rPr>
        <w:t>sudo /etc/init.d/vsftpd restart</w:t>
      </w:r>
      <w:r>
        <w:rPr>
          <w:rFonts w:hint="eastAsia" w:ascii="Times New Roman" w:hAnsi="Times New Roman" w:eastAsia="楷体" w:cs="Times New Roman"/>
          <w:sz w:val="18"/>
          <w:szCs w:val="18"/>
        </w:rPr>
        <w:t>重启 FTP 服务</w:t>
      </w:r>
    </w:p>
    <w:p w14:paraId="03475CB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14:paraId="533CA2F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025526DE">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8"/>
                    <a:srcRect l="2309"/>
                    <a:stretch>
                      <a:fillRect/>
                    </a:stretch>
                  </pic:blipFill>
                  <pic:spPr>
                    <a:xfrm>
                      <a:off x="0" y="0"/>
                      <a:ext cx="4934731" cy="953679"/>
                    </a:xfrm>
                    <a:prstGeom prst="rect">
                      <a:avLst/>
                    </a:prstGeom>
                    <a:ln>
                      <a:noFill/>
                    </a:ln>
                  </pic:spPr>
                </pic:pic>
              </a:graphicData>
            </a:graphic>
          </wp:inline>
        </w:drawing>
      </w:r>
    </w:p>
    <w:p w14:paraId="414E1D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E54A1" w:themeColor="accent1" w:themeShade="BF"/>
          <w:sz w:val="18"/>
          <w:szCs w:val="18"/>
        </w:rPr>
        <w:t>文件-</w:t>
      </w:r>
      <w:r>
        <w:rPr>
          <w:rFonts w:ascii="Times New Roman" w:hAnsi="Times New Roman" w:eastAsia="楷体" w:cs="Times New Roman"/>
          <w:color w:val="2E54A1" w:themeColor="accent1" w:themeShade="BF"/>
          <w:sz w:val="18"/>
          <w:szCs w:val="18"/>
        </w:rPr>
        <w:t>&gt;</w:t>
      </w:r>
      <w:r>
        <w:rPr>
          <w:rFonts w:hint="eastAsia" w:ascii="Times New Roman" w:hAnsi="Times New Roman" w:eastAsia="楷体" w:cs="Times New Roman"/>
          <w:color w:val="2E54A1"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14:paraId="028B3DEF">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E54A1" w:themeColor="accent1" w:themeShade="BF"/>
          <w:sz w:val="18"/>
          <w:szCs w:val="18"/>
        </w:rPr>
        <w:t>强制U</w:t>
      </w:r>
      <w:r>
        <w:rPr>
          <w:rFonts w:ascii="Times New Roman" w:hAnsi="Times New Roman" w:eastAsia="楷体" w:cs="Times New Roman"/>
          <w:color w:val="2E54A1" w:themeColor="accent1" w:themeShade="BF"/>
          <w:sz w:val="18"/>
          <w:szCs w:val="18"/>
        </w:rPr>
        <w:t>TF-8</w:t>
      </w:r>
      <w:r>
        <w:rPr>
          <w:rFonts w:hint="eastAsia" w:ascii="Times New Roman" w:hAnsi="Times New Roman" w:eastAsia="楷体" w:cs="Times New Roman"/>
          <w:sz w:val="18"/>
          <w:szCs w:val="18"/>
        </w:rPr>
        <w:t>。</w:t>
      </w:r>
    </w:p>
    <w:p w14:paraId="4B703CA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293745" cy="2172970"/>
            <wp:effectExtent l="0" t="0" r="13335" b="635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9"/>
                    <a:stretch>
                      <a:fillRect/>
                    </a:stretch>
                  </pic:blipFill>
                  <pic:spPr>
                    <a:xfrm>
                      <a:off x="0" y="0"/>
                      <a:ext cx="3293745" cy="2172970"/>
                    </a:xfrm>
                    <a:prstGeom prst="rect">
                      <a:avLst/>
                    </a:prstGeom>
                  </pic:spPr>
                </pic:pic>
              </a:graphicData>
            </a:graphic>
          </wp:inline>
        </w:drawing>
      </w:r>
    </w:p>
    <w:p w14:paraId="00985EC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14:paraId="255AA173">
      <w:pPr>
        <w:numPr>
          <w:ilvl w:val="0"/>
          <w:numId w:val="2"/>
        </w:numPr>
        <w:spacing w:before="60" w:line="360" w:lineRule="auto"/>
        <w:outlineLvl w:val="0"/>
        <w:rPr>
          <w:rFonts w:ascii="Times New Roman" w:hAnsi="Times New Roman" w:eastAsia="楷体" w:cs="Times New Roman"/>
          <w:b/>
          <w:bCs/>
          <w:szCs w:val="21"/>
        </w:rPr>
      </w:pPr>
      <w:bookmarkStart w:id="4" w:name="_Toc18761"/>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14:paraId="31D7AC8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E54A1"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E54A1" w:themeColor="accent1" w:themeShade="BF"/>
          <w:sz w:val="18"/>
          <w:szCs w:val="18"/>
        </w:rPr>
        <w:t>/etc/ssh/sshd_config</w:t>
      </w:r>
      <w:r>
        <w:rPr>
          <w:rFonts w:hint="eastAsia" w:ascii="Times New Roman" w:hAnsi="Times New Roman" w:eastAsia="楷体" w:cs="Times New Roman"/>
          <w:sz w:val="18"/>
          <w:szCs w:val="18"/>
        </w:rPr>
        <w:t>，使用默认配置即可。</w:t>
      </w:r>
    </w:p>
    <w:p w14:paraId="48D32485">
      <w:pPr>
        <w:numPr>
          <w:ilvl w:val="0"/>
          <w:numId w:val="2"/>
        </w:numPr>
        <w:spacing w:before="60" w:line="360" w:lineRule="auto"/>
        <w:outlineLvl w:val="0"/>
        <w:rPr>
          <w:rFonts w:ascii="Times New Roman" w:hAnsi="Times New Roman" w:eastAsia="楷体" w:cs="Times New Roman"/>
          <w:b/>
          <w:bCs/>
          <w:szCs w:val="21"/>
        </w:rPr>
      </w:pPr>
      <w:bookmarkStart w:id="5" w:name="_Toc23494"/>
      <w:r>
        <w:rPr>
          <w:rFonts w:hint="eastAsia" w:ascii="Times New Roman" w:hAnsi="Times New Roman" w:eastAsia="楷体" w:cs="Times New Roman"/>
          <w:b/>
          <w:bCs/>
          <w:szCs w:val="21"/>
        </w:rPr>
        <w:t>解压缩指令</w:t>
      </w:r>
      <w:bookmarkEnd w:id="5"/>
    </w:p>
    <w:p w14:paraId="02C5FC36">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14:paraId="45A99054">
      <w:pPr>
        <w:ind w:left="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tar [参数] [压缩文件名] [被压缩文件名]</w:t>
      </w:r>
    </w:p>
    <w:p w14:paraId="3896DD78">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E54A1" w:themeColor="accent1" w:themeShade="BF"/>
          <w:sz w:val="18"/>
          <w:szCs w:val="18"/>
        </w:rPr>
        <w:t>tar  -vcjf  test1.tar.bz2  test1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14:paraId="2091638B">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E54A1" w:themeColor="accent1" w:themeShade="BF"/>
          <w:sz w:val="18"/>
          <w:szCs w:val="18"/>
        </w:rPr>
        <w:t>tar  -vczf  test1.tar.gz  test1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14:paraId="69B56727">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E54A1" w:themeColor="accent1" w:themeShade="BF"/>
          <w:sz w:val="18"/>
          <w:szCs w:val="18"/>
        </w:rPr>
        <w:t>tar  -vxjf   test1.tar.bz2</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14:paraId="79267B53">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E54A1" w:themeColor="accent1" w:themeShade="BF"/>
          <w:sz w:val="18"/>
          <w:szCs w:val="18"/>
        </w:rPr>
        <w:t>tar  -vxzf  test2.tar.gz</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14:paraId="68242E5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14:paraId="34252FDE">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14:paraId="555A9245">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14:paraId="5BE72490">
      <w:pPr>
        <w:numPr>
          <w:ilvl w:val="0"/>
          <w:numId w:val="2"/>
        </w:numPr>
        <w:spacing w:before="60" w:line="360" w:lineRule="auto"/>
        <w:outlineLvl w:val="0"/>
        <w:rPr>
          <w:rFonts w:ascii="Times New Roman" w:hAnsi="Times New Roman" w:eastAsia="楷体" w:cs="Times New Roman"/>
          <w:b/>
          <w:bCs/>
          <w:szCs w:val="21"/>
        </w:rPr>
      </w:pPr>
      <w:bookmarkStart w:id="6" w:name="_Toc13713"/>
      <w:r>
        <w:rPr>
          <w:rFonts w:hint="eastAsia" w:ascii="Times New Roman" w:hAnsi="Times New Roman" w:eastAsia="楷体" w:cs="Times New Roman"/>
          <w:b/>
          <w:bCs/>
          <w:szCs w:val="21"/>
        </w:rPr>
        <w:t>文件操作指令</w:t>
      </w:r>
      <w:bookmarkEnd w:id="6"/>
    </w:p>
    <w:p w14:paraId="33F1318D">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14:paraId="3EC5DEAF">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E54A1" w:themeColor="accent1" w:themeShade="BF"/>
          <w:sz w:val="18"/>
          <w:szCs w:val="18"/>
        </w:rPr>
        <w:t>touch</w:t>
      </w:r>
      <w:r>
        <w:rPr>
          <w:rFonts w:ascii="Times New Roman" w:hAnsi="Times New Roman" w:eastAsia="楷体" w:cs="Times New Roman"/>
          <w:color w:val="2E54A1" w:themeColor="accent1" w:themeShade="BF"/>
          <w:sz w:val="18"/>
          <w:szCs w:val="18"/>
        </w:rPr>
        <w:t xml:space="preserve"> test</w:t>
      </w:r>
      <w:r>
        <w:rPr>
          <w:rFonts w:hint="eastAsia" w:ascii="Times New Roman" w:hAnsi="Times New Roman" w:eastAsia="楷体" w:cs="Times New Roman"/>
          <w:sz w:val="18"/>
          <w:szCs w:val="18"/>
        </w:rPr>
        <w:t>。</w:t>
      </w:r>
    </w:p>
    <w:p w14:paraId="45DB2CB6">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14:paraId="0142B3AE">
      <w:pPr>
        <w:ind w:left="420"/>
        <w:rPr>
          <w:rFonts w:ascii="Times New Roman" w:hAnsi="Times New Roman" w:eastAsia="楷体" w:cs="Times New Roman"/>
          <w:sz w:val="18"/>
          <w:szCs w:val="18"/>
        </w:rPr>
      </w:pP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mkdir</w:t>
      </w:r>
      <w:r>
        <w:rPr>
          <w:rFonts w:ascii="Times New Roman" w:hAnsi="Times New Roman" w:eastAsia="楷体" w:cs="Times New Roman"/>
          <w:color w:val="2E54A1" w:themeColor="accent1" w:themeShade="BF"/>
          <w:sz w:val="18"/>
          <w:szCs w:val="18"/>
        </w:rPr>
        <w:t xml:space="preserve"> dirtest</w:t>
      </w:r>
      <w:r>
        <w:rPr>
          <w:rFonts w:hint="eastAsia" w:ascii="Times New Roman" w:hAnsi="Times New Roman" w:eastAsia="楷体" w:cs="Times New Roman"/>
          <w:sz w:val="18"/>
          <w:szCs w:val="18"/>
        </w:rPr>
        <w:t>。</w:t>
      </w:r>
    </w:p>
    <w:p w14:paraId="392B31F9">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14:paraId="38267BE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rm</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dir</w:t>
      </w:r>
      <w:r>
        <w:rPr>
          <w:rFonts w:ascii="Times New Roman" w:hAnsi="Times New Roman" w:eastAsia="楷体" w:cs="Times New Roman"/>
          <w:color w:val="2E54A1" w:themeColor="accent1" w:themeShade="BF"/>
          <w:sz w:val="18"/>
          <w:szCs w:val="18"/>
        </w:rPr>
        <w:t>test -rf</w:t>
      </w:r>
      <w:r>
        <w:rPr>
          <w:rFonts w:hint="eastAsia" w:ascii="Times New Roman" w:hAnsi="Times New Roman" w:eastAsia="楷体" w:cs="Times New Roman"/>
          <w:sz w:val="18"/>
          <w:szCs w:val="18"/>
        </w:rPr>
        <w:t>。</w:t>
      </w:r>
    </w:p>
    <w:p w14:paraId="0FD4469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-r ：递归删除，指定文件夹(目录)下所有文件和子文件夹全部删除；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-f ：强制删除文件和文件夹(目录)</w:t>
      </w:r>
    </w:p>
    <w:p w14:paraId="7E9AE435">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14:paraId="409CEF4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E54A1" w:themeColor="accent1" w:themeShade="BF"/>
          <w:sz w:val="18"/>
          <w:szCs w:val="18"/>
        </w:rPr>
        <w:t>rmdir</w:t>
      </w:r>
      <w:r>
        <w:rPr>
          <w:rFonts w:ascii="Times New Roman" w:hAnsi="Times New Roman" w:eastAsia="楷体" w:cs="Times New Roman"/>
          <w:color w:val="2E54A1" w:themeColor="accent1" w:themeShade="BF"/>
          <w:sz w:val="18"/>
          <w:szCs w:val="18"/>
        </w:rPr>
        <w:t xml:space="preserve"> test</w:t>
      </w:r>
      <w:r>
        <w:rPr>
          <w:rFonts w:hint="eastAsia" w:ascii="Times New Roman" w:hAnsi="Times New Roman" w:eastAsia="楷体" w:cs="Times New Roman"/>
          <w:sz w:val="18"/>
          <w:szCs w:val="18"/>
        </w:rPr>
        <w:t>。</w:t>
      </w:r>
    </w:p>
    <w:p w14:paraId="737F45F6">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14:paraId="02F90FD5">
      <w:pPr>
        <w:ind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E54A1" w:themeColor="accent1" w:themeShade="BF"/>
          <w:sz w:val="18"/>
          <w:szCs w:val="18"/>
        </w:rPr>
        <w:t>cp</w:t>
      </w:r>
      <w:r>
        <w:rPr>
          <w:rFonts w:ascii="Times New Roman" w:hAnsi="Times New Roman" w:eastAsia="楷体" w:cs="Times New Roman"/>
          <w:color w:val="2E54A1"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E54A1" w:themeColor="accent1" w:themeShade="BF"/>
          <w:sz w:val="18"/>
          <w:szCs w:val="18"/>
        </w:rPr>
        <w:t>cp</w:t>
      </w:r>
      <w:r>
        <w:rPr>
          <w:rFonts w:ascii="Times New Roman" w:hAnsi="Times New Roman" w:eastAsia="楷体" w:cs="Times New Roman"/>
          <w:color w:val="2E54A1" w:themeColor="accent1" w:themeShade="BF"/>
          <w:sz w:val="18"/>
          <w:szCs w:val="18"/>
        </w:rPr>
        <w:t xml:space="preserve">  *.c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E54A1" w:themeColor="accent1" w:themeShade="BF"/>
          <w:sz w:val="18"/>
          <w:szCs w:val="18"/>
        </w:rPr>
        <w:t>cp  -rf  test2/  test3/</w:t>
      </w:r>
      <w:r>
        <w:rPr>
          <w:rFonts w:ascii="Times New Roman" w:hAnsi="Times New Roman" w:eastAsia="楷体" w:cs="Times New Roman"/>
          <w:sz w:val="18"/>
          <w:szCs w:val="18"/>
        </w:rPr>
        <w:t>。</w:t>
      </w:r>
    </w:p>
    <w:p w14:paraId="18E5B244">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14:paraId="33F62DBC">
      <w:pPr>
        <w:ind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mv</w:t>
      </w:r>
      <w:r>
        <w:rPr>
          <w:rFonts w:ascii="Times New Roman" w:hAnsi="Times New Roman" w:eastAsia="楷体" w:cs="Times New Roman"/>
          <w:color w:val="2E54A1"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E54A1" w:themeColor="accent1" w:themeShade="BF"/>
          <w:sz w:val="18"/>
          <w:szCs w:val="18"/>
        </w:rPr>
        <w:t>mv</w:t>
      </w:r>
      <w:r>
        <w:rPr>
          <w:rFonts w:ascii="Times New Roman" w:hAnsi="Times New Roman" w:eastAsia="楷体" w:cs="Times New Roman"/>
          <w:color w:val="2E54A1" w:themeColor="accent1" w:themeShade="BF"/>
          <w:sz w:val="18"/>
          <w:szCs w:val="18"/>
        </w:rPr>
        <w:t xml:space="preserve"> b.c ../test2</w:t>
      </w:r>
      <w:r>
        <w:rPr>
          <w:rFonts w:hint="eastAsia" w:ascii="Times New Roman" w:hAnsi="Times New Roman" w:eastAsia="楷体" w:cs="Times New Roman"/>
          <w:sz w:val="18"/>
          <w:szCs w:val="18"/>
        </w:rPr>
        <w:t>。</w:t>
      </w:r>
    </w:p>
    <w:p w14:paraId="1C9410B2">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grep</w:t>
      </w:r>
      <w:r>
        <w:rPr>
          <w:rFonts w:hint="eastAsia" w:ascii="Times New Roman" w:hAnsi="Times New Roman" w:eastAsia="楷体" w:cs="Times New Roman"/>
          <w:sz w:val="18"/>
          <w:szCs w:val="18"/>
        </w:rPr>
        <w:t>（在文件中搜索字符串）</w:t>
      </w:r>
    </w:p>
    <w:p w14:paraId="1320988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grep指令用于在指定路径下的文件中搜索字符串，如</w:t>
      </w:r>
      <w:r>
        <w:rPr>
          <w:rFonts w:hint="eastAsia" w:ascii="Times New Roman" w:hAnsi="Times New Roman" w:eastAsia="楷体" w:cs="Times New Roman"/>
          <w:color w:val="2E54A1" w:themeColor="accent1" w:themeShade="BF"/>
          <w:sz w:val="18"/>
          <w:szCs w:val="18"/>
        </w:rPr>
        <w:t>grep -rni "text string" /path/to/directory</w:t>
      </w:r>
      <w:r>
        <w:rPr>
          <w:rFonts w:hint="eastAsia" w:ascii="Times New Roman" w:hAnsi="Times New Roman" w:eastAsia="楷体" w:cs="Times New Roman"/>
          <w:sz w:val="18"/>
          <w:szCs w:val="18"/>
        </w:rPr>
        <w:t>，表示在/path/to/directory路径下的文件中搜索字符串"text string"。</w:t>
      </w:r>
    </w:p>
    <w:p w14:paraId="1A77F7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（-r：在子目录中执行递归搜索</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-n：显示包含该模式的行号 -i：忽略文本字符串的大小写）</w:t>
      </w:r>
    </w:p>
    <w:p w14:paraId="62B1A3C2">
      <w:pPr>
        <w:numPr>
          <w:ilvl w:val="0"/>
          <w:numId w:val="2"/>
        </w:numPr>
        <w:spacing w:before="60" w:line="360" w:lineRule="auto"/>
        <w:outlineLvl w:val="0"/>
        <w:rPr>
          <w:rFonts w:ascii="Times New Roman" w:hAnsi="Times New Roman" w:eastAsia="楷体" w:cs="Times New Roman"/>
          <w:b/>
          <w:bCs/>
          <w:szCs w:val="21"/>
        </w:rPr>
      </w:pPr>
      <w:bookmarkStart w:id="7" w:name="_Toc7072"/>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14:paraId="5818295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交叉编译器。我们使用L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14:paraId="56C74A2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14:paraId="6BB78B5C">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05.开发工具\</w:t>
      </w:r>
      <w:r>
        <w:rPr>
          <w:rFonts w:ascii="Times New Roman" w:hAnsi="Times New Roman" w:eastAsia="楷体" w:cs="Times New Roman"/>
          <w:color w:val="2E54A1" w:themeColor="accent1" w:themeShade="BF"/>
          <w:sz w:val="18"/>
          <w:szCs w:val="18"/>
        </w:rPr>
        <w:t>01.</w:t>
      </w:r>
      <w:r>
        <w:rPr>
          <w:rFonts w:hint="eastAsia" w:ascii="Times New Roman" w:hAnsi="Times New Roman" w:eastAsia="楷体" w:cs="Times New Roman"/>
          <w:color w:val="2E54A1" w:themeColor="accent1" w:themeShade="BF"/>
          <w:sz w:val="18"/>
          <w:szCs w:val="18"/>
        </w:rPr>
        <w:t>交叉编译器</w:t>
      </w:r>
      <w:r>
        <w:rPr>
          <w:rFonts w:ascii="Times New Roman" w:hAnsi="Times New Roman" w:eastAsia="楷体" w:cs="Times New Roman"/>
          <w:color w:val="2E54A1" w:themeColor="accent1" w:themeShade="BF"/>
          <w:sz w:val="18"/>
          <w:szCs w:val="18"/>
        </w:rPr>
        <w:t>gcc-linaro-4.9.4-2017.01-x86_64_arm-linux-gnueabihf.tar</w:t>
      </w:r>
    </w:p>
    <w:p w14:paraId="68F7557B">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14:paraId="2D3913C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E54A1"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14:paraId="70081E9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14:paraId="3CA2DDC1">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E54A1"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E54A1" w:themeColor="accent1" w:themeShade="BF"/>
          <w:sz w:val="18"/>
          <w:szCs w:val="18"/>
        </w:rPr>
        <w:t>。</w:t>
      </w:r>
    </w:p>
    <w:p w14:paraId="3396342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E54A1"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14:paraId="70F2F3F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E54A1" w:themeColor="accent1" w:themeShade="BF"/>
          <w:sz w:val="18"/>
          <w:szCs w:val="18"/>
        </w:rPr>
        <w:t>gcc-linaro-4.9.4-2017.01-x86_64_arm-linux-gnueabihf</w:t>
      </w:r>
      <w:r>
        <w:rPr>
          <w:rFonts w:hint="eastAsia" w:ascii="Times New Roman" w:hAnsi="Times New Roman" w:eastAsia="楷体" w:cs="Times New Roman"/>
          <w:sz w:val="18"/>
          <w:szCs w:val="18"/>
        </w:rPr>
        <w:t>文件夹。</w:t>
      </w:r>
    </w:p>
    <w:p w14:paraId="1F86E2A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E54A1" w:themeColor="accent1" w:themeShade="BF"/>
          <w:sz w:val="18"/>
          <w:szCs w:val="18"/>
        </w:rPr>
        <w:t>reboot</w:t>
      </w:r>
      <w:r>
        <w:rPr>
          <w:rFonts w:hint="eastAsia" w:ascii="Times New Roman" w:hAnsi="Times New Roman" w:eastAsia="楷体" w:cs="Times New Roman"/>
          <w:sz w:val="18"/>
          <w:szCs w:val="18"/>
        </w:rPr>
        <w:t>重启系统。</w:t>
      </w:r>
    </w:p>
    <w:p w14:paraId="7FEC6528">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PATH=$PATH:/usr/local/arm/gcc-linaro-4.9.4-2017.01-x86_64_arm-linux-gnueabihf/bin</w:t>
      </w:r>
    </w:p>
    <w:p w14:paraId="264C042A">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E54A1"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14:paraId="2A71F479">
      <w:pPr>
        <w:jc w:val="left"/>
        <w:rPr>
          <w:rFonts w:ascii="Times New Roman" w:hAnsi="Times New Roman" w:eastAsia="楷体" w:cs="Times New Roman"/>
          <w:b/>
          <w:bCs/>
          <w:szCs w:val="21"/>
        </w:rPr>
      </w:pPr>
      <w:r>
        <w:rPr>
          <w:rFonts w:hint="eastAsia" w:ascii="Times New Roman" w:hAnsi="Times New Roman" w:eastAsia="楷体" w:cs="Times New Roman"/>
          <w:sz w:val="18"/>
          <w:szCs w:val="18"/>
        </w:rPr>
        <w:t>注：正点原子还提供了Poky交叉编译器，在嵌入式Linux应用编程中会用到，安装步骤见</w:t>
      </w:r>
      <w:r>
        <w:fldChar w:fldCharType="begin"/>
      </w:r>
      <w:r>
        <w:instrText xml:space="preserve"> HYPERLINK \l "Poky交叉编译工具链" </w:instrText>
      </w:r>
      <w:r>
        <w:fldChar w:fldCharType="separate"/>
      </w:r>
      <w:r>
        <w:rPr>
          <w:rStyle w:val="13"/>
          <w:rFonts w:hint="eastAsia" w:ascii="Times New Roman" w:hAnsi="Times New Roman" w:eastAsia="楷体" w:cs="Times New Roman"/>
          <w:sz w:val="18"/>
          <w:szCs w:val="18"/>
        </w:rPr>
        <w:t>Poky交叉编译工具链</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7134C8DE">
      <w:pPr>
        <w:numPr>
          <w:ilvl w:val="0"/>
          <w:numId w:val="2"/>
        </w:numPr>
        <w:jc w:val="left"/>
        <w:outlineLvl w:val="0"/>
        <w:rPr>
          <w:rFonts w:ascii="Times New Roman" w:hAnsi="Times New Roman" w:eastAsia="楷体" w:cs="Times New Roman"/>
          <w:sz w:val="18"/>
          <w:szCs w:val="18"/>
        </w:rPr>
      </w:pPr>
      <w:r>
        <w:rPr>
          <w:rFonts w:hint="eastAsia" w:ascii="Times New Roman" w:hAnsi="Times New Roman" w:eastAsia="楷体" w:cs="Times New Roman"/>
          <w:b/>
          <w:bCs/>
          <w:szCs w:val="21"/>
        </w:rPr>
        <w:t xml:space="preserve"> </w:t>
      </w:r>
      <w:bookmarkStart w:id="8" w:name="_Toc22931"/>
      <w:r>
        <w:rPr>
          <w:rFonts w:hint="eastAsia" w:ascii="Times New Roman" w:hAnsi="Times New Roman" w:eastAsia="楷体" w:cs="Times New Roman"/>
          <w:b/>
          <w:bCs/>
          <w:szCs w:val="21"/>
        </w:rPr>
        <w:t>使用 SSH 远程登录开发板</w:t>
      </w:r>
      <w:bookmarkEnd w:id="8"/>
    </w:p>
    <w:p w14:paraId="603D956C">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zlib 源码包，我的版本：</w:t>
      </w:r>
      <w:r>
        <w:rPr>
          <w:rFonts w:hint="eastAsia" w:ascii="Times New Roman" w:hAnsi="Times New Roman" w:eastAsia="楷体" w:cs="Times New Roman"/>
          <w:color w:val="2E54A1" w:themeColor="accent1" w:themeShade="BF"/>
          <w:sz w:val="18"/>
          <w:szCs w:val="18"/>
        </w:rPr>
        <w:t>zlib-1.2.10.tar.gz</w:t>
      </w:r>
      <w:r>
        <w:rPr>
          <w:rFonts w:hint="eastAsia" w:ascii="Times New Roman" w:hAnsi="Times New Roman" w:eastAsia="楷体" w:cs="Times New Roman"/>
          <w:sz w:val="18"/>
          <w:szCs w:val="18"/>
        </w:rPr>
        <w:t>；</w:t>
      </w:r>
    </w:p>
    <w:p w14:paraId="1C981EBC">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"https://www.openssl.org/source/old/" </w:instrText>
      </w:r>
      <w:r>
        <w:fldChar w:fldCharType="separate"/>
      </w:r>
      <w:r>
        <w:rPr>
          <w:rStyle w:val="14"/>
          <w:rFonts w:hint="eastAsia" w:ascii="Times New Roman" w:hAnsi="Times New Roman" w:eastAsia="楷体" w:cs="Times New Roman"/>
          <w:sz w:val="18"/>
          <w:szCs w:val="18"/>
        </w:rPr>
        <w:t>https://www.openssl.org/source/old/</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下载 openssl源码包，我的版本：</w:t>
      </w:r>
      <w:r>
        <w:rPr>
          <w:rFonts w:hint="eastAsia" w:ascii="Times New Roman" w:hAnsi="Times New Roman" w:eastAsia="楷体" w:cs="Times New Roman"/>
          <w:color w:val="2E54A1" w:themeColor="accent1" w:themeShade="BF"/>
          <w:sz w:val="18"/>
          <w:szCs w:val="18"/>
        </w:rPr>
        <w:t>openssl-3.0.0.tar.gz</w:t>
      </w:r>
      <w:r>
        <w:rPr>
          <w:rFonts w:hint="eastAsia" w:ascii="Times New Roman" w:hAnsi="Times New Roman" w:eastAsia="楷体" w:cs="Times New Roman"/>
          <w:sz w:val="18"/>
          <w:szCs w:val="18"/>
        </w:rPr>
        <w:t>；</w:t>
      </w:r>
    </w:p>
    <w:p w14:paraId="6F07B0F9">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"https://mirror.aarnet.edu.au/pub/OpenBSD/OpenSSH/portable/" </w:instrText>
      </w:r>
      <w:r>
        <w:fldChar w:fldCharType="separate"/>
      </w:r>
      <w:r>
        <w:rPr>
          <w:rStyle w:val="14"/>
          <w:rFonts w:hint="eastAsia" w:ascii="Times New Roman" w:hAnsi="Times New Roman" w:eastAsia="楷体" w:cs="Times New Roman"/>
          <w:sz w:val="18"/>
          <w:szCs w:val="18"/>
        </w:rPr>
        <w:t>https://mirror.aarnet.edu.au/pub/OpenBSD/OpenSSH/portable/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下载openssh源码包，我的版本：</w:t>
      </w:r>
      <w:r>
        <w:rPr>
          <w:rFonts w:hint="eastAsia" w:ascii="Times New Roman" w:hAnsi="Times New Roman" w:eastAsia="楷体" w:cs="Times New Roman"/>
          <w:color w:val="2E54A1" w:themeColor="accent1" w:themeShade="BF"/>
          <w:sz w:val="18"/>
          <w:szCs w:val="18"/>
        </w:rPr>
        <w:t>openssh-9.7p1.tar.gz</w:t>
      </w:r>
      <w:r>
        <w:rPr>
          <w:rFonts w:hint="eastAsia" w:ascii="Times New Roman" w:hAnsi="Times New Roman" w:eastAsia="楷体" w:cs="Times New Roman"/>
          <w:sz w:val="18"/>
          <w:szCs w:val="18"/>
        </w:rPr>
        <w:t>；</w:t>
      </w:r>
    </w:p>
    <w:p w14:paraId="582BF851">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Ubuntu中创建</w:t>
      </w:r>
      <w:r>
        <w:rPr>
          <w:rFonts w:hint="eastAsia" w:ascii="Times New Roman" w:hAnsi="Times New Roman" w:eastAsia="楷体" w:cs="Times New Roman"/>
          <w:color w:val="2E54A1" w:themeColor="accent1" w:themeShade="BF"/>
          <w:sz w:val="18"/>
          <w:szCs w:val="18"/>
        </w:rPr>
        <w:t>openssh</w:t>
      </w:r>
      <w:r>
        <w:rPr>
          <w:rFonts w:hint="eastAsia" w:ascii="Times New Roman" w:hAnsi="Times New Roman" w:eastAsia="楷体" w:cs="Times New Roman"/>
          <w:sz w:val="18"/>
          <w:szCs w:val="18"/>
        </w:rPr>
        <w:t>文件夹，将三个压缩包上传到该文件夹；</w:t>
      </w:r>
    </w:p>
    <w:p w14:paraId="3FF52156">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在</w:t>
      </w:r>
      <w:r>
        <w:rPr>
          <w:rFonts w:hint="eastAsia" w:ascii="Times New Roman" w:hAnsi="Times New Roman" w:eastAsia="楷体" w:cs="Times New Roman"/>
          <w:color w:val="2E54A1" w:themeColor="accent1" w:themeShade="BF"/>
          <w:sz w:val="18"/>
          <w:szCs w:val="18"/>
        </w:rPr>
        <w:t>/home/lxc/tools</w:t>
      </w:r>
      <w:r>
        <w:rPr>
          <w:rFonts w:hint="eastAsia" w:ascii="Times New Roman" w:hAnsi="Times New Roman" w:eastAsia="楷体" w:cs="Times New Roman"/>
          <w:sz w:val="18"/>
          <w:szCs w:val="18"/>
        </w:rPr>
        <w:t>目录下创建</w:t>
      </w:r>
      <w:r>
        <w:rPr>
          <w:rFonts w:hint="eastAsia" w:ascii="Times New Roman" w:hAnsi="Times New Roman" w:eastAsia="楷体" w:cs="Times New Roman"/>
          <w:color w:val="2E54A1" w:themeColor="accent1" w:themeShade="BF"/>
          <w:sz w:val="18"/>
          <w:szCs w:val="18"/>
        </w:rPr>
        <w:t>zlib</w:t>
      </w:r>
      <w:r>
        <w:rPr>
          <w:rFonts w:hint="eastAsia" w:ascii="Times New Roman" w:hAnsi="Times New Roman" w:eastAsia="楷体" w:cs="Times New Roman"/>
          <w:sz w:val="18"/>
          <w:szCs w:val="18"/>
        </w:rPr>
        <w:t>文件夹、</w:t>
      </w:r>
      <w:r>
        <w:rPr>
          <w:rFonts w:hint="eastAsia" w:ascii="Times New Roman" w:hAnsi="Times New Roman" w:eastAsia="楷体" w:cs="Times New Roman"/>
          <w:color w:val="2E54A1" w:themeColor="accent1" w:themeShade="BF"/>
          <w:sz w:val="18"/>
          <w:szCs w:val="18"/>
        </w:rPr>
        <w:t>openssl</w:t>
      </w:r>
      <w:r>
        <w:rPr>
          <w:rFonts w:hint="eastAsia" w:ascii="Times New Roman" w:hAnsi="Times New Roman" w:eastAsia="楷体" w:cs="Times New Roman"/>
          <w:sz w:val="18"/>
          <w:szCs w:val="18"/>
        </w:rPr>
        <w:t>文件夹，作为zlib和openssl的安装目录；</w:t>
      </w:r>
    </w:p>
    <w:p w14:paraId="14002FFE">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tar -zxf  zlib-1.2.10.tar.gz</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tar -zxf openssl-3.0.0.tar.gz</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openssh-9.7p1.tar.gz</w:t>
      </w:r>
      <w:r>
        <w:rPr>
          <w:rFonts w:hint="eastAsia" w:ascii="Times New Roman" w:hAnsi="Times New Roman" w:eastAsia="楷体" w:cs="Times New Roman"/>
          <w:sz w:val="18"/>
          <w:szCs w:val="18"/>
        </w:rPr>
        <w:t>进行解压缩；</w:t>
      </w:r>
    </w:p>
    <w:p w14:paraId="4E3D5B79">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zlib-1.2.10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openssl-3.0.0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openssh-9.7p1</w:t>
      </w:r>
      <w:r>
        <w:rPr>
          <w:rFonts w:hint="eastAsia" w:ascii="Times New Roman" w:hAnsi="Times New Roman" w:eastAsia="楷体" w:cs="Times New Roman"/>
          <w:sz w:val="18"/>
          <w:szCs w:val="18"/>
        </w:rPr>
        <w:t>这三个文件夹，先安装zlib库，进入zlib-1.2.10文件夹；</w:t>
      </w:r>
    </w:p>
    <w:p w14:paraId="7F2FCF74">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14:paraId="660FC2D7">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--prefix=/home/lxc/tools/zlib/</w:t>
      </w:r>
      <w:r>
        <w:rPr>
          <w:rFonts w:hint="eastAsia" w:ascii="Times New Roman" w:hAnsi="Times New Roman" w:eastAsia="楷体" w:cs="Times New Roman"/>
          <w:sz w:val="18"/>
          <w:szCs w:val="18"/>
        </w:rPr>
        <w:t>对工程进行配置；</w:t>
      </w:r>
    </w:p>
    <w:p w14:paraId="06A5C105">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安装zlib库，安装完成后进入openssl-3.0.0文件夹；</w:t>
      </w:r>
    </w:p>
    <w:p w14:paraId="4530BD77">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终端输入如下指令生成Makefile，注意，和zlib使用的编译器不同，需要关闭终端，关闭文件夹后重新打开终端；</w:t>
      </w:r>
    </w:p>
    <w:p w14:paraId="697DAAA9">
      <w:pPr>
        <w:ind w:left="420" w:firstLine="180" w:firstLineChars="10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./Configure linux-generic32 no-asm no-async --prefix=/home/lxc/tools/openssl/ CROSS_COMPILE=arm-linux-gnueabihf-</w:t>
      </w:r>
    </w:p>
    <w:p w14:paraId="0D58D04B">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编译工程，编译完成后执行</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进行安装，安装完成后进入openssh-9.7p1文件夹；</w:t>
      </w:r>
    </w:p>
    <w:p w14:paraId="178227B6">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终端输入如下指令生成Makefile，配置完成后执行</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编译工程，注意，不执行make install指令；</w:t>
      </w:r>
    </w:p>
    <w:p w14:paraId="292BB4FC">
      <w:pPr>
        <w:ind w:left="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./configure --host=arm-linux-gnueabihf  --with-zlib=/home/lxc/tools/zlib --with-ssl-dir=/home/lxc/tools/openssl/ --disable-etc-default-login --disable-strip  CC=arm-linux-gnueabihf-gcc AR=arm-linux-gnueabihf-ar</w:t>
      </w:r>
    </w:p>
    <w:p w14:paraId="0A41591D">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开发板系统中创建五个文件夹：</w:t>
      </w:r>
      <w:r>
        <w:rPr>
          <w:rFonts w:hint="eastAsia" w:ascii="Times New Roman" w:hAnsi="Times New Roman" w:eastAsia="楷体" w:cs="Times New Roman"/>
          <w:color w:val="2E54A1" w:themeColor="accent1" w:themeShade="BF"/>
          <w:sz w:val="18"/>
          <w:szCs w:val="18"/>
        </w:rPr>
        <w:t>/usr/local/bin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/usr/local/etc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/usr/libexec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/var/run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var/empty/sshd</w:t>
      </w:r>
      <w:r>
        <w:rPr>
          <w:rFonts w:hint="eastAsia" w:ascii="Times New Roman" w:hAnsi="Times New Roman" w:eastAsia="楷体" w:cs="Times New Roman"/>
          <w:sz w:val="18"/>
          <w:szCs w:val="18"/>
        </w:rPr>
        <w:t>；（没有就创建）</w:t>
      </w:r>
    </w:p>
    <w:p w14:paraId="29D13BD8">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scp</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sftp</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ssh-add</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ssh-agent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ssh-keygen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ssh-keyscan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/usr/local/bin</w:t>
      </w:r>
      <w:r>
        <w:rPr>
          <w:rFonts w:hint="eastAsia" w:ascii="Times New Roman" w:hAnsi="Times New Roman" w:eastAsia="楷体" w:cs="Times New Roman"/>
          <w:sz w:val="18"/>
          <w:szCs w:val="18"/>
        </w:rPr>
        <w:t>目录；</w:t>
      </w:r>
    </w:p>
    <w:p w14:paraId="29AACE5B">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sshd </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/usr/sbin</w:t>
      </w:r>
      <w:r>
        <w:rPr>
          <w:rFonts w:hint="eastAsia" w:ascii="Times New Roman" w:hAnsi="Times New Roman" w:eastAsia="楷体" w:cs="Times New Roman"/>
          <w:sz w:val="18"/>
          <w:szCs w:val="18"/>
        </w:rPr>
        <w:t>目录；</w:t>
      </w:r>
    </w:p>
    <w:p w14:paraId="2E8A71A3">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sftp-server</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ssh-keysign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/usr/libexec</w:t>
      </w:r>
      <w:r>
        <w:rPr>
          <w:rFonts w:hint="eastAsia" w:ascii="Times New Roman" w:hAnsi="Times New Roman" w:eastAsia="楷体" w:cs="Times New Roman"/>
          <w:sz w:val="18"/>
          <w:szCs w:val="18"/>
        </w:rPr>
        <w:t>目录；</w:t>
      </w:r>
    </w:p>
    <w:p w14:paraId="11A2789C">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moduli</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ssh_config</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sshd_config</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E54A1" w:themeColor="accent1" w:themeShade="BF"/>
          <w:sz w:val="18"/>
          <w:szCs w:val="18"/>
        </w:rPr>
        <w:t>/usr/local/etc</w:t>
      </w:r>
      <w:r>
        <w:rPr>
          <w:rFonts w:hint="eastAsia" w:ascii="Times New Roman" w:hAnsi="Times New Roman" w:eastAsia="楷体" w:cs="Times New Roman"/>
          <w:sz w:val="18"/>
          <w:szCs w:val="18"/>
        </w:rPr>
        <w:t>目录；</w:t>
      </w:r>
    </w:p>
    <w:p w14:paraId="03B6594C">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终端输入如下指令，生成key文件；</w:t>
      </w:r>
    </w:p>
    <w:p w14:paraId="11D99CDD">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rsa -f ssh_host_rsa_key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生成ssh_host_rsa_key.pub文件 */</w:t>
      </w:r>
    </w:p>
    <w:p w14:paraId="54DE775A">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dsa -f ssh_host_dsa_key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生成ssh_host_dsa_key.pub文件 */</w:t>
      </w:r>
    </w:p>
    <w:p w14:paraId="0808D370">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ecdsa -f ssh_host_ecdsa_key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生成ssh_host_ecdsa_key.pub文件 */</w:t>
      </w:r>
    </w:p>
    <w:p w14:paraId="496C661E">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ssh-keygen -t dsa -f ssh_host_ed25519_key -N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生成ssh_host_ed25519_key.pub文件 */</w:t>
      </w:r>
    </w:p>
    <w:p w14:paraId="77C46F3C">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E54A1" w:themeColor="accent1" w:themeShade="BF"/>
          <w:sz w:val="18"/>
          <w:szCs w:val="18"/>
        </w:rPr>
        <w:t>ssh_host_*</w:t>
      </w:r>
      <w:r>
        <w:rPr>
          <w:rFonts w:hint="eastAsia" w:ascii="Times New Roman" w:hAnsi="Times New Roman" w:eastAsia="楷体" w:cs="Times New Roman"/>
          <w:sz w:val="18"/>
          <w:szCs w:val="18"/>
        </w:rPr>
        <w:t>这8个文件拷贝到开发板</w:t>
      </w:r>
      <w:r>
        <w:rPr>
          <w:rFonts w:hint="eastAsia" w:ascii="Times New Roman" w:hAnsi="Times New Roman" w:eastAsia="楷体" w:cs="Times New Roman"/>
          <w:color w:val="2E54A1" w:themeColor="accent1" w:themeShade="BF"/>
          <w:sz w:val="18"/>
          <w:szCs w:val="18"/>
        </w:rPr>
        <w:t>/usr/local/etc</w:t>
      </w:r>
      <w:r>
        <w:rPr>
          <w:rFonts w:hint="eastAsia" w:ascii="Times New Roman" w:hAnsi="Times New Roman" w:eastAsia="楷体" w:cs="Times New Roman"/>
          <w:sz w:val="18"/>
          <w:szCs w:val="18"/>
        </w:rPr>
        <w:t>目录；</w:t>
      </w:r>
    </w:p>
    <w:p w14:paraId="3DE15137">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chmod 700 /usr/local/etc/*</w:t>
      </w:r>
      <w:r>
        <w:rPr>
          <w:rFonts w:hint="eastAsia" w:ascii="Times New Roman" w:hAnsi="Times New Roman" w:eastAsia="楷体" w:cs="Times New Roman"/>
          <w:sz w:val="18"/>
          <w:szCs w:val="18"/>
        </w:rPr>
        <w:t>设置文件权限；</w:t>
      </w:r>
    </w:p>
    <w:p w14:paraId="41A9E65E">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vi /etc/passwd</w:t>
      </w:r>
      <w:r>
        <w:rPr>
          <w:rFonts w:hint="eastAsia" w:ascii="Times New Roman" w:hAnsi="Times New Roman" w:eastAsia="楷体" w:cs="Times New Roman"/>
          <w:sz w:val="18"/>
          <w:szCs w:val="18"/>
        </w:rPr>
        <w:t>指令，在文件中添加如下两条语句，注意，要确保</w:t>
      </w:r>
      <w:r>
        <w:rPr>
          <w:rFonts w:hint="eastAsia" w:ascii="Times New Roman" w:hAnsi="Times New Roman" w:eastAsia="楷体" w:cs="Times New Roman"/>
          <w:color w:val="2E54A1" w:themeColor="accent1" w:themeShade="BF"/>
          <w:sz w:val="18"/>
          <w:szCs w:val="18"/>
        </w:rPr>
        <w:t>/var/empty/sshd</w:t>
      </w:r>
      <w:r>
        <w:rPr>
          <w:rFonts w:hint="eastAsia" w:ascii="Times New Roman" w:hAnsi="Times New Roman" w:eastAsia="楷体" w:cs="Times New Roman"/>
          <w:sz w:val="18"/>
          <w:szCs w:val="18"/>
        </w:rPr>
        <w:t>路径有效；</w:t>
      </w:r>
    </w:p>
    <w:p w14:paraId="454A26CC">
      <w:pPr>
        <w:ind w:left="1260" w:firstLine="420"/>
        <w:jc w:val="left"/>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sshd:x:74:74:Privilege-separated           SSH:/var/empty/sshd:/sbin/nologin</w:t>
      </w:r>
    </w:p>
    <w:p w14:paraId="03F7F848">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passwd root</w:t>
      </w:r>
      <w:r>
        <w:rPr>
          <w:rFonts w:hint="eastAsia" w:ascii="Times New Roman" w:hAnsi="Times New Roman" w:eastAsia="楷体" w:cs="Times New Roman"/>
          <w:sz w:val="18"/>
          <w:szCs w:val="18"/>
        </w:rPr>
        <w:t>设置密码；</w:t>
      </w:r>
    </w:p>
    <w:p w14:paraId="2D4FECC6">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/usr/sbin/sshd</w:t>
      </w:r>
      <w:r>
        <w:rPr>
          <w:rFonts w:hint="eastAsia" w:ascii="Times New Roman" w:hAnsi="Times New Roman" w:eastAsia="楷体" w:cs="Times New Roman"/>
          <w:sz w:val="18"/>
          <w:szCs w:val="18"/>
        </w:rPr>
        <w:t>指令运行SSH，输入</w:t>
      </w:r>
      <w:r>
        <w:rPr>
          <w:rFonts w:hint="eastAsia" w:ascii="Times New Roman" w:hAnsi="Times New Roman" w:eastAsia="楷体" w:cs="Times New Roman"/>
          <w:color w:val="2E54A1" w:themeColor="accent1" w:themeShade="BF"/>
          <w:sz w:val="18"/>
          <w:szCs w:val="18"/>
        </w:rPr>
        <w:t>ifconfig</w:t>
      </w:r>
      <w:r>
        <w:rPr>
          <w:rFonts w:hint="eastAsia" w:ascii="Times New Roman" w:hAnsi="Times New Roman" w:eastAsia="楷体" w:cs="Times New Roman"/>
          <w:sz w:val="18"/>
          <w:szCs w:val="18"/>
        </w:rPr>
        <w:t>查看开发板网络ip；</w:t>
      </w:r>
    </w:p>
    <w:p w14:paraId="603FDE8C">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Ubuntu与开发板处于可ping通状态，Ubuntu终端输入</w:t>
      </w:r>
      <w:r>
        <w:rPr>
          <w:rFonts w:hint="eastAsia" w:ascii="Times New Roman" w:hAnsi="Times New Roman" w:eastAsia="楷体" w:cs="Times New Roman"/>
          <w:color w:val="2E54A1" w:themeColor="accent1" w:themeShade="BF"/>
          <w:sz w:val="18"/>
          <w:szCs w:val="18"/>
        </w:rPr>
        <w:t>ssh &lt;开发板系统用户名&gt;@&lt;开发板网络ip&gt;</w:t>
      </w:r>
      <w:r>
        <w:rPr>
          <w:rFonts w:hint="eastAsia" w:ascii="Times New Roman" w:hAnsi="Times New Roman" w:eastAsia="楷体" w:cs="Times New Roman"/>
          <w:sz w:val="18"/>
          <w:szCs w:val="18"/>
        </w:rPr>
        <w:t>；</w:t>
      </w:r>
    </w:p>
    <w:p w14:paraId="40284C6A">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ls /dev/pts/*</w:t>
      </w:r>
      <w:r>
        <w:rPr>
          <w:rFonts w:hint="eastAsia" w:ascii="Times New Roman" w:hAnsi="Times New Roman" w:eastAsia="楷体" w:cs="Times New Roman"/>
          <w:sz w:val="18"/>
          <w:szCs w:val="18"/>
        </w:rPr>
        <w:t>，存在如</w:t>
      </w:r>
      <w:r>
        <w:rPr>
          <w:rFonts w:hint="eastAsia" w:ascii="Times New Roman" w:hAnsi="Times New Roman" w:eastAsia="楷体" w:cs="Times New Roman"/>
          <w:color w:val="2E54A1" w:themeColor="accent1" w:themeShade="BF"/>
          <w:sz w:val="18"/>
          <w:szCs w:val="18"/>
        </w:rPr>
        <w:t>/dev/pts/0</w:t>
      </w:r>
      <w:r>
        <w:rPr>
          <w:rFonts w:hint="eastAsia" w:ascii="Times New Roman" w:hAnsi="Times New Roman" w:eastAsia="楷体" w:cs="Times New Roman"/>
          <w:sz w:val="18"/>
          <w:szCs w:val="18"/>
        </w:rPr>
        <w:t>等文件，说明Ubuntu使用SSH远程登录开发板成功；</w:t>
      </w:r>
    </w:p>
    <w:p w14:paraId="088C0169">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若缺少某个动态库，如libnsl.so.1，可在openssl的安装目录下进行寻找，然后拷贝到开发板</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4B3A517C">
      <w:pPr>
        <w:spacing w:before="60"/>
        <w:jc w:val="center"/>
        <w:outlineLvl w:val="0"/>
        <w:rPr>
          <w:rFonts w:ascii="Times New Roman" w:hAnsi="Times New Roman" w:eastAsia="楷体" w:cs="Times New Roman"/>
          <w:b/>
          <w:bCs/>
          <w:sz w:val="24"/>
        </w:rPr>
      </w:pPr>
      <w:bookmarkStart w:id="9" w:name="_Toc12294"/>
      <w:r>
        <w:rPr>
          <w:rFonts w:hint="eastAsia" w:ascii="Times New Roman" w:hAnsi="Times New Roman" w:eastAsia="楷体" w:cs="Times New Roman"/>
          <w:b/>
          <w:bCs/>
          <w:sz w:val="24"/>
        </w:rPr>
        <w:t>第二部分    裸机开发</w:t>
      </w:r>
      <w:bookmarkEnd w:id="9"/>
    </w:p>
    <w:p w14:paraId="67DD5A40">
      <w:pPr>
        <w:numPr>
          <w:ilvl w:val="0"/>
          <w:numId w:val="5"/>
        </w:numPr>
        <w:spacing w:before="60" w:line="360" w:lineRule="auto"/>
        <w:outlineLvl w:val="0"/>
        <w:rPr>
          <w:rFonts w:ascii="Times New Roman" w:hAnsi="Times New Roman" w:eastAsia="楷体" w:cs="Times New Roman"/>
          <w:b/>
          <w:bCs/>
          <w:szCs w:val="21"/>
        </w:rPr>
      </w:pPr>
      <w:bookmarkStart w:id="10" w:name="交叉编译hello_c"/>
      <w:bookmarkEnd w:id="10"/>
      <w:bookmarkStart w:id="11" w:name="带参数的main"/>
      <w:bookmarkEnd w:id="11"/>
      <w:bookmarkStart w:id="12" w:name="_Toc6577"/>
      <w:r>
        <w:rPr>
          <w:rFonts w:hint="eastAsia" w:ascii="Times New Roman" w:hAnsi="Times New Roman" w:eastAsia="楷体" w:cs="Times New Roman"/>
          <w:b/>
          <w:bCs/>
          <w:szCs w:val="21"/>
        </w:rPr>
        <w:t>交叉编译hello.c</w:t>
      </w:r>
      <w:bookmarkEnd w:id="12"/>
    </w:p>
    <w:p w14:paraId="0E05DBCE">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14:paraId="1E4E50CA">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14:paraId="555E3DE2">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main(int argc, char **argv)</w:t>
      </w:r>
    </w:p>
    <w:p w14:paraId="395CD352">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29A145E0">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if (argc &gt;= 2)</w:t>
      </w:r>
    </w:p>
    <w:p w14:paraId="2FC00100">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printf("Hello, %s!\n", argv[1]);</w:t>
      </w:r>
    </w:p>
    <w:p w14:paraId="5FFFC77A">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else</w:t>
      </w:r>
    </w:p>
    <w:p w14:paraId="1A3E486E">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printf("Hello, world!\n");</w:t>
      </w:r>
    </w:p>
    <w:p w14:paraId="398E3D14">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return 0;</w:t>
      </w:r>
    </w:p>
    <w:p w14:paraId="2FB582EA">
      <w:pPr>
        <w:ind w:left="2520" w:leftChars="12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532B077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hello hello</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file</w:t>
      </w:r>
      <w:r>
        <w:rPr>
          <w:rFonts w:ascii="Times New Roman" w:hAnsi="Times New Roman" w:eastAsia="楷体" w:cs="Times New Roman"/>
          <w:color w:val="2E54A1"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E54A1" w:themeColor="accent1" w:themeShade="BF"/>
          <w:sz w:val="18"/>
          <w:szCs w:val="18"/>
        </w:rPr>
        <w:t xml:space="preserve">arm-linux-guneabihf-gcc -o </w:t>
      </w:r>
      <w:r>
        <w:rPr>
          <w:rFonts w:hint="eastAsia" w:ascii="Times New Roman" w:hAnsi="Times New Roman" w:eastAsia="楷体" w:cs="Times New Roman"/>
          <w:color w:val="2E54A1" w:themeColor="accent1" w:themeShade="BF"/>
          <w:sz w:val="18"/>
          <w:szCs w:val="18"/>
        </w:rPr>
        <w:t>hello</w:t>
      </w:r>
      <w:r>
        <w:rPr>
          <w:rFonts w:ascii="Times New Roman" w:hAnsi="Times New Roman" w:eastAsia="楷体" w:cs="Times New Roman"/>
          <w:color w:val="2E54A1"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14:paraId="70B358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E54A1" w:themeColor="accent1" w:themeShade="BF"/>
          <w:sz w:val="18"/>
          <w:szCs w:val="18"/>
        </w:rPr>
        <w:t>mount</w:t>
      </w:r>
      <w:r>
        <w:rPr>
          <w:rFonts w:ascii="Times New Roman" w:hAnsi="Times New Roman" w:eastAsia="楷体" w:cs="Times New Roman"/>
          <w:color w:val="2E54A1" w:themeColor="accent1" w:themeShade="BF"/>
          <w:sz w:val="18"/>
          <w:szCs w:val="18"/>
        </w:rPr>
        <w:t xml:space="preserve"> -t nfs -</w:t>
      </w:r>
      <w:r>
        <w:rPr>
          <w:rFonts w:hint="eastAsia" w:ascii="Times New Roman" w:hAnsi="Times New Roman" w:eastAsia="楷体" w:cs="Times New Roman"/>
          <w:color w:val="2E54A1" w:themeColor="accent1" w:themeShade="BF"/>
          <w:sz w:val="18"/>
          <w:szCs w:val="18"/>
        </w:rPr>
        <w:t>o</w:t>
      </w:r>
      <w:r>
        <w:rPr>
          <w:rFonts w:ascii="Times New Roman" w:hAnsi="Times New Roman" w:eastAsia="楷体" w:cs="Times New Roman"/>
          <w:color w:val="2E54A1"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color w:val="2E54A1" w:themeColor="accent1" w:themeShade="BF"/>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14:paraId="57593A57">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10"/>
                    <a:srcRect b="3163"/>
                    <a:stretch>
                      <a:fillRect/>
                    </a:stretch>
                  </pic:blipFill>
                  <pic:spPr>
                    <a:xfrm>
                      <a:off x="0" y="0"/>
                      <a:ext cx="2336961" cy="976945"/>
                    </a:xfrm>
                    <a:prstGeom prst="rect">
                      <a:avLst/>
                    </a:prstGeom>
                    <a:ln>
                      <a:noFill/>
                    </a:ln>
                  </pic:spPr>
                </pic:pic>
              </a:graphicData>
            </a:graphic>
          </wp:inline>
        </w:drawing>
      </w:r>
    </w:p>
    <w:p w14:paraId="7875A16C">
      <w:pPr>
        <w:numPr>
          <w:ilvl w:val="0"/>
          <w:numId w:val="5"/>
        </w:numPr>
        <w:spacing w:before="60" w:line="360" w:lineRule="auto"/>
        <w:outlineLvl w:val="0"/>
        <w:rPr>
          <w:rFonts w:ascii="Times New Roman" w:hAnsi="Times New Roman" w:eastAsia="楷体" w:cs="Times New Roman"/>
          <w:b/>
          <w:bCs/>
          <w:szCs w:val="21"/>
        </w:rPr>
      </w:pPr>
      <w:bookmarkStart w:id="13" w:name="_Toc31701"/>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3"/>
    </w:p>
    <w:p w14:paraId="3E29715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E54A1" w:themeColor="accent1" w:themeShade="BF"/>
          <w:sz w:val="18"/>
          <w:szCs w:val="18"/>
        </w:rPr>
        <w:t>arm-linux-guneabihf-</w:t>
      </w:r>
      <w:r>
        <w:rPr>
          <w:rFonts w:hint="eastAsia" w:ascii="Times New Roman" w:hAnsi="Times New Roman" w:eastAsia="楷体" w:cs="Times New Roman"/>
          <w:color w:val="2E54A1"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arm-linux-guneabihf-ld</w:t>
      </w:r>
      <w:r>
        <w:rPr>
          <w:rFonts w:hint="eastAsia" w:ascii="Times New Roman" w:hAnsi="Times New Roman" w:eastAsia="楷体" w:cs="Times New Roman"/>
          <w:sz w:val="18"/>
          <w:szCs w:val="18"/>
        </w:rPr>
        <w:t>等。</w:t>
      </w:r>
    </w:p>
    <w:p w14:paraId="5F028AF8">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1"/>
                    <a:srcRect l="273"/>
                    <a:stretch>
                      <a:fillRect/>
                    </a:stretch>
                  </pic:blipFill>
                  <pic:spPr>
                    <a:xfrm>
                      <a:off x="0" y="0"/>
                      <a:ext cx="6200142" cy="861191"/>
                    </a:xfrm>
                    <a:prstGeom prst="rect">
                      <a:avLst/>
                    </a:prstGeom>
                    <a:ln>
                      <a:noFill/>
                    </a:ln>
                  </pic:spPr>
                </pic:pic>
              </a:graphicData>
            </a:graphic>
          </wp:inline>
        </w:drawing>
      </w:r>
    </w:p>
    <w:p w14:paraId="6EC62BB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w:t>
      </w:r>
      <w:r>
        <w:rPr>
          <w:rFonts w:hint="eastAsia" w:ascii="Times New Roman" w:hAnsi="Times New Roman" w:eastAsia="楷体" w:cs="Times New Roman"/>
          <w:color w:val="2E54A1" w:themeColor="accent1" w:themeShade="BF"/>
          <w:sz w:val="18"/>
          <w:szCs w:val="18"/>
        </w:rPr>
        <w:t>main</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main</w:t>
      </w:r>
      <w:r>
        <w:rPr>
          <w:rFonts w:ascii="Times New Roman" w:hAnsi="Times New Roman" w:eastAsia="楷体" w:cs="Times New Roman"/>
          <w:color w:val="2E54A1"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14:paraId="76AD6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E3F2D9" w:themeFill="accent4" w:themeFillTint="32"/>
          </w:tcPr>
          <w:p w14:paraId="1A3E4BB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E3F2D9" w:themeFill="accent4" w:themeFillTint="32"/>
          </w:tcPr>
          <w:p w14:paraId="005F409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E3F2D9" w:themeFill="accent4" w:themeFillTint="32"/>
          </w:tcPr>
          <w:p w14:paraId="7FC8912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E3F2D9" w:themeFill="accent4" w:themeFillTint="32"/>
          </w:tcPr>
          <w:p w14:paraId="22DAB3F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1E022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14:paraId="5195C38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14:paraId="49865DDE">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shd w:val="clear" w:color="auto" w:fill="DBE3F4" w:themeFill="accent1" w:themeFillTint="32"/>
          </w:tcPr>
          <w:p w14:paraId="44DFBFE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14:paraId="2A938C35">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14:paraId="3F0E8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14:paraId="7AAAB10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14:paraId="39EA4E38">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shd w:val="clear" w:color="auto" w:fill="DBE3F4" w:themeFill="accent1" w:themeFillTint="32"/>
          </w:tcPr>
          <w:p w14:paraId="0C854FA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14:paraId="077E592A">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14:paraId="2F300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14:paraId="3B5B11F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14:paraId="2554F0BA">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shd w:val="clear" w:color="auto" w:fill="DBE3F4" w:themeFill="accent1" w:themeFillTint="32"/>
          </w:tcPr>
          <w:p w14:paraId="350D26B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14:paraId="11EE66DB">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14:paraId="45E0C05C">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-E -o hello.i hello.c</w:t>
      </w:r>
      <w:r>
        <w:rPr>
          <w:rFonts w:hint="eastAsia" w:ascii="Times New Roman" w:hAnsi="Times New Roman" w:eastAsia="楷体" w:cs="Times New Roman"/>
          <w:sz w:val="18"/>
          <w:szCs w:val="18"/>
        </w:rPr>
        <w:t>）</w:t>
      </w:r>
    </w:p>
    <w:p w14:paraId="1913E3E8">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14:paraId="1204F6D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14:paraId="5F0DB33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14:paraId="0ECE42B6">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14:paraId="017F8D0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14:paraId="1804F88C">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-S -o hello.s hello.i</w:t>
      </w:r>
      <w:r>
        <w:rPr>
          <w:rFonts w:hint="eastAsia" w:ascii="Times New Roman" w:hAnsi="Times New Roman" w:eastAsia="楷体" w:cs="Times New Roman"/>
          <w:sz w:val="18"/>
          <w:szCs w:val="18"/>
        </w:rPr>
        <w:t>）</w:t>
      </w:r>
    </w:p>
    <w:p w14:paraId="5B71ECBE">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14:paraId="66DC228F">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14:paraId="72E6D6A3">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14:paraId="3DF54B3D">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14:paraId="47EE000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14:paraId="7078AC51">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-c -o hello.o hello.s</w:t>
      </w:r>
      <w:r>
        <w:rPr>
          <w:rFonts w:hint="eastAsia" w:ascii="Times New Roman" w:hAnsi="Times New Roman" w:eastAsia="楷体" w:cs="Times New Roman"/>
          <w:sz w:val="18"/>
          <w:szCs w:val="18"/>
        </w:rPr>
        <w:t>）</w:t>
      </w:r>
    </w:p>
    <w:p w14:paraId="20C97B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14:paraId="0258FAC4">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gcc -o hello hello.o</w:t>
      </w:r>
      <w:r>
        <w:rPr>
          <w:rFonts w:hint="eastAsia" w:ascii="Times New Roman" w:hAnsi="Times New Roman" w:eastAsia="楷体" w:cs="Times New Roman"/>
          <w:sz w:val="18"/>
          <w:szCs w:val="18"/>
        </w:rPr>
        <w:t>）</w:t>
      </w:r>
    </w:p>
    <w:p w14:paraId="18250DC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14:paraId="4410A830">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3E45A962">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E54A1"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14:paraId="3AC1DF91">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14:paraId="0B1A649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gcc -c -o main.o main.c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14:paraId="43DF072B">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-c -o sub.o sub.c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14:paraId="7F12DD9A">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-o test main.o sub.o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14:paraId="14DD8881">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14:paraId="116F369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E54A1" w:themeColor="accent1" w:themeShade="BF"/>
          <w:sz w:val="18"/>
          <w:szCs w:val="18"/>
        </w:rPr>
        <w:t>#include</w:t>
      </w:r>
      <w:r>
        <w:rPr>
          <w:rFonts w:ascii="Times New Roman" w:hAnsi="Times New Roman" w:eastAsia="楷体" w:cs="Times New Roman"/>
          <w:color w:val="2E54A1"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E54A1" w:themeColor="accent1" w:themeShade="BF"/>
          <w:sz w:val="18"/>
          <w:szCs w:val="18"/>
        </w:rPr>
        <w:t>gcc -E -dM main.c &gt; 1.txt</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可把宏展开，存在 1.txt 里。</w:t>
      </w:r>
    </w:p>
    <w:p w14:paraId="57DA6E31">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2"/>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14:paraId="76EBB7C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E54A1" w:themeColor="accent1" w:themeShade="BF"/>
          <w:sz w:val="18"/>
          <w:szCs w:val="18"/>
        </w:rPr>
        <w:t>#include</w:t>
      </w:r>
      <w:r>
        <w:rPr>
          <w:rFonts w:ascii="Times New Roman" w:hAnsi="Times New Roman" w:eastAsia="楷体" w:cs="Times New Roman"/>
          <w:color w:val="2E54A1"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I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14:paraId="3D624742">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3"/>
                    <a:srcRect b="845"/>
                    <a:stretch>
                      <a:fillRect/>
                    </a:stretch>
                  </pic:blipFill>
                  <pic:spPr>
                    <a:xfrm>
                      <a:off x="0" y="0"/>
                      <a:ext cx="5154844" cy="1987669"/>
                    </a:xfrm>
                    <a:prstGeom prst="rect">
                      <a:avLst/>
                    </a:prstGeom>
                    <a:ln>
                      <a:noFill/>
                    </a:ln>
                  </pic:spPr>
                </pic:pic>
              </a:graphicData>
            </a:graphic>
          </wp:inline>
        </w:drawing>
      </w:r>
      <w:r>
        <w:t xml:space="preserve"> </w:t>
      </w:r>
    </w:p>
    <w:p w14:paraId="2E01BED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main.c sub.c</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14:paraId="288FEADF">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4"/>
                    <a:stretch>
                      <a:fillRect/>
                    </a:stretch>
                  </pic:blipFill>
                  <pic:spPr>
                    <a:xfrm>
                      <a:off x="0" y="0"/>
                      <a:ext cx="2996893" cy="1031812"/>
                    </a:xfrm>
                    <a:prstGeom prst="rect">
                      <a:avLst/>
                    </a:prstGeom>
                  </pic:spPr>
                </pic:pic>
              </a:graphicData>
            </a:graphic>
          </wp:inline>
        </w:drawing>
      </w:r>
    </w:p>
    <w:p w14:paraId="09436D0C">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生成依赖文件 abc.dep ，后面 Makefile 会用 */ </w:t>
      </w:r>
    </w:p>
    <w:p w14:paraId="2DB60D4A">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echo 'main(){}'| gcc -E -v -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列出头文件目录、库目录(LIBRARY_PATH) */</w:t>
      </w:r>
    </w:p>
    <w:p w14:paraId="06CD4B19">
      <w:pPr>
        <w:numPr>
          <w:ilvl w:val="0"/>
          <w:numId w:val="5"/>
        </w:numPr>
        <w:spacing w:before="60" w:line="360" w:lineRule="auto"/>
        <w:outlineLvl w:val="0"/>
        <w:rPr>
          <w:rFonts w:ascii="Times New Roman" w:hAnsi="Times New Roman" w:eastAsia="楷体" w:cs="Times New Roman"/>
          <w:b/>
          <w:bCs/>
          <w:szCs w:val="21"/>
        </w:rPr>
      </w:pPr>
      <w:bookmarkStart w:id="14" w:name="_Toc1388"/>
      <w:r>
        <w:rPr>
          <w:rFonts w:hint="eastAsia" w:ascii="Times New Roman" w:hAnsi="Times New Roman" w:eastAsia="楷体" w:cs="Times New Roman"/>
          <w:b/>
          <w:bCs/>
          <w:szCs w:val="21"/>
        </w:rPr>
        <w:t>制作静态库和共享库</w:t>
      </w:r>
      <w:bookmarkEnd w:id="14"/>
    </w:p>
    <w:p w14:paraId="4EF4EBE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14:paraId="717DB69D">
      <w:pPr>
        <w:numPr>
          <w:ilvl w:val="0"/>
          <w:numId w:val="6"/>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静态库和共享库</w:t>
      </w:r>
    </w:p>
    <w:p w14:paraId="43E9BBE1">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14:paraId="1BD303B0">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14:paraId="3BA638D2">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14:paraId="221DD3B0">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14:paraId="509CBDD2">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14:paraId="7E6099D5">
      <w:pPr>
        <w:numPr>
          <w:ilvl w:val="0"/>
          <w:numId w:val="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静态链接和动态链接</w:t>
      </w:r>
    </w:p>
    <w:p w14:paraId="32DB8ADA">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14:paraId="00D65746">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14:paraId="60B6B021">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14:paraId="7FC66D52">
      <w:pPr>
        <w:numPr>
          <w:ilvl w:val="0"/>
          <w:numId w:val="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p w14:paraId="5FE773B4">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14:paraId="4757B3F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gcc -c -o main.o main.c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14:paraId="42CF0904">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-c -o sub.o sub.c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14:paraId="655E20A6">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14:paraId="3E19641F">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-o test main.o libsub.a</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616F96AC">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14:paraId="603CC561">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14:paraId="00DE036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gcc -c -o main.o main.c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14:paraId="46F7B45A">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gcc -c -o sub.o sub.c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fPIC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14:paraId="691DDC08">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-shared -o libsub.so sub.o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14:paraId="61252A51">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gcc -o test main.o </w:t>
      </w:r>
      <w:r>
        <w:rPr>
          <w:rFonts w:hint="eastAsia" w:ascii="Times New Roman" w:hAnsi="Times New Roman" w:eastAsia="楷体" w:cs="Times New Roman"/>
          <w:color w:val="2E54A1" w:themeColor="accent1" w:themeShade="BF"/>
          <w:sz w:val="18"/>
          <w:szCs w:val="18"/>
        </w:rPr>
        <w:t>lib</w:t>
      </w:r>
      <w:r>
        <w:rPr>
          <w:rFonts w:ascii="Times New Roman" w:hAnsi="Times New Roman" w:eastAsia="楷体" w:cs="Times New Roman"/>
          <w:color w:val="2E54A1" w:themeColor="accent1" w:themeShade="BF"/>
          <w:sz w:val="18"/>
          <w:szCs w:val="18"/>
        </w:rPr>
        <w:t>sub.so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14:paraId="363E8851">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main.o -lsub -L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14:paraId="52279421">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14:paraId="4EBE8221">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14:paraId="7DD1E6B2">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14:paraId="1D7AFAE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14:paraId="28288311">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E54A1" w:themeColor="accent1" w:themeShade="BF"/>
          <w:sz w:val="18"/>
          <w:szCs w:val="18"/>
        </w:rPr>
        <w:t>gcc</w:t>
      </w:r>
      <w:r>
        <w:rPr>
          <w:rFonts w:ascii="Times New Roman" w:hAnsi="Times New Roman" w:eastAsia="楷体" w:cs="Times New Roman"/>
          <w:color w:val="2E54A1" w:themeColor="accent1" w:themeShade="BF"/>
          <w:sz w:val="18"/>
          <w:szCs w:val="18"/>
        </w:rPr>
        <w:t xml:space="preserve"> -o test main.o -lsub -L ./</w:t>
      </w:r>
      <w:r>
        <w:rPr>
          <w:rFonts w:hint="eastAsia" w:ascii="Times New Roman" w:hAnsi="Times New Roman" w:eastAsia="楷体" w:cs="Times New Roman"/>
          <w:sz w:val="18"/>
          <w:szCs w:val="18"/>
        </w:rPr>
        <w:t>。</w:t>
      </w:r>
    </w:p>
    <w:p w14:paraId="530E473D">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14:paraId="26D33E4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14:paraId="3672EC6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14:paraId="64D6C5BF">
      <w:pPr>
        <w:ind w:left="84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E54A1" w:themeColor="accent1" w:themeShade="BF"/>
          <w:sz w:val="18"/>
          <w:szCs w:val="18"/>
        </w:rPr>
        <w:t>export LD_LIBRARY_PATH=$LD_LIBRARY_PATH:</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p>
    <w:p w14:paraId="7B67F3E9">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14:paraId="412DFD4D">
      <w:pPr>
        <w:numPr>
          <w:ilvl w:val="0"/>
          <w:numId w:val="5"/>
        </w:numPr>
        <w:spacing w:before="60" w:line="360" w:lineRule="auto"/>
        <w:outlineLvl w:val="0"/>
        <w:rPr>
          <w:rFonts w:ascii="Times New Roman" w:hAnsi="Times New Roman" w:eastAsia="楷体" w:cs="Times New Roman"/>
          <w:b/>
          <w:bCs/>
          <w:szCs w:val="21"/>
        </w:rPr>
      </w:pPr>
      <w:bookmarkStart w:id="15" w:name="_Toc28754"/>
      <w:r>
        <w:rPr>
          <w:rFonts w:ascii="Times New Roman" w:hAnsi="Times New Roman" w:eastAsia="楷体" w:cs="Times New Roman"/>
          <w:b/>
          <w:bCs/>
          <w:szCs w:val="21"/>
        </w:rPr>
        <w:t>学习Cortex-A汇编的目的</w:t>
      </w:r>
      <w:bookmarkEnd w:id="2"/>
      <w:bookmarkEnd w:id="15"/>
    </w:p>
    <w:p w14:paraId="066A7186">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14:paraId="1CE2CF49">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14:paraId="5E66B2A1">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14:paraId="4A5A873E">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14:paraId="268F7CCC">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14:paraId="247B8E0B">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LDR R0, =0X30</w:t>
      </w:r>
    </w:p>
    <w:p w14:paraId="4612A6DA">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LDR R1, [R0]</w:t>
      </w:r>
    </w:p>
    <w:p w14:paraId="2D78F14D">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LDR R0, =0X20</w:t>
      </w:r>
    </w:p>
    <w:p w14:paraId="126F3578">
      <w:pPr>
        <w:ind w:left="210" w:firstLine="836"/>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STR R1, [R0]</w:t>
      </w:r>
    </w:p>
    <w:p w14:paraId="62906105">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14:paraId="6E5614C0">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14:paraId="43D787DE">
      <w:pPr>
        <w:numPr>
          <w:ilvl w:val="0"/>
          <w:numId w:val="5"/>
        </w:numPr>
        <w:spacing w:before="60" w:line="360" w:lineRule="auto"/>
        <w:outlineLvl w:val="0"/>
        <w:rPr>
          <w:rFonts w:ascii="Times New Roman" w:hAnsi="Times New Roman" w:eastAsia="楷体" w:cs="Times New Roman"/>
          <w:b/>
          <w:bCs/>
          <w:szCs w:val="21"/>
        </w:rPr>
      </w:pPr>
      <w:bookmarkStart w:id="16" w:name="_Toc4838"/>
      <w:bookmarkStart w:id="17" w:name="_Toc4499"/>
      <w:r>
        <w:rPr>
          <w:rFonts w:ascii="Times New Roman" w:hAnsi="Times New Roman" w:eastAsia="楷体" w:cs="Times New Roman"/>
          <w:b/>
          <w:bCs/>
          <w:szCs w:val="21"/>
        </w:rPr>
        <w:t>IO初始化流程</w:t>
      </w:r>
      <w:bookmarkEnd w:id="16"/>
      <w:bookmarkEnd w:id="17"/>
    </w:p>
    <w:p w14:paraId="2AD3D045">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14:paraId="1116A0D4">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14:paraId="7797BEFD">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14:paraId="4A30FC7F">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14:paraId="6BEE691E">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14:paraId="3E7F5158">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1791FDEB">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14:paraId="118F9EB1">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E54A1" w:themeColor="accent1" w:themeShade="BF"/>
          <w:sz w:val="18"/>
          <w:szCs w:val="18"/>
        </w:rPr>
        <w:t>IOMUXC_SW_</w:t>
      </w:r>
      <w:r>
        <w:rPr>
          <w:rFonts w:ascii="Times New Roman" w:hAnsi="Times New Roman" w:eastAsia="楷体" w:cs="Times New Roman"/>
          <w:color w:val="C81D31" w:themeColor="accent6" w:themeShade="BF"/>
          <w:sz w:val="18"/>
          <w:szCs w:val="18"/>
        </w:rPr>
        <w:t>MUX</w:t>
      </w:r>
      <w:r>
        <w:rPr>
          <w:rFonts w:ascii="Times New Roman" w:hAnsi="Times New Roman" w:eastAsia="楷体" w:cs="Times New Roman"/>
          <w:color w:val="2E54A1"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14:paraId="7D5266E9">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E54A1" w:themeColor="accent1" w:themeShade="BF"/>
          <w:sz w:val="18"/>
          <w:szCs w:val="18"/>
        </w:rPr>
        <w:t>IOMUXC_SW_</w:t>
      </w:r>
      <w:r>
        <w:rPr>
          <w:rFonts w:ascii="Times New Roman" w:hAnsi="Times New Roman" w:eastAsia="楷体" w:cs="Times New Roman"/>
          <w:color w:val="C81D31" w:themeColor="accent6" w:themeShade="BF"/>
          <w:sz w:val="18"/>
          <w:szCs w:val="18"/>
        </w:rPr>
        <w:t>PAD</w:t>
      </w:r>
      <w:r>
        <w:rPr>
          <w:rFonts w:ascii="Times New Roman" w:hAnsi="Times New Roman" w:eastAsia="楷体" w:cs="Times New Roman"/>
          <w:color w:val="2E54A1"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14:paraId="57A59B7C">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E54A1"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E54A1"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14:paraId="21C6FEBA">
      <w:pPr>
        <w:numPr>
          <w:ilvl w:val="0"/>
          <w:numId w:val="5"/>
        </w:numPr>
        <w:spacing w:before="60" w:line="360" w:lineRule="auto"/>
        <w:outlineLvl w:val="0"/>
        <w:rPr>
          <w:rFonts w:ascii="Times New Roman" w:hAnsi="Times New Roman" w:eastAsia="楷体" w:cs="Times New Roman"/>
          <w:b/>
          <w:bCs/>
          <w:szCs w:val="21"/>
        </w:rPr>
      </w:pPr>
      <w:bookmarkStart w:id="18" w:name="_Toc5259"/>
      <w:bookmarkStart w:id="19" w:name="_Toc23844"/>
      <w:r>
        <w:rPr>
          <w:rFonts w:ascii="Times New Roman" w:hAnsi="Times New Roman" w:eastAsia="楷体" w:cs="Times New Roman"/>
          <w:b/>
          <w:bCs/>
          <w:szCs w:val="21"/>
        </w:rPr>
        <w:t>程序编译步骤</w:t>
      </w:r>
      <w:bookmarkEnd w:id="18"/>
      <w:bookmarkEnd w:id="19"/>
    </w:p>
    <w:p w14:paraId="67F58B67">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14:paraId="4B0307BE">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14:paraId="29C14997">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14:paraId="143BFDF7">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14:paraId="01BAC610">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14:paraId="166C257D">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14:paraId="7AF835F0">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14:paraId="7158E895">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14:paraId="1D35DD10">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E54A1" w:themeColor="accent1" w:themeShade="BF"/>
          <w:sz w:val="18"/>
          <w:szCs w:val="18"/>
        </w:rPr>
        <w:t>0X87800000</w:t>
      </w:r>
      <w:r>
        <w:rPr>
          <w:rFonts w:ascii="Times New Roman" w:hAnsi="Times New Roman" w:eastAsia="楷体" w:cs="Times New Roman"/>
          <w:sz w:val="18"/>
          <w:szCs w:val="18"/>
        </w:rPr>
        <w:t>作为链接起始地址。</w:t>
      </w:r>
    </w:p>
    <w:p w14:paraId="7BB72AD5">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14:paraId="4E5DFE93">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14:paraId="019C3A2D">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14:paraId="473E60E6">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14:paraId="26EF5EDD">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14:paraId="3FB9663C">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E54A1"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14:paraId="2D99F297">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14:paraId="7375DA4E">
      <w:pPr>
        <w:numPr>
          <w:ilvl w:val="0"/>
          <w:numId w:val="5"/>
        </w:numPr>
        <w:spacing w:before="60" w:line="360" w:lineRule="auto"/>
        <w:outlineLvl w:val="0"/>
        <w:rPr>
          <w:rFonts w:ascii="Times New Roman" w:hAnsi="Times New Roman" w:eastAsia="楷体" w:cs="Times New Roman"/>
          <w:b/>
          <w:bCs/>
          <w:szCs w:val="21"/>
        </w:rPr>
      </w:pPr>
      <w:bookmarkStart w:id="20" w:name="_Toc4267"/>
      <w:bookmarkStart w:id="21" w:name="_Toc11491"/>
      <w:r>
        <w:rPr>
          <w:rFonts w:ascii="Times New Roman" w:hAnsi="Times New Roman" w:eastAsia="楷体" w:cs="Times New Roman"/>
          <w:b/>
          <w:bCs/>
          <w:szCs w:val="21"/>
        </w:rPr>
        <w:t>烧写代码</w:t>
      </w:r>
      <w:bookmarkEnd w:id="20"/>
      <w:bookmarkEnd w:id="21"/>
    </w:p>
    <w:p w14:paraId="6AB7761D">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14:paraId="69465B54">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14:paraId="51A758A9">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E54A1" w:themeColor="accent1" w:themeShade="BF"/>
          <w:sz w:val="18"/>
          <w:szCs w:val="18"/>
        </w:rPr>
        <w:t>ls /dev/sd*/ -l</w:t>
      </w:r>
      <w:r>
        <w:rPr>
          <w:rFonts w:ascii="Times New Roman" w:hAnsi="Times New Roman" w:eastAsia="楷体" w:cs="Times New Roman"/>
          <w:sz w:val="18"/>
          <w:szCs w:val="18"/>
        </w:rPr>
        <w:t>查看，如sdb即为SD卡</w:t>
      </w:r>
    </w:p>
    <w:p w14:paraId="7BFC852A">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E54A1" w:themeColor="accent1" w:themeShade="BF"/>
          <w:sz w:val="18"/>
          <w:szCs w:val="18"/>
        </w:rPr>
        <w:t>chmod 777 imxdownload</w:t>
      </w:r>
    </w:p>
    <w:p w14:paraId="108A4EDB">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E54A1" w:themeColor="accent1" w:themeShade="BF"/>
          <w:sz w:val="18"/>
          <w:szCs w:val="18"/>
        </w:rPr>
        <w:t>./imxdownload led.bin /dev/sdb</w:t>
      </w:r>
    </w:p>
    <w:p w14:paraId="4ED06709">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14:paraId="4132C6DE">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14:paraId="24316EFA">
      <w:pPr>
        <w:numPr>
          <w:ilvl w:val="0"/>
          <w:numId w:val="5"/>
        </w:numPr>
        <w:spacing w:before="60" w:line="360" w:lineRule="auto"/>
        <w:outlineLvl w:val="0"/>
        <w:rPr>
          <w:rFonts w:ascii="Times New Roman" w:hAnsi="Times New Roman" w:eastAsia="楷体" w:cs="Times New Roman"/>
          <w:szCs w:val="21"/>
        </w:rPr>
      </w:pPr>
      <w:bookmarkStart w:id="22" w:name="_Toc10065"/>
      <w:bookmarkStart w:id="23" w:name="_Toc9477"/>
      <w:r>
        <w:rPr>
          <w:rFonts w:ascii="Times New Roman" w:hAnsi="Times New Roman" w:eastAsia="楷体" w:cs="Times New Roman"/>
          <w:b/>
          <w:bCs/>
          <w:szCs w:val="21"/>
        </w:rPr>
        <w:t>Ubuntu断网解决方法</w:t>
      </w:r>
      <w:bookmarkEnd w:id="22"/>
      <w:r>
        <w:rPr>
          <w:rFonts w:hint="eastAsia" w:ascii="Times New Roman" w:hAnsi="Times New Roman" w:eastAsia="楷体" w:cs="Times New Roman"/>
          <w:szCs w:val="21"/>
        </w:rPr>
        <w:t>（无网络图标）</w:t>
      </w:r>
      <w:bookmarkEnd w:id="23"/>
    </w:p>
    <w:p w14:paraId="19828031">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14:paraId="7F906266">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NetworkManager stop</w:t>
      </w:r>
    </w:p>
    <w:p w14:paraId="6A0EF602">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gedit /var/lib/NetworkManager/NetworkManager.state</w:t>
      </w:r>
    </w:p>
    <w:p w14:paraId="3A01AAD5">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E54A1" w:themeColor="accent1" w:themeShade="BF"/>
          <w:sz w:val="18"/>
          <w:szCs w:val="18"/>
        </w:rPr>
        <w:t>NetworkingEnabled=</w:t>
      </w:r>
      <w:r>
        <w:rPr>
          <w:rFonts w:ascii="Times New Roman" w:hAnsi="Times New Roman" w:eastAsia="楷体" w:cs="Times New Roman"/>
          <w:color w:val="C81D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E54A1" w:themeColor="accent1" w:themeShade="BF"/>
          <w:sz w:val="18"/>
          <w:szCs w:val="18"/>
        </w:rPr>
        <w:t>NetworkingEnabled=</w:t>
      </w:r>
      <w:r>
        <w:rPr>
          <w:rFonts w:ascii="Times New Roman" w:hAnsi="Times New Roman" w:eastAsia="楷体" w:cs="Times New Roman"/>
          <w:color w:val="C81D31" w:themeColor="accent6" w:themeShade="BF"/>
          <w:sz w:val="18"/>
          <w:szCs w:val="18"/>
        </w:rPr>
        <w:t>true</w:t>
      </w:r>
    </w:p>
    <w:p w14:paraId="0B656E7F">
      <w:pPr>
        <w:wordWrap w:val="0"/>
        <w:ind w:firstLine="42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NetworkManager start</w:t>
      </w:r>
    </w:p>
    <w:p w14:paraId="01185CBC">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14:paraId="2623CFEF">
      <w:pPr>
        <w:numPr>
          <w:ilvl w:val="0"/>
          <w:numId w:val="5"/>
        </w:numPr>
        <w:spacing w:before="60" w:line="360" w:lineRule="auto"/>
        <w:outlineLvl w:val="0"/>
        <w:rPr>
          <w:rFonts w:ascii="Times New Roman" w:hAnsi="Times New Roman" w:eastAsia="楷体" w:cs="Times New Roman"/>
          <w:b/>
          <w:bCs/>
          <w:szCs w:val="21"/>
        </w:rPr>
      </w:pPr>
      <w:bookmarkStart w:id="24" w:name="_Toc19055"/>
      <w:r>
        <w:rPr>
          <w:rFonts w:ascii="Times New Roman" w:hAnsi="Times New Roman" w:eastAsia="楷体" w:cs="Times New Roman"/>
          <w:b/>
          <w:bCs/>
          <w:szCs w:val="21"/>
        </w:rPr>
        <w:t>启动方式选择</w:t>
      </w:r>
      <w:bookmarkEnd w:id="24"/>
    </w:p>
    <w:p w14:paraId="53DC380F">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E54A1"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E54A1"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10：内部BOOT模式</w:t>
      </w:r>
      <w:r>
        <w:rPr>
          <w:rFonts w:ascii="Times New Roman" w:hAnsi="Times New Roman" w:eastAsia="楷体" w:cs="Times New Roman"/>
          <w:sz w:val="18"/>
          <w:szCs w:val="18"/>
        </w:rPr>
        <w:t>、11：保留。只使用第二、三种，介绍如下：</w:t>
      </w:r>
    </w:p>
    <w:p w14:paraId="7493C90E">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14:paraId="70CB85EA">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14:paraId="04FB060C">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14:paraId="63DEFA64">
      <w:pPr>
        <w:numPr>
          <w:ilvl w:val="0"/>
          <w:numId w:val="5"/>
        </w:numPr>
        <w:spacing w:before="60" w:line="360" w:lineRule="auto"/>
        <w:outlineLvl w:val="0"/>
        <w:rPr>
          <w:rFonts w:ascii="Times New Roman" w:hAnsi="Times New Roman" w:eastAsia="楷体" w:cs="Times New Roman"/>
          <w:b/>
          <w:bCs/>
          <w:szCs w:val="21"/>
        </w:rPr>
      </w:pPr>
      <w:bookmarkStart w:id="25" w:name="_Toc9458"/>
      <w:r>
        <w:rPr>
          <w:rFonts w:ascii="Times New Roman" w:hAnsi="Times New Roman" w:eastAsia="楷体" w:cs="Times New Roman"/>
          <w:b/>
          <w:bCs/>
          <w:szCs w:val="21"/>
        </w:rPr>
        <w:t>启动设备选择</w:t>
      </w:r>
      <w:bookmarkEnd w:id="25"/>
      <w:bookmarkStart w:id="26" w:name="启动设备选择"/>
      <w:bookmarkEnd w:id="26"/>
    </w:p>
    <w:p w14:paraId="30099D22">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E54A1"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E54A1"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E54A1"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14:paraId="21496FB0">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14:paraId="77D1A913">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14:paraId="37606716">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14:paraId="03E67CF1">
      <w:pPr>
        <w:wordWrap w:val="0"/>
        <w:spacing w:line="240" w:lineRule="auto"/>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14:paraId="5A00D4BE">
      <w:pPr>
        <w:wordWrap w:val="0"/>
        <w:spacing w:line="240" w:lineRule="auto"/>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14:paraId="073E58BD">
      <w:pPr>
        <w:wordWrap w:val="0"/>
        <w:spacing w:line="240" w:lineRule="auto"/>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14:paraId="27FF0573">
      <w:pPr>
        <w:wordWrap w:val="0"/>
        <w:spacing w:line="240" w:lineRule="auto"/>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14:paraId="23F2EC5E">
      <w:pPr>
        <w:numPr>
          <w:ilvl w:val="0"/>
          <w:numId w:val="5"/>
        </w:numPr>
        <w:spacing w:before="60" w:line="360" w:lineRule="auto"/>
        <w:outlineLvl w:val="0"/>
        <w:rPr>
          <w:rFonts w:ascii="Times New Roman" w:hAnsi="Times New Roman" w:eastAsia="楷体" w:cs="Times New Roman"/>
          <w:b/>
          <w:bCs/>
          <w:szCs w:val="21"/>
        </w:rPr>
      </w:pPr>
      <w:bookmarkStart w:id="27" w:name="_Toc6290"/>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7"/>
      <w:bookmarkStart w:id="28" w:name="BOOTROM的作用"/>
      <w:bookmarkEnd w:id="28"/>
    </w:p>
    <w:p w14:paraId="5BE6AB95">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14:paraId="2D151079">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14:paraId="2E88C476">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14:paraId="79D6AEDE">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E54A1"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14:paraId="7F2DECA8">
      <w:pPr>
        <w:numPr>
          <w:ilvl w:val="0"/>
          <w:numId w:val="5"/>
        </w:numPr>
        <w:spacing w:before="60" w:line="360" w:lineRule="auto"/>
        <w:outlineLvl w:val="0"/>
        <w:rPr>
          <w:rFonts w:ascii="Times New Roman" w:hAnsi="Times New Roman" w:eastAsia="楷体" w:cs="Times New Roman"/>
          <w:b/>
          <w:bCs/>
          <w:szCs w:val="21"/>
        </w:rPr>
      </w:pPr>
      <w:bookmarkStart w:id="29" w:name="_Toc18919"/>
      <w:r>
        <w:rPr>
          <w:rFonts w:ascii="Times New Roman" w:hAnsi="Times New Roman" w:eastAsia="楷体" w:cs="Times New Roman"/>
          <w:b/>
          <w:bCs/>
          <w:szCs w:val="21"/>
        </w:rPr>
        <w:t>镜像文件介绍</w:t>
      </w:r>
      <w:bookmarkEnd w:id="29"/>
      <w:bookmarkStart w:id="30" w:name="镜像文件介绍"/>
      <w:bookmarkEnd w:id="30"/>
    </w:p>
    <w:p w14:paraId="630835AA">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14:paraId="7B17EC94">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E54A1"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E54A1"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E54A1"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14:paraId="65E28907">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14:paraId="4D9F7236">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14:paraId="4A96FA75">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14:paraId="2CB4D050">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14:paraId="28509D39">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14:paraId="592ED95D">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14:paraId="5998C46F">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14:paraId="0570131A">
      <w:pPr>
        <w:numPr>
          <w:ilvl w:val="0"/>
          <w:numId w:val="5"/>
        </w:numPr>
        <w:spacing w:before="60" w:line="360" w:lineRule="auto"/>
        <w:outlineLvl w:val="0"/>
        <w:rPr>
          <w:rFonts w:ascii="Times New Roman" w:hAnsi="Times New Roman" w:eastAsia="楷体" w:cs="Times New Roman"/>
          <w:b/>
          <w:bCs/>
          <w:szCs w:val="21"/>
        </w:rPr>
      </w:pPr>
      <w:bookmarkStart w:id="31" w:name="_Toc4157"/>
      <w:r>
        <w:rPr>
          <w:rFonts w:ascii="Times New Roman" w:hAnsi="Times New Roman" w:eastAsia="楷体" w:cs="Times New Roman"/>
          <w:b/>
          <w:bCs/>
          <w:szCs w:val="21"/>
        </w:rPr>
        <w:t>C语言运行环境构建</w:t>
      </w:r>
      <w:bookmarkEnd w:id="31"/>
    </w:p>
    <w:p w14:paraId="5ABFD9C0">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14:paraId="74B77CDC">
      <w:pPr>
        <w:wordWrap w:val="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通过配置CPSR状态寄存器的M[4:0]位为10011，即0X13，配置状态寄存器需要</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使用MRS和MSR指令</w:t>
      </w:r>
      <w:r>
        <w:rPr>
          <w:rFonts w:hint="eastAsia" w:ascii="Times New Roman" w:hAnsi="Times New Roman" w:eastAsia="楷体" w:cs="Times New Roman"/>
          <w:sz w:val="18"/>
          <w:szCs w:val="18"/>
        </w:rPr>
        <w:t>。汇编指令如下：</w:t>
      </w:r>
    </w:p>
    <w:p w14:paraId="5C79FC91">
      <w:pPr>
        <w:wordWrap w:val="0"/>
        <w:ind w:left="1260" w:leftChars="0" w:firstLine="420" w:firstLineChars="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mrs r0, cpsr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读取cpsr到r0 */</w:t>
      </w:r>
    </w:p>
    <w:p w14:paraId="45B4AED1">
      <w:pPr>
        <w:wordWrap w:val="0"/>
        <w:ind w:left="1260" w:leftChars="0" w:firstLine="420" w:firstLineChars="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xml:space="preserve"> /* 清除cpsr的M[4:0]位 */</w:t>
      </w:r>
    </w:p>
    <w:p w14:paraId="13C92382">
      <w:pPr>
        <w:wordWrap w:val="0"/>
        <w:ind w:left="1260" w:leftChars="0" w:firstLine="420" w:firstLineChars="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orr r0, r0, #0x13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选择SVC模式 */</w:t>
      </w:r>
    </w:p>
    <w:p w14:paraId="58873F93">
      <w:pPr>
        <w:wordWrap w:val="0"/>
        <w:ind w:left="1260" w:leftChars="0" w:firstLine="420" w:firstLineChars="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msr cpsr, r0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将r0写入到cpsr中，进入SVC模式*/</w:t>
      </w:r>
    </w:p>
    <w:p w14:paraId="7FD7A00C">
      <w:pPr>
        <w:wordWrap w:val="0"/>
        <w:ind w:left="840" w:leftChars="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14:paraId="6912A935">
      <w:pPr>
        <w:wordWrap w:val="0"/>
        <w:ind w:left="840" w:leftChars="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14:paraId="5C9B9D4C">
      <w:pPr>
        <w:wordWrap w:val="0"/>
        <w:ind w:left="840" w:leftChars="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14:paraId="63E31D48">
      <w:pPr>
        <w:wordWrap w:val="0"/>
        <w:ind w:left="840" w:leftChars="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14:paraId="374DCC6C">
      <w:pPr>
        <w:wordWrap w:val="0"/>
        <w:rPr>
          <w:rFonts w:ascii="Times New Roman" w:hAnsi="Times New Roman" w:eastAsia="楷体" w:cs="Times New Roman"/>
          <w:color w:val="2E54A1"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中栈的增长方式为向下增长</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从高地址向低地址增长</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0X9FFFFFFF，所以设置sp指针指向 0X80200000。</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E54A1" w:themeColor="accent1" w:themeShade="BF"/>
          <w:sz w:val="18"/>
          <w:szCs w:val="18"/>
        </w:rPr>
        <w:t>ldr sp, =0x80200000</w:t>
      </w:r>
    </w:p>
    <w:p w14:paraId="166E4D61">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E54A1" w:themeColor="accent1" w:themeShade="BF"/>
          <w:sz w:val="18"/>
          <w:szCs w:val="18"/>
        </w:rPr>
        <w:t>b main</w:t>
      </w:r>
    </w:p>
    <w:p w14:paraId="0A9CA9FA">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2" w:name="运行模式"/>
      <w:bookmarkEnd w:id="32"/>
    </w:p>
    <w:p w14:paraId="2ABAB49B">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14:paraId="72FAEE46">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User(USR)：用户模式</w:t>
      </w:r>
    </w:p>
    <w:p w14:paraId="5712CC74">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14:paraId="0FD0C8A2">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14:paraId="483CE2A6">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14:paraId="71EE9C0F">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14:paraId="2BA97924">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14:paraId="40CFA78F">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14:paraId="5992DA23">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14:paraId="2EA64E30">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14:paraId="787FC1A3">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14:paraId="7BC61F01">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14:paraId="5E39CF77">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5"/>
                    <a:stretch>
                      <a:fillRect/>
                    </a:stretch>
                  </pic:blipFill>
                  <pic:spPr>
                    <a:xfrm>
                      <a:off x="0" y="0"/>
                      <a:ext cx="5102228" cy="474310"/>
                    </a:xfrm>
                    <a:prstGeom prst="rect">
                      <a:avLst/>
                    </a:prstGeom>
                  </pic:spPr>
                </pic:pic>
              </a:graphicData>
            </a:graphic>
          </wp:inline>
        </w:drawing>
      </w:r>
    </w:p>
    <w:p w14:paraId="283C4355">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14:paraId="1B352463">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14:paraId="76ABB56E">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14:paraId="2DD39D7A">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14:paraId="014388E8">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14:paraId="44002B5E">
      <w:pPr>
        <w:numPr>
          <w:ilvl w:val="0"/>
          <w:numId w:val="5"/>
        </w:numPr>
        <w:spacing w:before="60" w:line="360" w:lineRule="auto"/>
        <w:outlineLvl w:val="0"/>
        <w:rPr>
          <w:rFonts w:ascii="Times New Roman" w:hAnsi="Times New Roman" w:eastAsia="楷体" w:cs="Times New Roman"/>
          <w:b/>
          <w:bCs/>
          <w:szCs w:val="21"/>
        </w:rPr>
      </w:pPr>
      <w:bookmarkStart w:id="33" w:name="_Toc29030"/>
      <w:r>
        <w:rPr>
          <w:rFonts w:hint="eastAsia" w:ascii="Times New Roman" w:hAnsi="Times New Roman" w:eastAsia="楷体" w:cs="Times New Roman"/>
          <w:b/>
          <w:bCs/>
          <w:szCs w:val="21"/>
        </w:rPr>
        <w:t>三极管基础</w:t>
      </w:r>
      <w:bookmarkEnd w:id="33"/>
    </w:p>
    <w:p w14:paraId="3DCCD473">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14:paraId="1EC9CB6D">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6"/>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7"/>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8"/>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9"/>
                    <a:stretch>
                      <a:fillRect/>
                    </a:stretch>
                  </pic:blipFill>
                  <pic:spPr>
                    <a:xfrm>
                      <a:off x="0" y="0"/>
                      <a:ext cx="1504950" cy="1089660"/>
                    </a:xfrm>
                    <a:prstGeom prst="rect">
                      <a:avLst/>
                    </a:prstGeom>
                    <a:noFill/>
                    <a:ln>
                      <a:noFill/>
                    </a:ln>
                  </pic:spPr>
                </pic:pic>
              </a:graphicData>
            </a:graphic>
          </wp:inline>
        </w:drawing>
      </w:r>
    </w:p>
    <w:p w14:paraId="302FFF67">
      <w:pPr>
        <w:wordWrap w:val="0"/>
        <w:ind w:left="420" w:firstLine="361" w:firstLineChars="2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基础共射放大电路</w:t>
      </w:r>
    </w:p>
    <w:p w14:paraId="3489D42A">
      <w:pPr>
        <w:wordWrap w:val="0"/>
        <w:ind w:left="420" w:firstLine="180" w:firstLineChars="100"/>
        <w:rPr>
          <w:rFonts w:ascii="Times New Roman" w:hAnsi="Times New Roman" w:eastAsia="楷体" w:cs="Times New Roman"/>
          <w:sz w:val="18"/>
          <w:szCs w:val="18"/>
        </w:rPr>
      </w:pPr>
    </w:p>
    <w:p w14:paraId="6B85E75F">
      <w:pPr>
        <w:wordWrap w:val="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14:paraId="31323227">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14:paraId="5F632EDE">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14:paraId="33937A20">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14:paraId="3CB159A2">
      <w:pPr>
        <w:pStyle w:val="19"/>
        <w:numPr>
          <w:ilvl w:val="0"/>
          <w:numId w:val="7"/>
        </w:numPr>
      </w:pPr>
      <w:r>
        <w:rPr>
          <w:rFonts w:hint="eastAsia"/>
        </w:rPr>
        <w:t>作为开关的常用方式</w:t>
      </w:r>
    </w:p>
    <w:p w14:paraId="7E926C57">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14:paraId="6BDFDCFD">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14:paraId="19542712">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14:paraId="53CA9E5C">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14:paraId="607422BF">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14:paraId="0F33B705">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20"/>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1"/>
                    <a:stretch>
                      <a:fillRect/>
                    </a:stretch>
                  </pic:blipFill>
                  <pic:spPr>
                    <a:xfrm>
                      <a:off x="0" y="0"/>
                      <a:ext cx="902642" cy="1044404"/>
                    </a:xfrm>
                    <a:prstGeom prst="rect">
                      <a:avLst/>
                    </a:prstGeom>
                  </pic:spPr>
                </pic:pic>
              </a:graphicData>
            </a:graphic>
          </wp:inline>
        </w:drawing>
      </w:r>
    </w:p>
    <w:p w14:paraId="760A417D">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14:paraId="6B52B81C">
      <w:pPr>
        <w:numPr>
          <w:ilvl w:val="0"/>
          <w:numId w:val="5"/>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4" w:name="_Toc10203"/>
      <w:r>
        <w:rPr>
          <w:rFonts w:hint="eastAsia" w:ascii="Times New Roman" w:hAnsi="Times New Roman" w:eastAsia="楷体" w:cs="Times New Roman"/>
          <w:b/>
          <w:bCs/>
          <w:szCs w:val="21"/>
        </w:rPr>
        <w:t>链接脚本</w:t>
      </w:r>
      <w:bookmarkEnd w:id="34"/>
    </w:p>
    <w:p w14:paraId="6F2F045E">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E54A1"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14:paraId="46B63183">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SECTIONS{</w:t>
      </w:r>
    </w:p>
    <w:p w14:paraId="06DC4464">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 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14:paraId="57B53F47">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.text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14:paraId="4364B2BE">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14:paraId="749C0651">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obj/start.o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14:paraId="722BD455">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obj/main.o </w:t>
      </w:r>
    </w:p>
    <w:p w14:paraId="73E1B34F">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*(.text)</w:t>
      </w:r>
    </w:p>
    <w:p w14:paraId="11490475">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t>
      </w:r>
    </w:p>
    <w:p w14:paraId="726AE1A3">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.rodata ALIGN(4) : {*(.rodata*)}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14:paraId="05AA5B74">
      <w:pPr>
        <w:wordWrap w:val="0"/>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.data ALIGN(4)   : { *(.data) }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14:paraId="27C6452F">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 ALIGN(4);</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14:paraId="3E1C6316">
      <w:pPr>
        <w:wordWrap w:val="0"/>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14:paraId="3003B910">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 xml:space="preserve"> </w:t>
      </w:r>
    </w:p>
    <w:p w14:paraId="78928FF0">
      <w:pPr>
        <w:wordWrap w:val="0"/>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__bss_end = .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14:paraId="0F8C090A">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14:paraId="495938D8">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E54A1"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14:paraId="4F585523">
      <w:pPr>
        <w:wordWrap w:val="0"/>
        <w:ind w:firstLine="420"/>
        <w:rPr>
          <w:rFonts w:ascii="Times New Roman" w:hAnsi="Times New Roman" w:eastAsia="楷体" w:cs="Times New Roman"/>
          <w:sz w:val="18"/>
          <w:szCs w:val="18"/>
        </w:rPr>
      </w:pPr>
    </w:p>
    <w:p w14:paraId="03C8A2D0">
      <w:pPr>
        <w:wordWrap w:val="0"/>
        <w:ind w:firstLine="420"/>
        <w:rPr>
          <w:rFonts w:ascii="Times New Roman" w:hAnsi="Times New Roman" w:eastAsia="楷体" w:cs="Times New Roman"/>
          <w:sz w:val="18"/>
          <w:szCs w:val="18"/>
        </w:rPr>
      </w:pPr>
    </w:p>
    <w:p w14:paraId="2087AC13">
      <w:pPr>
        <w:wordWrap w:val="0"/>
        <w:ind w:firstLine="420"/>
        <w:rPr>
          <w:rFonts w:ascii="Times New Roman" w:hAnsi="Times New Roman" w:eastAsia="楷体" w:cs="Times New Roman"/>
          <w:sz w:val="18"/>
          <w:szCs w:val="18"/>
        </w:rPr>
      </w:pPr>
    </w:p>
    <w:p w14:paraId="738C0EE7">
      <w:pPr>
        <w:numPr>
          <w:ilvl w:val="0"/>
          <w:numId w:val="5"/>
        </w:numPr>
        <w:spacing w:before="60" w:line="360" w:lineRule="auto"/>
        <w:outlineLvl w:val="0"/>
        <w:rPr>
          <w:rFonts w:ascii="Times New Roman" w:hAnsi="Times New Roman" w:eastAsia="楷体" w:cs="Times New Roman"/>
          <w:b/>
          <w:bCs/>
          <w:szCs w:val="21"/>
        </w:rPr>
      </w:pPr>
      <w:bookmarkStart w:id="35" w:name="_Toc21343"/>
      <w:r>
        <w:rPr>
          <w:rFonts w:hint="eastAsia" w:ascii="Times New Roman" w:hAnsi="Times New Roman" w:eastAsia="楷体" w:cs="Times New Roman"/>
          <w:b/>
          <w:bCs/>
          <w:szCs w:val="21"/>
        </w:rPr>
        <w:t>Makefile基础</w:t>
      </w:r>
      <w:bookmarkEnd w:id="35"/>
      <w:bookmarkStart w:id="36" w:name="Makefile基础"/>
      <w:bookmarkEnd w:id="36"/>
    </w:p>
    <w:p w14:paraId="6F88052D">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14:paraId="147A05AC">
      <w:pPr>
        <w:numPr>
          <w:ilvl w:val="0"/>
          <w:numId w:val="8"/>
        </w:numPr>
        <w:wordWrap w:val="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程序的编译和链接</w:t>
      </w:r>
    </w:p>
    <w:p w14:paraId="0901B817">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14:paraId="3F41BD97">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Makefile效果</w:t>
      </w:r>
    </w:p>
    <w:p w14:paraId="671F552D">
      <w:pPr>
        <w:numPr>
          <w:ilvl w:val="0"/>
          <w:numId w:val="9"/>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14:paraId="3F299266">
      <w:pPr>
        <w:numPr>
          <w:ilvl w:val="0"/>
          <w:numId w:val="9"/>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14:paraId="48485E8E">
      <w:pPr>
        <w:numPr>
          <w:ilvl w:val="0"/>
          <w:numId w:val="9"/>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14:paraId="3C2231C9">
      <w:pPr>
        <w:numPr>
          <w:ilvl w:val="0"/>
          <w:numId w:val="8"/>
        </w:numPr>
        <w:wordWrap w:val="0"/>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14:paraId="16878340">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main: main.o input.o calcu.o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14:paraId="586C6E1C">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-o main main.o input.o calcu.o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14:paraId="6B3D7EA7">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main.o: main.c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#第二条规则，main.o为目标文件，main.c为依赖文件</w:t>
      </w:r>
    </w:p>
    <w:p w14:paraId="63EA7C57">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-c main.c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14:paraId="21CA30BF">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input.o: input.c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14:paraId="00C68364">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-c input.c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14:paraId="25B1CAF9">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calcu.o: calcu.c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14:paraId="1554E5E8">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gcc -c calcu.c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14:paraId="506A2B20">
      <w:pPr>
        <w:wordWrap w:val="0"/>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clean: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14:paraId="26B62EB1">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rm *.o</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#清除所有的.o文件</w:t>
      </w:r>
    </w:p>
    <w:p w14:paraId="64339122">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rm main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#清除main文件</w:t>
      </w:r>
    </w:p>
    <w:p w14:paraId="0791781C">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14:paraId="0D5C4B53">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14:paraId="7E3EE6DE">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14:paraId="6FE4FC2E">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14:paraId="245A58C2">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7" w:name="GCC指令"/>
      <w:bookmarkEnd w:id="37"/>
    </w:p>
    <w:p w14:paraId="2A9C1DEE">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14:paraId="51924BF4">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14:paraId="301B9C20">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14:paraId="6232DC6A">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Makefile变量</w:t>
      </w:r>
    </w:p>
    <w:p w14:paraId="1D02C1A2">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14:paraId="1140D8A7">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14:paraId="6F1E1408">
      <w:pPr>
        <w:wordWrap w:val="0"/>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main: main.o input.o calcu.o</w:t>
      </w:r>
    </w:p>
    <w:p w14:paraId="2033C71B">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-o main main.o input.o calcu.o</w:t>
      </w:r>
    </w:p>
    <w:p w14:paraId="76C85655">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14:paraId="0E2D3EC6">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14:paraId="443EDB3E">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main: $(objects)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14:paraId="4B786776">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14:paraId="6A08A5B0">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赋值符</w:t>
      </w:r>
    </w:p>
    <w:p w14:paraId="2799C537">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14:paraId="5874C0C4">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14:paraId="577F8A1E">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14:paraId="3A72DCD7">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14:paraId="08E995B6">
      <w:pPr>
        <w:wordWrap w:val="0"/>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#定义变量name，变量赋值为lxc</w:t>
      </w:r>
    </w:p>
    <w:p w14:paraId="5776C07D">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curname = $(name)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14:paraId="7321E203">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luoxingchi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14:paraId="4192F8E3">
      <w:pPr>
        <w:wordWrap w:val="0"/>
        <w:ind w:left="840" w:firstLine="420"/>
        <w:rPr>
          <w:rFonts w:ascii="Times New Roman" w:hAnsi="Times New Roman" w:eastAsia="楷体" w:cs="Times New Roman"/>
          <w:color w:val="2E54A1" w:themeColor="accent1" w:themeShade="BF"/>
          <w:sz w:val="18"/>
          <w:szCs w:val="18"/>
        </w:rPr>
      </w:pPr>
    </w:p>
    <w:p w14:paraId="69B878DE">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#定义变量name，变量赋值为lxc</w:t>
      </w:r>
    </w:p>
    <w:p w14:paraId="2326393A">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curname := $(name)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14:paraId="215D47D6">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name = </w:t>
      </w:r>
      <w:r>
        <w:rPr>
          <w:rFonts w:hint="eastAsia" w:ascii="Times New Roman" w:hAnsi="Times New Roman" w:eastAsia="楷体" w:cs="Times New Roman"/>
          <w:color w:val="2E54A1" w:themeColor="accent1" w:themeShade="BF"/>
          <w:sz w:val="18"/>
          <w:szCs w:val="18"/>
        </w:rPr>
        <w:t>luoxingchi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14:paraId="050A4D6A">
      <w:pPr>
        <w:wordWrap w:val="0"/>
        <w:ind w:left="840" w:firstLine="420"/>
        <w:rPr>
          <w:rFonts w:ascii="Times New Roman" w:hAnsi="Times New Roman" w:eastAsia="楷体" w:cs="Times New Roman"/>
          <w:color w:val="2E54A1" w:themeColor="accent1" w:themeShade="BF"/>
          <w:sz w:val="18"/>
          <w:szCs w:val="18"/>
        </w:rPr>
      </w:pPr>
    </w:p>
    <w:p w14:paraId="7F8C3C33">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#定义变量name，变量赋值为lxc</w:t>
      </w:r>
    </w:p>
    <w:p w14:paraId="12964589">
      <w:pPr>
        <w:wordWrap w:val="0"/>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14:paraId="2FF3351D">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14:paraId="37C9596E">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14:paraId="3AF5C484">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14:paraId="4AFE0086">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自动化变量</w:t>
      </w:r>
    </w:p>
    <w:p w14:paraId="42BDA666">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14:paraId="2FBBA79B">
      <w:pPr>
        <w:numPr>
          <w:ilvl w:val="0"/>
          <w:numId w:val="11"/>
        </w:numPr>
        <w:wordWrap w:val="0"/>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14:paraId="57BB7BB7">
      <w:pPr>
        <w:numPr>
          <w:ilvl w:val="0"/>
          <w:numId w:val="11"/>
        </w:numPr>
        <w:wordWrap w:val="0"/>
        <w:ind w:left="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14:paraId="299E5855">
      <w:pPr>
        <w:numPr>
          <w:ilvl w:val="0"/>
          <w:numId w:val="11"/>
        </w:numPr>
        <w:wordWrap w:val="0"/>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14:paraId="5F686FCF">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14:paraId="67B5BB4C">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14:paraId="352D78F7">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main: $(objects)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14:paraId="726A658C">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gcc -o main $(objects)</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14:paraId="70AC6E33">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%.o : %.c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14:paraId="67B28A7A">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gcc -c $&lt;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14:paraId="36D9A918">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例程通用Makefile</w:t>
      </w:r>
      <w:bookmarkStart w:id="38" w:name="例程通用MakeFile"/>
      <w:bookmarkEnd w:id="38"/>
    </w:p>
    <w:p w14:paraId="159EFC35">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CROSS_COMPILE</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arm-linux-gnueabihf-</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14:paraId="2135F6A4">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TARGET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beep</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14:paraId="7422942C">
      <w:pPr>
        <w:wordWrap w:val="0"/>
        <w:rPr>
          <w:rFonts w:ascii="Times New Roman" w:hAnsi="Times New Roman" w:eastAsia="楷体" w:cs="Times New Roman"/>
          <w:color w:val="2E54A1" w:themeColor="accent1" w:themeShade="BF"/>
          <w:sz w:val="18"/>
          <w:szCs w:val="18"/>
        </w:rPr>
      </w:pPr>
    </w:p>
    <w:p w14:paraId="351AD02D">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CC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$(CROSS_COMPILE)gcc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14:paraId="4291BFAA">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$(CROSS_COMPILE)ld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14:paraId="1BF912D6">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OBJCOPY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$(CROSS_COMPILE)objcopy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14:paraId="7A4310FD">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OBJDUMP</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  $(CROSS_COMPILE)objdump</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14:paraId="77339342">
      <w:pPr>
        <w:wordWrap w:val="0"/>
        <w:ind w:left="1050" w:leftChars="500"/>
        <w:rPr>
          <w:rFonts w:ascii="Times New Roman" w:hAnsi="Times New Roman" w:eastAsia="楷体" w:cs="Times New Roman"/>
          <w:color w:val="2E54A1" w:themeColor="accent1" w:themeShade="BF"/>
          <w:sz w:val="18"/>
          <w:szCs w:val="18"/>
        </w:rPr>
      </w:pPr>
    </w:p>
    <w:p w14:paraId="356559BF">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INCUDIRS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imx6u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14:paraId="77FEDF47">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bsp/clk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4E3FEDB9">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bsp/led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656BC429">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bsp/delay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78FBFF5D">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SRCDIRS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project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14:paraId="434C2C33">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bsp/clk \</w:t>
      </w:r>
    </w:p>
    <w:p w14:paraId="6C9886AE">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bsp/led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70D36FCD">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bsp/delay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0018C5B7">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INCLUDE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$(patsubst %, -I %, $(INCUDIRS))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lang w:val="en-US" w:eastAsia="zh-CN"/>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14:paraId="15EFF0D7">
      <w:pPr>
        <w:wordWrap w:val="0"/>
        <w:ind w:left="1050" w:leftChars="50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 </w:t>
      </w:r>
    </w:p>
    <w:p w14:paraId="1035C2EE">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SFILES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lang w:val="en-US" w:eastAsia="zh-CN"/>
        </w:rPr>
        <w:t xml:space="preserve"> </w:t>
      </w: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$(foreach dir, $(SRCDIRS), $(wildcard $(dir)/*.S))</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lang w:val="en-US" w:eastAsia="zh-CN"/>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14:paraId="129DE5DB">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CFILES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$(foreach dir, $(SRCDIRS), $(wildcard $(dir)/*.c))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14:paraId="6CF6CC47">
      <w:pPr>
        <w:wordWrap w:val="0"/>
        <w:ind w:left="1050" w:leftChars="500"/>
        <w:rPr>
          <w:rFonts w:ascii="Times New Roman" w:hAnsi="Times New Roman" w:eastAsia="楷体" w:cs="Times New Roman"/>
          <w:color w:val="2E54A1" w:themeColor="accent1" w:themeShade="BF"/>
          <w:sz w:val="18"/>
          <w:szCs w:val="18"/>
        </w:rPr>
      </w:pPr>
    </w:p>
    <w:p w14:paraId="4F79BFBE">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SFILENDIR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$(notdir $(SFILES))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14:paraId="228F3144">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CFILENDIR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$(notdir $(CFILES))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14:paraId="0B8D9829">
      <w:pPr>
        <w:wordWrap w:val="0"/>
        <w:ind w:left="1050" w:leftChars="500"/>
        <w:rPr>
          <w:rFonts w:ascii="Times New Roman" w:hAnsi="Times New Roman" w:eastAsia="楷体" w:cs="Times New Roman"/>
          <w:color w:val="2E54A1" w:themeColor="accent1" w:themeShade="BF"/>
          <w:sz w:val="18"/>
          <w:szCs w:val="18"/>
        </w:rPr>
      </w:pPr>
    </w:p>
    <w:p w14:paraId="7F52A287">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SOBJS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$(patsubst %, obj/%, $(SFILENDIR:.S=.o))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14:paraId="674BF644">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COBJS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$(patsubst %, obj/%, $(CFILENDIR:.c=.o))</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14:paraId="22D02080">
      <w:pPr>
        <w:wordWrap w:val="0"/>
        <w:ind w:left="1050" w:leftChars="500"/>
        <w:rPr>
          <w:rFonts w:ascii="Times New Roman" w:hAnsi="Times New Roman" w:eastAsia="楷体" w:cs="Times New Roman"/>
          <w:color w:val="2E54A1" w:themeColor="accent1" w:themeShade="BF"/>
          <w:sz w:val="18"/>
          <w:szCs w:val="18"/>
        </w:rPr>
      </w:pPr>
    </w:p>
    <w:p w14:paraId="5DB72AD8">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OBJS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$(SOBJS)$(COBJS)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14:paraId="62EBFC01">
      <w:pPr>
        <w:wordWrap w:val="0"/>
        <w:ind w:left="1050" w:leftChars="500"/>
        <w:rPr>
          <w:rFonts w:ascii="Times New Roman" w:hAnsi="Times New Roman" w:eastAsia="楷体" w:cs="Times New Roman"/>
          <w:color w:val="2E54A1" w:themeColor="accent1" w:themeShade="BF"/>
          <w:sz w:val="18"/>
          <w:szCs w:val="18"/>
        </w:rPr>
      </w:pPr>
    </w:p>
    <w:p w14:paraId="722707FA">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VPATH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$(SRCDIRS)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14:paraId="4641194E">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.PHONY:clean</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14:paraId="798034A5">
      <w:pPr>
        <w:wordWrap w:val="0"/>
        <w:ind w:left="1050" w:leftChars="500"/>
        <w:rPr>
          <w:rFonts w:ascii="Times New Roman" w:hAnsi="Times New Roman" w:eastAsia="楷体" w:cs="Times New Roman"/>
          <w:color w:val="2E54A1" w:themeColor="accent1" w:themeShade="BF"/>
          <w:sz w:val="18"/>
          <w:szCs w:val="18"/>
        </w:rPr>
      </w:pPr>
    </w:p>
    <w:p w14:paraId="5A47B3FF">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$(TARGET).bin : $(OBJS)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14:paraId="67315251">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 -Timx6ul.lds -o $(TARGET).elf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14:paraId="0A39F66C">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$(OBJCOPY) -O binary -S $(TARGET).elf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14:paraId="095DA028">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$(OBJDUMP) -D -m arm $(TARGET).elf &gt; $(TARGET).dis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14:paraId="49235146">
      <w:pPr>
        <w:wordWrap w:val="0"/>
        <w:ind w:left="1050" w:leftChars="500"/>
        <w:rPr>
          <w:rFonts w:ascii="Times New Roman" w:hAnsi="Times New Roman" w:eastAsia="楷体" w:cs="Times New Roman"/>
          <w:color w:val="2E54A1" w:themeColor="accent1" w:themeShade="BF"/>
          <w:sz w:val="18"/>
          <w:szCs w:val="18"/>
        </w:rPr>
      </w:pPr>
    </w:p>
    <w:p w14:paraId="2F71ADF4">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$(SOBJS) : obj/%.o : %.S</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14:paraId="0F304EE8">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$(CC) -Wall -nostdlib -c -O2 $(INCLUDE) -o $@ $&lt;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14:paraId="35952F95">
      <w:pPr>
        <w:wordWrap w:val="0"/>
        <w:ind w:left="1050" w:leftChars="500"/>
        <w:rPr>
          <w:rFonts w:ascii="Times New Roman" w:hAnsi="Times New Roman" w:eastAsia="楷体" w:cs="Times New Roman"/>
          <w:color w:val="2E54A1" w:themeColor="accent1" w:themeShade="BF"/>
          <w:sz w:val="18"/>
          <w:szCs w:val="18"/>
        </w:rPr>
      </w:pPr>
    </w:p>
    <w:p w14:paraId="16F23635">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$(COBJS) : obj/%.o : %.c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9" w:name="MakeFile编译"/>
      <w:bookmarkEnd w:id="39"/>
    </w:p>
    <w:p w14:paraId="439162FC">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$(CC) -Wall -nostdlib -c -O2 $(INCLUDE) -o $@ $&lt;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14:paraId="65CAE882">
      <w:pPr>
        <w:wordWrap w:val="0"/>
        <w:ind w:left="1050" w:leftChars="500"/>
        <w:rPr>
          <w:rFonts w:ascii="Times New Roman" w:hAnsi="Times New Roman" w:eastAsia="楷体" w:cs="Times New Roman"/>
          <w:color w:val="2E54A1" w:themeColor="accent1" w:themeShade="BF"/>
          <w:sz w:val="18"/>
          <w:szCs w:val="18"/>
        </w:rPr>
      </w:pPr>
    </w:p>
    <w:p w14:paraId="3D96EB57">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clean: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14:paraId="6BDE96AA">
      <w:pPr>
        <w:wordWrap w:val="0"/>
        <w:ind w:left="1050" w:leftChars="5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rm -rf $(TARGET).elf $(TARGET).bin $(TARGET).dis $(OBJS)</w:t>
      </w:r>
    </w:p>
    <w:p w14:paraId="0D093C5D">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14:paraId="770967D4">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E54A1" w:themeColor="accent1" w:themeShade="BF"/>
          <w:sz w:val="18"/>
          <w:szCs w:val="18"/>
        </w:rPr>
        <w:t>pa</w:t>
      </w:r>
      <w:r>
        <w:rPr>
          <w:rFonts w:ascii="Times New Roman" w:hAnsi="Times New Roman" w:eastAsia="楷体" w:cs="Times New Roman"/>
          <w:color w:val="2E54A1"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(patsubst</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&lt;pattern&gt;,&lt;replacement&gt;,&lt;text&gt;)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14:paraId="068B7EC6">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E54A1"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14:paraId="1707B310">
      <w:pPr>
        <w:wordWrap w:val="0"/>
        <w:ind w:firstLine="360" w:firstLineChars="20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E54A1" w:themeColor="accent1" w:themeShade="BF"/>
          <w:sz w:val="18"/>
          <w:szCs w:val="18"/>
        </w:rPr>
        <w:t>wil</w:t>
      </w:r>
      <w:r>
        <w:rPr>
          <w:rFonts w:ascii="Times New Roman" w:hAnsi="Times New Roman" w:eastAsia="楷体" w:cs="Times New Roman"/>
          <w:color w:val="2E54A1"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E54A1" w:themeColor="accent1" w:themeShade="BF"/>
          <w:sz w:val="18"/>
          <w:szCs w:val="18"/>
        </w:rPr>
        <w:t>ob</w:t>
      </w:r>
      <w:r>
        <w:rPr>
          <w:rFonts w:ascii="Times New Roman" w:hAnsi="Times New Roman" w:eastAsia="楷体" w:cs="Times New Roman"/>
          <w:color w:val="2E54A1" w:themeColor="accent1" w:themeShade="BF"/>
          <w:sz w:val="18"/>
          <w:szCs w:val="18"/>
        </w:rPr>
        <w:t>jects := $(wildcard *.o)</w:t>
      </w:r>
      <w:r>
        <w:rPr>
          <w:rFonts w:hint="eastAsia" w:ascii="Times New Roman" w:hAnsi="Times New Roman" w:eastAsia="楷体" w:cs="Times New Roman"/>
          <w:sz w:val="18"/>
          <w:szCs w:val="18"/>
        </w:rPr>
        <w:t>，</w:t>
      </w:r>
    </w:p>
    <w:p w14:paraId="5751D8B3">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E54A1" w:themeColor="accent1" w:themeShade="BF"/>
          <w:sz w:val="18"/>
          <w:szCs w:val="18"/>
        </w:rPr>
        <w:t>ob</w:t>
      </w:r>
      <w:r>
        <w:rPr>
          <w:rFonts w:ascii="Times New Roman" w:hAnsi="Times New Roman" w:eastAsia="楷体" w:cs="Times New Roman"/>
          <w:color w:val="2E54A1" w:themeColor="accent1" w:themeShade="BF"/>
          <w:sz w:val="18"/>
          <w:szCs w:val="18"/>
        </w:rPr>
        <w:t>jects =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E54A1"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14:paraId="31C5FB96">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E54A1" w:themeColor="accent1" w:themeShade="BF"/>
          <w:sz w:val="18"/>
          <w:szCs w:val="18"/>
        </w:rPr>
        <w:t>for</w:t>
      </w:r>
      <w:r>
        <w:rPr>
          <w:rFonts w:ascii="Times New Roman" w:hAnsi="Times New Roman" w:eastAsia="楷体" w:cs="Times New Roman"/>
          <w:color w:val="2E54A1"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14:paraId="3A819CA1">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14:paraId="3246236A">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E54A1"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14:paraId="12D1C015">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E54A1" w:themeColor="accent1" w:themeShade="BF"/>
          <w:sz w:val="18"/>
          <w:szCs w:val="18"/>
        </w:rPr>
        <w:t>project/start.S</w:t>
      </w:r>
      <w:r>
        <w:rPr>
          <w:rFonts w:ascii="Times New Roman" w:hAnsi="Times New Roman" w:eastAsia="楷体" w:cs="Times New Roman"/>
          <w:sz w:val="18"/>
          <w:szCs w:val="18"/>
        </w:rPr>
        <w:t>.</w:t>
      </w:r>
    </w:p>
    <w:p w14:paraId="51C20CFF">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E54A1"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14:paraId="29C5F270">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14:paraId="5E8B5C76">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14:paraId="2C32D0C6">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E54A1" w:themeColor="accent1" w:themeShade="BF"/>
          <w:sz w:val="18"/>
          <w:szCs w:val="18"/>
        </w:rPr>
        <w:t>.PHONY:clean</w:t>
      </w:r>
      <w:r>
        <w:rPr>
          <w:rFonts w:hint="eastAsia" w:ascii="Times New Roman" w:hAnsi="Times New Roman" w:eastAsia="楷体" w:cs="Times New Roman"/>
          <w:sz w:val="18"/>
          <w:szCs w:val="18"/>
        </w:rPr>
        <w:t>的功能</w:t>
      </w:r>
    </w:p>
    <w:p w14:paraId="08444A28">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 clean</w:t>
      </w:r>
      <w:r>
        <w:rPr>
          <w:rFonts w:hint="eastAsia" w:ascii="Times New Roman" w:hAnsi="Times New Roman" w:eastAsia="楷体" w:cs="Times New Roman"/>
          <w:sz w:val="18"/>
          <w:szCs w:val="18"/>
        </w:rPr>
        <w:t>即可执行该目标下定义的命令。</w:t>
      </w:r>
    </w:p>
    <w:p w14:paraId="304E5D31">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E54A1" w:themeColor="accent1" w:themeShade="BF"/>
          <w:sz w:val="18"/>
          <w:szCs w:val="18"/>
        </w:rPr>
        <w:t>&lt;</w:t>
      </w:r>
      <w:r>
        <w:rPr>
          <w:rFonts w:ascii="Times New Roman" w:hAnsi="Times New Roman" w:eastAsia="楷体" w:cs="Times New Roman"/>
          <w:color w:val="2E54A1" w:themeColor="accent1" w:themeShade="BF"/>
          <w:sz w:val="18"/>
          <w:szCs w:val="18"/>
        </w:rPr>
        <w:t>target</w:t>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&gt;:&lt;target-pattern&gt;:&lt;prereq-pattern&gt;</w:t>
      </w:r>
      <w:r>
        <w:rPr>
          <w:rFonts w:hint="eastAsia" w:ascii="Times New Roman" w:hAnsi="Times New Roman" w:eastAsia="楷体" w:cs="Times New Roman"/>
          <w:sz w:val="18"/>
          <w:szCs w:val="18"/>
        </w:rPr>
        <w:t>，其中，targets定义</w:t>
      </w:r>
    </w:p>
    <w:p w14:paraId="1071B365">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14:paraId="5BA47431">
      <w:pPr>
        <w:wordWrap w:val="0"/>
        <w:ind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objects = foo.o bar.o</w:t>
      </w:r>
    </w:p>
    <w:p w14:paraId="01A26747">
      <w:pPr>
        <w:wordWrap w:val="0"/>
        <w:ind w:left="720"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$(objects): %.o: %.c</w:t>
      </w:r>
    </w:p>
    <w:p w14:paraId="374EF24B">
      <w:pPr>
        <w:wordWrap w:val="0"/>
        <w:ind w:left="720"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$(CC) -c $(CFLAGS) $&lt; -o $@</w:t>
      </w:r>
    </w:p>
    <w:p w14:paraId="7342E405">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14:paraId="56E177C0">
      <w:pPr>
        <w:wordWrap w:val="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foo.o : foo.c</w:t>
      </w:r>
    </w:p>
    <w:p w14:paraId="5981F401">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$(CC) -c $(CFLAGS) foo.c -o foo.o</w:t>
      </w:r>
    </w:p>
    <w:p w14:paraId="7ED6C776">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bar.o : bar.c</w:t>
      </w:r>
    </w:p>
    <w:p w14:paraId="152E6B6C">
      <w:pPr>
        <w:wordWrap w:val="0"/>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$(CC) -c $(CFLAGS) bar.c -o bar.o</w:t>
      </w:r>
    </w:p>
    <w:p w14:paraId="6BA860EA">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E54A1"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14:paraId="40FA2991">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40" w:name="MakeFile中Wall的解释"/>
      <w:bookmarkEnd w:id="40"/>
    </w:p>
    <w:p w14:paraId="1980D660">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14:paraId="1137F1AB">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14:paraId="5461F630">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58286192">
      <w:pPr>
        <w:numPr>
          <w:ilvl w:val="0"/>
          <w:numId w:val="5"/>
        </w:numPr>
        <w:spacing w:before="60" w:line="360" w:lineRule="auto"/>
        <w:outlineLvl w:val="0"/>
        <w:rPr>
          <w:rFonts w:ascii="Times New Roman" w:hAnsi="Times New Roman" w:eastAsia="楷体" w:cs="Times New Roman"/>
          <w:b/>
          <w:bCs/>
          <w:szCs w:val="21"/>
        </w:rPr>
      </w:pPr>
      <w:bookmarkStart w:id="41" w:name="_Toc3613"/>
      <w:r>
        <w:rPr>
          <w:rFonts w:hint="eastAsia" w:ascii="Times New Roman" w:hAnsi="Times New Roman" w:eastAsia="楷体" w:cs="Times New Roman"/>
          <w:b/>
          <w:bCs/>
          <w:szCs w:val="21"/>
        </w:rPr>
        <w:t>时钟系统</w:t>
      </w:r>
      <w:bookmarkEnd w:id="41"/>
      <w:bookmarkStart w:id="42" w:name="时钟系统"/>
      <w:bookmarkEnd w:id="42"/>
    </w:p>
    <w:p w14:paraId="1C348BAB">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E54A1" w:themeColor="accent1" w:themeShade="BF"/>
          <w:sz w:val="18"/>
          <w:szCs w:val="18"/>
        </w:rPr>
        <w:tab/>
      </w:r>
    </w:p>
    <w:p w14:paraId="69F9EC23">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时钟来源：I.MX6U-ALPHA开发板中时钟来源有两部分，32.768KHz晶振和24MHz的晶振。</w:t>
      </w:r>
    </w:p>
    <w:p w14:paraId="3A9FC8A2">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14:paraId="0271AF30">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14:paraId="4B7987D9">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PLL时钟源</w:t>
      </w:r>
    </w:p>
    <w:p w14:paraId="4383E386">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14:paraId="1464D472">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E54A1"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RM</w:t>
      </w:r>
      <w:r>
        <w:rPr>
          <w:rFonts w:hint="eastAsia" w:ascii="Times New Roman" w:hAnsi="Times New Roman" w:eastAsia="楷体" w:cs="Times New Roman"/>
          <w:color w:val="2E54A1" w:themeColor="accent1" w:themeShade="BF"/>
          <w:sz w:val="18"/>
          <w:szCs w:val="18"/>
        </w:rPr>
        <w:t>内核</w:t>
      </w:r>
      <w:r>
        <w:rPr>
          <w:rFonts w:hint="eastAsia" w:ascii="Times New Roman" w:hAnsi="Times New Roman" w:eastAsia="楷体" w:cs="Times New Roman"/>
          <w:sz w:val="18"/>
          <w:szCs w:val="18"/>
        </w:rPr>
        <w:t>使用。</w:t>
      </w:r>
    </w:p>
    <w:p w14:paraId="76B6BA68">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E54A1"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E54A1" w:themeColor="accent1" w:themeShade="BF"/>
          <w:sz w:val="18"/>
          <w:szCs w:val="18"/>
        </w:rPr>
        <w:t>I.MX6U 内部系统总线</w:t>
      </w:r>
      <w:r>
        <w:rPr>
          <w:rFonts w:hint="eastAsia" w:ascii="Times New Roman" w:hAnsi="Times New Roman" w:eastAsia="楷体" w:cs="Times New Roman"/>
          <w:sz w:val="18"/>
          <w:szCs w:val="18"/>
        </w:rPr>
        <w:t>使用，如DDR接口、NAND/NOR接口、内处理</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逻辑单元等。</w:t>
      </w:r>
    </w:p>
    <w:p w14:paraId="5BF0B1C0">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E54A1"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14:paraId="4B3EB07B">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E54A1"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E54A1" w:themeColor="accent1" w:themeShade="BF"/>
          <w:sz w:val="18"/>
          <w:szCs w:val="18"/>
        </w:rPr>
        <w:t>其他外设的根时钟源</w:t>
      </w:r>
      <w:r>
        <w:rPr>
          <w:rFonts w:hint="eastAsia" w:ascii="Times New Roman" w:hAnsi="Times New Roman" w:eastAsia="楷体" w:cs="Times New Roman"/>
          <w:sz w:val="18"/>
          <w:szCs w:val="18"/>
        </w:rPr>
        <w:t>。</w:t>
      </w:r>
    </w:p>
    <w:p w14:paraId="475AE78E">
      <w:pPr>
        <w:wordWrap w:val="0"/>
        <w:ind w:firstLine="420" w:firstLineChars="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E54A1"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rPr>
        <w:t>音频相关外设</w:t>
      </w:r>
      <w:r>
        <w:rPr>
          <w:rFonts w:hint="eastAsia" w:ascii="Times New Roman" w:hAnsi="Times New Roman" w:eastAsia="楷体" w:cs="Times New Roman"/>
          <w:sz w:val="18"/>
          <w:szCs w:val="18"/>
        </w:rPr>
        <w:t>使用。</w:t>
      </w:r>
    </w:p>
    <w:p w14:paraId="63B9AD69">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E54A1"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rPr>
        <w:t>显示相关外设</w:t>
      </w:r>
      <w:r>
        <w:rPr>
          <w:rFonts w:hint="eastAsia" w:ascii="Times New Roman" w:hAnsi="Times New Roman" w:eastAsia="楷体" w:cs="Times New Roman"/>
          <w:sz w:val="18"/>
          <w:szCs w:val="18"/>
        </w:rPr>
        <w:t>使用，如LCD等。</w:t>
      </w:r>
    </w:p>
    <w:p w14:paraId="702443F6">
      <w:pPr>
        <w:wordWrap w:val="0"/>
        <w:ind w:firstLine="420" w:firstLineChars="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E54A1" w:themeColor="accent1" w:themeShade="BF"/>
          <w:sz w:val="18"/>
          <w:szCs w:val="18"/>
        </w:rPr>
        <w:t>500MH</w:t>
      </w:r>
      <w:r>
        <w:rPr>
          <w:rFonts w:hint="eastAsia" w:ascii="Times New Roman" w:hAnsi="Times New Roman" w:eastAsia="楷体" w:cs="Times New Roman"/>
          <w:color w:val="2E54A1" w:themeColor="accent1" w:themeShade="BF"/>
          <w:sz w:val="18"/>
          <w:szCs w:val="18"/>
        </w:rPr>
        <w:t>z</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E54A1"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14:paraId="63BBA975">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E54A1"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E54A1" w:themeColor="accent1" w:themeShade="BF"/>
          <w:sz w:val="18"/>
          <w:szCs w:val="18"/>
        </w:rPr>
        <w:t>USB2PHY</w:t>
      </w:r>
      <w:r>
        <w:rPr>
          <w:rFonts w:hint="eastAsia" w:ascii="Times New Roman" w:hAnsi="Times New Roman" w:eastAsia="楷体" w:cs="Times New Roman"/>
          <w:sz w:val="18"/>
          <w:szCs w:val="18"/>
        </w:rPr>
        <w:t>使用。</w:t>
      </w:r>
    </w:p>
    <w:p w14:paraId="2E5DD2AF">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时钟树</w:t>
      </w:r>
      <w:bookmarkStart w:id="43" w:name="时钟树"/>
      <w:bookmarkEnd w:id="43"/>
    </w:p>
    <w:p w14:paraId="298D0E54">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E54A1" w:themeColor="accent1" w:themeShade="BF"/>
          <w:sz w:val="18"/>
          <w:szCs w:val="18"/>
        </w:rPr>
        <w:t>P</w:t>
      </w:r>
      <w:r>
        <w:rPr>
          <w:rFonts w:ascii="Times New Roman" w:hAnsi="Times New Roman" w:eastAsia="楷体" w:cs="Times New Roman"/>
          <w:color w:val="2E54A1"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w:t>
      </w:r>
      <w:r>
        <w:rPr>
          <w:rFonts w:hint="eastAsia" w:ascii="Times New Roman" w:hAnsi="Times New Roman" w:eastAsia="楷体" w:cs="Times New Roman"/>
          <w:sz w:val="18"/>
          <w:szCs w:val="18"/>
        </w:rPr>
        <w:fldChar w:fldCharType="begin"/>
      </w:r>
      <w:r>
        <w:rPr>
          <w:rFonts w:hint="eastAsia" w:ascii="Times New Roman" w:hAnsi="Times New Roman" w:eastAsia="楷体" w:cs="Times New Roman"/>
          <w:sz w:val="18"/>
          <w:szCs w:val="18"/>
        </w:rPr>
        <w:instrText xml:space="preserve"> HYPERLINK \l "时钟树图" </w:instrText>
      </w:r>
      <w:r>
        <w:rPr>
          <w:rFonts w:hint="eastAsia" w:ascii="Times New Roman" w:hAnsi="Times New Roman" w:eastAsia="楷体" w:cs="Times New Roman"/>
          <w:sz w:val="18"/>
          <w:szCs w:val="18"/>
        </w:rPr>
        <w:fldChar w:fldCharType="separate"/>
      </w:r>
      <w:r>
        <w:rPr>
          <w:rStyle w:val="13"/>
          <w:rFonts w:hint="eastAsia" w:ascii="Times New Roman" w:hAnsi="Times New Roman" w:eastAsia="楷体" w:cs="Times New Roman"/>
          <w:sz w:val="18"/>
          <w:szCs w:val="18"/>
        </w:rPr>
        <w:t>时钟树图</w:t>
      </w:r>
      <w:r>
        <w:rPr>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如下。以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E54A1"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E54A1"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14:paraId="65165E68">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14:paraId="40EA1369">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配置内核时钟（ARM）</w:t>
      </w:r>
    </w:p>
    <w:p w14:paraId="3B4EBA65">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内核时钟来源为PLL1，计划将频率设置为528MHz，配置寄存器CCM_ANALOG_PLL_ARMn的DIV_SELECT位对PLL1频率进行选择（范围为54~108，配置公式：Fout = Fin * div_select/2.0），配置寄存器CCM_CACRR的ARM_PODF位对PLL1进行分频。在修改PLL1时，需为I.MX6U提供一个临时时钟，配置CCSR的STEP_SEL位设置备用时钟，配置寄存器CCSR的PLL1_SW_CLK_SEL位将备用时钟作为系统时钟，PLL1配置完成后再将系统时钟切换为PLL1。将内核时钟设置为528MHz具体步骤如下：（时钟切换图见参考手册648页）</w:t>
      </w:r>
    </w:p>
    <w:p w14:paraId="04DB672C">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1）设置备用时钟由24MHz晶振提供。将CCM_CCSR的STEP_SEL位配置为0。</w:t>
      </w:r>
    </w:p>
    <w:p w14:paraId="389F6241">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2）将备用时钟作为内核时钟。将CCSR的PLL1_SW_CLK_SEL位配置为1。</w:t>
      </w:r>
    </w:p>
    <w:p w14:paraId="315A4F05">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3）使能PLL1时钟。将CCM_ANALOG_PLL_ARMn的ENABLE位配置为1。</w:t>
      </w:r>
    </w:p>
    <w:p w14:paraId="3CE9B640">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4）设置PLL1为1056MHz。将CCM_ANALOG_PLL_ARMn的DIV_SELECT位配置为1056×2÷24=88。</w:t>
      </w:r>
    </w:p>
    <w:p w14:paraId="7CF77348">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5）对PLL1进行2分频。将CCM_CACRR的ARM_PODF位配置为001。</w:t>
      </w:r>
    </w:p>
    <w:p w14:paraId="68469DB5">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6）将内核时钟更改为PLL1。将CCSR的PLL1_SW_CLK_SEL位配置为0。</w:t>
      </w:r>
    </w:p>
    <w:p w14:paraId="3B204BAB">
      <w:pPr>
        <w:wordWrap w:val="0"/>
        <w:rPr>
          <w:rFonts w:hint="eastAsia" w:ascii="Times New Roman" w:hAnsi="Times New Roman" w:eastAsia="楷体" w:cs="Times New Roman"/>
          <w:sz w:val="18"/>
          <w:szCs w:val="18"/>
        </w:rPr>
      </w:pPr>
    </w:p>
    <w:p w14:paraId="04E72777">
      <w:pPr>
        <w:rPr>
          <w:rFonts w:ascii="Times New Roman" w:hAnsi="Times New Roman" w:eastAsia="楷体" w:cs="Times New Roman"/>
          <w:sz w:val="18"/>
          <w:szCs w:val="18"/>
        </w:rPr>
      </w:pPr>
      <w:bookmarkStart w:id="44"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2"/>
                    <a:srcRect b="4194"/>
                    <a:stretch>
                      <a:fillRect/>
                    </a:stretch>
                  </pic:blipFill>
                  <pic:spPr>
                    <a:xfrm>
                      <a:off x="0" y="0"/>
                      <a:ext cx="6213960" cy="8770822"/>
                    </a:xfrm>
                    <a:prstGeom prst="rect">
                      <a:avLst/>
                    </a:prstGeom>
                    <a:ln>
                      <a:noFill/>
                    </a:ln>
                  </pic:spPr>
                </pic:pic>
              </a:graphicData>
            </a:graphic>
          </wp:inline>
        </w:drawing>
      </w:r>
      <w:bookmarkEnd w:id="44"/>
    </w:p>
    <w:p w14:paraId="274AE483">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配置PFD时钟</w:t>
      </w:r>
      <w:bookmarkStart w:id="45" w:name="配置PFD时钟"/>
      <w:bookmarkEnd w:id="45"/>
    </w:p>
    <w:p w14:paraId="054D1296">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14:paraId="5D0B7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14:paraId="4D280CB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14:paraId="4EE77C5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14:paraId="6D51DFD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14:paraId="401C7B4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14:paraId="2BA3A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556990D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14:paraId="42607D71">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DBE3F4" w:themeFill="accent1" w:themeFillTint="32"/>
          </w:tcPr>
          <w:p w14:paraId="3DD7943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14:paraId="24906066">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14:paraId="74CBD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01A805A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14:paraId="651A9303">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DBE3F4" w:themeFill="accent1" w:themeFillTint="32"/>
          </w:tcPr>
          <w:p w14:paraId="192BEF2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14:paraId="10E36304">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14:paraId="06DBD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1B5E433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14:paraId="2687A69C">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DBE3F4" w:themeFill="accent1" w:themeFillTint="32"/>
          </w:tcPr>
          <w:p w14:paraId="7E9B0CB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14:paraId="7B670C5D">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14:paraId="31734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14:paraId="4C29176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14:paraId="5AD60BE5">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DBE3F4" w:themeFill="accent1" w:themeFillTint="32"/>
          </w:tcPr>
          <w:p w14:paraId="0CB7DC2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14:paraId="41A893F6">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14:paraId="22751236">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14:paraId="65C0EC50">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PFD2_FRAC</w:t>
      </w:r>
      <w:r>
        <w:rPr>
          <w:rFonts w:hint="eastAsia"/>
        </w:rPr>
        <w:t>、</w:t>
      </w:r>
      <w:r>
        <w:rPr>
          <w:rFonts w:ascii="Times New Roman" w:hAnsi="Times New Roman" w:eastAsia="楷体" w:cs="Times New Roman"/>
          <w:color w:val="2E54A1"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PLL2_PFD0</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E54A1"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E54A1" w:themeColor="accent1" w:themeShade="BF"/>
          <w:sz w:val="18"/>
          <w:szCs w:val="18"/>
        </w:rPr>
        <w:t>Fout =480*18/PFD</w:t>
      </w:r>
      <w:r>
        <w:rPr>
          <w:rFonts w:hint="eastAsia" w:ascii="Times New Roman" w:hAnsi="Times New Roman" w:eastAsia="楷体" w:cs="Times New Roman"/>
          <w:color w:val="2E54A1" w:themeColor="accent1" w:themeShade="BF"/>
          <w:sz w:val="18"/>
          <w:szCs w:val="18"/>
        </w:rPr>
        <w:t>x</w:t>
      </w:r>
      <w:r>
        <w:rPr>
          <w:rFonts w:ascii="Times New Roman" w:hAnsi="Times New Roman" w:eastAsia="楷体" w:cs="Times New Roman"/>
          <w:color w:val="2E54A1"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14:paraId="23F3E040">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14:paraId="15E10DF9">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PFD2_FRAC</w:t>
      </w:r>
      <w:r>
        <w:rPr>
          <w:rFonts w:hint="eastAsia"/>
        </w:rPr>
        <w:t>、</w:t>
      </w:r>
      <w:r>
        <w:rPr>
          <w:rFonts w:ascii="Times New Roman" w:hAnsi="Times New Roman" w:eastAsia="楷体" w:cs="Times New Roman"/>
          <w:color w:val="2E54A1"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PLL3_PFD0</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E54A1"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E54A1" w:themeColor="accent1" w:themeShade="BF"/>
          <w:sz w:val="18"/>
          <w:szCs w:val="18"/>
        </w:rPr>
        <w:t>Fout =528*18/PFD</w:t>
      </w:r>
      <w:r>
        <w:rPr>
          <w:rFonts w:hint="eastAsia" w:ascii="Times New Roman" w:hAnsi="Times New Roman" w:eastAsia="楷体" w:cs="Times New Roman"/>
          <w:color w:val="2E54A1" w:themeColor="accent1" w:themeShade="BF"/>
          <w:sz w:val="18"/>
          <w:szCs w:val="18"/>
        </w:rPr>
        <w:t>x</w:t>
      </w:r>
      <w:r>
        <w:rPr>
          <w:rFonts w:ascii="Times New Roman" w:hAnsi="Times New Roman" w:eastAsia="楷体" w:cs="Times New Roman"/>
          <w:color w:val="2E54A1"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14:paraId="59E4EA5A">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配置常用外设时钟（其他时钟范围见参考手册543页）</w:t>
      </w:r>
    </w:p>
    <w:p w14:paraId="572300E3">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14:paraId="58CCCA88">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E54A1" w:themeColor="accent1" w:themeShade="BF"/>
          <w:sz w:val="18"/>
          <w:szCs w:val="18"/>
        </w:rPr>
        <w:t>P</w:t>
      </w:r>
      <w:r>
        <w:rPr>
          <w:rFonts w:ascii="Times New Roman" w:hAnsi="Times New Roman" w:eastAsia="楷体" w:cs="Times New Roman"/>
          <w:color w:val="2E54A1"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E54A1" w:themeColor="accent1" w:themeShade="BF"/>
          <w:sz w:val="18"/>
          <w:szCs w:val="18"/>
        </w:rPr>
        <w:t>P</w:t>
      </w:r>
      <w:r>
        <w:rPr>
          <w:rFonts w:ascii="Times New Roman" w:hAnsi="Times New Roman" w:eastAsia="楷体" w:cs="Times New Roman"/>
          <w:color w:val="2E54A1"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14:paraId="20D4C47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xml:space="preserve">a)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E54A1"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AHB_PODF_BUSY</w:t>
      </w:r>
      <w:r>
        <w:rPr>
          <w:rFonts w:hint="eastAsia" w:ascii="Times New Roman" w:hAnsi="Times New Roman" w:eastAsia="楷体" w:cs="Times New Roman"/>
          <w:sz w:val="18"/>
          <w:szCs w:val="18"/>
        </w:rPr>
        <w:t>位为0，即</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等待握手完成。</w:t>
      </w:r>
    </w:p>
    <w:p w14:paraId="265CD09A">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 xml:space="preserve">b) </w:t>
      </w:r>
      <w:r>
        <w:rPr>
          <w:rFonts w:hint="eastAsia" w:ascii="Times New Roman" w:hAnsi="Times New Roman" w:eastAsia="楷体" w:cs="Times New Roman"/>
          <w:sz w:val="18"/>
          <w:szCs w:val="18"/>
        </w:rPr>
        <w:t>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6B88A5DB">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6" w:name="IPG_CLK_ROOT设置"/>
      <w:bookmarkEnd w:id="46"/>
    </w:p>
    <w:p w14:paraId="787DA2F3">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E54A1"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14:paraId="377B56D6">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7" w:name="PERCLK_CLK_ROOT设置"/>
      <w:bookmarkEnd w:id="47"/>
    </w:p>
    <w:p w14:paraId="7B619BBB">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E54A1"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E54A1"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14:paraId="5BF577AB">
      <w:pPr>
        <w:ind w:left="840" w:firstLine="419" w:firstLineChars="232"/>
        <w:rPr>
          <w:rFonts w:ascii="Times New Roman" w:hAnsi="Times New Roman" w:eastAsia="楷体" w:cs="Times New Roman"/>
          <w:b/>
          <w:bCs/>
          <w:sz w:val="18"/>
          <w:szCs w:val="18"/>
        </w:rPr>
      </w:pPr>
    </w:p>
    <w:p w14:paraId="206A6DAB">
      <w:pPr>
        <w:ind w:left="840" w:firstLine="419" w:firstLineChars="232"/>
        <w:rPr>
          <w:rFonts w:ascii="Times New Roman" w:hAnsi="Times New Roman" w:eastAsia="楷体" w:cs="Times New Roman"/>
          <w:b/>
          <w:bCs/>
          <w:sz w:val="18"/>
          <w:szCs w:val="18"/>
        </w:rPr>
      </w:pPr>
    </w:p>
    <w:p w14:paraId="4D6FB43B">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016B1A7F">
      <w:pPr>
        <w:numPr>
          <w:ilvl w:val="0"/>
          <w:numId w:val="5"/>
        </w:numPr>
        <w:spacing w:before="60" w:line="360" w:lineRule="auto"/>
        <w:outlineLvl w:val="0"/>
        <w:rPr>
          <w:rFonts w:ascii="Times New Roman" w:hAnsi="Times New Roman" w:eastAsia="楷体" w:cs="Times New Roman"/>
          <w:b/>
          <w:bCs/>
          <w:szCs w:val="21"/>
        </w:rPr>
      </w:pPr>
      <w:bookmarkStart w:id="48" w:name="中断"/>
      <w:bookmarkEnd w:id="48"/>
      <w:bookmarkStart w:id="49" w:name="_Toc26675"/>
      <w:r>
        <w:rPr>
          <w:rFonts w:hint="eastAsia" w:ascii="Times New Roman" w:hAnsi="Times New Roman" w:eastAsia="楷体" w:cs="Times New Roman"/>
          <w:b/>
          <w:bCs/>
          <w:szCs w:val="21"/>
        </w:rPr>
        <w:t>中断</w:t>
      </w:r>
      <w:bookmarkEnd w:id="49"/>
    </w:p>
    <w:p w14:paraId="50AAD449">
      <w:pPr>
        <w:pStyle w:val="19"/>
        <w:numPr>
          <w:ilvl w:val="0"/>
          <w:numId w:val="13"/>
        </w:numPr>
        <w:ind w:left="420" w:leftChars="0"/>
        <w:rPr>
          <w:rFonts w:hint="eastAsia"/>
        </w:rPr>
      </w:pPr>
      <w:r>
        <w:rPr>
          <w:rFonts w:hint="eastAsia"/>
        </w:rPr>
        <w:t>S</w:t>
      </w:r>
      <w:r>
        <w:t>TM32</w:t>
      </w:r>
      <w:r>
        <w:rPr>
          <w:rFonts w:hint="eastAsia"/>
        </w:rPr>
        <w:t>中断</w:t>
      </w:r>
    </w:p>
    <w:p w14:paraId="13C3793D">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14:paraId="74E90CB8">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14:paraId="273D0F83">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14:paraId="542D8891">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14:paraId="07811180">
      <w:pPr>
        <w:ind w:firstLine="420" w:firstLineChars="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E54A1" w:themeColor="accent1" w:themeShade="BF"/>
          <w:sz w:val="18"/>
          <w:szCs w:val="18"/>
        </w:rPr>
        <w:t>。</w:t>
      </w:r>
    </w:p>
    <w:p w14:paraId="50BEACA7">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14:paraId="31C02D2F">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14:paraId="6B870FB6">
      <w:pPr>
        <w:numPr>
          <w:ilvl w:val="0"/>
          <w:numId w:val="13"/>
        </w:numPr>
        <w:ind w:left="420" w:leftChars="0" w:hanging="36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14:paraId="4FEC9CD6">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E54A1"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E54A1"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14:paraId="09AE50CD">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14:paraId="6D7AE4A8">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14:paraId="46D98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14:paraId="0A783FE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14:paraId="7BE9572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14:paraId="7D47212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14:paraId="47B1B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4B55D16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14:paraId="4984F7B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14:paraId="77A3687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14:paraId="045D7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1AE9559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14:paraId="59B121D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14:paraId="11AC3E8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14:paraId="00DB0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5AAF10B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14:paraId="06D09F6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14:paraId="673CE8C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14:paraId="77FAC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44CDDBE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14:paraId="655C757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14:paraId="24B506F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14:paraId="50AB2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322A9F0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14:paraId="6036DA2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14:paraId="07DF97F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14:paraId="35E0D1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0AC2704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14:paraId="04558B4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14:paraId="0E45F2E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14:paraId="687807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251AB373">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color w:val="2E54A1" w:themeColor="accent1" w:themeShade="BF"/>
                <w:sz w:val="18"/>
                <w:szCs w:val="18"/>
              </w:rPr>
              <w:t>0X18</w:t>
            </w:r>
          </w:p>
        </w:tc>
        <w:tc>
          <w:tcPr>
            <w:tcW w:w="3685" w:type="dxa"/>
          </w:tcPr>
          <w:p w14:paraId="2F233505">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IRQ中断(IRQ Interrupt)</w:t>
            </w:r>
          </w:p>
        </w:tc>
        <w:tc>
          <w:tcPr>
            <w:tcW w:w="3402" w:type="dxa"/>
          </w:tcPr>
          <w:p w14:paraId="7A7E68FC">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外部中断模式(IRQ)</w:t>
            </w:r>
          </w:p>
        </w:tc>
      </w:tr>
      <w:tr w14:paraId="5C6BF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14:paraId="04C3C00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14:paraId="4582BB4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14:paraId="3832187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14:paraId="602D59E6">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14:paraId="5B6E7989">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14:paraId="6F89511B">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3"/>
                    <a:stretch>
                      <a:fillRect/>
                    </a:stretch>
                  </pic:blipFill>
                  <pic:spPr>
                    <a:xfrm>
                      <a:off x="0" y="0"/>
                      <a:ext cx="3221068" cy="822287"/>
                    </a:xfrm>
                    <a:prstGeom prst="rect">
                      <a:avLst/>
                    </a:prstGeom>
                  </pic:spPr>
                </pic:pic>
              </a:graphicData>
            </a:graphic>
          </wp:inline>
        </w:drawing>
      </w:r>
    </w:p>
    <w:p w14:paraId="210F9574">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E54A1" w:themeColor="accent1" w:themeShade="BF"/>
          <w:sz w:val="18"/>
          <w:szCs w:val="18"/>
        </w:rPr>
        <w:t>IRQ</w:t>
      </w:r>
      <w:r>
        <w:rPr>
          <w:rFonts w:hint="eastAsia" w:ascii="Times New Roman" w:hAnsi="Times New Roman" w:eastAsia="楷体" w:cs="Times New Roman"/>
          <w:color w:val="2E54A1" w:themeColor="accent1" w:themeShade="BF"/>
          <w:sz w:val="18"/>
          <w:szCs w:val="18"/>
        </w:rPr>
        <w:t>：外部中断IRQ</w:t>
      </w:r>
    </w:p>
    <w:p w14:paraId="34391838">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E54A1" w:themeColor="accent1" w:themeShade="BF"/>
          <w:sz w:val="18"/>
          <w:szCs w:val="18"/>
        </w:rPr>
        <w:t>外部中断I</w:t>
      </w:r>
      <w:r>
        <w:rPr>
          <w:rFonts w:ascii="Times New Roman" w:hAnsi="Times New Roman" w:eastAsia="楷体" w:cs="Times New Roman"/>
          <w:color w:val="2E54A1"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E54A1"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3DDABDB5">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E54A1" w:themeColor="accent1" w:themeShade="BF"/>
          <w:sz w:val="18"/>
          <w:szCs w:val="18"/>
        </w:rPr>
        <w:t xml:space="preserve"> </w:t>
      </w:r>
      <w:r>
        <w:rPr>
          <w:rFonts w:hint="eastAsia" w:ascii="Times New Roman" w:hAnsi="Times New Roman" w:eastAsia="楷体" w:cs="Times New Roman"/>
          <w:b/>
          <w:bCs/>
          <w:color w:val="2E54A1" w:themeColor="accent1" w:themeShade="BF"/>
          <w:sz w:val="18"/>
          <w:szCs w:val="18"/>
        </w:rPr>
        <w:t>SPI</w:t>
      </w:r>
      <w:r>
        <w:rPr>
          <w:rFonts w:hint="eastAsia" w:ascii="Times New Roman" w:hAnsi="Times New Roman" w:eastAsia="楷体" w:cs="Times New Roman"/>
          <w:color w:val="2E54A1"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E54A1"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14:paraId="3A6D5036">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14:paraId="7E58B549">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14:paraId="286304EF">
      <w:pPr>
        <w:ind w:left="840"/>
        <w:rPr>
          <w:rFonts w:ascii="Times New Roman" w:hAnsi="Times New Roman" w:eastAsia="楷体" w:cs="Times New Roman"/>
          <w:sz w:val="18"/>
          <w:szCs w:val="18"/>
        </w:rPr>
      </w:pPr>
    </w:p>
    <w:p w14:paraId="6C569918">
      <w:pPr>
        <w:ind w:left="840"/>
        <w:rPr>
          <w:rFonts w:ascii="Times New Roman" w:hAnsi="Times New Roman" w:eastAsia="楷体" w:cs="Times New Roman"/>
          <w:sz w:val="18"/>
          <w:szCs w:val="18"/>
        </w:rPr>
      </w:pPr>
    </w:p>
    <w:p w14:paraId="57531DEC">
      <w:pPr>
        <w:numPr>
          <w:ilvl w:val="0"/>
          <w:numId w:val="13"/>
        </w:numPr>
        <w:ind w:left="420" w:leftChars="0" w:hanging="36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50" w:name="C语言环境配置文件"/>
      <w:bookmarkEnd w:id="50"/>
      <w:r>
        <w:rPr>
          <w:rFonts w:hint="eastAsia" w:ascii="Times New Roman" w:hAnsi="Times New Roman" w:eastAsia="楷体" w:cs="Times New Roman"/>
          <w:sz w:val="18"/>
          <w:szCs w:val="18"/>
        </w:rPr>
        <w:t>）</w:t>
      </w:r>
    </w:p>
    <w:p w14:paraId="38EB91FE">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14:paraId="52978C67">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.global _start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定义全局标号*/</w:t>
      </w:r>
    </w:p>
    <w:p w14:paraId="35B3B23D">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.global _bss_start</w:t>
      </w:r>
    </w:p>
    <w:p w14:paraId="56620CA3">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.global _bss_end</w:t>
      </w:r>
    </w:p>
    <w:p w14:paraId="0BCE8980">
      <w:pPr>
        <w:ind w:left="1260" w:leftChars="600" w:firstLine="420"/>
        <w:rPr>
          <w:rFonts w:ascii="Times New Roman" w:hAnsi="Times New Roman" w:eastAsia="楷体" w:cs="Times New Roman"/>
          <w:color w:val="2E54A1" w:themeColor="accent1" w:themeShade="BF"/>
          <w:sz w:val="18"/>
          <w:szCs w:val="18"/>
        </w:rPr>
      </w:pPr>
    </w:p>
    <w:p w14:paraId="01550A16">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_bss_start: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14:paraId="3BCBEB22">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.word __bss_start</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14:paraId="0D234CE5">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_bss_end: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14:paraId="326A34F8">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.word __bss_end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14:paraId="0271556D">
      <w:pPr>
        <w:ind w:left="1260" w:leftChars="600" w:firstLine="420"/>
        <w:rPr>
          <w:rFonts w:ascii="Times New Roman" w:hAnsi="Times New Roman" w:eastAsia="楷体" w:cs="Times New Roman"/>
          <w:color w:val="2E54A1" w:themeColor="accent1" w:themeShade="BF"/>
          <w:sz w:val="18"/>
          <w:szCs w:val="18"/>
        </w:rPr>
      </w:pPr>
    </w:p>
    <w:p w14:paraId="06E4A64C">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_start: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14:paraId="29AF68D5">
      <w:pPr>
        <w:ind w:left="1260" w:leftChars="600" w:firstLine="420"/>
        <w:rPr>
          <w:rFonts w:ascii="Times New Roman" w:hAnsi="Times New Roman" w:eastAsia="楷体" w:cs="Times New Roman"/>
          <w:color w:val="2E54A1" w:themeColor="accent1" w:themeShade="BF"/>
          <w:sz w:val="18"/>
          <w:szCs w:val="18"/>
        </w:rPr>
      </w:pPr>
    </w:p>
    <w:p w14:paraId="186D8130">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E501363">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F1644F1">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orr r0, r0, #0x13</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F301012">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0AA337A">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可将保存b</w:t>
      </w:r>
      <w:r>
        <w:rPr>
          <w:rFonts w:ascii="Times New Roman" w:hAnsi="Times New Roman" w:eastAsia="楷体" w:cs="Times New Roman"/>
          <w:color w:val="2E54A1" w:themeColor="accent1" w:themeShade="BF"/>
          <w:sz w:val="18"/>
          <w:szCs w:val="18"/>
        </w:rPr>
        <w:t>ss</w:t>
      </w:r>
      <w:r>
        <w:rPr>
          <w:rFonts w:hint="eastAsia" w:ascii="Times New Roman" w:hAnsi="Times New Roman" w:eastAsia="楷体" w:cs="Times New Roman"/>
          <w:color w:val="2E54A1"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19D06C58">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r0, _bss_start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8265FCF">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r1, _bss_end</w:t>
      </w:r>
    </w:p>
    <w:p w14:paraId="297BFD90">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mov r2,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01A1F50F">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bss_loop:</w:t>
      </w:r>
    </w:p>
    <w:p w14:paraId="49E97166">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stmia r0!, {r2}</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14:paraId="39ED67DF">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cmp r0, r1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10528DEC">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ble bss_loop</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879C038">
      <w:pPr>
        <w:ind w:left="1260" w:leftChars="600" w:firstLine="420"/>
        <w:rPr>
          <w:rFonts w:ascii="Times New Roman" w:hAnsi="Times New Roman" w:eastAsia="楷体" w:cs="Times New Roman"/>
          <w:color w:val="2E54A1" w:themeColor="accent1" w:themeShade="BF"/>
          <w:sz w:val="18"/>
          <w:szCs w:val="18"/>
        </w:rPr>
      </w:pPr>
    </w:p>
    <w:p w14:paraId="36BC0C2A">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sp,=0X80200000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02A183C8">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 main</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088DAA07">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14:paraId="15374A5F">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pc, =Reset_Handler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14:paraId="074A89C9">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=Undefined_Handler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6D4330C1">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=SVC_Handler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3797522A">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=PrefAbort_Handler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3E92E56A">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=DataAbort_Handler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3DD6C98B">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pc, =NotUsed_Handler</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416081AE">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=IRQ_Handler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473924A3">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pc, =FIQ_Handler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06265255">
      <w:pPr>
        <w:numPr>
          <w:ilvl w:val="0"/>
          <w:numId w:val="13"/>
        </w:numPr>
        <w:ind w:left="420" w:leftChars="0" w:hanging="36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14:paraId="284F9C01">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E54A1"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RQ</w:t>
      </w:r>
      <w:r>
        <w:rPr>
          <w:rFonts w:hint="eastAsia" w:ascii="Times New Roman" w:hAnsi="Times New Roman" w:eastAsia="楷体" w:cs="Times New Roman"/>
          <w:color w:val="2E54A1"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E54A1"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RQ</w:t>
      </w:r>
      <w:r>
        <w:rPr>
          <w:rFonts w:hint="eastAsia" w:ascii="Times New Roman" w:hAnsi="Times New Roman" w:eastAsia="楷体" w:cs="Times New Roman"/>
          <w:color w:val="2E54A1" w:themeColor="accent1" w:themeShade="BF"/>
          <w:sz w:val="18"/>
          <w:szCs w:val="18"/>
        </w:rPr>
        <w:t>中断服务函数</w:t>
      </w:r>
      <w:r>
        <w:rPr>
          <w:rFonts w:hint="eastAsia" w:ascii="Times New Roman" w:hAnsi="Times New Roman" w:eastAsia="楷体" w:cs="Times New Roman"/>
          <w:sz w:val="18"/>
          <w:szCs w:val="18"/>
        </w:rPr>
        <w:t>的编写：</w:t>
      </w:r>
    </w:p>
    <w:p w14:paraId="445036AF">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SVC_Handler: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SVC中断 */</w:t>
      </w:r>
    </w:p>
    <w:p w14:paraId="2AAB9EFB">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r0, =SVC_Handler</w:t>
      </w:r>
    </w:p>
    <w:p w14:paraId="708DD5F3">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bx r0</w:t>
      </w:r>
    </w:p>
    <w:p w14:paraId="51DE7E63">
      <w:pPr>
        <w:pStyle w:val="19"/>
        <w:numPr>
          <w:ilvl w:val="0"/>
          <w:numId w:val="14"/>
        </w:numPr>
      </w:pPr>
      <w:r>
        <w:rPr>
          <w:rFonts w:hint="eastAsia"/>
        </w:rPr>
        <w:t>复位中断服务函数</w:t>
      </w:r>
    </w:p>
    <w:p w14:paraId="078CA69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14:paraId="304E895C">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Reset_Handler:</w:t>
      </w:r>
    </w:p>
    <w:p w14:paraId="13F80CDF">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cpsid 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14:paraId="6E70ADB7">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237ADD00">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mrc    p15, 0, r0, c1, c0, 0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3DC62FD">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12)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04AC69A">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2)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5534BDCA">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280F4251">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&lt;&lt; 11)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416B59DD">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CB5119E">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mcr    p15, 0, r0, c1, c0, 0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78B3A59B">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14:paraId="58E0364F">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#if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066C0EAC">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ldr r0, =0X87800000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0AC189E5">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490AF644">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48B57D8A">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mcr p15, 0, r0, c12,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13F65138">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dsb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10154C52">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isb</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34233D93">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#endif</w:t>
      </w:r>
    </w:p>
    <w:p w14:paraId="60C9E902">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可将清除b</w:t>
      </w:r>
      <w:r>
        <w:rPr>
          <w:rFonts w:ascii="Times New Roman" w:hAnsi="Times New Roman" w:eastAsia="楷体" w:cs="Times New Roman"/>
          <w:color w:val="2E54A1" w:themeColor="accent1" w:themeShade="BF"/>
          <w:sz w:val="18"/>
          <w:szCs w:val="18"/>
        </w:rPr>
        <w:t>ss</w:t>
      </w:r>
      <w:r>
        <w:rPr>
          <w:rFonts w:hint="eastAsia" w:ascii="Times New Roman" w:hAnsi="Times New Roman" w:eastAsia="楷体" w:cs="Times New Roman"/>
          <w:color w:val="2E54A1"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753A3350">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14:paraId="0BAF6452">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14:paraId="3C02DBC7">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73B33F5D">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6E7044E">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088F0697">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orr r0, r0, #0x12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2268D8F8">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4105ECFE">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sp, =0x80600000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14:paraId="261E93FE">
      <w:pPr>
        <w:rPr>
          <w:rFonts w:ascii="Times New Roman" w:hAnsi="Times New Roman" w:eastAsia="楷体" w:cs="Times New Roman"/>
          <w:sz w:val="18"/>
          <w:szCs w:val="18"/>
        </w:rPr>
      </w:pPr>
    </w:p>
    <w:p w14:paraId="077E7CBF">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4D2F7D9C">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3C0FFFD1">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orr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5F0CA67E">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52F6BDA1">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sp, =0x80400000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14:paraId="2887C83E">
      <w:pPr>
        <w:rPr>
          <w:rFonts w:ascii="Times New Roman" w:hAnsi="Times New Roman" w:eastAsia="楷体" w:cs="Times New Roman"/>
          <w:sz w:val="18"/>
          <w:szCs w:val="18"/>
        </w:rPr>
      </w:pPr>
    </w:p>
    <w:p w14:paraId="1413F436">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00585767">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bic r0, r0, #0x1f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54DD41A8">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 xml:space="preserve">orr r0, r0, #0x13 </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224CD07E">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msr cpsr,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14:paraId="0AB4B1C8">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14:paraId="78C03A29">
      <w:pPr>
        <w:ind w:left="840" w:leftChars="400" w:firstLine="420"/>
        <w:rPr>
          <w:rFonts w:ascii="Times New Roman" w:hAnsi="Times New Roman" w:eastAsia="楷体" w:cs="Times New Roman"/>
          <w:sz w:val="18"/>
          <w:szCs w:val="18"/>
        </w:rPr>
      </w:pPr>
    </w:p>
    <w:p w14:paraId="5798131D">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cpsie i</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14:paraId="27759CA0">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12699FF7">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14:paraId="16994C75">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14:paraId="3D2AED42">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14:paraId="2419A325">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14:paraId="6C38ECAE">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14:paraId="384E4FCC">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14:paraId="0B7E0244">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14:paraId="14F9A4F6">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14:paraId="466AB34F">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BIC Rd, Rn, #immed</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14:paraId="411F3575">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14:paraId="01EF17A4">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14:paraId="141A97E5">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ldr r0, =0X87800000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497FBB01">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14:paraId="5D59BC60">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14:paraId="7C08E570">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14:paraId="7CCE9499">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14:paraId="0926DEAD">
      <w:pPr>
        <w:ind w:left="840" w:leftChars="4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IRQ_Handler:</w:t>
      </w:r>
    </w:p>
    <w:p w14:paraId="6C386556">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4DC7157F">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{r0-r3, r12}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3D19C286">
      <w:pPr>
        <w:ind w:left="840" w:leftChars="400"/>
        <w:rPr>
          <w:rFonts w:ascii="Times New Roman" w:hAnsi="Times New Roman" w:eastAsia="楷体" w:cs="Times New Roman"/>
          <w:sz w:val="18"/>
          <w:szCs w:val="18"/>
        </w:rPr>
      </w:pPr>
    </w:p>
    <w:p w14:paraId="3D3A6E87">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mrs r0, spsr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55D7DD75">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09C87315">
      <w:pPr>
        <w:ind w:left="840" w:leftChars="400"/>
        <w:rPr>
          <w:rFonts w:ascii="Times New Roman" w:hAnsi="Times New Roman" w:eastAsia="楷体" w:cs="Times New Roman"/>
          <w:sz w:val="18"/>
          <w:szCs w:val="18"/>
        </w:rPr>
      </w:pPr>
    </w:p>
    <w:p w14:paraId="055AAC74">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mrc p15, 4, r1, c15, c0, 0</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14:paraId="2BC6B5D6">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add r1, r1, #0X2000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1A3979B8">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r0, [r1, #0XC]</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14:paraId="50BFD5F9">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{r0, r1}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6D516CE">
      <w:pPr>
        <w:ind w:left="840" w:leftChars="4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p>
    <w:p w14:paraId="1F36EEB2">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cps #0x13</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1C1AF37C">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push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DB0D3D4">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1640B88">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blx r2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49F5E08">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pop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6409CE2A">
      <w:pPr>
        <w:ind w:left="1050" w:leftChars="500"/>
        <w:rPr>
          <w:rFonts w:ascii="Times New Roman" w:hAnsi="Times New Roman" w:eastAsia="楷体" w:cs="Times New Roman"/>
          <w:sz w:val="18"/>
          <w:szCs w:val="18"/>
        </w:rPr>
      </w:pPr>
    </w:p>
    <w:p w14:paraId="2695B481">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cps #0x12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24C1665A">
      <w:pPr>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pop {r0, r1}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p>
    <w:p w14:paraId="31B6A95D">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str r0, [r1, #0X10]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58A5A67">
      <w:pPr>
        <w:ind w:left="1050" w:leftChars="500"/>
        <w:rPr>
          <w:rFonts w:ascii="Times New Roman" w:hAnsi="Times New Roman" w:eastAsia="楷体" w:cs="Times New Roman"/>
          <w:sz w:val="18"/>
          <w:szCs w:val="18"/>
        </w:rPr>
      </w:pPr>
    </w:p>
    <w:p w14:paraId="60203C27">
      <w:pPr>
        <w:ind w:left="1050" w:leftChars="5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pop {r0}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1E2674AD">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msr spsr_cxsf, r0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36EB7D5B">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pop {r0-r3, r12}</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48F8BFC4">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pop {lr}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14:paraId="7B5CE621">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subs pc, lr, #4</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14:paraId="12723CB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w:t>
      </w:r>
      <w:r>
        <w:rPr>
          <w:rFonts w:hint="eastAsia" w:ascii="Times New Roman" w:hAnsi="Times New Roman" w:eastAsia="楷体" w:cs="Times New Roman"/>
          <w:color w:val="2E54A1"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E54A1"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E54A1"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E54A1"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E54A1"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E54A1"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14:paraId="6998DE7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1A7293A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32E4344C">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E54A1" w:themeColor="accent1" w:themeShade="BF"/>
          <w:sz w:val="18"/>
          <w:szCs w:val="18"/>
        </w:rPr>
        <w:t>ldr r0, [r1, #0XC]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14:paraId="5CD9AD23">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E54A1"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14:paraId="1901B9FF">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ICC_EOIR</w:t>
      </w:r>
      <w:r>
        <w:rPr>
          <w:rFonts w:hint="eastAsia" w:ascii="Times New Roman" w:hAnsi="Times New Roman" w:eastAsia="楷体" w:cs="Times New Roman"/>
          <w:sz w:val="18"/>
          <w:szCs w:val="18"/>
        </w:rPr>
        <w:t>中，</w:t>
      </w:r>
    </w:p>
    <w:p w14:paraId="22A5434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14:paraId="177F1660">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E54A1"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14:paraId="4BADD2C6">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E54A1"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14:paraId="5B3F40A3">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0X2000 MOV R1,</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14:paraId="2E7284C6">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0X2004 MOV R2</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 xml:space="preserve">R3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14:paraId="3281C145">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0X2008 MOV R4</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 xml:space="preserve">R5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14:paraId="335B26B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E54A1" w:themeColor="accent1" w:themeShade="BF"/>
          <w:sz w:val="18"/>
          <w:szCs w:val="18"/>
        </w:rPr>
        <w:t>MOV R1,</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14:paraId="737DDE5E">
      <w:pPr>
        <w:numPr>
          <w:ilvl w:val="0"/>
          <w:numId w:val="13"/>
        </w:numPr>
        <w:ind w:left="420" w:leftChars="0" w:hanging="36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中断驱动初始化</w:t>
      </w:r>
    </w:p>
    <w:p w14:paraId="2ED6DD8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E54A1"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14:paraId="4C9BA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68" w:type="dxa"/>
            <w:shd w:val="clear" w:color="auto" w:fill="E3F1D9" w:themeFill="accent4" w:themeFillTint="33"/>
          </w:tcPr>
          <w:p w14:paraId="7FF4D14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14:paraId="4F11E53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319C2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22B2A35B">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14:paraId="47396AAD">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14:paraId="47C3F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52B3887A">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14:paraId="0ECF4832">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14:paraId="66E56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22D7F080">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14:paraId="04E8D272">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14:paraId="6499A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1A1D9B44">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14:paraId="3BA59926">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14:paraId="0FA14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6DAD570E">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14:paraId="253C7003">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14:paraId="72B75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3C1D798C">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14:paraId="31F9B52D">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14:paraId="3C51FC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3DF6D1F2">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14:paraId="30188F59">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14:paraId="7C0EE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6FC84BDA">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14:paraId="1E94607F">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14:paraId="52CA9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7C133CFD">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14:paraId="65018476">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14:paraId="7FF00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14:paraId="717314CA">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14:paraId="6A43E077">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14:paraId="1959A10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14:paraId="28CF09BE">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中断初始化</w:t>
      </w:r>
    </w:p>
    <w:p w14:paraId="7E75C01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void  int_init(void)</w:t>
      </w:r>
    </w:p>
    <w:p w14:paraId="14C048BD">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5598D302">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GIC_Init();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14:paraId="7D9441E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system_irqtable_init();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14:paraId="56DC6A6F">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__set_VBAR(0x87800000);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E54A1" w:themeColor="accent1" w:themeShade="BF"/>
          <w:sz w:val="18"/>
          <w:szCs w:val="18"/>
        </w:rPr>
        <w:tab/>
      </w:r>
    </w:p>
    <w:p w14:paraId="7D7F60E3">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6314BDA7">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初始化中断向量表</w:t>
      </w:r>
    </w:p>
    <w:p w14:paraId="273DF7B8">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14:paraId="7DAC0FBF">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14:paraId="605C161D">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14:paraId="7A70287A">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typedef struct _sys_irq_handle</w:t>
      </w:r>
    </w:p>
    <w:p w14:paraId="367F100F">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14:paraId="24F9E0C5">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14:paraId="11B8F764">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void *userParam;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中断服务函数参数 */</w:t>
      </w:r>
    </w:p>
    <w:p w14:paraId="67B16D4F">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sys_irq_handle_t;</w:t>
      </w:r>
    </w:p>
    <w:p w14:paraId="0635DFA4">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14:paraId="6EA3A9FC">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typedef void (*system_irq_handler_t) (unsigned int giccIar,void *param);</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中断处理函数形式 */</w:t>
      </w:r>
    </w:p>
    <w:p w14:paraId="51440E7C">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14:paraId="7A9C2655">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system_irqtable_init(void)</w:t>
      </w:r>
    </w:p>
    <w:p w14:paraId="4734E9B8">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6C1E6F05">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unsigned int i = 0;</w:t>
      </w:r>
    </w:p>
    <w:p w14:paraId="3AFB9FE7">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irqNesting = 0;</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14:paraId="07CBD82D">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for(i = 0; i &lt; NUMBER_OF_INT_VECTORS; i++)</w:t>
      </w:r>
    </w:p>
    <w:p w14:paraId="46C241CA">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先将所有的中断服务函数设置为默认值 */</w:t>
      </w:r>
    </w:p>
    <w:p w14:paraId="6B551783">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system_register_irqhandler((IRQn_Type)i,default_irqhandler, NULL);</w:t>
      </w:r>
    </w:p>
    <w:p w14:paraId="0FDF5647">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602BB671">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76D206E">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E54A1"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14:paraId="1948FCDB">
      <w:pPr>
        <w:ind w:left="1260" w:leftChars="60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14:paraId="292488FE">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void system_register_irqhandler(IRQn_Type irq, system_irq_handler_t handler, void *userParam) </w:t>
      </w:r>
    </w:p>
    <w:p w14:paraId="59892A4B">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3E4E1D1">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irqTable[irq].irqHandler = handler;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77F5C89D">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irqTable[irq].userParam = userParam;</w:t>
      </w:r>
    </w:p>
    <w:p w14:paraId="2AE37602">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7AE49ED0">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14:paraId="479ED562">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void default_irqhandler(unsigned int giccIar, void *userParam) </w:t>
      </w:r>
    </w:p>
    <w:p w14:paraId="0B855DC3">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016D28C5">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while(1) </w:t>
      </w:r>
    </w:p>
    <w:p w14:paraId="2C499B24">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0D8D25DE">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53E5A56E">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7E67D971">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E54A1"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14:paraId="7B925BA4">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 xml:space="preserve">void system_irqhandler(unsigned int giccIar) </w:t>
      </w:r>
    </w:p>
    <w:p w14:paraId="799A408A">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3095EBF6">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uint32_t intNum = giccIar &amp; 0x3FFUL;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14:paraId="00501DDA">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14:paraId="7DF4A47B">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return;</w:t>
      </w:r>
    </w:p>
    <w:p w14:paraId="61B377AF">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irqNesting++;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 中断嵌套计数器加一*/</w:t>
      </w:r>
    </w:p>
    <w:p w14:paraId="732439F9">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14:paraId="0709D799">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irqNesting--;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中断执行完成，中断嵌套寄存器减一 */</w:t>
      </w:r>
    </w:p>
    <w:p w14:paraId="4D518ED1">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14:paraId="576F05A9">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14:paraId="1E05083C">
      <w:pPr>
        <w:numPr>
          <w:ilvl w:val="0"/>
          <w:numId w:val="13"/>
        </w:numPr>
        <w:ind w:left="420" w:leftChars="0" w:hanging="360" w:firstLineChars="0"/>
        <w:rPr>
          <w:rFonts w:ascii="Times New Roman" w:hAnsi="Times New Roman" w:eastAsia="楷体" w:cs="Times New Roman"/>
          <w:sz w:val="18"/>
          <w:szCs w:val="18"/>
        </w:rPr>
      </w:pP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14:paraId="081816F2">
      <w:pPr>
        <w:rPr>
          <w:rFonts w:ascii="Times New Roman" w:hAnsi="Times New Roman" w:eastAsia="楷体" w:cs="Times New Roman"/>
          <w:b/>
          <w:bCs/>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14:paraId="7AF6E1D4">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GPIO3有29个IO，GPIO4有29个IO，GPIO5有12个IO。一共有124个GPIO，每组GPIO 8个寄存器。配置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PIO_ISR</w:t>
      </w:r>
      <w:r>
        <w:rPr>
          <w:rFonts w:hint="eastAsia" w:ascii="Times New Roman" w:hAnsi="Times New Roman" w:eastAsia="楷体" w:cs="Times New Roman"/>
          <w:sz w:val="18"/>
          <w:szCs w:val="18"/>
        </w:rPr>
        <w:t>。</w:t>
      </w:r>
    </w:p>
    <w:p w14:paraId="646C419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E54A1"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PIO_EDGE_SEL</w:t>
      </w:r>
      <w:r>
        <w:rPr>
          <w:rFonts w:hint="eastAsia" w:ascii="Times New Roman" w:hAnsi="Times New Roman" w:eastAsia="楷体" w:cs="Times New Roman"/>
          <w:sz w:val="18"/>
          <w:szCs w:val="18"/>
        </w:rPr>
        <w:t>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w:t>
      </w:r>
      <w:r>
        <w:rPr>
          <w:rFonts w:hint="eastAsia" w:ascii="Times New Roman" w:hAnsi="Times New Roman" w:eastAsia="楷体" w:cs="Times New Roman"/>
          <w:sz w:val="18"/>
          <w:szCs w:val="18"/>
          <w:lang w:val="en-US" w:eastAsia="zh-CN"/>
        </w:rPr>
        <w:t>需要注意的是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14:paraId="13A18C7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14:paraId="01CE1FD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意，向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对应位写1进行标志位清除，不是写0）</w:t>
      </w:r>
    </w:p>
    <w:p w14:paraId="3A6FDB8F">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69908EF1">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14:paraId="31A026AB">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14:paraId="389B4C35">
      <w:pPr>
        <w:numPr>
          <w:ilvl w:val="0"/>
          <w:numId w:val="5"/>
        </w:numPr>
        <w:spacing w:before="60" w:line="360" w:lineRule="auto"/>
        <w:outlineLvl w:val="0"/>
        <w:rPr>
          <w:rFonts w:ascii="Times New Roman" w:hAnsi="Times New Roman" w:eastAsia="楷体" w:cs="Times New Roman"/>
          <w:color w:val="2E54A1" w:themeColor="accent1" w:themeShade="BF"/>
          <w:sz w:val="18"/>
          <w:szCs w:val="18"/>
        </w:rPr>
      </w:pPr>
      <w:bookmarkStart w:id="51" w:name="_Toc13425"/>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51"/>
    </w:p>
    <w:p w14:paraId="19540C1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14:paraId="02032A4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14:paraId="34FD2B3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14:paraId="09FB18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14:paraId="1F08926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14:paraId="240D8B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14:paraId="7D766A4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14:paraId="6719A7DF">
      <w:pPr>
        <w:numPr>
          <w:ilvl w:val="0"/>
          <w:numId w:val="5"/>
        </w:numPr>
        <w:spacing w:before="60" w:line="360" w:lineRule="auto"/>
        <w:outlineLvl w:val="0"/>
        <w:rPr>
          <w:rFonts w:ascii="Times New Roman" w:hAnsi="Times New Roman" w:eastAsia="楷体" w:cs="Times New Roman"/>
          <w:b/>
          <w:bCs/>
          <w:szCs w:val="21"/>
        </w:rPr>
      </w:pPr>
      <w:bookmarkStart w:id="52" w:name="_Toc5092"/>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2"/>
      <w:r>
        <w:rPr>
          <w:rFonts w:ascii="Times New Roman" w:hAnsi="Times New Roman" w:eastAsia="楷体" w:cs="Times New Roman"/>
          <w:b/>
          <w:bCs/>
          <w:szCs w:val="21"/>
        </w:rPr>
        <w:t xml:space="preserve"> </w:t>
      </w:r>
    </w:p>
    <w:p w14:paraId="7040EE36">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E54A1" w:themeColor="accent1" w:themeShade="BF"/>
          <w:sz w:val="18"/>
          <w:szCs w:val="18"/>
        </w:rPr>
        <w:t>向下计数器</w:t>
      </w:r>
      <w:r>
        <w:rPr>
          <w:rFonts w:hint="eastAsia" w:ascii="Times New Roman" w:hAnsi="Times New Roman" w:eastAsia="楷体" w:cs="Times New Roman"/>
          <w:sz w:val="18"/>
          <w:szCs w:val="18"/>
        </w:rPr>
        <w:t>，给它一个初值，它就会从</w:t>
      </w:r>
    </w:p>
    <w:p w14:paraId="4AE7A7C1">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14:paraId="43CB178D">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14:paraId="3BFCF060">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14:paraId="6ABD12E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14:paraId="7E7B094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14:paraId="4742826E">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4"/>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5"/>
                    <a:stretch>
                      <a:fillRect/>
                    </a:stretch>
                  </pic:blipFill>
                  <pic:spPr>
                    <a:xfrm>
                      <a:off x="0" y="0"/>
                      <a:ext cx="1959322" cy="859108"/>
                    </a:xfrm>
                    <a:prstGeom prst="rect">
                      <a:avLst/>
                    </a:prstGeom>
                  </pic:spPr>
                </pic:pic>
              </a:graphicData>
            </a:graphic>
          </wp:inline>
        </w:drawing>
      </w:r>
    </w:p>
    <w:p w14:paraId="4DAD49B3">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14:paraId="7E7E2F0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14:paraId="61424856">
      <w:pPr>
        <w:numPr>
          <w:ilvl w:val="0"/>
          <w:numId w:val="5"/>
        </w:numPr>
        <w:spacing w:before="60" w:line="360" w:lineRule="auto"/>
        <w:outlineLvl w:val="0"/>
        <w:rPr>
          <w:rFonts w:ascii="Times New Roman" w:hAnsi="Times New Roman" w:eastAsia="楷体" w:cs="Times New Roman"/>
          <w:b/>
          <w:bCs/>
          <w:szCs w:val="21"/>
        </w:rPr>
      </w:pPr>
      <w:bookmarkStart w:id="53" w:name="_Toc28149"/>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3"/>
    </w:p>
    <w:p w14:paraId="127A0B23">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E54A1"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14:paraId="699FA598">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14:paraId="6970BF0E">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14:paraId="4BB5249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14:paraId="676B89B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14:paraId="610E986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14:paraId="294A43E8">
      <w:pPr>
        <w:jc w:val="center"/>
        <w:rPr>
          <w:rFonts w:ascii="Times New Roman" w:hAnsi="Times New Roman" w:eastAsia="楷体" w:cs="Times New Roman"/>
          <w:sz w:val="18"/>
          <w:szCs w:val="18"/>
        </w:rPr>
      </w:pPr>
      <w:r>
        <w:drawing>
          <wp:inline distT="0" distB="0" distL="0" distR="0">
            <wp:extent cx="2513330" cy="2151380"/>
            <wp:effectExtent l="0" t="0" r="1270" b="1270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6"/>
                    <a:srcRect l="1361" b="15134"/>
                    <a:stretch>
                      <a:fillRect/>
                    </a:stretch>
                  </pic:blipFill>
                  <pic:spPr>
                    <a:xfrm>
                      <a:off x="0" y="0"/>
                      <a:ext cx="2513330" cy="2151380"/>
                    </a:xfrm>
                    <a:prstGeom prst="rect">
                      <a:avLst/>
                    </a:prstGeom>
                    <a:ln>
                      <a:noFill/>
                    </a:ln>
                  </pic:spPr>
                </pic:pic>
              </a:graphicData>
            </a:graphic>
          </wp:inline>
        </w:drawing>
      </w:r>
    </w:p>
    <w:p w14:paraId="2F3239D4">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14:paraId="34FE61F7">
      <w:pPr>
        <w:numPr>
          <w:ilvl w:val="0"/>
          <w:numId w:val="5"/>
        </w:numPr>
        <w:spacing w:before="60" w:line="360" w:lineRule="auto"/>
        <w:outlineLvl w:val="0"/>
        <w:rPr>
          <w:rFonts w:ascii="Times New Roman" w:hAnsi="Times New Roman" w:eastAsia="楷体" w:cs="Times New Roman"/>
          <w:b/>
          <w:bCs/>
          <w:szCs w:val="21"/>
        </w:rPr>
      </w:pPr>
      <w:bookmarkStart w:id="54" w:name="_Toc26546"/>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4"/>
    </w:p>
    <w:p w14:paraId="447B3B4C">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发送</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w:t>
      </w:r>
    </w:p>
    <w:p w14:paraId="414D9118">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接收</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、G</w:t>
      </w:r>
      <w:r>
        <w:rPr>
          <w:rFonts w:ascii="Times New Roman" w:hAnsi="Times New Roman" w:eastAsia="楷体" w:cs="Times New Roman"/>
          <w:sz w:val="18"/>
          <w:szCs w:val="18"/>
        </w:rPr>
        <w:t>ND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地</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14:paraId="7669BF62">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7"/>
                    <a:stretch>
                      <a:fillRect/>
                    </a:stretch>
                  </pic:blipFill>
                  <pic:spPr>
                    <a:xfrm>
                      <a:off x="0" y="0"/>
                      <a:ext cx="2304914" cy="984779"/>
                    </a:xfrm>
                    <a:prstGeom prst="rect">
                      <a:avLst/>
                    </a:prstGeom>
                  </pic:spPr>
                </pic:pic>
              </a:graphicData>
            </a:graphic>
          </wp:inline>
        </w:drawing>
      </w:r>
    </w:p>
    <w:p w14:paraId="7831836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14:paraId="0EC7A5D6">
      <w:pPr>
        <w:numPr>
          <w:ilvl w:val="0"/>
          <w:numId w:val="1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初始化流程</w:t>
      </w:r>
    </w:p>
    <w:p w14:paraId="1A79BA66">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14:paraId="13334B3B">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14:paraId="686A143C">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初始化I</w:t>
      </w:r>
      <w:r>
        <w:rPr>
          <w:rFonts w:ascii="Times New Roman" w:hAnsi="Times New Roman" w:eastAsia="楷体" w:cs="Times New Roman"/>
          <w:color w:val="2E54A1"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14:paraId="61792C07">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CR3</w:t>
      </w:r>
      <w:r>
        <w:rPr>
          <w:rFonts w:hint="eastAsia" w:ascii="Times New Roman" w:hAnsi="Times New Roman" w:eastAsia="楷体" w:cs="Times New Roman"/>
          <w:color w:val="2E54A1" w:themeColor="accent1" w:themeShade="BF"/>
          <w:sz w:val="18"/>
          <w:szCs w:val="18"/>
        </w:rPr>
        <w:t>的b</w:t>
      </w:r>
      <w:r>
        <w:rPr>
          <w:rFonts w:ascii="Times New Roman" w:hAnsi="Times New Roman" w:eastAsia="楷体" w:cs="Times New Roman"/>
          <w:color w:val="2E54A1" w:themeColor="accent1" w:themeShade="BF"/>
          <w:sz w:val="18"/>
          <w:szCs w:val="18"/>
        </w:rPr>
        <w:t>it2</w:t>
      </w:r>
      <w:r>
        <w:rPr>
          <w:rFonts w:hint="eastAsia" w:ascii="Times New Roman" w:hAnsi="Times New Roman" w:eastAsia="楷体" w:cs="Times New Roman"/>
          <w:color w:val="2E54A1"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14:paraId="2108799E">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9" o:title=""/>
            <o:lock v:ext="edit" aspectratio="t"/>
            <w10:wrap type="none"/>
            <w10:anchorlock/>
          </v:shape>
          <o:OLEObject Type="Embed" ProgID="Equation.DSMT4" ShapeID="_x0000_i1025" DrawAspect="Content" ObjectID="_1468075725" r:id="rId28">
            <o:LockedField>false</o:LockedField>
          </o:OLEObject>
        </w:object>
      </w:r>
    </w:p>
    <w:p w14:paraId="5ACF15C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14:paraId="382A993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使能U</w:t>
      </w:r>
      <w:r>
        <w:rPr>
          <w:rFonts w:ascii="Times New Roman" w:hAnsi="Times New Roman" w:eastAsia="楷体" w:cs="Times New Roman"/>
          <w:color w:val="2E54A1"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14:paraId="4F696E40">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14:paraId="55ECFA0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14:paraId="7DE0ACA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14:paraId="4ADF25A3">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5" w:name="MakeFile中设置不使用内建函数"/>
      <w:bookmarkEnd w:id="55"/>
    </w:p>
    <w:p w14:paraId="21BF77CE">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$(SOBJS) : obj/%.o : %.S</w:t>
      </w:r>
    </w:p>
    <w:p w14:paraId="070880C1">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$(CC) -Wall -nostdlib </w:t>
      </w:r>
      <w:r>
        <w:rPr>
          <w:rFonts w:ascii="Times New Roman" w:hAnsi="Times New Roman" w:eastAsia="楷体" w:cs="Times New Roman"/>
          <w:color w:val="C81D31" w:themeColor="accent6" w:themeShade="BF"/>
          <w:sz w:val="18"/>
          <w:szCs w:val="18"/>
        </w:rPr>
        <w:t xml:space="preserve">-fno-builtin </w:t>
      </w:r>
      <w:r>
        <w:rPr>
          <w:rFonts w:ascii="Times New Roman" w:hAnsi="Times New Roman" w:eastAsia="楷体" w:cs="Times New Roman"/>
          <w:color w:val="2E54A1" w:themeColor="accent1" w:themeShade="BF"/>
          <w:sz w:val="18"/>
          <w:szCs w:val="18"/>
        </w:rPr>
        <w:t>-c -O2 $(INCLUDE) -o $@ $&lt;</w:t>
      </w:r>
    </w:p>
    <w:p w14:paraId="1C462E3C">
      <w:pPr>
        <w:ind w:left="1260" w:leftChars="600"/>
        <w:rPr>
          <w:rFonts w:ascii="Times New Roman" w:hAnsi="Times New Roman" w:eastAsia="楷体" w:cs="Times New Roman"/>
          <w:color w:val="2E54A1" w:themeColor="accent1" w:themeShade="BF"/>
          <w:sz w:val="18"/>
          <w:szCs w:val="18"/>
        </w:rPr>
      </w:pPr>
    </w:p>
    <w:p w14:paraId="36893DCC">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$(COBJS) : obj/%.o : %.c</w:t>
      </w:r>
    </w:p>
    <w:p w14:paraId="41440197">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$(CC) -Wall -nostdlib </w:t>
      </w:r>
      <w:r>
        <w:rPr>
          <w:rFonts w:ascii="Times New Roman" w:hAnsi="Times New Roman" w:eastAsia="楷体" w:cs="Times New Roman"/>
          <w:color w:val="C81D31" w:themeColor="accent6" w:themeShade="BF"/>
          <w:sz w:val="18"/>
          <w:szCs w:val="18"/>
        </w:rPr>
        <w:t>-fno-builtin</w:t>
      </w:r>
      <w:r>
        <w:rPr>
          <w:rFonts w:ascii="Times New Roman" w:hAnsi="Times New Roman" w:eastAsia="楷体" w:cs="Times New Roman"/>
          <w:color w:val="2E54A1" w:themeColor="accent1" w:themeShade="BF"/>
          <w:sz w:val="18"/>
          <w:szCs w:val="18"/>
        </w:rPr>
        <w:t xml:space="preserve"> -c -O2 $(INCLUDE) -o $@ $&lt;</w:t>
      </w:r>
    </w:p>
    <w:p w14:paraId="50F66DDD">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14:paraId="6C112A6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14:paraId="6C7B6826">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E54A1" w:themeColor="accent1" w:themeShade="BF"/>
          <w:sz w:val="18"/>
          <w:szCs w:val="18"/>
        </w:rPr>
        <w:t>uart_setbaudrate</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14:paraId="5111ADF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14:paraId="544FE1F3">
      <w:pPr>
        <w:ind w:left="1050" w:leftChars="5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LIBPATH := -lgcc -L /usr/local/arm/gcc-linaro-4.9.4-2017.01-x86_64_arm-linux-gnueabihf/</w:t>
      </w:r>
    </w:p>
    <w:p w14:paraId="77FB7CCA">
      <w:pPr>
        <w:ind w:left="2310" w:leftChars="1100" w:firstLine="180" w:firstLineChars="1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lib/gcc/arm-linux-gnueabihf/4.9.4</w:t>
      </w:r>
    </w:p>
    <w:p w14:paraId="7FDDCF98">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14:paraId="708C309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14:paraId="51AF4D67">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$(TARGET).bin : $(OBJS)</w:t>
      </w:r>
    </w:p>
    <w:p w14:paraId="773E0485">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$(LD) -Timx6ul.lds -o $(TARGET).elf $^ </w:t>
      </w:r>
      <w:r>
        <w:rPr>
          <w:rFonts w:ascii="Times New Roman" w:hAnsi="Times New Roman" w:eastAsia="楷体" w:cs="Times New Roman"/>
          <w:color w:val="C81D31" w:themeColor="accent6" w:themeShade="BF"/>
          <w:sz w:val="18"/>
          <w:szCs w:val="18"/>
        </w:rPr>
        <w:t>$(LIBPATH)</w:t>
      </w:r>
    </w:p>
    <w:p w14:paraId="4DF0EB3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$(OBJCOPY) -O binary -S $(TARGET).elf $@</w:t>
      </w:r>
    </w:p>
    <w:p w14:paraId="41D9231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$(OBJDUMP) -D -m arm $(TARGET).elf &gt; $(TARGET).dis</w:t>
      </w:r>
    </w:p>
    <w:p w14:paraId="6163A57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14:paraId="7F89906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 xml:space="preserve">void raise(int sig_nr) </w:t>
      </w:r>
    </w:p>
    <w:p w14:paraId="185BEDBB">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15B30F55">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0B8FDB5D">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14:paraId="01C0CDF3">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E54A1"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E54A1" w:themeColor="accent1" w:themeShade="BF"/>
          <w:sz w:val="18"/>
          <w:szCs w:val="18"/>
        </w:rPr>
        <w:t>-Wa,-mimplicit-it=thumb</w:t>
      </w:r>
      <w:r>
        <w:rPr>
          <w:rFonts w:hint="eastAsia" w:ascii="Times New Roman" w:hAnsi="Times New Roman" w:eastAsia="楷体" w:cs="Times New Roman"/>
          <w:sz w:val="18"/>
          <w:szCs w:val="18"/>
        </w:rPr>
        <w:t>”即可，如下：</w:t>
      </w:r>
      <w:bookmarkStart w:id="56" w:name="移植printf后修改MakeFile"/>
      <w:bookmarkEnd w:id="56"/>
    </w:p>
    <w:p w14:paraId="5A786FB9">
      <w:pPr>
        <w:ind w:left="84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$(COBJS) : obj/%.o : %.c</w:t>
      </w:r>
    </w:p>
    <w:p w14:paraId="46C1B74E">
      <w:pPr>
        <w:ind w:left="84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$(CC) -Wall -nostdlib -fno-builtin </w:t>
      </w:r>
      <w:r>
        <w:rPr>
          <w:rFonts w:ascii="Times New Roman" w:hAnsi="Times New Roman" w:eastAsia="楷体" w:cs="Times New Roman"/>
          <w:color w:val="C81D31" w:themeColor="accent6" w:themeShade="BF"/>
          <w:sz w:val="18"/>
          <w:szCs w:val="18"/>
        </w:rPr>
        <w:t>-Wa,-mimplicit-it=thumb</w:t>
      </w:r>
      <w:r>
        <w:rPr>
          <w:rFonts w:ascii="Times New Roman" w:hAnsi="Times New Roman" w:eastAsia="楷体" w:cs="Times New Roman"/>
          <w:color w:val="2E54A1" w:themeColor="accent1" w:themeShade="BF"/>
          <w:sz w:val="18"/>
          <w:szCs w:val="18"/>
        </w:rPr>
        <w:t xml:space="preserve"> -c -O2 $(INCLUDE) -o $@ $&lt;</w:t>
      </w:r>
    </w:p>
    <w:p w14:paraId="6008112F">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14:paraId="737E6BF9">
      <w:pPr>
        <w:numPr>
          <w:ilvl w:val="0"/>
          <w:numId w:val="5"/>
        </w:numPr>
        <w:spacing w:before="60" w:line="360" w:lineRule="auto"/>
        <w:outlineLvl w:val="0"/>
        <w:rPr>
          <w:rFonts w:ascii="Times New Roman" w:hAnsi="Times New Roman" w:eastAsia="楷体" w:cs="Times New Roman"/>
          <w:b/>
          <w:bCs/>
          <w:szCs w:val="21"/>
        </w:rPr>
      </w:pPr>
      <w:bookmarkStart w:id="57" w:name="_Toc20250"/>
      <w:r>
        <w:rPr>
          <w:rFonts w:ascii="Times New Roman" w:hAnsi="Times New Roman" w:eastAsia="楷体" w:cs="Times New Roman"/>
          <w:b/>
          <w:bCs/>
          <w:szCs w:val="21"/>
        </w:rPr>
        <w:t>DDR3</w:t>
      </w:r>
      <w:bookmarkEnd w:id="57"/>
    </w:p>
    <w:p w14:paraId="1522C01D">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14:paraId="25CB8240">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14:paraId="626C2D31">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14:paraId="4CCDF800">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14:paraId="7D01B457">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14:paraId="71940D97">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14:paraId="145ED22D">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14:paraId="6879CC86">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14:paraId="15D71D4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14:paraId="75B612DE">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14:paraId="199870CA">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14:paraId="072AEF44">
      <w:pPr>
        <w:ind w:left="840"/>
        <w:rPr>
          <w:rFonts w:ascii="Times New Roman" w:hAnsi="Times New Roman" w:eastAsia="楷体" w:cs="Times New Roman"/>
          <w:sz w:val="18"/>
          <w:szCs w:val="18"/>
        </w:rPr>
      </w:pPr>
    </w:p>
    <w:p w14:paraId="56790BC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14:paraId="45C78DC1">
      <w:pPr>
        <w:numPr>
          <w:ilvl w:val="0"/>
          <w:numId w:val="16"/>
        </w:numPr>
        <w:ind w:left="0" w:leftChars="0" w:firstLine="0" w:firstLineChars="0"/>
        <w:rPr>
          <w:rFonts w:hint="eastAsia" w:ascii="Times New Roman" w:hAnsi="Times New Roman" w:eastAsia="楷体" w:cs="Times New Roman"/>
          <w:sz w:val="18"/>
          <w:szCs w:val="18"/>
        </w:rPr>
      </w:pP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14:paraId="7E43180C">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14:paraId="0AD8C614">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14:paraId="624B215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14:paraId="5252A9FE">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30"/>
                    <a:stretch>
                      <a:fillRect/>
                    </a:stretch>
                  </pic:blipFill>
                  <pic:spPr>
                    <a:xfrm>
                      <a:off x="0" y="0"/>
                      <a:ext cx="4778661" cy="2550645"/>
                    </a:xfrm>
                    <a:prstGeom prst="rect">
                      <a:avLst/>
                    </a:prstGeom>
                  </pic:spPr>
                </pic:pic>
              </a:graphicData>
            </a:graphic>
          </wp:inline>
        </w:drawing>
      </w:r>
    </w:p>
    <w:p w14:paraId="048C7A0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14:paraId="59B06073">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14:paraId="6B6DBF27">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14:paraId="4F88DF4B">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14:paraId="52655451">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14:paraId="1DD99A6D">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14:paraId="46938691">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1"/>
                    <a:stretch>
                      <a:fillRect/>
                    </a:stretch>
                  </pic:blipFill>
                  <pic:spPr>
                    <a:xfrm>
                      <a:off x="0" y="0"/>
                      <a:ext cx="3244885" cy="646247"/>
                    </a:xfrm>
                    <a:prstGeom prst="rect">
                      <a:avLst/>
                    </a:prstGeom>
                  </pic:spPr>
                </pic:pic>
              </a:graphicData>
            </a:graphic>
          </wp:inline>
        </w:drawing>
      </w:r>
    </w:p>
    <w:p w14:paraId="3B07150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14:paraId="5D34262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14:paraId="0E6DD4BD">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2"/>
                    <a:stretch>
                      <a:fillRect/>
                    </a:stretch>
                  </pic:blipFill>
                  <pic:spPr>
                    <a:xfrm>
                      <a:off x="0" y="0"/>
                      <a:ext cx="2824153" cy="769041"/>
                    </a:xfrm>
                    <a:prstGeom prst="rect">
                      <a:avLst/>
                    </a:prstGeom>
                  </pic:spPr>
                </pic:pic>
              </a:graphicData>
            </a:graphic>
          </wp:inline>
        </w:drawing>
      </w:r>
    </w:p>
    <w:p w14:paraId="018E416C">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14:paraId="3B04E94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14:paraId="222B9374">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3"/>
                    <a:stretch>
                      <a:fillRect/>
                    </a:stretch>
                  </pic:blipFill>
                  <pic:spPr>
                    <a:xfrm>
                      <a:off x="0" y="0"/>
                      <a:ext cx="5314092" cy="1226287"/>
                    </a:xfrm>
                    <a:prstGeom prst="rect">
                      <a:avLst/>
                    </a:prstGeom>
                  </pic:spPr>
                </pic:pic>
              </a:graphicData>
            </a:graphic>
          </wp:inline>
        </w:drawing>
      </w:r>
    </w:p>
    <w:p w14:paraId="29CF7B5F">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14:paraId="0964B28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14:paraId="08CA2B85">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14:paraId="11B94C9D">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14:paraId="7B639D1F">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14:paraId="184E65F2">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14:paraId="0660F1DB">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14:paraId="5289ECB1">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E54A1"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14:paraId="2CA04CEB">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E54A1" w:themeColor="accent1" w:themeShade="BF"/>
          <w:sz w:val="18"/>
          <w:szCs w:val="18"/>
        </w:rPr>
        <w:t>DDR_Tester</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e</w:t>
      </w:r>
      <w:r>
        <w:rPr>
          <w:rFonts w:hint="eastAsia" w:ascii="Times New Roman" w:hAnsi="Times New Roman" w:eastAsia="楷体" w:cs="Times New Roman"/>
          <w:color w:val="2E54A1"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E54A1" w:themeColor="accent1" w:themeShade="BF"/>
          <w:sz w:val="18"/>
          <w:szCs w:val="18"/>
        </w:rPr>
        <w:t>I.MX6UL_DDR3_Script_Aid_V0.02</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x</w:t>
      </w:r>
      <w:r>
        <w:rPr>
          <w:rFonts w:hint="eastAsia" w:ascii="Times New Roman" w:hAnsi="Times New Roman" w:eastAsia="楷体" w:cs="Times New Roman"/>
          <w:color w:val="2E54A1" w:themeColor="accent1" w:themeShade="BF"/>
          <w:sz w:val="18"/>
          <w:szCs w:val="18"/>
        </w:rPr>
        <w:t>l</w:t>
      </w:r>
      <w:r>
        <w:rPr>
          <w:rFonts w:ascii="Times New Roman" w:hAnsi="Times New Roman" w:eastAsia="楷体" w:cs="Times New Roman"/>
          <w:color w:val="2E54A1" w:themeColor="accent1" w:themeShade="BF"/>
          <w:sz w:val="18"/>
          <w:szCs w:val="18"/>
        </w:rPr>
        <w:t>sx</w:t>
      </w:r>
      <w:r>
        <w:rPr>
          <w:rFonts w:hint="eastAsia" w:ascii="Times New Roman" w:hAnsi="Times New Roman" w:eastAsia="楷体" w:cs="Times New Roman"/>
          <w:sz w:val="18"/>
          <w:szCs w:val="18"/>
        </w:rPr>
        <w:t>。</w:t>
      </w:r>
    </w:p>
    <w:p w14:paraId="6CD5055C">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14:paraId="3E83A4FB">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14:paraId="16250EDB">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4"/>
                    <a:stretch>
                      <a:fillRect/>
                    </a:stretch>
                  </pic:blipFill>
                  <pic:spPr>
                    <a:xfrm>
                      <a:off x="0" y="0"/>
                      <a:ext cx="4463940" cy="2257620"/>
                    </a:xfrm>
                    <a:prstGeom prst="rect">
                      <a:avLst/>
                    </a:prstGeom>
                  </pic:spPr>
                </pic:pic>
              </a:graphicData>
            </a:graphic>
          </wp:inline>
        </w:drawing>
      </w:r>
    </w:p>
    <w:p w14:paraId="691A3ED1">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14:paraId="6A300B5C">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14:paraId="79098785">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14:paraId="53EE3B09">
      <w:pPr>
        <w:numPr>
          <w:ilvl w:val="0"/>
          <w:numId w:val="11"/>
        </w:numPr>
        <w:ind w:left="0" w:leftChars="0" w:firstLine="42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p>
    <w:p w14:paraId="57C6AD8F">
      <w:pPr>
        <w:numPr>
          <w:ilvl w:val="0"/>
          <w:numId w:val="0"/>
        </w:numPr>
        <w:ind w:left="84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14:paraId="2968C9F3">
      <w:pPr>
        <w:ind w:left="84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14:paraId="1D539A48">
      <w:pPr>
        <w:ind w:left="1680" w:firstLine="420"/>
        <w:rPr>
          <w:rFonts w:ascii="Times New Roman" w:hAnsi="Times New Roman" w:eastAsia="楷体" w:cs="Times New Roman"/>
          <w:sz w:val="18"/>
          <w:szCs w:val="18"/>
        </w:rPr>
      </w:pPr>
      <w:r>
        <w:drawing>
          <wp:inline distT="0" distB="0" distL="0" distR="0">
            <wp:extent cx="3460750" cy="3373755"/>
            <wp:effectExtent l="0" t="0" r="13970" b="9525"/>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5"/>
                    <a:stretch>
                      <a:fillRect/>
                    </a:stretch>
                  </pic:blipFill>
                  <pic:spPr>
                    <a:xfrm>
                      <a:off x="0" y="0"/>
                      <a:ext cx="3466259" cy="3379122"/>
                    </a:xfrm>
                    <a:prstGeom prst="rect">
                      <a:avLst/>
                    </a:prstGeom>
                  </pic:spPr>
                </pic:pic>
              </a:graphicData>
            </a:graphic>
          </wp:inline>
        </w:drawing>
      </w:r>
    </w:p>
    <w:p w14:paraId="06BF344A">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14:paraId="379512F1">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14:paraId="43D7B94E">
      <w:pPr>
        <w:ind w:left="3360" w:leftChars="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6"/>
                    <a:stretch>
                      <a:fillRect/>
                    </a:stretch>
                  </pic:blipFill>
                  <pic:spPr>
                    <a:xfrm>
                      <a:off x="0" y="0"/>
                      <a:ext cx="1976967" cy="1466022"/>
                    </a:xfrm>
                    <a:prstGeom prst="rect">
                      <a:avLst/>
                    </a:prstGeom>
                  </pic:spPr>
                </pic:pic>
              </a:graphicData>
            </a:graphic>
          </wp:inline>
        </w:drawing>
      </w:r>
    </w:p>
    <w:p w14:paraId="652AE5BF">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14:paraId="55F5015B">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14:paraId="099E510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14:paraId="3AD2BE8E">
      <w:pPr>
        <w:numPr>
          <w:ilvl w:val="0"/>
          <w:numId w:val="5"/>
        </w:numPr>
        <w:spacing w:before="60" w:line="360" w:lineRule="auto"/>
        <w:outlineLvl w:val="0"/>
        <w:rPr>
          <w:rFonts w:ascii="Times New Roman" w:hAnsi="Times New Roman" w:eastAsia="楷体" w:cs="Times New Roman"/>
          <w:b/>
          <w:bCs/>
          <w:szCs w:val="21"/>
        </w:rPr>
      </w:pPr>
      <w:bookmarkStart w:id="58" w:name="_Toc5557"/>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8"/>
    </w:p>
    <w:p w14:paraId="210398CD">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14:paraId="169FEEC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14:paraId="57E8EF5E">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1080p一般是指这个屏幕一列1080个像素点，一</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共1920列。分辨率不变的情况下，LCD尺寸越小越清晰。</w:t>
      </w:r>
    </w:p>
    <w:p w14:paraId="00A1EAE1">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。以R</w:t>
      </w:r>
      <w:r>
        <w:rPr>
          <w:rFonts w:ascii="Times New Roman" w:hAnsi="Times New Roman" w:eastAsia="楷体" w:cs="Times New Roman"/>
          <w:sz w:val="18"/>
          <w:szCs w:val="18"/>
        </w:rPr>
        <w:t>GB888</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14:paraId="2AD9D06F">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7"/>
                    <a:stretch>
                      <a:fillRect/>
                    </a:stretch>
                  </pic:blipFill>
                  <pic:spPr>
                    <a:xfrm>
                      <a:off x="0" y="0"/>
                      <a:ext cx="3610511" cy="966162"/>
                    </a:xfrm>
                    <a:prstGeom prst="rect">
                      <a:avLst/>
                    </a:prstGeom>
                  </pic:spPr>
                </pic:pic>
              </a:graphicData>
            </a:graphic>
          </wp:inline>
        </w:drawing>
      </w:r>
    </w:p>
    <w:p w14:paraId="788D4999">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接口等，本开发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RGB LCD 一般有两种驱动模式：DE模式和HV模式，DE模式需要用到DE信号线，而HV模式不需要用到DE</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14:paraId="3C9C6A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14:paraId="73943070">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E3F2D9" w:themeFill="accent4" w:themeFillTint="32"/>
          </w:tcPr>
          <w:p w14:paraId="7C8BC639">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5E838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5CF6EA08">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14:paraId="24F8F151">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14:paraId="6197C4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2A51B46B">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14:paraId="1B3FA4EF">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14:paraId="0186E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58AFE923">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14:paraId="268D4D74">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14:paraId="5A9EB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67E75EFD">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14:paraId="2E8C039F">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14:paraId="62823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14:paraId="670B09E5">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14:paraId="611963E0">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14:paraId="47D2502B">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567"/>
        <w:gridCol w:w="567"/>
        <w:gridCol w:w="567"/>
        <w:gridCol w:w="4111"/>
      </w:tblGrid>
      <w:tr w14:paraId="52779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275" w:type="dxa"/>
            <w:shd w:val="clear" w:color="auto" w:fill="E3F2D9" w:themeFill="accent4" w:themeFillTint="32"/>
            <w:vAlign w:val="top"/>
          </w:tcPr>
          <w:p w14:paraId="7C3505DD">
            <w:pPr>
              <w:jc w:val="cente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567" w:type="dxa"/>
            <w:shd w:val="clear" w:color="auto" w:fill="E3F2D9" w:themeFill="accent4" w:themeFillTint="32"/>
          </w:tcPr>
          <w:p w14:paraId="77AAC3B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E3F2D9" w:themeFill="accent4" w:themeFillTint="32"/>
          </w:tcPr>
          <w:p w14:paraId="5F72C66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E3F2D9" w:themeFill="accent4" w:themeFillTint="32"/>
          </w:tcPr>
          <w:p w14:paraId="2AFB401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4111" w:type="dxa"/>
            <w:shd w:val="clear" w:color="auto" w:fill="E3F2D9" w:themeFill="accent4" w:themeFillTint="32"/>
          </w:tcPr>
          <w:p w14:paraId="020A6BE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14:paraId="640C8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14:paraId="0080477A">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4342</w:t>
            </w:r>
          </w:p>
        </w:tc>
        <w:tc>
          <w:tcPr>
            <w:tcW w:w="567" w:type="dxa"/>
          </w:tcPr>
          <w:p w14:paraId="0DA847C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27936E9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211A3E8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14:paraId="4282FD5B">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14:paraId="539CC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14:paraId="58ADEAFE">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7084</w:t>
            </w:r>
          </w:p>
        </w:tc>
        <w:tc>
          <w:tcPr>
            <w:tcW w:w="567" w:type="dxa"/>
          </w:tcPr>
          <w:p w14:paraId="33E6EB0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59F5D1A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13073A3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111" w:type="dxa"/>
          </w:tcPr>
          <w:p w14:paraId="3CCD8F17">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14:paraId="7458A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14:paraId="6B6AD57D">
            <w:pPr>
              <w:jc w:val="center"/>
              <w:rPr>
                <w:rFonts w:hint="eastAsia" w:ascii="Times New Roman" w:hAnsi="Times New Roman" w:eastAsia="楷体" w:cs="Times New Roman"/>
                <w:b/>
                <w:bCs/>
                <w:color w:val="2E54A1" w:themeColor="accent1" w:themeShade="BF"/>
                <w:kern w:val="2"/>
                <w:sz w:val="18"/>
                <w:szCs w:val="18"/>
                <w:lang w:val="en-US" w:eastAsia="zh-CN" w:bidi="ar-SA"/>
              </w:rPr>
            </w:pPr>
            <w:r>
              <w:rPr>
                <w:rFonts w:ascii="Times New Roman" w:hAnsi="Times New Roman" w:eastAsia="楷体" w:cs="Times New Roman"/>
                <w:b/>
                <w:bCs/>
                <w:color w:val="2E54A1" w:themeColor="accent1" w:themeShade="BF"/>
                <w:sz w:val="18"/>
                <w:szCs w:val="18"/>
              </w:rPr>
              <w:t>7016</w:t>
            </w:r>
          </w:p>
        </w:tc>
        <w:tc>
          <w:tcPr>
            <w:tcW w:w="567" w:type="dxa"/>
          </w:tcPr>
          <w:p w14:paraId="010CE787">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0</w:t>
            </w:r>
          </w:p>
        </w:tc>
        <w:tc>
          <w:tcPr>
            <w:tcW w:w="567" w:type="dxa"/>
          </w:tcPr>
          <w:p w14:paraId="181B244B">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1</w:t>
            </w:r>
          </w:p>
        </w:tc>
        <w:tc>
          <w:tcPr>
            <w:tcW w:w="567" w:type="dxa"/>
          </w:tcPr>
          <w:p w14:paraId="6DA9189E">
            <w:pPr>
              <w:jc w:val="cente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0</w:t>
            </w:r>
          </w:p>
        </w:tc>
        <w:tc>
          <w:tcPr>
            <w:tcW w:w="4111" w:type="dxa"/>
          </w:tcPr>
          <w:p w14:paraId="41C80AA9">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ATK-7016，RGBLCD 模块，分辨率：</w:t>
            </w:r>
            <w:r>
              <w:rPr>
                <w:rFonts w:ascii="Times New Roman" w:hAnsi="Times New Roman" w:eastAsia="楷体" w:cs="Times New Roman"/>
                <w:color w:val="2E54A1" w:themeColor="accent1" w:themeShade="BF"/>
                <w:sz w:val="18"/>
                <w:szCs w:val="18"/>
              </w:rPr>
              <w:t>1024*600</w:t>
            </w:r>
          </w:p>
        </w:tc>
      </w:tr>
      <w:tr w14:paraId="337A1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14:paraId="65732442">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4384</w:t>
            </w:r>
          </w:p>
        </w:tc>
        <w:tc>
          <w:tcPr>
            <w:tcW w:w="567" w:type="dxa"/>
          </w:tcPr>
          <w:p w14:paraId="4C0F3E3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14:paraId="4325E11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14:paraId="7CD0431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14:paraId="0E659401">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14:paraId="25214C6F">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个扫描像素点进行显示图像的。一行扫描完后，HSYNC信号会发生电平跳变，一帧图像扫描完后，VSYNC 会发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生电平跳变。一行像素点扫描完到HSYNC信号跳变需要一段时间，即HFP；HSYNC信号跳变结束到开始扫描下</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14:paraId="1E8FE283">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8"/>
                    <a:stretch>
                      <a:fillRect/>
                    </a:stretch>
                  </pic:blipFill>
                  <pic:spPr>
                    <a:xfrm>
                      <a:off x="0" y="0"/>
                      <a:ext cx="2533999" cy="1280780"/>
                    </a:xfrm>
                    <a:prstGeom prst="rect">
                      <a:avLst/>
                    </a:prstGeom>
                  </pic:spPr>
                </pic:pic>
              </a:graphicData>
            </a:graphic>
          </wp:inline>
        </w:drawing>
      </w:r>
    </w:p>
    <w:p w14:paraId="1494F600">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14:paraId="443374DF">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E54A1" w:themeColor="accent1" w:themeShade="BF"/>
          <w:sz w:val="18"/>
          <w:szCs w:val="18"/>
        </w:rPr>
        <w:t>HSPW + HBP + HOZVAL + HFP</w:t>
      </w:r>
      <w:r>
        <w:rPr>
          <w:rFonts w:hint="eastAsia" w:ascii="Times New Roman" w:hAnsi="Times New Roman" w:eastAsia="楷体" w:cs="Times New Roman"/>
          <w:sz w:val="18"/>
          <w:szCs w:val="18"/>
        </w:rPr>
        <w:t>）</w:t>
      </w:r>
    </w:p>
    <w:p w14:paraId="58825925">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9"/>
                    <a:stretch>
                      <a:fillRect/>
                    </a:stretch>
                  </pic:blipFill>
                  <pic:spPr>
                    <a:xfrm>
                      <a:off x="0" y="0"/>
                      <a:ext cx="3675397" cy="1349707"/>
                    </a:xfrm>
                    <a:prstGeom prst="rect">
                      <a:avLst/>
                    </a:prstGeom>
                  </pic:spPr>
                </pic:pic>
              </a:graphicData>
            </a:graphic>
          </wp:inline>
        </w:drawing>
      </w:r>
    </w:p>
    <w:p w14:paraId="386562EC">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14:paraId="3D0C527D">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14:paraId="7EF0A78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14:paraId="7D43574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14:paraId="345C499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14:paraId="7C8C4918">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14:paraId="1C9CD64E">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40"/>
                    <a:stretch>
                      <a:fillRect/>
                    </a:stretch>
                  </pic:blipFill>
                  <pic:spPr>
                    <a:xfrm>
                      <a:off x="0" y="0"/>
                      <a:ext cx="3913505" cy="1169035"/>
                    </a:xfrm>
                    <a:prstGeom prst="rect">
                      <a:avLst/>
                    </a:prstGeom>
                  </pic:spPr>
                </pic:pic>
              </a:graphicData>
            </a:graphic>
          </wp:inline>
        </w:drawing>
      </w:r>
    </w:p>
    <w:p w14:paraId="4240F9D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E54A1" w:themeColor="accent1" w:themeShade="BF"/>
          <w:sz w:val="18"/>
          <w:szCs w:val="18"/>
        </w:rPr>
        <w:t>T = (VSPW+VBP+LINE+VFP) * (HSPW + HBP + HOZVAL + HFP)</w:t>
      </w:r>
      <w:r>
        <w:rPr>
          <w:rFonts w:hint="eastAsia" w:ascii="Times New Roman" w:hAnsi="Times New Roman" w:eastAsia="楷体" w:cs="Times New Roman"/>
          <w:sz w:val="18"/>
          <w:szCs w:val="18"/>
        </w:rPr>
        <w:t>）</w:t>
      </w:r>
    </w:p>
    <w:p w14:paraId="688492E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14:paraId="252EC2C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14:paraId="6346DFCE">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14:paraId="6F0286EB">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14:paraId="09EC319A">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14:paraId="392AB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E3F2D9" w:themeFill="accent4" w:themeFillTint="32"/>
          </w:tcPr>
          <w:p w14:paraId="40AE44B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E3F2D9" w:themeFill="accent4" w:themeFillTint="32"/>
          </w:tcPr>
          <w:p w14:paraId="3BABEF0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E3F2D9" w:themeFill="accent4" w:themeFillTint="32"/>
          </w:tcPr>
          <w:p w14:paraId="2F3273C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E3F2D9" w:themeFill="accent4" w:themeFillTint="32"/>
          </w:tcPr>
          <w:p w14:paraId="59C443D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14:paraId="7AABD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14:paraId="1F1A45E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14:paraId="649E0AF2">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14:paraId="2587EAB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14:paraId="731AE65F">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14:paraId="6F99F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14:paraId="18D10117">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14:paraId="60367D89">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14:paraId="0393D4F7">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14:paraId="29F30E1A">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14:paraId="5B74B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14:paraId="3FE98378">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14:paraId="7D79F443">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14:paraId="316EDE25">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14:paraId="5E8552CA">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14:paraId="76B94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14:paraId="47803592">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14:paraId="638CE24D">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14:paraId="54F855C0">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14:paraId="69E083D8">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14:paraId="2409739C">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14:paraId="1652C9F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14:paraId="748E2F5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14:paraId="7F64D1BB">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14:paraId="3122F8C7">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14:paraId="240CEE6D">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w:t>
      </w:r>
      <w:r>
        <w:rPr>
          <w:rFonts w:hint="eastAsia" w:ascii="Times New Roman" w:hAnsi="Times New Roman" w:eastAsia="楷体" w:cs="Times New Roman"/>
          <w:sz w:val="18"/>
          <w:szCs w:val="18"/>
          <w:lang w:val="en-US" w:eastAsia="zh-CN"/>
        </w:rPr>
        <w:t>可</w:t>
      </w: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14:paraId="3BF86D1B">
      <w:pPr>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14:paraId="32EF5C11">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E54A1"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E54A1"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14:paraId="5582D637">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PLL5_CLK  =  OSC24M * (loopDivider + (denominator / numerator)) / postDivider</w:t>
      </w:r>
    </w:p>
    <w:p w14:paraId="64D05897">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OSC24M * loopDivider / postDivider</w:t>
      </w:r>
    </w:p>
    <w:p w14:paraId="49077584">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E54A1"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14:paraId="7B7EED2D">
      <w:pPr>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14:paraId="6393BDA4">
      <w:pPr>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。由时钟树知，配置寄存器CCM_CSCDR2的</w:t>
      </w:r>
      <w:r>
        <w:rPr>
          <w:rFonts w:hint="eastAsia" w:ascii="Times New Roman" w:hAnsi="Times New Roman" w:eastAsia="楷体" w:cs="Times New Roman"/>
          <w:color w:val="2E54A1"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E54A1" w:themeColor="accent1" w:themeShade="BF"/>
          <w:sz w:val="18"/>
          <w:szCs w:val="18"/>
        </w:rPr>
        <w:t>LCDIF1_PODF</w:t>
      </w:r>
      <w:r>
        <w:rPr>
          <w:rFonts w:hint="eastAsia" w:ascii="Times New Roman" w:hAnsi="Times New Roman" w:eastAsia="楷体" w:cs="Times New Roman"/>
          <w:sz w:val="18"/>
          <w:szCs w:val="18"/>
        </w:rPr>
        <w:t>位为4，即5分频。最终L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14:paraId="661F757A">
      <w:pPr>
        <w:ind w:firstLine="420" w:firstLineChars="0"/>
        <w:rPr>
          <w:rFonts w:hint="eastAsia" w:ascii="Times New Roman" w:hAnsi="Times New Roman" w:eastAsia="楷体" w:cs="Times New Roman"/>
          <w:sz w:val="18"/>
          <w:szCs w:val="18"/>
        </w:rPr>
      </w:pPr>
    </w:p>
    <w:p w14:paraId="07269FC5">
      <w:pPr>
        <w:ind w:firstLine="420" w:firstLineChars="0"/>
        <w:rPr>
          <w:rFonts w:hint="eastAsia" w:ascii="Times New Roman" w:hAnsi="Times New Roman" w:eastAsia="楷体" w:cs="Times New Roman"/>
          <w:sz w:val="18"/>
          <w:szCs w:val="18"/>
        </w:rPr>
      </w:pPr>
    </w:p>
    <w:p w14:paraId="5783D60C">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14:paraId="5D2F3663">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14:paraId="700EE76A">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14:paraId="559DCA34">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14:paraId="3D4A3D0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14:paraId="4B686CE3">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14:paraId="06AE152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14:paraId="6E2216B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14:paraId="7E158B8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E54A1"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ENABLE</w:t>
      </w:r>
      <w:r>
        <w:rPr>
          <w:rFonts w:hint="eastAsia" w:ascii="Times New Roman" w:hAnsi="Times New Roman" w:eastAsia="楷体" w:cs="Times New Roman"/>
          <w:sz w:val="18"/>
          <w:szCs w:val="18"/>
        </w:rPr>
        <w:t>(可选的)这四个信号。</w:t>
      </w:r>
    </w:p>
    <w:p w14:paraId="721A535A">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14:paraId="06046626">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14:paraId="59040A90">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E54A1"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E54A1"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E54A1"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E54A1"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E54A1"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E54A1"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E54A1"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E54A1"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E54A1"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14:paraId="45F34C61">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14:paraId="7F905B90">
      <w:pPr>
        <w:ind w:firstLine="420" w:firstLineChars="0"/>
        <w:rPr>
          <w:rFonts w:ascii="Times New Roman" w:hAnsi="Times New Roman" w:eastAsia="楷体" w:cs="Times New Roman"/>
          <w:b/>
          <w:bCs/>
          <w:sz w:val="18"/>
          <w:szCs w:val="18"/>
        </w:rPr>
      </w:pPr>
      <w:r>
        <w:rPr>
          <w:rFonts w:ascii="Times New Roman" w:hAnsi="Times New Roman" w:eastAsia="楷体" w:cs="Times New Roman"/>
          <w:color w:val="2E54A1"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14:paraId="0F0191ED">
      <w:pPr>
        <w:rPr>
          <w:rFonts w:ascii="Times New Roman" w:hAnsi="Times New Roman" w:eastAsia="楷体" w:cs="Times New Roman"/>
          <w:b/>
          <w:bCs/>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14:paraId="5C5F7055">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E54A1"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E54A1"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14:paraId="7BCDA666">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14:paraId="1AED8627">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r>
        <w:rPr>
          <w:rFonts w:ascii="Times New Roman" w:hAnsi="Times New Roman" w:eastAsia="楷体" w:cs="Times New Roman"/>
          <w:color w:val="2E54A1"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E54A1"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E54A1"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E54A1"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E54A1"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E54A1"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E54A1"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E54A1"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14:paraId="65365F0E">
      <w:pPr>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14:paraId="3001BF3F">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该寄存器用于设置VSYNC总周期，即：屏幕高度+VSPW+VBP+VFP。</w:t>
      </w:r>
    </w:p>
    <w:p w14:paraId="1AE57ACE">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14:paraId="13313310">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E54A1"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E54A1"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14:paraId="582CF5DF">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14:paraId="5CB0CC9F">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E54A1"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E54A1"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14:paraId="464DE184">
      <w:pPr>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14:paraId="19538D1C">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E54A1"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E54A1"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14:paraId="231882B6">
      <w:pPr>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14:paraId="626C0A08">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14:paraId="7714F4D8">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14:paraId="2E8EE04C">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14:paraId="7B9F45AD">
      <w:pPr>
        <w:numPr>
          <w:ilvl w:val="0"/>
          <w:numId w:val="5"/>
        </w:numPr>
        <w:spacing w:before="60" w:line="360" w:lineRule="auto"/>
        <w:outlineLvl w:val="0"/>
        <w:rPr>
          <w:rFonts w:ascii="Times New Roman" w:hAnsi="Times New Roman" w:eastAsia="楷体" w:cs="Times New Roman"/>
          <w:b/>
          <w:bCs/>
          <w:szCs w:val="21"/>
        </w:rPr>
      </w:pPr>
      <w:bookmarkStart w:id="59" w:name="_Toc7004"/>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9"/>
    </w:p>
    <w:p w14:paraId="5D0162C8">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E54A1" w:themeColor="accent1" w:themeShade="BF"/>
          <w:sz w:val="18"/>
          <w:szCs w:val="18"/>
        </w:rPr>
        <w:t>本节使用的R</w:t>
      </w:r>
      <w:r>
        <w:rPr>
          <w:rFonts w:ascii="Times New Roman" w:hAnsi="Times New Roman" w:eastAsia="楷体" w:cs="Times New Roman"/>
          <w:color w:val="2E54A1" w:themeColor="accent1" w:themeShade="BF"/>
          <w:sz w:val="18"/>
          <w:szCs w:val="18"/>
        </w:rPr>
        <w:t>TC</w:t>
      </w:r>
      <w:r>
        <w:rPr>
          <w:rFonts w:hint="eastAsia" w:ascii="Times New Roman" w:hAnsi="Times New Roman" w:eastAsia="楷体" w:cs="Times New Roman"/>
          <w:color w:val="2E54A1" w:themeColor="accent1" w:themeShade="BF"/>
          <w:sz w:val="18"/>
          <w:szCs w:val="18"/>
        </w:rPr>
        <w:t>实时时钟就是S</w:t>
      </w:r>
      <w:r>
        <w:rPr>
          <w:rFonts w:ascii="Times New Roman" w:hAnsi="Times New Roman" w:eastAsia="楷体" w:cs="Times New Roman"/>
          <w:color w:val="2E54A1" w:themeColor="accent1" w:themeShade="BF"/>
          <w:sz w:val="18"/>
          <w:szCs w:val="18"/>
        </w:rPr>
        <w:t>NVS</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LP</w:t>
      </w:r>
      <w:r>
        <w:rPr>
          <w:rFonts w:hint="eastAsia" w:ascii="Times New Roman" w:hAnsi="Times New Roman" w:eastAsia="楷体" w:cs="Times New Roman"/>
          <w:color w:val="2E54A1" w:themeColor="accent1" w:themeShade="BF"/>
          <w:sz w:val="18"/>
          <w:szCs w:val="18"/>
        </w:rPr>
        <w:t>内部的S</w:t>
      </w:r>
      <w:r>
        <w:rPr>
          <w:rFonts w:ascii="Times New Roman" w:hAnsi="Times New Roman" w:eastAsia="楷体" w:cs="Times New Roman"/>
          <w:color w:val="2E54A1" w:themeColor="accent1" w:themeShade="BF"/>
          <w:sz w:val="18"/>
          <w:szCs w:val="18"/>
        </w:rPr>
        <w:t>RTC</w:t>
      </w:r>
      <w:r>
        <w:rPr>
          <w:rFonts w:hint="eastAsia" w:ascii="Times New Roman" w:hAnsi="Times New Roman" w:eastAsia="楷体" w:cs="Times New Roman"/>
          <w:sz w:val="18"/>
          <w:szCs w:val="18"/>
        </w:rPr>
        <w:t>。</w:t>
      </w:r>
    </w:p>
    <w:p w14:paraId="7B15372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14:paraId="21ABE11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E54A1"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14:paraId="6548DB28">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E54A1"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14:paraId="14C4101D">
      <w:pPr>
        <w:ind w:left="42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E54A1"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14:paraId="138F4584">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 </w:t>
      </w:r>
    </w:p>
    <w:p w14:paraId="2C15EA2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E54A1"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14:paraId="22AF4B3D">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14:paraId="56F2EAB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14:paraId="71B560C6">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14:paraId="1A993B6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typedef struct {</w:t>
      </w:r>
    </w:p>
    <w:p w14:paraId="405968B3">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HPLR;</w:t>
      </w:r>
    </w:p>
    <w:p w14:paraId="6D967817">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HPCOMR;</w:t>
      </w:r>
    </w:p>
    <w:p w14:paraId="419C1B79">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HPCR;</w:t>
      </w:r>
    </w:p>
    <w:p w14:paraId="42DE1AA6">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HPSICR;</w:t>
      </w:r>
    </w:p>
    <w:p w14:paraId="48EE5BF3">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HPSVCR;</w:t>
      </w:r>
    </w:p>
    <w:p w14:paraId="11B10254">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HPSR;</w:t>
      </w:r>
    </w:p>
    <w:p w14:paraId="3297191C">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HPSVSR;</w:t>
      </w:r>
    </w:p>
    <w:p w14:paraId="1FAFE142">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HPHACIVR;</w:t>
      </w:r>
    </w:p>
    <w:p w14:paraId="1D2F4BA1">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HPHACR;</w:t>
      </w:r>
    </w:p>
    <w:p w14:paraId="6A1B714A">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HPRTCMR;</w:t>
      </w:r>
    </w:p>
    <w:p w14:paraId="3051C368">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HPRTCLR;</w:t>
      </w:r>
    </w:p>
    <w:p w14:paraId="0DDFCAA1">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HPTAMR;</w:t>
      </w:r>
    </w:p>
    <w:p w14:paraId="4A86BAB2">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HPTALR;</w:t>
      </w:r>
    </w:p>
    <w:p w14:paraId="2201FB97">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LPLR;</w:t>
      </w:r>
    </w:p>
    <w:p w14:paraId="41FEEB19">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LPCR;</w:t>
      </w:r>
    </w:p>
    <w:p w14:paraId="306994E4">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LPMKCR;</w:t>
      </w:r>
    </w:p>
    <w:p w14:paraId="7DFD8242">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LPSVCR;</w:t>
      </w:r>
    </w:p>
    <w:p w14:paraId="1BE99CB0">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LPTGFCR;</w:t>
      </w:r>
    </w:p>
    <w:p w14:paraId="1A884DA9">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LPTDCR;</w:t>
      </w:r>
    </w:p>
    <w:p w14:paraId="3144AF6D">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LPSR;</w:t>
      </w:r>
    </w:p>
    <w:p w14:paraId="3FCD7EB0">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LPSRTCMR;</w:t>
      </w:r>
    </w:p>
    <w:p w14:paraId="3C3D8CEF">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LPSRTCLR;</w:t>
      </w:r>
    </w:p>
    <w:p w14:paraId="187EF726">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LPTAR;</w:t>
      </w:r>
    </w:p>
    <w:p w14:paraId="199738C9">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LPSMCMR;</w:t>
      </w:r>
    </w:p>
    <w:p w14:paraId="03524FF5">
      <w:pPr>
        <w:ind w:left="1680" w:leftChars="8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__IO uint32_t LPSMCLR;</w:t>
      </w:r>
    </w:p>
    <w:p w14:paraId="0FD52E05">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}SNVS_Type;</w:t>
      </w:r>
    </w:p>
    <w:p w14:paraId="2F43E2D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14:paraId="45927E89">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14:paraId="3689A68C">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14:paraId="468D10F5">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14:paraId="6BE72F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14:paraId="38CBE877">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E54A1"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14:paraId="0F6FA38B">
      <w:pPr>
        <w:numPr>
          <w:ilvl w:val="0"/>
          <w:numId w:val="5"/>
        </w:numPr>
        <w:spacing w:before="60" w:line="360" w:lineRule="auto"/>
        <w:outlineLvl w:val="0"/>
        <w:rPr>
          <w:rFonts w:ascii="Times New Roman" w:hAnsi="Times New Roman" w:eastAsia="楷体" w:cs="Times New Roman"/>
          <w:b/>
          <w:bCs/>
          <w:szCs w:val="21"/>
        </w:rPr>
      </w:pPr>
      <w:bookmarkStart w:id="60" w:name="_Toc20020"/>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60"/>
    </w:p>
    <w:p w14:paraId="1BC15D2F">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14:paraId="2583B299">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E54A1"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14:paraId="79EBBBE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14:paraId="5720524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14:paraId="34B0CF5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14:paraId="63810F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14:paraId="101797BB">
      <w:pPr>
        <w:numPr>
          <w:ilvl w:val="0"/>
          <w:numId w:val="5"/>
        </w:numPr>
        <w:spacing w:before="60" w:line="360" w:lineRule="auto"/>
        <w:outlineLvl w:val="0"/>
        <w:rPr>
          <w:rFonts w:ascii="Times New Roman" w:hAnsi="Times New Roman" w:eastAsia="楷体" w:cs="Times New Roman"/>
          <w:b/>
          <w:bCs/>
          <w:szCs w:val="21"/>
        </w:rPr>
      </w:pPr>
      <w:bookmarkStart w:id="61" w:name="_Toc14772"/>
      <w:r>
        <w:rPr>
          <w:rFonts w:ascii="Times New Roman" w:hAnsi="Times New Roman" w:eastAsia="楷体" w:cs="Times New Roman"/>
          <w:b/>
          <w:bCs/>
          <w:szCs w:val="21"/>
        </w:rPr>
        <w:t>I2C</w:t>
      </w:r>
      <w:bookmarkEnd w:id="61"/>
    </w:p>
    <w:p w14:paraId="44406A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14:paraId="452F7BAE">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1"/>
                    <a:stretch>
                      <a:fillRect/>
                    </a:stretch>
                  </pic:blipFill>
                  <pic:spPr>
                    <a:xfrm>
                      <a:off x="0" y="0"/>
                      <a:ext cx="3443424" cy="1181492"/>
                    </a:xfrm>
                    <a:prstGeom prst="rect">
                      <a:avLst/>
                    </a:prstGeom>
                  </pic:spPr>
                </pic:pic>
              </a:graphicData>
            </a:graphic>
          </wp:inline>
        </w:drawing>
      </w:r>
    </w:p>
    <w:p w14:paraId="232EF0B0">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14:paraId="17D9676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14:paraId="4FCE1467">
      <w:pPr>
        <w:numPr>
          <w:ilvl w:val="0"/>
          <w:numId w:val="17"/>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14:paraId="05F92E9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14:paraId="4D5E846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14:paraId="2B9C23B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14:paraId="7DCA1A5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14:paraId="61B0DBA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14:paraId="1A215584">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2"/>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3"/>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4"/>
                    <a:stretch>
                      <a:fillRect/>
                    </a:stretch>
                  </pic:blipFill>
                  <pic:spPr>
                    <a:xfrm>
                      <a:off x="0" y="0"/>
                      <a:ext cx="1681792" cy="868022"/>
                    </a:xfrm>
                    <a:prstGeom prst="rect">
                      <a:avLst/>
                    </a:prstGeom>
                  </pic:spPr>
                </pic:pic>
              </a:graphicData>
            </a:graphic>
          </wp:inline>
        </w:drawing>
      </w:r>
      <w:r>
        <w:tab/>
      </w:r>
    </w:p>
    <w:p w14:paraId="67001BBD">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14:paraId="0C8BA6A1">
      <w:pPr>
        <w:numPr>
          <w:ilvl w:val="0"/>
          <w:numId w:val="17"/>
        </w:numPr>
        <w:ind w:left="0" w:leftChars="0" w:firstLine="0" w:firstLineChars="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14:paraId="65E09F1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14:paraId="285AF242">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14:paraId="2A93814C">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5"/>
                    <a:stretch>
                      <a:fillRect/>
                    </a:stretch>
                  </pic:blipFill>
                  <pic:spPr>
                    <a:xfrm>
                      <a:off x="0" y="0"/>
                      <a:ext cx="4408628" cy="814688"/>
                    </a:xfrm>
                    <a:prstGeom prst="rect">
                      <a:avLst/>
                    </a:prstGeom>
                  </pic:spPr>
                </pic:pic>
              </a:graphicData>
            </a:graphic>
          </wp:inline>
        </w:drawing>
      </w:r>
    </w:p>
    <w:p w14:paraId="76021C5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14:paraId="51407DC4">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14:paraId="0112EAD1">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6"/>
                    <a:stretch>
                      <a:fillRect/>
                    </a:stretch>
                  </pic:blipFill>
                  <pic:spPr>
                    <a:xfrm>
                      <a:off x="0" y="0"/>
                      <a:ext cx="5618507" cy="835916"/>
                    </a:xfrm>
                    <a:prstGeom prst="rect">
                      <a:avLst/>
                    </a:prstGeom>
                  </pic:spPr>
                </pic:pic>
              </a:graphicData>
            </a:graphic>
          </wp:inline>
        </w:drawing>
      </w:r>
    </w:p>
    <w:p w14:paraId="0DA595D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14:paraId="6592FA2D">
      <w:pPr>
        <w:numPr>
          <w:ilvl w:val="0"/>
          <w:numId w:val="1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14:paraId="0502A84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E54A1"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E54A1"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E54A1"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E54A1"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14:paraId="2C00764C">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14:paraId="1CDB85DF">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41B94A8D">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14:paraId="7AB0728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14:paraId="74E9401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14:paraId="7DFB650F">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14:paraId="5119353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14:paraId="5FA2AEB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14:paraId="36B9ECB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14:paraId="7DC2D06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14:paraId="074F2AEF">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14:paraId="0AB4A0B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14:paraId="0762E9B5">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14:paraId="6CD2895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14:paraId="288E325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14:paraId="6774E78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14:paraId="2737ED8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14:paraId="4C5177F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14:paraId="09AE9B76">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b/>
          <w:bCs/>
          <w:sz w:val="18"/>
          <w:szCs w:val="18"/>
        </w:rPr>
        <w:t>AP3216C</w:t>
      </w:r>
    </w:p>
    <w:p w14:paraId="4FE7D8B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14:paraId="0802DBA3">
      <w:pPr>
        <w:ind w:left="2100" w:firstLine="630" w:firstLineChars="300"/>
        <w:rPr>
          <w:rFonts w:ascii="Times New Roman" w:hAnsi="Times New Roman" w:eastAsia="楷体" w:cs="Times New Roman"/>
          <w:sz w:val="18"/>
          <w:szCs w:val="18"/>
        </w:rPr>
      </w:pPr>
      <w:r>
        <w:drawing>
          <wp:inline distT="0" distB="0" distL="0" distR="0">
            <wp:extent cx="2651760" cy="1355090"/>
            <wp:effectExtent l="0" t="0" r="0" b="127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7"/>
                    <a:stretch>
                      <a:fillRect/>
                    </a:stretch>
                  </pic:blipFill>
                  <pic:spPr>
                    <a:xfrm>
                      <a:off x="0" y="0"/>
                      <a:ext cx="2651760" cy="1355090"/>
                    </a:xfrm>
                    <a:prstGeom prst="rect">
                      <a:avLst/>
                    </a:prstGeom>
                  </pic:spPr>
                </pic:pic>
              </a:graphicData>
            </a:graphic>
          </wp:inline>
        </w:drawing>
      </w:r>
    </w:p>
    <w:p w14:paraId="005F4B4C">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14:paraId="09FFC01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E54A1"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14:paraId="3ABFC0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E3F2D9" w:themeFill="accent4" w:themeFillTint="32"/>
          </w:tcPr>
          <w:p w14:paraId="5803354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E3F2D9" w:themeFill="accent4" w:themeFillTint="32"/>
          </w:tcPr>
          <w:p w14:paraId="7027A6B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E3F2D9" w:themeFill="accent4" w:themeFillTint="32"/>
          </w:tcPr>
          <w:p w14:paraId="06E02B6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E3F2D9" w:themeFill="accent4" w:themeFillTint="32"/>
          </w:tcPr>
          <w:p w14:paraId="0A99850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02F510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vAlign w:val="center"/>
          </w:tcPr>
          <w:p w14:paraId="165D863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14:paraId="35CFA884">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14:paraId="71EA396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14:paraId="23DEA56B">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14:paraId="31A12345">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14:paraId="7ABA15B6">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14:paraId="08670F0B">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14:paraId="69AFBE2B">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14:paraId="348C1A23">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14:paraId="4B747AA5">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14:paraId="6F6B89BE">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14:paraId="7C977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14:paraId="6A0C2D7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14:paraId="74E50AFB">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14:paraId="6A85781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14:paraId="563AAB43">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14:paraId="780BB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14:paraId="0368275C">
            <w:pPr>
              <w:jc w:val="center"/>
              <w:rPr>
                <w:rFonts w:ascii="Times New Roman" w:hAnsi="Times New Roman" w:eastAsia="楷体" w:cs="Times New Roman"/>
                <w:b/>
                <w:bCs/>
                <w:sz w:val="18"/>
                <w:szCs w:val="18"/>
              </w:rPr>
            </w:pPr>
          </w:p>
        </w:tc>
        <w:tc>
          <w:tcPr>
            <w:tcW w:w="975" w:type="dxa"/>
          </w:tcPr>
          <w:p w14:paraId="07C66266">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14:paraId="329583E9">
            <w:pPr>
              <w:jc w:val="center"/>
              <w:rPr>
                <w:rFonts w:ascii="Times New Roman" w:hAnsi="Times New Roman" w:eastAsia="楷体" w:cs="Times New Roman"/>
                <w:sz w:val="18"/>
                <w:szCs w:val="18"/>
              </w:rPr>
            </w:pPr>
          </w:p>
        </w:tc>
        <w:tc>
          <w:tcPr>
            <w:tcW w:w="3828" w:type="dxa"/>
          </w:tcPr>
          <w:p w14:paraId="19EE74FB">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14:paraId="75360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14:paraId="1ABA3E5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14:paraId="5CECE2FA">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14:paraId="043355F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14:paraId="1CE5749C">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14:paraId="727178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14:paraId="0D9ADD9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14:paraId="21FBA03B">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14:paraId="5576A98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14:paraId="7DAAFA11">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14:paraId="4C777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14:paraId="468E12B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14:paraId="0FEE313E">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14:paraId="706192E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14:paraId="32F0D874">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14:paraId="5ACBE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14:paraId="39ED3EB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14:paraId="5D3775AE">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14:paraId="74F95EB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14:paraId="4B571612">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14:paraId="2B5FC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14:paraId="7E832E7E">
            <w:pPr>
              <w:jc w:val="center"/>
              <w:rPr>
                <w:rFonts w:ascii="Times New Roman" w:hAnsi="Times New Roman" w:eastAsia="楷体" w:cs="Times New Roman"/>
                <w:b/>
                <w:bCs/>
                <w:sz w:val="18"/>
                <w:szCs w:val="18"/>
              </w:rPr>
            </w:pPr>
          </w:p>
        </w:tc>
        <w:tc>
          <w:tcPr>
            <w:tcW w:w="975" w:type="dxa"/>
          </w:tcPr>
          <w:p w14:paraId="30B0B05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14:paraId="70F54CA7">
            <w:pPr>
              <w:jc w:val="center"/>
              <w:rPr>
                <w:rFonts w:ascii="Times New Roman" w:hAnsi="Times New Roman" w:eastAsia="楷体" w:cs="Times New Roman"/>
                <w:sz w:val="18"/>
                <w:szCs w:val="18"/>
              </w:rPr>
            </w:pPr>
          </w:p>
        </w:tc>
        <w:tc>
          <w:tcPr>
            <w:tcW w:w="3828" w:type="dxa"/>
          </w:tcPr>
          <w:p w14:paraId="70B4A250">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14:paraId="69D13F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14:paraId="16DD4145">
            <w:pPr>
              <w:jc w:val="center"/>
              <w:rPr>
                <w:rFonts w:ascii="Times New Roman" w:hAnsi="Times New Roman" w:eastAsia="楷体" w:cs="Times New Roman"/>
                <w:b/>
                <w:bCs/>
                <w:sz w:val="18"/>
                <w:szCs w:val="18"/>
              </w:rPr>
            </w:pPr>
          </w:p>
        </w:tc>
        <w:tc>
          <w:tcPr>
            <w:tcW w:w="975" w:type="dxa"/>
          </w:tcPr>
          <w:p w14:paraId="623915A6">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14:paraId="04FC9366">
            <w:pPr>
              <w:jc w:val="center"/>
              <w:rPr>
                <w:rFonts w:ascii="Times New Roman" w:hAnsi="Times New Roman" w:eastAsia="楷体" w:cs="Times New Roman"/>
                <w:sz w:val="18"/>
                <w:szCs w:val="18"/>
              </w:rPr>
            </w:pPr>
          </w:p>
        </w:tc>
        <w:tc>
          <w:tcPr>
            <w:tcW w:w="3828" w:type="dxa"/>
          </w:tcPr>
          <w:p w14:paraId="2C30241C">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14:paraId="247D2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14:paraId="35399EE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14:paraId="1EFB48B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14:paraId="46CE63C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14:paraId="755A3697">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14:paraId="274AF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14:paraId="16A82E80">
            <w:pPr>
              <w:jc w:val="center"/>
              <w:rPr>
                <w:rFonts w:ascii="Times New Roman" w:hAnsi="Times New Roman" w:eastAsia="楷体" w:cs="Times New Roman"/>
                <w:sz w:val="18"/>
                <w:szCs w:val="18"/>
              </w:rPr>
            </w:pPr>
          </w:p>
        </w:tc>
        <w:tc>
          <w:tcPr>
            <w:tcW w:w="975" w:type="dxa"/>
          </w:tcPr>
          <w:p w14:paraId="38E864E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14:paraId="378D6A0A">
            <w:pPr>
              <w:jc w:val="center"/>
              <w:rPr>
                <w:rFonts w:ascii="Times New Roman" w:hAnsi="Times New Roman" w:eastAsia="楷体" w:cs="Times New Roman"/>
                <w:sz w:val="18"/>
                <w:szCs w:val="18"/>
              </w:rPr>
            </w:pPr>
          </w:p>
        </w:tc>
        <w:tc>
          <w:tcPr>
            <w:tcW w:w="3828" w:type="dxa"/>
          </w:tcPr>
          <w:p w14:paraId="649EC615">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14:paraId="63971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14:paraId="7FEAA917">
            <w:pPr>
              <w:jc w:val="center"/>
              <w:rPr>
                <w:rFonts w:ascii="Times New Roman" w:hAnsi="Times New Roman" w:eastAsia="楷体" w:cs="Times New Roman"/>
                <w:sz w:val="18"/>
                <w:szCs w:val="18"/>
              </w:rPr>
            </w:pPr>
          </w:p>
        </w:tc>
        <w:tc>
          <w:tcPr>
            <w:tcW w:w="975" w:type="dxa"/>
          </w:tcPr>
          <w:p w14:paraId="3F0A962B">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14:paraId="45868ACB">
            <w:pPr>
              <w:jc w:val="center"/>
              <w:rPr>
                <w:rFonts w:ascii="Times New Roman" w:hAnsi="Times New Roman" w:eastAsia="楷体" w:cs="Times New Roman"/>
                <w:sz w:val="18"/>
                <w:szCs w:val="18"/>
              </w:rPr>
            </w:pPr>
          </w:p>
        </w:tc>
        <w:tc>
          <w:tcPr>
            <w:tcW w:w="3828" w:type="dxa"/>
          </w:tcPr>
          <w:p w14:paraId="376157BF">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14:paraId="4B1757AB">
      <w:pPr>
        <w:rPr>
          <w:rFonts w:hint="eastAsia"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14:paraId="42ADF779">
      <w:pPr>
        <w:rPr>
          <w:rFonts w:hint="eastAsia" w:ascii="Times New Roman" w:hAnsi="Times New Roman" w:eastAsia="楷体" w:cs="Times New Roman"/>
          <w:sz w:val="18"/>
          <w:szCs w:val="18"/>
        </w:rPr>
      </w:pPr>
    </w:p>
    <w:p w14:paraId="16723438">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14:paraId="72873D0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8"/>
                    <a:stretch>
                      <a:fillRect/>
                    </a:stretch>
                  </pic:blipFill>
                  <pic:spPr>
                    <a:xfrm>
                      <a:off x="0" y="0"/>
                      <a:ext cx="4454207" cy="4819658"/>
                    </a:xfrm>
                    <a:prstGeom prst="rect">
                      <a:avLst/>
                    </a:prstGeom>
                  </pic:spPr>
                </pic:pic>
              </a:graphicData>
            </a:graphic>
          </wp:inline>
        </w:drawing>
      </w:r>
    </w:p>
    <w:p w14:paraId="4BB5DE2E">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14:paraId="1D2AA7C6">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14:paraId="5E232CB7">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寄存</w:t>
      </w:r>
    </w:p>
    <w:p w14:paraId="55F15AA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E54A1"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14:paraId="6379DF8E">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E54A1" w:themeColor="accent1" w:themeShade="BF"/>
          <w:sz w:val="18"/>
          <w:szCs w:val="18"/>
        </w:rPr>
        <w:t>ICF</w:t>
      </w:r>
      <w:r>
        <w:rPr>
          <w:rFonts w:hint="eastAsia" w:ascii="Times New Roman" w:hAnsi="Times New Roman" w:eastAsia="楷体" w:cs="Times New Roman"/>
          <w:sz w:val="18"/>
          <w:szCs w:val="18"/>
        </w:rPr>
        <w:t>位会被置1，</w:t>
      </w:r>
    </w:p>
    <w:p w14:paraId="52505B76">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E54A1"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E54A1"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E54A1"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14:paraId="102C15A7">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14:paraId="41273893">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14:paraId="261FDDA7">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14:paraId="36751C0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14:paraId="7D59B1EF">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volatile uint8_t dummy = 0;</w:t>
      </w:r>
    </w:p>
    <w:p w14:paraId="370CF73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dummy++;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14:paraId="3FD9812B">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14:paraId="749ADDD1">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14:paraId="6AD4A5D1">
      <w:pPr>
        <w:ind w:left="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[正点原子]阿尔法Linux开发板(A盘)-基础资料\07.I.MX6U参考资料\03.I.MX6ULL SDK包\devices\MCIMX6Y2\drivers</w:t>
      </w:r>
    </w:p>
    <w:p w14:paraId="327BFAAB">
      <w:pPr>
        <w:numPr>
          <w:ilvl w:val="0"/>
          <w:numId w:val="5"/>
        </w:numPr>
        <w:spacing w:before="60" w:line="360" w:lineRule="auto"/>
        <w:outlineLvl w:val="0"/>
        <w:rPr>
          <w:rFonts w:ascii="Times New Roman" w:hAnsi="Times New Roman" w:eastAsia="楷体" w:cs="Times New Roman"/>
          <w:b/>
          <w:bCs/>
          <w:szCs w:val="21"/>
        </w:rPr>
      </w:pPr>
      <w:bookmarkStart w:id="62" w:name="_Toc15562"/>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2"/>
    </w:p>
    <w:p w14:paraId="093CAAE3">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14:paraId="168E4C88">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E54A1"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E54A1"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E54A1"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E54A1"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14:paraId="7036BC1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9"/>
                    <a:stretch>
                      <a:fillRect/>
                    </a:stretch>
                  </pic:blipFill>
                  <pic:spPr>
                    <a:xfrm>
                      <a:off x="0" y="0"/>
                      <a:ext cx="3319021" cy="1591740"/>
                    </a:xfrm>
                    <a:prstGeom prst="rect">
                      <a:avLst/>
                    </a:prstGeom>
                  </pic:spPr>
                </pic:pic>
              </a:graphicData>
            </a:graphic>
          </wp:inline>
        </w:drawing>
      </w:r>
    </w:p>
    <w:p w14:paraId="1D34D4FC">
      <w:pPr>
        <w:numPr>
          <w:ilvl w:val="0"/>
          <w:numId w:val="18"/>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14:paraId="57EE24AC">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14:paraId="48AC5116">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14:paraId="3BD8D0C9">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14:paraId="71496FE9">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14:paraId="486293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14:paraId="1DBFB17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E3F2D9" w:themeFill="accent4" w:themeFillTint="32"/>
          </w:tcPr>
          <w:p w14:paraId="2739A61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E3F2D9" w:themeFill="accent4" w:themeFillTint="32"/>
          </w:tcPr>
          <w:p w14:paraId="789D18B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E3F2D9" w:themeFill="accent4" w:themeFillTint="32"/>
          </w:tcPr>
          <w:p w14:paraId="0DACE8D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E3F2D9" w:themeFill="accent4" w:themeFillTint="32"/>
          </w:tcPr>
          <w:p w14:paraId="5035494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14:paraId="0DC1A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14:paraId="6166EEF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14:paraId="0E63624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14:paraId="0EDBA0D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14:paraId="1704DDC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14:paraId="2042E5A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14:paraId="6A7B98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14:paraId="07F6EF4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14:paraId="024A625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14:paraId="5ADE230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14:paraId="27B1C2B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14:paraId="3F92635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14:paraId="6EC5D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14:paraId="61C82FE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14:paraId="5A3CEDB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14:paraId="0670B8B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14:paraId="715FE8A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14:paraId="15A1DCE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14:paraId="3D2C2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14:paraId="5833059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14:paraId="63DF4C7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14:paraId="78F4277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14:paraId="78F22F2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14:paraId="0E717B5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14:paraId="13078352">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50"/>
                    <a:stretch>
                      <a:fillRect/>
                    </a:stretch>
                  </pic:blipFill>
                  <pic:spPr>
                    <a:xfrm>
                      <a:off x="0" y="0"/>
                      <a:ext cx="3490635" cy="1833426"/>
                    </a:xfrm>
                    <a:prstGeom prst="rect">
                      <a:avLst/>
                    </a:prstGeom>
                  </pic:spPr>
                </pic:pic>
              </a:graphicData>
            </a:graphic>
          </wp:inline>
        </w:drawing>
      </w:r>
    </w:p>
    <w:p w14:paraId="220F78D6">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14:paraId="7726B26E">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14:paraId="67465169">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14:paraId="04017E45">
      <w:pPr>
        <w:ind w:left="1680" w:firstLine="420"/>
        <w:rPr>
          <w:rFonts w:ascii="Times New Roman" w:hAnsi="Times New Roman" w:eastAsia="楷体" w:cs="Times New Roman"/>
          <w:sz w:val="18"/>
          <w:szCs w:val="18"/>
        </w:rPr>
      </w:pPr>
      <w:r>
        <w:drawing>
          <wp:inline distT="0" distB="0" distL="0" distR="0">
            <wp:extent cx="3547110" cy="1212215"/>
            <wp:effectExtent l="0" t="0" r="3810" b="6985"/>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1"/>
                    <a:stretch>
                      <a:fillRect/>
                    </a:stretch>
                  </pic:blipFill>
                  <pic:spPr>
                    <a:xfrm>
                      <a:off x="0" y="0"/>
                      <a:ext cx="3547110" cy="1212215"/>
                    </a:xfrm>
                    <a:prstGeom prst="rect">
                      <a:avLst/>
                    </a:prstGeom>
                  </pic:spPr>
                </pic:pic>
              </a:graphicData>
            </a:graphic>
          </wp:inline>
        </w:drawing>
      </w:r>
    </w:p>
    <w:p w14:paraId="4A6E7633">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14:paraId="5F509890">
      <w:pPr>
        <w:rPr>
          <w:rFonts w:ascii="Times New Roman" w:hAnsi="Times New Roman" w:eastAsia="楷体" w:cs="Times New Roman"/>
          <w:b/>
          <w:bCs/>
          <w:sz w:val="18"/>
          <w:szCs w:val="18"/>
        </w:rPr>
      </w:pPr>
    </w:p>
    <w:p w14:paraId="4B20C5DC">
      <w:pPr>
        <w:numPr>
          <w:ilvl w:val="0"/>
          <w:numId w:val="18"/>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14:paraId="657AEF0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14:paraId="6FC84361">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14:paraId="14116E29">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14:paraId="0FEB79C9">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14:paraId="42EA5818">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E54A1"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E54A1"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E54A1"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E54A1"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E54A1"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E54A1"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14:paraId="45DC18A6">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14:paraId="1458122D">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E54A1"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E54A1"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E54A1"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E54A1"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E54A1"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14:paraId="01AE7A16">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14:paraId="21152FA0">
      <w:pPr>
        <w:ind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14:paraId="7AC8C869">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2"/>
                    <a:stretch>
                      <a:fillRect/>
                    </a:stretch>
                  </pic:blipFill>
                  <pic:spPr>
                    <a:xfrm>
                      <a:off x="0" y="0"/>
                      <a:ext cx="4395517" cy="1189306"/>
                    </a:xfrm>
                    <a:prstGeom prst="rect">
                      <a:avLst/>
                    </a:prstGeom>
                  </pic:spPr>
                </pic:pic>
              </a:graphicData>
            </a:graphic>
          </wp:inline>
        </w:drawing>
      </w:r>
    </w:p>
    <w:p w14:paraId="2773522D">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14:paraId="0E36A3FF">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E54A1"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E54A1"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14:paraId="5254A23A">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14:paraId="1514F812">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E54A1"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E54A1"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E54A1"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E54A1"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14:paraId="59997B47">
      <w:pPr>
        <w:ind w:firstLine="420"/>
        <w:rPr>
          <w:rFonts w:ascii="Times New Roman" w:hAnsi="Times New Roman" w:eastAsia="楷体" w:cs="Times New Roman"/>
          <w:sz w:val="18"/>
          <w:szCs w:val="18"/>
        </w:rPr>
      </w:pPr>
    </w:p>
    <w:p w14:paraId="13788295">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14:paraId="76F0B21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E54A1"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PI CLK = 480</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E54A1"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E54A1"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E54A1" w:themeColor="accent1" w:themeShade="BF"/>
          <w:sz w:val="18"/>
          <w:szCs w:val="18"/>
        </w:rPr>
        <w:t>SPI CLK = 60000000/10 = 6MHz</w:t>
      </w:r>
      <w:r>
        <w:rPr>
          <w:rFonts w:hint="eastAsia" w:ascii="Times New Roman" w:hAnsi="Times New Roman" w:eastAsia="楷体" w:cs="Times New Roman"/>
          <w:sz w:val="18"/>
          <w:szCs w:val="18"/>
        </w:rPr>
        <w:t>。</w:t>
      </w:r>
    </w:p>
    <w:p w14:paraId="6A45D585">
      <w:pPr>
        <w:numPr>
          <w:ilvl w:val="0"/>
          <w:numId w:val="18"/>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14:paraId="448A292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14:paraId="03AB2384">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14:paraId="1D996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14:paraId="6832C308">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E3F2D9" w:themeFill="accent4" w:themeFillTint="32"/>
          </w:tcPr>
          <w:p w14:paraId="292B504E">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E3F2D9" w:themeFill="accent4" w:themeFillTint="32"/>
          </w:tcPr>
          <w:p w14:paraId="49B7364F">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E3F2D9" w:themeFill="accent4" w:themeFillTint="32"/>
          </w:tcPr>
          <w:p w14:paraId="36E6F4B0">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E3F2D9" w:themeFill="accent4" w:themeFillTint="32"/>
          </w:tcPr>
          <w:p w14:paraId="78481E5C">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14:paraId="573FA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6E178FC0">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14:paraId="64F53E86">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14:paraId="606C92AF">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14:paraId="3896278A">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14:paraId="34B4BB63">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14:paraId="1D9FD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2F2221DA">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14:paraId="67176472">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14:paraId="7C24B5B8">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14:paraId="24CE1E28">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14:paraId="174A2088">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14:paraId="54E9B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50C595EA">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14:paraId="6855437C">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14:paraId="2A934EC2">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14:paraId="590EF8D9">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14:paraId="0438BE6F">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14:paraId="5B810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57CCC58C">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14:paraId="3D6444A6">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14:paraId="32EF5540">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14:paraId="54675558">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14:paraId="07E619CE">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14:paraId="7D04E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25A92FAE">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14:paraId="224FF961">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14:paraId="5BD3EA7B">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14:paraId="62427996">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14:paraId="0AF19E23">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14:paraId="43C6AF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7C46D3EA">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14:paraId="14A28AE0">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14:paraId="2DEFDD79">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14:paraId="1D847A20">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14:paraId="75607429">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14:paraId="517E65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shd w:val="clear" w:color="auto" w:fill="DBE3F4" w:themeFill="accent1" w:themeFillTint="32"/>
            <w:vAlign w:val="center"/>
          </w:tcPr>
          <w:p w14:paraId="16578889">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14:paraId="6A95014C">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14:paraId="4B91A7C5">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14:paraId="3137669A">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14:paraId="5811C5FE">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14:paraId="451C7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754EC884">
            <w:pPr>
              <w:jc w:val="center"/>
              <w:rPr>
                <w:rFonts w:ascii="Times New Roman" w:hAnsi="Times New Roman" w:eastAsia="楷体" w:cs="Times New Roman"/>
                <w:b/>
                <w:bCs/>
                <w:sz w:val="15"/>
                <w:szCs w:val="15"/>
              </w:rPr>
            </w:pPr>
          </w:p>
        </w:tc>
        <w:tc>
          <w:tcPr>
            <w:tcW w:w="1559" w:type="dxa"/>
            <w:vMerge w:val="continue"/>
          </w:tcPr>
          <w:p w14:paraId="03B91D37">
            <w:pPr>
              <w:jc w:val="center"/>
              <w:rPr>
                <w:rFonts w:ascii="Times New Roman" w:hAnsi="Times New Roman" w:eastAsia="楷体" w:cs="Times New Roman"/>
                <w:sz w:val="15"/>
                <w:szCs w:val="15"/>
              </w:rPr>
            </w:pPr>
          </w:p>
        </w:tc>
        <w:tc>
          <w:tcPr>
            <w:tcW w:w="1843" w:type="dxa"/>
            <w:vAlign w:val="center"/>
          </w:tcPr>
          <w:p w14:paraId="7C038029">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14:paraId="72E7DB3F">
            <w:pPr>
              <w:jc w:val="center"/>
              <w:rPr>
                <w:rFonts w:ascii="Times New Roman" w:hAnsi="Times New Roman" w:eastAsia="楷体" w:cs="Times New Roman"/>
                <w:sz w:val="15"/>
                <w:szCs w:val="15"/>
              </w:rPr>
            </w:pPr>
          </w:p>
        </w:tc>
        <w:tc>
          <w:tcPr>
            <w:tcW w:w="4961" w:type="dxa"/>
          </w:tcPr>
          <w:p w14:paraId="021E7B24">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14:paraId="30FBA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0C6DB994">
            <w:pPr>
              <w:jc w:val="center"/>
              <w:rPr>
                <w:rFonts w:ascii="Times New Roman" w:hAnsi="Times New Roman" w:eastAsia="楷体" w:cs="Times New Roman"/>
                <w:b/>
                <w:bCs/>
                <w:sz w:val="15"/>
                <w:szCs w:val="15"/>
              </w:rPr>
            </w:pPr>
          </w:p>
        </w:tc>
        <w:tc>
          <w:tcPr>
            <w:tcW w:w="1559" w:type="dxa"/>
            <w:vMerge w:val="continue"/>
          </w:tcPr>
          <w:p w14:paraId="6151086E">
            <w:pPr>
              <w:jc w:val="center"/>
              <w:rPr>
                <w:rFonts w:ascii="Times New Roman" w:hAnsi="Times New Roman" w:eastAsia="楷体" w:cs="Times New Roman"/>
                <w:sz w:val="15"/>
                <w:szCs w:val="15"/>
              </w:rPr>
            </w:pPr>
          </w:p>
        </w:tc>
        <w:tc>
          <w:tcPr>
            <w:tcW w:w="1843" w:type="dxa"/>
            <w:vAlign w:val="center"/>
          </w:tcPr>
          <w:p w14:paraId="5E77D5B9">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14:paraId="5E5E334B">
            <w:pPr>
              <w:jc w:val="center"/>
              <w:rPr>
                <w:rFonts w:ascii="Times New Roman" w:hAnsi="Times New Roman" w:eastAsia="楷体" w:cs="Times New Roman"/>
                <w:sz w:val="15"/>
                <w:szCs w:val="15"/>
              </w:rPr>
            </w:pPr>
          </w:p>
        </w:tc>
        <w:tc>
          <w:tcPr>
            <w:tcW w:w="4961" w:type="dxa"/>
          </w:tcPr>
          <w:p w14:paraId="1A8D05B3">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14:paraId="74060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2B78CD09">
            <w:pPr>
              <w:jc w:val="center"/>
              <w:rPr>
                <w:rFonts w:ascii="Times New Roman" w:hAnsi="Times New Roman" w:eastAsia="楷体" w:cs="Times New Roman"/>
                <w:b/>
                <w:bCs/>
                <w:sz w:val="15"/>
                <w:szCs w:val="15"/>
              </w:rPr>
            </w:pPr>
          </w:p>
        </w:tc>
        <w:tc>
          <w:tcPr>
            <w:tcW w:w="1559" w:type="dxa"/>
            <w:vMerge w:val="continue"/>
          </w:tcPr>
          <w:p w14:paraId="5D7141AB">
            <w:pPr>
              <w:jc w:val="center"/>
              <w:rPr>
                <w:rFonts w:ascii="Times New Roman" w:hAnsi="Times New Roman" w:eastAsia="楷体" w:cs="Times New Roman"/>
                <w:sz w:val="15"/>
                <w:szCs w:val="15"/>
              </w:rPr>
            </w:pPr>
          </w:p>
        </w:tc>
        <w:tc>
          <w:tcPr>
            <w:tcW w:w="1843" w:type="dxa"/>
            <w:vAlign w:val="center"/>
          </w:tcPr>
          <w:p w14:paraId="6D00A2F0">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14:paraId="52FD6D1D">
            <w:pPr>
              <w:jc w:val="center"/>
              <w:rPr>
                <w:rFonts w:ascii="Times New Roman" w:hAnsi="Times New Roman" w:eastAsia="楷体" w:cs="Times New Roman"/>
                <w:sz w:val="15"/>
                <w:szCs w:val="15"/>
              </w:rPr>
            </w:pPr>
          </w:p>
        </w:tc>
        <w:tc>
          <w:tcPr>
            <w:tcW w:w="4961" w:type="dxa"/>
          </w:tcPr>
          <w:p w14:paraId="268DF1A6">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14:paraId="746D4B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shd w:val="clear" w:color="auto" w:fill="DBE3F4" w:themeFill="accent1" w:themeFillTint="32"/>
            <w:vAlign w:val="center"/>
          </w:tcPr>
          <w:p w14:paraId="26464D05">
            <w:pPr>
              <w:jc w:val="center"/>
              <w:rPr>
                <w:rFonts w:ascii="Times New Roman" w:hAnsi="Times New Roman" w:eastAsia="楷体" w:cs="Times New Roman"/>
                <w:b/>
                <w:bCs/>
                <w:sz w:val="15"/>
                <w:szCs w:val="15"/>
              </w:rPr>
            </w:pPr>
          </w:p>
        </w:tc>
        <w:tc>
          <w:tcPr>
            <w:tcW w:w="1559" w:type="dxa"/>
            <w:vMerge w:val="continue"/>
          </w:tcPr>
          <w:p w14:paraId="6D91299C">
            <w:pPr>
              <w:jc w:val="center"/>
              <w:rPr>
                <w:rFonts w:ascii="Times New Roman" w:hAnsi="Times New Roman" w:eastAsia="楷体" w:cs="Times New Roman"/>
                <w:sz w:val="15"/>
                <w:szCs w:val="15"/>
              </w:rPr>
            </w:pPr>
          </w:p>
        </w:tc>
        <w:tc>
          <w:tcPr>
            <w:tcW w:w="1843" w:type="dxa"/>
            <w:vAlign w:val="center"/>
          </w:tcPr>
          <w:p w14:paraId="7EE2E60C">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14:paraId="344A0CF4">
            <w:pPr>
              <w:jc w:val="center"/>
              <w:rPr>
                <w:rFonts w:ascii="Times New Roman" w:hAnsi="Times New Roman" w:eastAsia="楷体" w:cs="Times New Roman"/>
                <w:sz w:val="15"/>
                <w:szCs w:val="15"/>
              </w:rPr>
            </w:pPr>
          </w:p>
        </w:tc>
        <w:tc>
          <w:tcPr>
            <w:tcW w:w="4961" w:type="dxa"/>
          </w:tcPr>
          <w:p w14:paraId="37C5C23B">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14:paraId="1185F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6F4BF1DD">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14:paraId="4DFD6F0F">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14:paraId="59E9196C">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14:paraId="059DF075">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14:paraId="629371BE">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14:paraId="18137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0BB1D77A">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14:paraId="09ECCB64">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14:paraId="56121B4A">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14:paraId="4E1F1A6A">
            <w:pPr>
              <w:jc w:val="center"/>
              <w:rPr>
                <w:rFonts w:ascii="Times New Roman" w:hAnsi="Times New Roman" w:eastAsia="楷体" w:cs="Times New Roman"/>
                <w:sz w:val="15"/>
                <w:szCs w:val="15"/>
              </w:rPr>
            </w:pPr>
          </w:p>
        </w:tc>
        <w:tc>
          <w:tcPr>
            <w:tcW w:w="4961" w:type="dxa"/>
          </w:tcPr>
          <w:p w14:paraId="4EF684DE">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14:paraId="4DA58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4EEC2441">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14:paraId="753D4014">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14:paraId="48064A8D">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14:paraId="1D0A3D3D">
            <w:pPr>
              <w:jc w:val="center"/>
              <w:rPr>
                <w:rFonts w:ascii="Times New Roman" w:hAnsi="Times New Roman" w:eastAsia="楷体" w:cs="Times New Roman"/>
                <w:sz w:val="15"/>
                <w:szCs w:val="15"/>
              </w:rPr>
            </w:pPr>
          </w:p>
        </w:tc>
        <w:tc>
          <w:tcPr>
            <w:tcW w:w="4961" w:type="dxa"/>
          </w:tcPr>
          <w:p w14:paraId="007C6F58">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14:paraId="3452E2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383696F5">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14:paraId="7BD4F9AB">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14:paraId="70642B3B">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14:paraId="38FBE3AB">
            <w:pPr>
              <w:jc w:val="center"/>
              <w:rPr>
                <w:rFonts w:ascii="Times New Roman" w:hAnsi="Times New Roman" w:eastAsia="楷体" w:cs="Times New Roman"/>
                <w:sz w:val="15"/>
                <w:szCs w:val="15"/>
              </w:rPr>
            </w:pPr>
          </w:p>
        </w:tc>
        <w:tc>
          <w:tcPr>
            <w:tcW w:w="4961" w:type="dxa"/>
          </w:tcPr>
          <w:p w14:paraId="6827E825">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14:paraId="45BFA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5379D512">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14:paraId="7B5CEFFC">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14:paraId="4EC5183F">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14:paraId="65238D29">
            <w:pPr>
              <w:jc w:val="center"/>
              <w:rPr>
                <w:rFonts w:ascii="Times New Roman" w:hAnsi="Times New Roman" w:eastAsia="楷体" w:cs="Times New Roman"/>
                <w:sz w:val="15"/>
                <w:szCs w:val="15"/>
              </w:rPr>
            </w:pPr>
          </w:p>
        </w:tc>
        <w:tc>
          <w:tcPr>
            <w:tcW w:w="4961" w:type="dxa"/>
          </w:tcPr>
          <w:p w14:paraId="7BB45D80">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14:paraId="33036F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7FA63ECF">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14:paraId="463969F6">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14:paraId="596AB75B">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14:paraId="3C9A2D3A">
            <w:pPr>
              <w:jc w:val="center"/>
              <w:rPr>
                <w:rFonts w:ascii="Times New Roman" w:hAnsi="Times New Roman" w:eastAsia="楷体" w:cs="Times New Roman"/>
                <w:sz w:val="15"/>
                <w:szCs w:val="15"/>
              </w:rPr>
            </w:pPr>
          </w:p>
        </w:tc>
        <w:tc>
          <w:tcPr>
            <w:tcW w:w="4961" w:type="dxa"/>
          </w:tcPr>
          <w:p w14:paraId="10E00CBA">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14:paraId="460B9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4FB4893D">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14:paraId="3A85C8AF">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14:paraId="753CE70A">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14:paraId="64601D5D">
            <w:pPr>
              <w:jc w:val="center"/>
              <w:rPr>
                <w:rFonts w:ascii="Times New Roman" w:hAnsi="Times New Roman" w:eastAsia="楷体" w:cs="Times New Roman"/>
                <w:sz w:val="15"/>
                <w:szCs w:val="15"/>
              </w:rPr>
            </w:pPr>
          </w:p>
        </w:tc>
        <w:tc>
          <w:tcPr>
            <w:tcW w:w="4961" w:type="dxa"/>
          </w:tcPr>
          <w:p w14:paraId="3F09F371">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14:paraId="3F373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6C7F2ED2">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14:paraId="5416C20A">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14:paraId="65DC8EC8">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14:paraId="7D2B2072">
            <w:pPr>
              <w:jc w:val="center"/>
              <w:rPr>
                <w:rFonts w:ascii="Times New Roman" w:hAnsi="Times New Roman" w:eastAsia="楷体" w:cs="Times New Roman"/>
                <w:sz w:val="15"/>
                <w:szCs w:val="15"/>
              </w:rPr>
            </w:pPr>
          </w:p>
        </w:tc>
        <w:tc>
          <w:tcPr>
            <w:tcW w:w="4961" w:type="dxa"/>
          </w:tcPr>
          <w:p w14:paraId="22750E04">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14:paraId="17CBE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1D5A3DF4">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14:paraId="7511BE90">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14:paraId="4618B157">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14:paraId="22DEF067">
            <w:pPr>
              <w:jc w:val="center"/>
              <w:rPr>
                <w:rFonts w:ascii="Times New Roman" w:hAnsi="Times New Roman" w:eastAsia="楷体" w:cs="Times New Roman"/>
                <w:sz w:val="15"/>
                <w:szCs w:val="15"/>
              </w:rPr>
            </w:pPr>
          </w:p>
        </w:tc>
        <w:tc>
          <w:tcPr>
            <w:tcW w:w="4961" w:type="dxa"/>
          </w:tcPr>
          <w:p w14:paraId="72E6DE6F">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14:paraId="2FB71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112B0999">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14:paraId="044B74A6">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14:paraId="75A3A55A">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14:paraId="1CEF0390">
            <w:pPr>
              <w:jc w:val="center"/>
              <w:rPr>
                <w:rFonts w:ascii="Times New Roman" w:hAnsi="Times New Roman" w:eastAsia="楷体" w:cs="Times New Roman"/>
                <w:sz w:val="15"/>
                <w:szCs w:val="15"/>
              </w:rPr>
            </w:pPr>
          </w:p>
        </w:tc>
        <w:tc>
          <w:tcPr>
            <w:tcW w:w="4961" w:type="dxa"/>
          </w:tcPr>
          <w:p w14:paraId="68CA1598">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14:paraId="31B12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70E20DC2">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14:paraId="255AED40">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14:paraId="63269B45">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14:paraId="7E73AED0">
            <w:pPr>
              <w:jc w:val="center"/>
              <w:rPr>
                <w:rFonts w:ascii="Times New Roman" w:hAnsi="Times New Roman" w:eastAsia="楷体" w:cs="Times New Roman"/>
                <w:sz w:val="15"/>
                <w:szCs w:val="15"/>
              </w:rPr>
            </w:pPr>
          </w:p>
        </w:tc>
        <w:tc>
          <w:tcPr>
            <w:tcW w:w="4961" w:type="dxa"/>
          </w:tcPr>
          <w:p w14:paraId="1D24E3C1">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14:paraId="394791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2A29D16A">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14:paraId="137D4537">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14:paraId="52947B90">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14:paraId="2361EA22">
            <w:pPr>
              <w:jc w:val="center"/>
              <w:rPr>
                <w:rFonts w:ascii="Times New Roman" w:hAnsi="Times New Roman" w:eastAsia="楷体" w:cs="Times New Roman"/>
                <w:sz w:val="15"/>
                <w:szCs w:val="15"/>
              </w:rPr>
            </w:pPr>
          </w:p>
        </w:tc>
        <w:tc>
          <w:tcPr>
            <w:tcW w:w="4961" w:type="dxa"/>
          </w:tcPr>
          <w:p w14:paraId="4D646429">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14:paraId="23FF0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5AE8CAE7">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14:paraId="21F7A05B">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14:paraId="47E1BF91">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14:paraId="01A8CDF0">
            <w:pPr>
              <w:jc w:val="center"/>
              <w:rPr>
                <w:rFonts w:ascii="Times New Roman" w:hAnsi="Times New Roman" w:eastAsia="楷体" w:cs="Times New Roman"/>
                <w:sz w:val="15"/>
                <w:szCs w:val="15"/>
              </w:rPr>
            </w:pPr>
          </w:p>
        </w:tc>
        <w:tc>
          <w:tcPr>
            <w:tcW w:w="4961" w:type="dxa"/>
          </w:tcPr>
          <w:p w14:paraId="5459ABD4">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14:paraId="5DBE0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0D100222">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14:paraId="1931CC1A">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14:paraId="5F3F72B2">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14:paraId="5F508612">
            <w:pPr>
              <w:jc w:val="center"/>
              <w:rPr>
                <w:rFonts w:ascii="Times New Roman" w:hAnsi="Times New Roman" w:eastAsia="楷体" w:cs="Times New Roman"/>
                <w:sz w:val="15"/>
                <w:szCs w:val="15"/>
              </w:rPr>
            </w:pPr>
          </w:p>
        </w:tc>
        <w:tc>
          <w:tcPr>
            <w:tcW w:w="4961" w:type="dxa"/>
          </w:tcPr>
          <w:p w14:paraId="66E8C843">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14:paraId="45216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096D7F6B">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14:paraId="590F437E">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14:paraId="0C251114">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14:paraId="39CB2BD2">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14:paraId="30D66ED7">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14:paraId="28347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5F7D4768">
            <w:pPr>
              <w:jc w:val="center"/>
              <w:rPr>
                <w:rFonts w:ascii="Times New Roman" w:hAnsi="Times New Roman" w:eastAsia="楷体" w:cs="Times New Roman"/>
                <w:b/>
                <w:bCs/>
                <w:sz w:val="15"/>
                <w:szCs w:val="15"/>
              </w:rPr>
            </w:pPr>
          </w:p>
        </w:tc>
        <w:tc>
          <w:tcPr>
            <w:tcW w:w="1559" w:type="dxa"/>
            <w:vMerge w:val="continue"/>
          </w:tcPr>
          <w:p w14:paraId="39A4F456">
            <w:pPr>
              <w:jc w:val="center"/>
              <w:rPr>
                <w:rFonts w:ascii="Times New Roman" w:hAnsi="Times New Roman" w:eastAsia="楷体" w:cs="Times New Roman"/>
                <w:sz w:val="15"/>
                <w:szCs w:val="15"/>
              </w:rPr>
            </w:pPr>
          </w:p>
        </w:tc>
        <w:tc>
          <w:tcPr>
            <w:tcW w:w="1843" w:type="dxa"/>
            <w:vAlign w:val="center"/>
          </w:tcPr>
          <w:p w14:paraId="5C8B7C0C">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14:paraId="29F38BED">
            <w:pPr>
              <w:jc w:val="center"/>
              <w:rPr>
                <w:rFonts w:ascii="Times New Roman" w:hAnsi="Times New Roman" w:eastAsia="楷体" w:cs="Times New Roman"/>
                <w:sz w:val="15"/>
                <w:szCs w:val="15"/>
              </w:rPr>
            </w:pPr>
          </w:p>
        </w:tc>
        <w:tc>
          <w:tcPr>
            <w:tcW w:w="4961" w:type="dxa"/>
          </w:tcPr>
          <w:p w14:paraId="610B5907">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14:paraId="6C840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37F2F828">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14:paraId="0D187F04">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14:paraId="50CDC461">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14:paraId="7A3030BA">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14:paraId="2FAAC9F5">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14:paraId="79831D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64F67818">
            <w:pPr>
              <w:jc w:val="center"/>
              <w:rPr>
                <w:rFonts w:ascii="Times New Roman" w:hAnsi="Times New Roman" w:eastAsia="楷体" w:cs="Times New Roman"/>
                <w:b/>
                <w:bCs/>
                <w:sz w:val="15"/>
                <w:szCs w:val="15"/>
              </w:rPr>
            </w:pPr>
          </w:p>
        </w:tc>
        <w:tc>
          <w:tcPr>
            <w:tcW w:w="1559" w:type="dxa"/>
            <w:vMerge w:val="continue"/>
          </w:tcPr>
          <w:p w14:paraId="379464B7">
            <w:pPr>
              <w:jc w:val="center"/>
              <w:rPr>
                <w:rFonts w:ascii="Times New Roman" w:hAnsi="Times New Roman" w:eastAsia="楷体" w:cs="Times New Roman"/>
                <w:sz w:val="15"/>
                <w:szCs w:val="15"/>
              </w:rPr>
            </w:pPr>
          </w:p>
        </w:tc>
        <w:tc>
          <w:tcPr>
            <w:tcW w:w="1843" w:type="dxa"/>
            <w:vAlign w:val="center"/>
          </w:tcPr>
          <w:p w14:paraId="1A83B715">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14:paraId="09E8EEF8">
            <w:pPr>
              <w:jc w:val="center"/>
              <w:rPr>
                <w:rFonts w:ascii="Times New Roman" w:hAnsi="Times New Roman" w:eastAsia="楷体" w:cs="Times New Roman"/>
                <w:sz w:val="15"/>
                <w:szCs w:val="15"/>
              </w:rPr>
            </w:pPr>
          </w:p>
        </w:tc>
        <w:tc>
          <w:tcPr>
            <w:tcW w:w="4961" w:type="dxa"/>
          </w:tcPr>
          <w:p w14:paraId="5469C09F">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14:paraId="1FD8E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3A998BD2">
            <w:pPr>
              <w:jc w:val="center"/>
              <w:rPr>
                <w:rFonts w:ascii="Times New Roman" w:hAnsi="Times New Roman" w:eastAsia="楷体" w:cs="Times New Roman"/>
                <w:b/>
                <w:bCs/>
                <w:sz w:val="15"/>
                <w:szCs w:val="15"/>
              </w:rPr>
            </w:pPr>
          </w:p>
        </w:tc>
        <w:tc>
          <w:tcPr>
            <w:tcW w:w="1559" w:type="dxa"/>
            <w:vMerge w:val="continue"/>
          </w:tcPr>
          <w:p w14:paraId="16628621">
            <w:pPr>
              <w:jc w:val="center"/>
              <w:rPr>
                <w:rFonts w:ascii="Times New Roman" w:hAnsi="Times New Roman" w:eastAsia="楷体" w:cs="Times New Roman"/>
                <w:sz w:val="15"/>
                <w:szCs w:val="15"/>
              </w:rPr>
            </w:pPr>
          </w:p>
        </w:tc>
        <w:tc>
          <w:tcPr>
            <w:tcW w:w="1843" w:type="dxa"/>
            <w:vAlign w:val="center"/>
          </w:tcPr>
          <w:p w14:paraId="56E2AA33">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14:paraId="3CDD3FEF">
            <w:pPr>
              <w:jc w:val="center"/>
              <w:rPr>
                <w:rFonts w:ascii="Times New Roman" w:hAnsi="Times New Roman" w:eastAsia="楷体" w:cs="Times New Roman"/>
                <w:sz w:val="15"/>
                <w:szCs w:val="15"/>
              </w:rPr>
            </w:pPr>
          </w:p>
        </w:tc>
        <w:tc>
          <w:tcPr>
            <w:tcW w:w="4961" w:type="dxa"/>
          </w:tcPr>
          <w:p w14:paraId="4A761D7C">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14:paraId="3D869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3C6BFDAF">
            <w:pPr>
              <w:jc w:val="center"/>
              <w:rPr>
                <w:rFonts w:ascii="Times New Roman" w:hAnsi="Times New Roman" w:eastAsia="楷体" w:cs="Times New Roman"/>
                <w:b/>
                <w:bCs/>
                <w:sz w:val="15"/>
                <w:szCs w:val="15"/>
              </w:rPr>
            </w:pPr>
          </w:p>
        </w:tc>
        <w:tc>
          <w:tcPr>
            <w:tcW w:w="1559" w:type="dxa"/>
            <w:vMerge w:val="continue"/>
          </w:tcPr>
          <w:p w14:paraId="6438B55F">
            <w:pPr>
              <w:jc w:val="center"/>
              <w:rPr>
                <w:rFonts w:ascii="Times New Roman" w:hAnsi="Times New Roman" w:eastAsia="楷体" w:cs="Times New Roman"/>
                <w:sz w:val="15"/>
                <w:szCs w:val="15"/>
              </w:rPr>
            </w:pPr>
          </w:p>
        </w:tc>
        <w:tc>
          <w:tcPr>
            <w:tcW w:w="1843" w:type="dxa"/>
            <w:vAlign w:val="center"/>
          </w:tcPr>
          <w:p w14:paraId="3E0930C5">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14:paraId="075BFE34">
            <w:pPr>
              <w:jc w:val="center"/>
              <w:rPr>
                <w:rFonts w:ascii="Times New Roman" w:hAnsi="Times New Roman" w:eastAsia="楷体" w:cs="Times New Roman"/>
                <w:sz w:val="15"/>
                <w:szCs w:val="15"/>
              </w:rPr>
            </w:pPr>
          </w:p>
        </w:tc>
        <w:tc>
          <w:tcPr>
            <w:tcW w:w="4961" w:type="dxa"/>
          </w:tcPr>
          <w:p w14:paraId="36490BFB">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14:paraId="00EC72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6157CB6E">
            <w:pPr>
              <w:jc w:val="center"/>
              <w:rPr>
                <w:rFonts w:ascii="Times New Roman" w:hAnsi="Times New Roman" w:eastAsia="楷体" w:cs="Times New Roman"/>
                <w:b/>
                <w:bCs/>
                <w:sz w:val="15"/>
                <w:szCs w:val="15"/>
              </w:rPr>
            </w:pPr>
          </w:p>
        </w:tc>
        <w:tc>
          <w:tcPr>
            <w:tcW w:w="1559" w:type="dxa"/>
            <w:vMerge w:val="continue"/>
          </w:tcPr>
          <w:p w14:paraId="64966D93">
            <w:pPr>
              <w:jc w:val="center"/>
              <w:rPr>
                <w:rFonts w:ascii="Times New Roman" w:hAnsi="Times New Roman" w:eastAsia="楷体" w:cs="Times New Roman"/>
                <w:sz w:val="15"/>
                <w:szCs w:val="15"/>
              </w:rPr>
            </w:pPr>
          </w:p>
        </w:tc>
        <w:tc>
          <w:tcPr>
            <w:tcW w:w="1843" w:type="dxa"/>
            <w:vAlign w:val="center"/>
          </w:tcPr>
          <w:p w14:paraId="6AF8D2D6">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14:paraId="15841ACC">
            <w:pPr>
              <w:jc w:val="center"/>
              <w:rPr>
                <w:rFonts w:ascii="Times New Roman" w:hAnsi="Times New Roman" w:eastAsia="楷体" w:cs="Times New Roman"/>
                <w:sz w:val="15"/>
                <w:szCs w:val="15"/>
              </w:rPr>
            </w:pPr>
          </w:p>
        </w:tc>
        <w:tc>
          <w:tcPr>
            <w:tcW w:w="4961" w:type="dxa"/>
          </w:tcPr>
          <w:p w14:paraId="12AAB834">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14:paraId="1F99ED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405BD0D2">
            <w:pPr>
              <w:jc w:val="center"/>
              <w:rPr>
                <w:rFonts w:ascii="Times New Roman" w:hAnsi="Times New Roman" w:eastAsia="楷体" w:cs="Times New Roman"/>
                <w:b/>
                <w:bCs/>
                <w:sz w:val="15"/>
                <w:szCs w:val="15"/>
              </w:rPr>
            </w:pPr>
          </w:p>
        </w:tc>
        <w:tc>
          <w:tcPr>
            <w:tcW w:w="1559" w:type="dxa"/>
            <w:vMerge w:val="continue"/>
          </w:tcPr>
          <w:p w14:paraId="573ED494">
            <w:pPr>
              <w:jc w:val="center"/>
              <w:rPr>
                <w:rFonts w:ascii="Times New Roman" w:hAnsi="Times New Roman" w:eastAsia="楷体" w:cs="Times New Roman"/>
                <w:sz w:val="15"/>
                <w:szCs w:val="15"/>
              </w:rPr>
            </w:pPr>
          </w:p>
        </w:tc>
        <w:tc>
          <w:tcPr>
            <w:tcW w:w="1843" w:type="dxa"/>
            <w:vAlign w:val="center"/>
          </w:tcPr>
          <w:p w14:paraId="4CB72271">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14:paraId="45E3963A">
            <w:pPr>
              <w:jc w:val="center"/>
              <w:rPr>
                <w:rFonts w:ascii="Times New Roman" w:hAnsi="Times New Roman" w:eastAsia="楷体" w:cs="Times New Roman"/>
                <w:sz w:val="15"/>
                <w:szCs w:val="15"/>
              </w:rPr>
            </w:pPr>
          </w:p>
        </w:tc>
        <w:tc>
          <w:tcPr>
            <w:tcW w:w="4961" w:type="dxa"/>
          </w:tcPr>
          <w:p w14:paraId="61A858C6">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14:paraId="0C7EE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14:paraId="648C7CFB">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14:paraId="4A3C7AD2">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14:paraId="17A48C12">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14:paraId="76FE9BBA">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14:paraId="520A8E70">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14:paraId="7C48F7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14:paraId="17A79FC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E54A1" w:themeColor="accent1" w:themeShade="BF"/>
          <w:sz w:val="18"/>
          <w:szCs w:val="18"/>
        </w:rPr>
        <w:t xml:space="preserve">实际值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寄存器值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14:paraId="755A1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E3F2D9" w:themeFill="accent4" w:themeFillTint="32"/>
          </w:tcPr>
          <w:p w14:paraId="32189ADF">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E3F2D9" w:themeFill="accent4" w:themeFillTint="32"/>
          </w:tcPr>
          <w:p w14:paraId="158EBDDD">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E3F2D9" w:themeFill="accent4" w:themeFillTint="32"/>
          </w:tcPr>
          <w:p w14:paraId="3EF70785">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14:paraId="78622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14:paraId="27DB8E1D">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14:paraId="77D6E46A">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14:paraId="753C8E77">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14:paraId="1D1A43DD">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14:paraId="12BE7BF5">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14:paraId="1F039AAA">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14:paraId="6616B15B">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14:paraId="5524FC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14:paraId="350BFEAE">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14:paraId="54335F87">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14:paraId="2850CB58">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14:paraId="6B7C0A8C">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14:paraId="258E669A">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14:paraId="78901761">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14:paraId="05EBC1F2">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14:paraId="574FD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14:paraId="2563BD4E">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14:paraId="261458E7">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14:paraId="32C3EAD0">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14:paraId="32F246CA">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14:paraId="3CAAACB9">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14:paraId="3B69F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14:paraId="3C331F48">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14:paraId="7DF5E3E6">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14:paraId="69F96510">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14:paraId="39686AAC">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14:paraId="10684ABA">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14:paraId="7B29B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14:paraId="294673E5">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14:paraId="0009CBBD">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14:paraId="55B2604E">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14:paraId="278F19A4">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14:paraId="05A18762">
            <w:pPr>
              <w:rPr>
                <w:rFonts w:ascii="Times New Roman" w:hAnsi="Times New Roman" w:eastAsia="楷体" w:cs="Times New Roman"/>
                <w:sz w:val="15"/>
                <w:szCs w:val="15"/>
              </w:rPr>
            </w:pPr>
          </w:p>
        </w:tc>
      </w:tr>
    </w:tbl>
    <w:p w14:paraId="624F0043">
      <w:pPr>
        <w:numPr>
          <w:ilvl w:val="0"/>
          <w:numId w:val="18"/>
        </w:numPr>
        <w:ind w:left="0" w:leftChars="0" w:firstLine="0" w:firstLineChars="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14:paraId="46A77A60">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14:paraId="2088188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14:paraId="35C8CC4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void imx6ul_hardfpu_enable(void)</w:t>
      </w:r>
    </w:p>
    <w:p w14:paraId="165A418C">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5DE1A385">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uint32_t cpacr;</w:t>
      </w:r>
    </w:p>
    <w:p w14:paraId="09AEAF18">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uint32_t fpexc;</w:t>
      </w:r>
    </w:p>
    <w:p w14:paraId="3E19757A">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cpacr = __get_CPACR();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14:paraId="7FA99F88">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cpacr = (cpacr &amp; ~(CPACR_ASEDIS_Msk | CPACR_D32DIS_Msk))</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14:paraId="07FA1485">
      <w:pPr>
        <w:ind w:left="1470" w:leftChars="7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  (3UL &lt;&lt; CPACR_cp10_Pos) | (3UL &lt;&lt; CPACR_cp11_Pos);</w:t>
      </w:r>
    </w:p>
    <w:p w14:paraId="32C7AEA6">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__set_CPACR(cpacr);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E54A1" w:themeColor="accent1" w:themeShade="BF"/>
          <w:sz w:val="18"/>
          <w:szCs w:val="18"/>
        </w:rPr>
        <w:tab/>
      </w:r>
    </w:p>
    <w:p w14:paraId="75B74203">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fpexc = __get_FPEXC();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14:paraId="61D7C27D">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fpexc |= 0x40000000UL;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14:paraId="197D0D37">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__set_FPEXC(fpexc);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14:paraId="1ED73E3F">
      <w:pPr>
        <w:ind w:left="1260" w:leftChars="6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5665E613">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14:paraId="15E5A0C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：完全访问</w:t>
      </w:r>
    </w:p>
    <w:p w14:paraId="20F9EDFD">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 xml:space="preserve"> 11</w:t>
      </w:r>
      <w:r>
        <w:rPr>
          <w:rFonts w:hint="eastAsia" w:ascii="Times New Roman" w:hAnsi="Times New Roman" w:eastAsia="楷体" w:cs="Times New Roman"/>
          <w:color w:val="2E54A1" w:themeColor="accent1" w:themeShade="BF"/>
          <w:sz w:val="18"/>
          <w:szCs w:val="18"/>
        </w:rPr>
        <w:t>：完全访问</w:t>
      </w:r>
    </w:p>
    <w:p w14:paraId="6E039F9B">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E54A1" w:themeColor="accent1" w:themeShade="BF"/>
          <w:sz w:val="18"/>
          <w:szCs w:val="18"/>
        </w:rPr>
        <w:t>0：D</w:t>
      </w:r>
      <w:r>
        <w:rPr>
          <w:rFonts w:ascii="Times New Roman" w:hAnsi="Times New Roman" w:eastAsia="楷体" w:cs="Times New Roman"/>
          <w:color w:val="2E54A1" w:themeColor="accent1" w:themeShade="BF"/>
          <w:sz w:val="18"/>
          <w:szCs w:val="18"/>
        </w:rPr>
        <w:t>0~D31</w:t>
      </w:r>
      <w:r>
        <w:rPr>
          <w:rFonts w:hint="eastAsia" w:ascii="Times New Roman" w:hAnsi="Times New Roman" w:eastAsia="楷体" w:cs="Times New Roman"/>
          <w:color w:val="2E54A1"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14:paraId="359F0E30">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14:paraId="7F7A4D96">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color w:val="2E54A1"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14:paraId="4330E6E7">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14:paraId="5F7B15F2">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lang w:val="en-US" w:eastAsia="zh-CN"/>
        </w:rPr>
        <w:t>2）</w:t>
      </w:r>
      <w:r>
        <w:rPr>
          <w:rFonts w:ascii="Times New Roman" w:hAnsi="Times New Roman" w:eastAsia="楷体" w:cs="Times New Roman"/>
          <w:color w:val="2E54A1"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）和浮点(VFP)扩展提供全局启用，并指示如何记录这些扩展的状</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态，配置信息如下</w:t>
      </w:r>
      <w:r>
        <w:rPr>
          <w:rFonts w:hint="eastAsia" w:ascii="Times New Roman" w:hAnsi="Times New Roman" w:eastAsia="楷体" w:cs="Times New Roman"/>
          <w:sz w:val="18"/>
          <w:szCs w:val="18"/>
          <w:lang w:eastAsia="zh-CN"/>
        </w:rPr>
        <w:t>：</w:t>
      </w: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：使能高级</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IMD</w:t>
      </w:r>
      <w:r>
        <w:rPr>
          <w:rFonts w:hint="eastAsia" w:ascii="Times New Roman" w:hAnsi="Times New Roman" w:eastAsia="楷体" w:cs="Times New Roman"/>
          <w:color w:val="2E54A1" w:themeColor="accent1" w:themeShade="BF"/>
          <w:sz w:val="18"/>
          <w:szCs w:val="18"/>
        </w:rPr>
        <w:t>和浮点拓展</w:t>
      </w:r>
    </w:p>
    <w:p w14:paraId="7F19A9C1">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E54A1"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14:paraId="18DF3F36">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14:paraId="7CE4132F">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14:paraId="1FCFFA3E">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3"/>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4"/>
                    <a:stretch>
                      <a:fillRect/>
                    </a:stretch>
                  </pic:blipFill>
                  <pic:spPr>
                    <a:xfrm>
                      <a:off x="0" y="0"/>
                      <a:ext cx="1254429" cy="1128261"/>
                    </a:xfrm>
                    <a:prstGeom prst="rect">
                      <a:avLst/>
                    </a:prstGeom>
                  </pic:spPr>
                </pic:pic>
              </a:graphicData>
            </a:graphic>
          </wp:inline>
        </w:drawing>
      </w:r>
    </w:p>
    <w:p w14:paraId="77AD2D35">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14:paraId="74A449B0">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14:paraId="6B812713">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14:paraId="51CA2361">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14:paraId="0372C616">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14:paraId="35F6471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14:paraId="2E37BB5B">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14:paraId="11BD7418">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14:paraId="025DE8B8">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14:paraId="30099FC9">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14:paraId="1EAFD8F1">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14:paraId="2CAA1CE4">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14:paraId="79B1D232">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14:paraId="565D7152">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14:paraId="0AE99DE7">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14:paraId="4D05A7D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14:paraId="48B7408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E54A1"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14:paraId="149D01FC">
      <w:pPr>
        <w:ind w:left="420" w:firstLine="300" w:firstLineChars="20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$(COBJS) : obj/%.o : %.c</w:t>
      </w:r>
    </w:p>
    <w:p w14:paraId="33C6C191">
      <w:pPr>
        <w:ind w:left="840" w:leftChars="40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C81D31" w:themeColor="accent6" w:themeShade="BF"/>
          <w:sz w:val="15"/>
          <w:szCs w:val="15"/>
        </w:rPr>
        <w:t>-march=armv7-a -mfpu=neon-vfpv4 -mfloat-abi=hard</w:t>
      </w:r>
      <w:r>
        <w:rPr>
          <w:rFonts w:ascii="Times New Roman" w:hAnsi="Times New Roman" w:eastAsia="楷体" w:cs="Times New Roman"/>
          <w:color w:val="2E54A1"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E54A1"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E54A1" w:themeColor="accent1" w:themeShade="BF"/>
          <w:sz w:val="15"/>
          <w:szCs w:val="15"/>
        </w:rPr>
        <w:t xml:space="preserve"> $(INCLUDE) -o $@ $&lt;</w:t>
      </w:r>
    </w:p>
    <w:p w14:paraId="156EB9F2">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14:paraId="21986548">
      <w:pPr>
        <w:numPr>
          <w:ilvl w:val="0"/>
          <w:numId w:val="5"/>
        </w:numPr>
        <w:spacing w:before="60" w:line="360" w:lineRule="auto"/>
        <w:outlineLvl w:val="0"/>
        <w:rPr>
          <w:rFonts w:ascii="Times New Roman" w:hAnsi="Times New Roman" w:eastAsia="楷体" w:cs="Times New Roman"/>
          <w:b/>
          <w:bCs/>
          <w:szCs w:val="21"/>
        </w:rPr>
      </w:pPr>
      <w:bookmarkStart w:id="63" w:name="_Toc11703"/>
      <w:r>
        <w:rPr>
          <w:rFonts w:hint="eastAsia" w:ascii="Times New Roman" w:hAnsi="Times New Roman" w:eastAsia="楷体" w:cs="Times New Roman"/>
          <w:b/>
          <w:bCs/>
          <w:szCs w:val="21"/>
        </w:rPr>
        <w:t>电容触摸屏</w:t>
      </w:r>
      <w:bookmarkEnd w:id="63"/>
    </w:p>
    <w:p w14:paraId="1481E61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14:paraId="387EA648">
      <w:pPr>
        <w:ind w:left="2520" w:leftChars="0" w:firstLine="420" w:firstLineChars="0"/>
        <w:rPr>
          <w:rFonts w:ascii="Times New Roman" w:hAnsi="Times New Roman" w:eastAsia="楷体" w:cs="Times New Roman"/>
          <w:sz w:val="18"/>
          <w:szCs w:val="18"/>
        </w:rPr>
      </w:pPr>
      <w:r>
        <w:drawing>
          <wp:inline distT="0" distB="0" distL="0" distR="0">
            <wp:extent cx="2251710" cy="1258570"/>
            <wp:effectExtent l="0" t="0" r="3810" b="635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5"/>
                    <a:stretch>
                      <a:fillRect/>
                    </a:stretch>
                  </pic:blipFill>
                  <pic:spPr>
                    <a:xfrm>
                      <a:off x="0" y="0"/>
                      <a:ext cx="2251710" cy="1258570"/>
                    </a:xfrm>
                    <a:prstGeom prst="rect">
                      <a:avLst/>
                    </a:prstGeom>
                  </pic:spPr>
                </pic:pic>
              </a:graphicData>
            </a:graphic>
          </wp:inline>
        </w:drawing>
      </w:r>
    </w:p>
    <w:p w14:paraId="73D308E2">
      <w:pPr>
        <w:ind w:firstLine="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14:paraId="3F226A58">
      <w:pPr>
        <w:ind w:firstLine="420"/>
        <w:rPr>
          <w:rFonts w:hint="eastAsia"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14:paraId="27C83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0" w:type="dxa"/>
            <w:shd w:val="clear" w:color="auto" w:fill="E3F2D9" w:themeFill="accent4" w:themeFillTint="32"/>
          </w:tcPr>
          <w:p w14:paraId="629C15C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E3F2D9" w:themeFill="accent4" w:themeFillTint="32"/>
          </w:tcPr>
          <w:p w14:paraId="665FF09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E3F2D9" w:themeFill="accent4" w:themeFillTint="32"/>
          </w:tcPr>
          <w:p w14:paraId="36B9844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E3F2D9" w:themeFill="accent4" w:themeFillTint="32"/>
          </w:tcPr>
          <w:p w14:paraId="5ECC168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00128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48C897E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14:paraId="13B495E4">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14:paraId="7462890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14:paraId="056E0FEB">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14:paraId="281E8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6B1ACBC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14:paraId="62B2CB5C">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14:paraId="624EBF7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14:paraId="1B1E5C2E">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14:paraId="1F870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5D9F539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14:paraId="175E7BDA">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62E7589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14:paraId="0848EB7F">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6FB24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789184C2">
            <w:pPr>
              <w:jc w:val="center"/>
              <w:rPr>
                <w:rFonts w:ascii="Times New Roman" w:hAnsi="Times New Roman" w:eastAsia="楷体" w:cs="Times New Roman"/>
                <w:b/>
                <w:bCs/>
                <w:sz w:val="18"/>
                <w:szCs w:val="18"/>
              </w:rPr>
            </w:pPr>
          </w:p>
        </w:tc>
        <w:tc>
          <w:tcPr>
            <w:tcW w:w="851" w:type="dxa"/>
            <w:vAlign w:val="center"/>
          </w:tcPr>
          <w:p w14:paraId="4D504A2C">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4B5E9FC0">
            <w:pPr>
              <w:jc w:val="center"/>
              <w:rPr>
                <w:rFonts w:ascii="Times New Roman" w:hAnsi="Times New Roman" w:eastAsia="楷体" w:cs="Times New Roman"/>
                <w:sz w:val="18"/>
                <w:szCs w:val="18"/>
              </w:rPr>
            </w:pPr>
          </w:p>
        </w:tc>
        <w:tc>
          <w:tcPr>
            <w:tcW w:w="4961" w:type="dxa"/>
          </w:tcPr>
          <w:p w14:paraId="54B1C5B7">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2C05D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3614854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14:paraId="3B484AD8">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2875DD1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14:paraId="7E365450">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03059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767F18E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14:paraId="0EC2DF99">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475641D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14:paraId="5E6F481E">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1A6D0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20FF4617">
            <w:pPr>
              <w:jc w:val="center"/>
              <w:rPr>
                <w:rFonts w:ascii="Times New Roman" w:hAnsi="Times New Roman" w:eastAsia="楷体" w:cs="Times New Roman"/>
                <w:b/>
                <w:bCs/>
                <w:sz w:val="18"/>
                <w:szCs w:val="18"/>
              </w:rPr>
            </w:pPr>
          </w:p>
        </w:tc>
        <w:tc>
          <w:tcPr>
            <w:tcW w:w="851" w:type="dxa"/>
            <w:vAlign w:val="center"/>
          </w:tcPr>
          <w:p w14:paraId="3BBAD9E2">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16CF924B">
            <w:pPr>
              <w:jc w:val="center"/>
              <w:rPr>
                <w:rFonts w:ascii="Times New Roman" w:hAnsi="Times New Roman" w:eastAsia="楷体" w:cs="Times New Roman"/>
                <w:sz w:val="18"/>
                <w:szCs w:val="18"/>
              </w:rPr>
            </w:pPr>
          </w:p>
        </w:tc>
        <w:tc>
          <w:tcPr>
            <w:tcW w:w="4961" w:type="dxa"/>
          </w:tcPr>
          <w:p w14:paraId="7ACC403E">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2A1E1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33A76F5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14:paraId="0B91D216">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1F058DA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14:paraId="332C49C4">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48E4C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2751026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14:paraId="7E554E86">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6E94B37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14:paraId="67A0FB47">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61325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0C2F44F4">
            <w:pPr>
              <w:jc w:val="center"/>
              <w:rPr>
                <w:rFonts w:ascii="Times New Roman" w:hAnsi="Times New Roman" w:eastAsia="楷体" w:cs="Times New Roman"/>
                <w:b/>
                <w:bCs/>
                <w:sz w:val="18"/>
                <w:szCs w:val="18"/>
              </w:rPr>
            </w:pPr>
          </w:p>
        </w:tc>
        <w:tc>
          <w:tcPr>
            <w:tcW w:w="851" w:type="dxa"/>
            <w:vAlign w:val="center"/>
          </w:tcPr>
          <w:p w14:paraId="772651C2">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2256AFEA">
            <w:pPr>
              <w:jc w:val="center"/>
              <w:rPr>
                <w:rFonts w:ascii="Times New Roman" w:hAnsi="Times New Roman" w:eastAsia="楷体" w:cs="Times New Roman"/>
                <w:sz w:val="18"/>
                <w:szCs w:val="18"/>
              </w:rPr>
            </w:pPr>
          </w:p>
        </w:tc>
        <w:tc>
          <w:tcPr>
            <w:tcW w:w="4961" w:type="dxa"/>
          </w:tcPr>
          <w:p w14:paraId="3DAF5142">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445CBA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0B254DF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14:paraId="5FBABF3C">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745FB76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14:paraId="1914C4AA">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4676B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493F8A0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14:paraId="44083382">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4D19E19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14:paraId="0BAF99DC">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7084C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37BF7A55">
            <w:pPr>
              <w:jc w:val="center"/>
              <w:rPr>
                <w:rFonts w:ascii="Times New Roman" w:hAnsi="Times New Roman" w:eastAsia="楷体" w:cs="Times New Roman"/>
                <w:b/>
                <w:bCs/>
                <w:sz w:val="18"/>
                <w:szCs w:val="18"/>
              </w:rPr>
            </w:pPr>
          </w:p>
        </w:tc>
        <w:tc>
          <w:tcPr>
            <w:tcW w:w="851" w:type="dxa"/>
            <w:vAlign w:val="center"/>
          </w:tcPr>
          <w:p w14:paraId="4B847230">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73C2A7BF">
            <w:pPr>
              <w:jc w:val="center"/>
              <w:rPr>
                <w:rFonts w:ascii="Times New Roman" w:hAnsi="Times New Roman" w:eastAsia="楷体" w:cs="Times New Roman"/>
                <w:sz w:val="18"/>
                <w:szCs w:val="18"/>
              </w:rPr>
            </w:pPr>
          </w:p>
        </w:tc>
        <w:tc>
          <w:tcPr>
            <w:tcW w:w="4961" w:type="dxa"/>
          </w:tcPr>
          <w:p w14:paraId="6BBDF32C">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79E4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4FD8EE4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14:paraId="44B73F2C">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013AB4D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14:paraId="028E2D12">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4D7C7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2AD27F6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14:paraId="6F319666">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656836D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14:paraId="4CB7DE9D">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5E0FE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5CF68164">
            <w:pPr>
              <w:jc w:val="center"/>
              <w:rPr>
                <w:rFonts w:ascii="Times New Roman" w:hAnsi="Times New Roman" w:eastAsia="楷体" w:cs="Times New Roman"/>
                <w:b/>
                <w:bCs/>
                <w:sz w:val="18"/>
                <w:szCs w:val="18"/>
              </w:rPr>
            </w:pPr>
          </w:p>
        </w:tc>
        <w:tc>
          <w:tcPr>
            <w:tcW w:w="851" w:type="dxa"/>
            <w:vAlign w:val="center"/>
          </w:tcPr>
          <w:p w14:paraId="65D59820">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67ED809C">
            <w:pPr>
              <w:jc w:val="center"/>
              <w:rPr>
                <w:rFonts w:ascii="Times New Roman" w:hAnsi="Times New Roman" w:eastAsia="楷体" w:cs="Times New Roman"/>
                <w:sz w:val="18"/>
                <w:szCs w:val="18"/>
              </w:rPr>
            </w:pPr>
          </w:p>
        </w:tc>
        <w:tc>
          <w:tcPr>
            <w:tcW w:w="4961" w:type="dxa"/>
          </w:tcPr>
          <w:p w14:paraId="6ED422A7">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30BA3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0C4475E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14:paraId="1D4AC4E3">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09DF9D8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14:paraId="75D46021">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1E55B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0B0203B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14:paraId="1AD97DDC">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7A66B69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14:paraId="37DC9C47">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1A1AD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4A092999">
            <w:pPr>
              <w:jc w:val="center"/>
              <w:rPr>
                <w:rFonts w:ascii="Times New Roman" w:hAnsi="Times New Roman" w:eastAsia="楷体" w:cs="Times New Roman"/>
                <w:b/>
                <w:bCs/>
                <w:sz w:val="18"/>
                <w:szCs w:val="18"/>
              </w:rPr>
            </w:pPr>
          </w:p>
        </w:tc>
        <w:tc>
          <w:tcPr>
            <w:tcW w:w="851" w:type="dxa"/>
            <w:vAlign w:val="center"/>
          </w:tcPr>
          <w:p w14:paraId="12AB9FCE">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0452A043">
            <w:pPr>
              <w:jc w:val="center"/>
              <w:rPr>
                <w:rFonts w:ascii="Times New Roman" w:hAnsi="Times New Roman" w:eastAsia="楷体" w:cs="Times New Roman"/>
                <w:sz w:val="18"/>
                <w:szCs w:val="18"/>
              </w:rPr>
            </w:pPr>
          </w:p>
        </w:tc>
        <w:tc>
          <w:tcPr>
            <w:tcW w:w="4961" w:type="dxa"/>
          </w:tcPr>
          <w:p w14:paraId="3241F85C">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6B6184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69A0BF0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14:paraId="5164AAFC">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18FFC83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14:paraId="1BC6E691">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1DEB5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0F32286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14:paraId="12D223A9">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66C67B9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14:paraId="4ED9CB92">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5C2AB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2FFBA72B">
            <w:pPr>
              <w:jc w:val="center"/>
              <w:rPr>
                <w:rFonts w:ascii="Times New Roman" w:hAnsi="Times New Roman" w:eastAsia="楷体" w:cs="Times New Roman"/>
                <w:b/>
                <w:bCs/>
                <w:sz w:val="18"/>
                <w:szCs w:val="18"/>
              </w:rPr>
            </w:pPr>
          </w:p>
        </w:tc>
        <w:tc>
          <w:tcPr>
            <w:tcW w:w="851" w:type="dxa"/>
            <w:vAlign w:val="center"/>
          </w:tcPr>
          <w:p w14:paraId="152E3114">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7BBAF82A">
            <w:pPr>
              <w:jc w:val="center"/>
              <w:rPr>
                <w:rFonts w:ascii="Times New Roman" w:hAnsi="Times New Roman" w:eastAsia="楷体" w:cs="Times New Roman"/>
                <w:sz w:val="18"/>
                <w:szCs w:val="18"/>
              </w:rPr>
            </w:pPr>
          </w:p>
        </w:tc>
        <w:tc>
          <w:tcPr>
            <w:tcW w:w="4961" w:type="dxa"/>
          </w:tcPr>
          <w:p w14:paraId="339A464D">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64371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3059B8E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14:paraId="56D6F3C7">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44BCE4A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14:paraId="1E681A2D">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3E035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19E22C6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14:paraId="5615C865">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0DAA474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14:paraId="1484EE64">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5E83B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68984B60">
            <w:pPr>
              <w:jc w:val="center"/>
              <w:rPr>
                <w:rFonts w:ascii="Times New Roman" w:hAnsi="Times New Roman" w:eastAsia="楷体" w:cs="Times New Roman"/>
                <w:b/>
                <w:bCs/>
                <w:sz w:val="18"/>
                <w:szCs w:val="18"/>
              </w:rPr>
            </w:pPr>
          </w:p>
        </w:tc>
        <w:tc>
          <w:tcPr>
            <w:tcW w:w="851" w:type="dxa"/>
            <w:vAlign w:val="center"/>
          </w:tcPr>
          <w:p w14:paraId="17B0A6D6">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1548AFE6">
            <w:pPr>
              <w:jc w:val="center"/>
              <w:rPr>
                <w:rFonts w:ascii="Times New Roman" w:hAnsi="Times New Roman" w:eastAsia="楷体" w:cs="Times New Roman"/>
                <w:sz w:val="18"/>
                <w:szCs w:val="18"/>
              </w:rPr>
            </w:pPr>
          </w:p>
        </w:tc>
        <w:tc>
          <w:tcPr>
            <w:tcW w:w="4961" w:type="dxa"/>
          </w:tcPr>
          <w:p w14:paraId="6EDC01C1">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18FA4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26A6734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14:paraId="3C620864">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3AFF074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14:paraId="35DC4920">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73636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2E49FEE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14:paraId="3341AD25">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14:paraId="32CC034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14:paraId="6DB3D15F">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14:paraId="0084B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182255B0">
            <w:pPr>
              <w:jc w:val="center"/>
              <w:rPr>
                <w:rFonts w:ascii="Times New Roman" w:hAnsi="Times New Roman" w:eastAsia="楷体" w:cs="Times New Roman"/>
                <w:b/>
                <w:bCs/>
                <w:sz w:val="18"/>
                <w:szCs w:val="18"/>
              </w:rPr>
            </w:pPr>
          </w:p>
        </w:tc>
        <w:tc>
          <w:tcPr>
            <w:tcW w:w="851" w:type="dxa"/>
            <w:vAlign w:val="center"/>
          </w:tcPr>
          <w:p w14:paraId="288FD19F">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3248BC6E">
            <w:pPr>
              <w:jc w:val="center"/>
              <w:rPr>
                <w:rFonts w:ascii="Times New Roman" w:hAnsi="Times New Roman" w:eastAsia="楷体" w:cs="Times New Roman"/>
                <w:sz w:val="18"/>
                <w:szCs w:val="18"/>
              </w:rPr>
            </w:pPr>
          </w:p>
        </w:tc>
        <w:tc>
          <w:tcPr>
            <w:tcW w:w="4961" w:type="dxa"/>
          </w:tcPr>
          <w:p w14:paraId="5F821738">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14:paraId="35B306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02F1046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14:paraId="546E9EBB">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37B408D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14:paraId="3C16A138">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14:paraId="529D8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14:paraId="441DDEC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14:paraId="646C7797">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14:paraId="027F310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14:paraId="07619533">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14:paraId="7A42C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14:paraId="4DDAA528">
            <w:pPr>
              <w:jc w:val="center"/>
              <w:rPr>
                <w:rFonts w:ascii="Times New Roman" w:hAnsi="Times New Roman" w:eastAsia="楷体" w:cs="Times New Roman"/>
                <w:b/>
                <w:bCs/>
                <w:sz w:val="18"/>
                <w:szCs w:val="18"/>
              </w:rPr>
            </w:pPr>
          </w:p>
        </w:tc>
        <w:tc>
          <w:tcPr>
            <w:tcW w:w="851" w:type="dxa"/>
            <w:vAlign w:val="center"/>
          </w:tcPr>
          <w:p w14:paraId="21F50716">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14:paraId="4CF991C6">
            <w:pPr>
              <w:jc w:val="center"/>
              <w:rPr>
                <w:rFonts w:ascii="Times New Roman" w:hAnsi="Times New Roman" w:eastAsia="楷体" w:cs="Times New Roman"/>
                <w:sz w:val="18"/>
                <w:szCs w:val="18"/>
              </w:rPr>
            </w:pPr>
          </w:p>
        </w:tc>
        <w:tc>
          <w:tcPr>
            <w:tcW w:w="4961" w:type="dxa"/>
          </w:tcPr>
          <w:p w14:paraId="54F13444">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14:paraId="157B5D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55084CF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14:paraId="7A93FADC">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7833FC7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14:paraId="53E00639">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14:paraId="2AF0A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5346B50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14:paraId="65F53C6A">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14:paraId="604D50E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14:paraId="0B0BF223">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14:paraId="77D22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5449E06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14:paraId="11411106">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14:paraId="632A12D4">
            <w:pPr>
              <w:jc w:val="center"/>
              <w:rPr>
                <w:rFonts w:ascii="Times New Roman" w:hAnsi="Times New Roman" w:eastAsia="楷体" w:cs="Times New Roman"/>
                <w:sz w:val="18"/>
                <w:szCs w:val="18"/>
              </w:rPr>
            </w:pPr>
          </w:p>
        </w:tc>
        <w:tc>
          <w:tcPr>
            <w:tcW w:w="4961" w:type="dxa"/>
          </w:tcPr>
          <w:p w14:paraId="36A0BC64">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14:paraId="7FC82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14:paraId="752FAA3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14:paraId="22400309">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14:paraId="4EC0A5D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14:paraId="706AFA02">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14:paraId="78CA5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14:paraId="572C37D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14:paraId="0B70ECD3">
      <w:pPr>
        <w:numPr>
          <w:ilvl w:val="0"/>
          <w:numId w:val="5"/>
        </w:numPr>
        <w:spacing w:before="60" w:line="360" w:lineRule="auto"/>
        <w:outlineLvl w:val="0"/>
        <w:rPr>
          <w:rFonts w:ascii="Times New Roman" w:hAnsi="Times New Roman" w:eastAsia="楷体" w:cs="Times New Roman"/>
          <w:b/>
          <w:bCs/>
          <w:szCs w:val="21"/>
        </w:rPr>
      </w:pPr>
      <w:bookmarkStart w:id="64" w:name="_Toc19350"/>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4"/>
      <w:bookmarkStart w:id="65" w:name="IO初始化配置"/>
      <w:bookmarkEnd w:id="65"/>
    </w:p>
    <w:p w14:paraId="0C078BE7">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14:paraId="7492AF03">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14:paraId="37D1534D">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6"/>
                    <a:srcRect b="10787"/>
                    <a:stretch>
                      <a:fillRect/>
                    </a:stretch>
                  </pic:blipFill>
                  <pic:spPr>
                    <a:xfrm>
                      <a:off x="0" y="0"/>
                      <a:ext cx="2119458" cy="1809346"/>
                    </a:xfrm>
                    <a:prstGeom prst="rect">
                      <a:avLst/>
                    </a:prstGeom>
                    <a:ln>
                      <a:noFill/>
                    </a:ln>
                  </pic:spPr>
                </pic:pic>
              </a:graphicData>
            </a:graphic>
          </wp:inline>
        </w:drawing>
      </w:r>
    </w:p>
    <w:p w14:paraId="71926B3D">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14:paraId="6D878296">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10"/>
        <w:gridCol w:w="6168"/>
      </w:tblGrid>
      <w:tr w14:paraId="3B608D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2D9" w:themeFill="accent4" w:themeFillTint="32"/>
          </w:tcPr>
          <w:p w14:paraId="2BDE03C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E3F2D9" w:themeFill="accent4" w:themeFillTint="32"/>
          </w:tcPr>
          <w:p w14:paraId="473B269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E3F2D9" w:themeFill="accent4" w:themeFillTint="32"/>
          </w:tcPr>
          <w:p w14:paraId="70478D7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41372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4779754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14:paraId="5C4DCE4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14:paraId="4EFF5E9D">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14:paraId="509FA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1428D54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14:paraId="0B71441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14:paraId="003DC7FA">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14:paraId="42978950">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14:paraId="5B782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46C5A1D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14:paraId="19EA415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14:paraId="6AE9C47E">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14:paraId="11694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20CEFCF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14:paraId="56E5BD1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14:paraId="6CB013CE">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14:paraId="7EE95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6000B7C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14:paraId="50E93A5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14:paraId="513EBAF7">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14:paraId="704BF0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6580A9D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14:paraId="4F9C39D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14:paraId="37D5CB96">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14:paraId="6C557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3EA042D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14:paraId="67FCE3F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14:paraId="408F5F75">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14:paraId="089E7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14:paraId="3A4B14B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14:paraId="571C65D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14:paraId="1F09499A">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14:paraId="4924950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14:paraId="6F8A7CD9">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14:paraId="31D77389">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14:paraId="2F31E9E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14:paraId="33E4D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E3F2D9" w:themeFill="accent4" w:themeFillTint="32"/>
          </w:tcPr>
          <w:p w14:paraId="371508A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E3F2D9" w:themeFill="accent4" w:themeFillTint="32"/>
          </w:tcPr>
          <w:p w14:paraId="21F4C3D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E3F2D9" w:themeFill="accent4" w:themeFillTint="32"/>
          </w:tcPr>
          <w:p w14:paraId="4A63212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26582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3C4DDFC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14:paraId="1943CB6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14:paraId="2B512856">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14:paraId="56D3EC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1115F19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14:paraId="19838DE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14:paraId="510353C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14:paraId="2B56F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359233F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14:paraId="2110A12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14:paraId="3218280F">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14:paraId="4C87B9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22460D5E">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14:paraId="1A9DFEA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14:paraId="49250F02">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14:paraId="4629D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5C10B7FE">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14:paraId="4DC1A0BB">
            <w:pPr>
              <w:jc w:val="center"/>
              <w:rPr>
                <w:rFonts w:ascii="Times New Roman" w:hAnsi="Times New Roman" w:eastAsia="楷体" w:cs="Times New Roman"/>
                <w:sz w:val="18"/>
                <w:szCs w:val="18"/>
              </w:rPr>
            </w:pPr>
          </w:p>
        </w:tc>
        <w:tc>
          <w:tcPr>
            <w:tcW w:w="7797" w:type="dxa"/>
          </w:tcPr>
          <w:p w14:paraId="6A5FD93F">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14:paraId="44FF0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139E98E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14:paraId="629C00E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14:paraId="06C5AA46">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14:paraId="4D70F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0D1B8E4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14:paraId="64B7BBD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14:paraId="2FCB2C88">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14:paraId="5D5E4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14:paraId="7B353CB2">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14:paraId="756BD52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14:paraId="613B8950">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14:paraId="050A925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E54A1"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E54A1"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14:paraId="30F6FEFB">
      <w:pPr>
        <w:numPr>
          <w:ilvl w:val="0"/>
          <w:numId w:val="19"/>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复用函数</w:t>
      </w:r>
    </w:p>
    <w:p w14:paraId="30E6DA04">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static inline void IOMUXC_SetPinMux(uint32_t muxRegister,</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14:paraId="78A85189">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muxMode,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14:paraId="672EA0EF">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inputRegister,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14:paraId="439F4454">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inputDaisy,</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14:paraId="1A020BFA">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uint32_t configRegister,</w:t>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14:paraId="32D50288">
      <w:pPr>
        <w:ind w:left="33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uint32_t inputOnfield)</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14:paraId="4C1F89D1">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E79FA1A">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*((volatile uint32_t *)muxRegister) = IOMUXC_SW_MUX_CTL_PAD_MUX_MODE(muxMode) |</w:t>
      </w:r>
    </w:p>
    <w:p w14:paraId="147CE23E">
      <w:pPr>
        <w:ind w:left="37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IOMUXC_SW_MUX_CTL_PAD_SION(inputOnfield);</w:t>
      </w:r>
    </w:p>
    <w:p w14:paraId="4407DD0B">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if (inputRegister)</w:t>
      </w:r>
    </w:p>
    <w:p w14:paraId="03E0EE6D">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w:t>
      </w:r>
    </w:p>
    <w:p w14:paraId="72554153">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*((volatile uint32_t *)inputRegister) = IOMUXC_SELECT_INPUT_DAISY(inputDaisy);</w:t>
      </w:r>
    </w:p>
    <w:p w14:paraId="548AAE65">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p>
    <w:p w14:paraId="16F750EB">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69BECAD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14:paraId="34B6BBD6">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IOMUXC_SetPinMux(IOMUXC_GPIO1_IO03_GPIO1_IO03, 0);</w:t>
      </w:r>
    </w:p>
    <w:p w14:paraId="358C7975">
      <w:pPr>
        <w:ind w:firstLine="420"/>
        <w:rPr>
          <w:rFonts w:hint="eastAsia"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E54A1"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14:paraId="0F65E153">
      <w:pPr>
        <w:ind w:firstLine="420"/>
        <w:rPr>
          <w:rFonts w:hint="eastAsia" w:ascii="Times New Roman" w:hAnsi="Times New Roman" w:eastAsia="楷体" w:cs="Times New Roman"/>
          <w:sz w:val="18"/>
          <w:szCs w:val="18"/>
        </w:rPr>
      </w:pPr>
    </w:p>
    <w:p w14:paraId="73D3D808">
      <w:pPr>
        <w:numPr>
          <w:ilvl w:val="0"/>
          <w:numId w:val="19"/>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IO属性配置函数</w:t>
      </w:r>
    </w:p>
    <w:p w14:paraId="69130EA2">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static inline void IOMUXC_SetPinConfig(uint32_t muxRegister,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p>
    <w:p w14:paraId="115B53BB">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muxMode,</w:t>
      </w:r>
    </w:p>
    <w:p w14:paraId="2444F3B4">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inputRegister,</w:t>
      </w:r>
    </w:p>
    <w:p w14:paraId="4BDD8516">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inputDaisy,</w:t>
      </w:r>
    </w:p>
    <w:p w14:paraId="298490FA">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configRegister,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14:paraId="16E1091A">
      <w:pPr>
        <w:ind w:left="630" w:leftChars="3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  uint32_t configValue)</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14:paraId="6B68DEA0">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ab/>
      </w:r>
    </w:p>
    <w:p w14:paraId="22898C94">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if (configRegister)</w:t>
      </w:r>
    </w:p>
    <w:p w14:paraId="78FBD2B3">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626EB44A">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*((volatile uint32_t *)configRegister) = configValue;</w:t>
      </w:r>
    </w:p>
    <w:p w14:paraId="227FAEFE">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w:t>
      </w:r>
    </w:p>
    <w:p w14:paraId="29CBE121">
      <w:pPr>
        <w:ind w:left="840" w:leftChars="4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32148DDC">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E54A1"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14:paraId="1D2E3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14:paraId="2C0A08E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E3F2D9" w:themeFill="accent4" w:themeFillTint="32"/>
          </w:tcPr>
          <w:p w14:paraId="041F6BF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E3F2D9" w:themeFill="accent4" w:themeFillTint="32"/>
          </w:tcPr>
          <w:p w14:paraId="52F30CB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E3F2D9" w:themeFill="accent4" w:themeFillTint="32"/>
          </w:tcPr>
          <w:p w14:paraId="4CC3202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E3F2D9" w:themeFill="accent4" w:themeFillTint="32"/>
          </w:tcPr>
          <w:p w14:paraId="1F3B94B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E3F2D9" w:themeFill="accent4" w:themeFillTint="32"/>
          </w:tcPr>
          <w:p w14:paraId="7A4AB4A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E3F2D9" w:themeFill="accent4" w:themeFillTint="32"/>
          </w:tcPr>
          <w:p w14:paraId="4619C24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E3F2D9" w:themeFill="accent4" w:themeFillTint="32"/>
          </w:tcPr>
          <w:p w14:paraId="738E957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E3F2D9" w:themeFill="accent4" w:themeFillTint="32"/>
          </w:tcPr>
          <w:p w14:paraId="7AB0F07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14:paraId="78722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1D4B21C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14:paraId="07BAF63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71D1C83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14:paraId="5014DF8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14:paraId="1FC62C7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6391E14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41389E8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6A7D42B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14:paraId="45A6CFA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14:paraId="7BF0E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71A93FF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14:paraId="70AA40F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48FCFCE8">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14:paraId="41BEC76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14:paraId="06F42F9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6B47160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50CF9BC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73EFC46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14:paraId="74C25ED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14:paraId="3B9D46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2EB0AD9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14:paraId="568E4EB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221316D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14:paraId="6FE73E4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14:paraId="5C84E76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793BA1A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7CA6290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31D710B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14:paraId="156E31BA">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14:paraId="281CBC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7EA85BE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14:paraId="4D09A63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055E014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14:paraId="4E2001A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14:paraId="2E15786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5D00AAE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59E1370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3D874EF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14:paraId="7C4F2AA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14:paraId="2D3B2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14:paraId="2F216A3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14:paraId="4B81467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14:paraId="3E7769C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14:paraId="4C3CD63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14:paraId="5C83CF0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14:paraId="2CE3C5A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14:paraId="376B023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14:paraId="0DFEB0D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14:paraId="7CB0693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14:paraId="54073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F9DBDF" w:themeFill="accent6" w:themeFillTint="32"/>
            <w:vAlign w:val="center"/>
          </w:tcPr>
          <w:p w14:paraId="0B147759">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F9DBDF" w:themeFill="accent6" w:themeFillTint="32"/>
            <w:vAlign w:val="center"/>
          </w:tcPr>
          <w:p w14:paraId="07A2246E">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14:paraId="10DB3158">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14:paraId="3585EAE9">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F9DBDF" w:themeFill="accent6" w:themeFillTint="32"/>
            <w:vAlign w:val="center"/>
          </w:tcPr>
          <w:p w14:paraId="717DA50F">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14:paraId="451CAE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14:paraId="463EC08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E3F2D9" w:themeFill="accent4" w:themeFillTint="32"/>
          </w:tcPr>
          <w:p w14:paraId="07CADB8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E3F2D9" w:themeFill="accent4" w:themeFillTint="32"/>
          </w:tcPr>
          <w:p w14:paraId="2B092D5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71D0B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1EBE03C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14:paraId="1401148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14:paraId="399FB982">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14:paraId="04D1C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555D5FC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14:paraId="657F5C5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14:paraId="44C869D4">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14:paraId="383685FD">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14:paraId="35F37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04CEC09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14:paraId="29EFE67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14:paraId="0E3CB97B">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14:paraId="1EDB3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07591CD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14:paraId="5145D2B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14:paraId="0B710961">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14:paraId="1E3F2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7F0FF1B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14:paraId="0F4EC6D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14:paraId="432305D8">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14:paraId="7D91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31D41C3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14:paraId="1DA1F8D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14:paraId="69D489A1">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14:paraId="24184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58709A5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14:paraId="57B0A50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14:paraId="72FA8804">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14:paraId="25DD6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14:paraId="5B9A71F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14:paraId="0A2422F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14:paraId="43741665">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14:paraId="78805A60">
      <w:pPr>
        <w:numPr>
          <w:ilvl w:val="0"/>
          <w:numId w:val="5"/>
        </w:numPr>
        <w:spacing w:before="60" w:line="360" w:lineRule="auto"/>
        <w:outlineLvl w:val="0"/>
        <w:rPr>
          <w:rFonts w:ascii="Times New Roman" w:hAnsi="Times New Roman" w:eastAsia="楷体" w:cs="Times New Roman"/>
          <w:b/>
          <w:bCs/>
          <w:szCs w:val="21"/>
        </w:rPr>
      </w:pPr>
      <w:bookmarkStart w:id="66" w:name="_Toc17014"/>
      <w:r>
        <w:rPr>
          <w:rFonts w:hint="eastAsia" w:ascii="Times New Roman" w:hAnsi="Times New Roman" w:eastAsia="楷体" w:cs="Times New Roman"/>
          <w:b/>
          <w:bCs/>
          <w:szCs w:val="21"/>
        </w:rPr>
        <w:t>上下拉电阻</w:t>
      </w:r>
      <w:bookmarkEnd w:id="66"/>
    </w:p>
    <w:p w14:paraId="19067885">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14:paraId="7660FD22">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14:paraId="24AE2A97">
      <w:pPr>
        <w:ind w:left="840" w:leftChars="0" w:firstLine="420" w:firstLineChars="0"/>
        <w:rPr>
          <w:rFonts w:ascii="Times New Roman" w:hAnsi="Times New Roman" w:eastAsia="楷体" w:cs="Times New Roman"/>
          <w:sz w:val="18"/>
          <w:szCs w:val="18"/>
        </w:rPr>
      </w:pPr>
      <w:r>
        <w:rPr>
          <w:rFonts w:hint="eastAsia"/>
          <w:lang w:val="en-US" w:eastAsia="zh-CN"/>
        </w:rPr>
        <w:t xml:space="preserve">   </w:t>
      </w:r>
      <w:r>
        <w:drawing>
          <wp:inline distT="0" distB="0" distL="0" distR="0">
            <wp:extent cx="749935" cy="781050"/>
            <wp:effectExtent l="0" t="0" r="12065" b="1143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7"/>
                    <a:stretch>
                      <a:fillRect/>
                    </a:stretch>
                  </pic:blipFill>
                  <pic:spPr>
                    <a:xfrm>
                      <a:off x="0" y="0"/>
                      <a:ext cx="749935" cy="78105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 xml:space="preserve"> </w:t>
      </w:r>
      <w:r>
        <w:drawing>
          <wp:inline distT="0" distB="0" distL="0" distR="0">
            <wp:extent cx="1267460" cy="785495"/>
            <wp:effectExtent l="0" t="0" r="12700" b="6985"/>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8"/>
                    <a:stretch>
                      <a:fillRect/>
                    </a:stretch>
                  </pic:blipFill>
                  <pic:spPr>
                    <a:xfrm>
                      <a:off x="0" y="0"/>
                      <a:ext cx="1267460" cy="785495"/>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 xml:space="preserve">  </w:t>
      </w:r>
      <w:r>
        <w:drawing>
          <wp:inline distT="0" distB="0" distL="0" distR="0">
            <wp:extent cx="1122680" cy="768985"/>
            <wp:effectExtent l="0" t="0" r="5080" b="8255"/>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9"/>
                    <a:stretch>
                      <a:fillRect/>
                    </a:stretch>
                  </pic:blipFill>
                  <pic:spPr>
                    <a:xfrm>
                      <a:off x="0" y="0"/>
                      <a:ext cx="1122680" cy="768985"/>
                    </a:xfrm>
                    <a:prstGeom prst="rect">
                      <a:avLst/>
                    </a:prstGeom>
                  </pic:spPr>
                </pic:pic>
              </a:graphicData>
            </a:graphic>
          </wp:inline>
        </w:drawing>
      </w:r>
    </w:p>
    <w:p w14:paraId="387A2072">
      <w:pPr>
        <w:ind w:left="420" w:leftChars="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接上拉电阻</w:t>
      </w:r>
    </w:p>
    <w:p w14:paraId="06AC9C4C">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开漏输出模式下，避免I</w:t>
      </w:r>
      <w:r>
        <w:rPr>
          <w:rFonts w:ascii="Times New Roman" w:hAnsi="Times New Roman" w:eastAsia="楷体" w:cs="Times New Roman"/>
          <w:color w:val="2E54A1" w:themeColor="accent1" w:themeShade="BF"/>
          <w:sz w:val="18"/>
          <w:szCs w:val="18"/>
        </w:rPr>
        <w:t>O</w:t>
      </w:r>
      <w:r>
        <w:rPr>
          <w:rFonts w:hint="eastAsia" w:ascii="Times New Roman" w:hAnsi="Times New Roman" w:eastAsia="楷体" w:cs="Times New Roman"/>
          <w:color w:val="2E54A1"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14:paraId="22BDA101">
      <w:pPr>
        <w:ind w:left="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14:paraId="4F1D348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E54A1"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14:paraId="78AA6942">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14:paraId="079C2451">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14:paraId="1BC305ED">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14:paraId="715A43F0">
      <w:pPr>
        <w:numPr>
          <w:ilvl w:val="0"/>
          <w:numId w:val="5"/>
        </w:numPr>
        <w:spacing w:before="60" w:line="360" w:lineRule="auto"/>
        <w:outlineLvl w:val="0"/>
        <w:rPr>
          <w:rFonts w:ascii="Times New Roman" w:hAnsi="Times New Roman" w:eastAsia="楷体" w:cs="Times New Roman"/>
          <w:b/>
          <w:bCs/>
          <w:szCs w:val="21"/>
        </w:rPr>
      </w:pPr>
      <w:bookmarkStart w:id="67" w:name="_Toc17674"/>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7"/>
    </w:p>
    <w:p w14:paraId="6D7BD116">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14:paraId="259F6CB2">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0"/>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14:paraId="70DF0D27">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14:paraId="6E7F6B4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14:paraId="60EEE77D">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2"/>
                    <a:stretch>
                      <a:fillRect/>
                    </a:stretch>
                  </pic:blipFill>
                  <pic:spPr>
                    <a:xfrm>
                      <a:off x="0" y="0"/>
                      <a:ext cx="3695071" cy="2994806"/>
                    </a:xfrm>
                    <a:prstGeom prst="rect">
                      <a:avLst/>
                    </a:prstGeom>
                  </pic:spPr>
                </pic:pic>
              </a:graphicData>
            </a:graphic>
          </wp:inline>
        </w:drawing>
      </w:r>
    </w:p>
    <w:p w14:paraId="5FDA147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14:paraId="240FACA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14:paraId="628C80D2">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14:paraId="571FA4E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14:paraId="4A4C9492">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14:paraId="5C85127F">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14:paraId="2F7D758B">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E54A1"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E54A1"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E54A1"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E54A1"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E54A1"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14:paraId="320AC8AB">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14:paraId="3A32EA86">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E54A1"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E54A1"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E54A1"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E54A1"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E54A1"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14:paraId="02E10D59">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14:paraId="7DBD7DF1">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E54A1"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E54A1"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E54A1"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14:paraId="658B657E">
      <w:pPr>
        <w:ind w:left="420" w:firstLine="420"/>
        <w:rPr>
          <w:rFonts w:ascii="Times New Roman" w:hAnsi="Times New Roman" w:eastAsia="楷体" w:cs="Times New Roman"/>
          <w:sz w:val="18"/>
          <w:szCs w:val="18"/>
        </w:rPr>
      </w:pPr>
    </w:p>
    <w:p w14:paraId="68C855CF">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14:paraId="127E3896">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14:paraId="288E9E48">
      <w:pPr>
        <w:spacing w:before="60"/>
        <w:jc w:val="center"/>
        <w:outlineLvl w:val="0"/>
        <w:rPr>
          <w:rFonts w:ascii="Times New Roman" w:hAnsi="Times New Roman" w:eastAsia="楷体" w:cs="Times New Roman"/>
          <w:b/>
          <w:bCs/>
          <w:sz w:val="24"/>
        </w:rPr>
      </w:pPr>
      <w:bookmarkStart w:id="68" w:name="_Toc15777"/>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8"/>
    </w:p>
    <w:p w14:paraId="3CF2F530">
      <w:pPr>
        <w:numPr>
          <w:ilvl w:val="0"/>
          <w:numId w:val="20"/>
        </w:numPr>
        <w:spacing w:before="60" w:line="360" w:lineRule="auto"/>
        <w:outlineLvl w:val="0"/>
        <w:rPr>
          <w:rFonts w:ascii="Times New Roman" w:hAnsi="Times New Roman" w:eastAsia="楷体" w:cs="Times New Roman"/>
          <w:szCs w:val="21"/>
        </w:rPr>
      </w:pPr>
      <w:bookmarkStart w:id="69" w:name="_Toc28950"/>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bookmarkEnd w:id="69"/>
    </w:p>
    <w:p w14:paraId="426E811E">
      <w:pPr>
        <w:numPr>
          <w:ilvl w:val="0"/>
          <w:numId w:val="21"/>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14:paraId="3373399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14:paraId="60522979">
      <w:pPr>
        <w:numPr>
          <w:ilvl w:val="0"/>
          <w:numId w:val="21"/>
        </w:numPr>
        <w:ind w:left="0" w:leftChars="0" w:firstLine="0" w:firstLineChars="0"/>
        <w:rPr>
          <w:rFonts w:hint="eastAsia" w:ascii="Times New Roman" w:hAnsi="Times New Roman" w:eastAsia="楷体" w:cs="Times New Roman"/>
          <w:b/>
          <w:bCs/>
          <w:sz w:val="18"/>
          <w:szCs w:val="18"/>
        </w:rPr>
      </w:pP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14:paraId="233F29A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14:paraId="14D32711">
      <w:pPr>
        <w:numPr>
          <w:ilvl w:val="0"/>
          <w:numId w:val="21"/>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根文件系统</w:t>
      </w:r>
    </w:p>
    <w:p w14:paraId="314432B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14:paraId="3EB205BB">
      <w:pPr>
        <w:numPr>
          <w:ilvl w:val="0"/>
          <w:numId w:val="20"/>
        </w:numPr>
        <w:spacing w:before="60" w:line="360" w:lineRule="auto"/>
        <w:outlineLvl w:val="0"/>
        <w:rPr>
          <w:rFonts w:ascii="Times New Roman" w:hAnsi="Times New Roman" w:eastAsia="楷体" w:cs="Times New Roman"/>
          <w:b/>
          <w:bCs/>
          <w:szCs w:val="21"/>
        </w:rPr>
      </w:pPr>
      <w:bookmarkStart w:id="70" w:name="_Toc25721"/>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70"/>
    </w:p>
    <w:p w14:paraId="46B50DC9">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14:paraId="0B8114A9">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14:paraId="7E40F8AF">
      <w:pPr>
        <w:numPr>
          <w:ilvl w:val="0"/>
          <w:numId w:val="22"/>
        </w:numPr>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14:paraId="78EBC1B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14:paraId="7E36FFEA">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14:paraId="708CB08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14:paraId="4D7F836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E54A1"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E54A1" w:themeColor="accent1" w:themeShade="BF"/>
          <w:sz w:val="18"/>
          <w:szCs w:val="18"/>
        </w:rPr>
        <w:t>符合H</w:t>
      </w:r>
      <w:r>
        <w:rPr>
          <w:rFonts w:ascii="Times New Roman" w:hAnsi="Times New Roman" w:eastAsia="楷体" w:cs="Times New Roman"/>
          <w:color w:val="2E54A1" w:themeColor="accent1" w:themeShade="BF"/>
          <w:sz w:val="18"/>
          <w:szCs w:val="18"/>
        </w:rPr>
        <w:t>ID</w:t>
      </w:r>
      <w:r>
        <w:rPr>
          <w:rFonts w:hint="eastAsia" w:ascii="Times New Roman" w:hAnsi="Times New Roman" w:eastAsia="楷体" w:cs="Times New Roman"/>
          <w:color w:val="2E54A1"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14:paraId="34D4133C">
      <w:pPr>
        <w:ind w:left="2100" w:firstLine="420"/>
        <w:rPr>
          <w:rFonts w:ascii="Times New Roman" w:hAnsi="Times New Roman" w:eastAsia="楷体" w:cs="Times New Roman"/>
          <w:sz w:val="18"/>
          <w:szCs w:val="18"/>
        </w:rPr>
      </w:pPr>
      <w:r>
        <w:drawing>
          <wp:inline distT="0" distB="0" distL="0" distR="0">
            <wp:extent cx="2849245" cy="1251585"/>
            <wp:effectExtent l="0" t="0" r="635" b="13335"/>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3"/>
                    <a:stretch>
                      <a:fillRect/>
                    </a:stretch>
                  </pic:blipFill>
                  <pic:spPr>
                    <a:xfrm>
                      <a:off x="0" y="0"/>
                      <a:ext cx="2849245" cy="1251585"/>
                    </a:xfrm>
                    <a:prstGeom prst="rect">
                      <a:avLst/>
                    </a:prstGeom>
                  </pic:spPr>
                </pic:pic>
              </a:graphicData>
            </a:graphic>
          </wp:inline>
        </w:drawing>
      </w:r>
    </w:p>
    <w:p w14:paraId="50EA76A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14:paraId="4EC0D08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14:paraId="3140337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14:paraId="50F41245">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14:paraId="71D787E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14:paraId="79DC746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14:paraId="2F6C69C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E54A1"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E54A1" w:themeColor="accent1" w:themeShade="BF"/>
          <w:sz w:val="18"/>
          <w:szCs w:val="18"/>
        </w:rPr>
        <w:t>符合H</w:t>
      </w:r>
      <w:r>
        <w:rPr>
          <w:rFonts w:ascii="Times New Roman" w:hAnsi="Times New Roman" w:eastAsia="楷体" w:cs="Times New Roman"/>
          <w:color w:val="2E54A1" w:themeColor="accent1" w:themeShade="BF"/>
          <w:sz w:val="18"/>
          <w:szCs w:val="18"/>
        </w:rPr>
        <w:t>ID</w:t>
      </w:r>
      <w:r>
        <w:rPr>
          <w:rFonts w:hint="eastAsia" w:ascii="Times New Roman" w:hAnsi="Times New Roman" w:eastAsia="楷体" w:cs="Times New Roman"/>
          <w:color w:val="2E54A1"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14:paraId="2679A59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14:paraId="0EF14FD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14:paraId="5DAF58CD">
      <w:p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 xml:space="preserve">② </w:t>
      </w:r>
      <w:r>
        <w:rPr>
          <w:rFonts w:hint="eastAsia" w:ascii="Times New Roman" w:hAnsi="Times New Roman" w:eastAsia="楷体" w:cs="Times New Roman"/>
          <w:b/>
          <w:bCs/>
          <w:sz w:val="18"/>
          <w:szCs w:val="18"/>
        </w:rPr>
        <w:t>使用脚本固化系统</w:t>
      </w:r>
    </w:p>
    <w:p w14:paraId="12AB85B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14:paraId="3C9DEC28">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14:paraId="233908D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mage_download</w:t>
      </w:r>
      <w:r>
        <w:rPr>
          <w:rFonts w:hint="eastAsia" w:ascii="Times New Roman" w:hAnsi="Times New Roman" w:eastAsia="楷体" w:cs="Times New Roman"/>
          <w:sz w:val="18"/>
          <w:szCs w:val="18"/>
        </w:rPr>
        <w:t>。</w:t>
      </w:r>
    </w:p>
    <w:p w14:paraId="7087B3B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E54A1"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E54A1"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E54A1" w:themeColor="accent1" w:themeShade="BF"/>
          <w:sz w:val="18"/>
          <w:szCs w:val="18"/>
        </w:rPr>
        <w:t>file文件夹</w:t>
      </w:r>
      <w:r>
        <w:rPr>
          <w:rFonts w:hint="eastAsia" w:ascii="Times New Roman" w:hAnsi="Times New Roman" w:eastAsia="楷体" w:cs="Times New Roman"/>
          <w:sz w:val="18"/>
          <w:szCs w:val="18"/>
        </w:rPr>
        <w:t>发送至新建的文件夹中。</w:t>
      </w:r>
    </w:p>
    <w:p w14:paraId="0D162AF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mage_download</w:t>
      </w:r>
      <w:r>
        <w:rPr>
          <w:rFonts w:hint="eastAsia" w:ascii="Times New Roman" w:hAnsi="Times New Roman" w:eastAsia="楷体" w:cs="Times New Roman"/>
          <w:sz w:val="18"/>
          <w:szCs w:val="18"/>
        </w:rPr>
        <w:t>文件夹，打开终端。</w:t>
      </w:r>
    </w:p>
    <w:p w14:paraId="0483A72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14:paraId="3ED1B6B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14:paraId="52177B6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4"/>
                    <a:stretch>
                      <a:fillRect/>
                    </a:stretch>
                  </pic:blipFill>
                  <pic:spPr>
                    <a:xfrm>
                      <a:off x="0" y="0"/>
                      <a:ext cx="3137378" cy="1364667"/>
                    </a:xfrm>
                    <a:prstGeom prst="rect">
                      <a:avLst/>
                    </a:prstGeom>
                  </pic:spPr>
                </pic:pic>
              </a:graphicData>
            </a:graphic>
          </wp:inline>
        </w:drawing>
      </w:r>
    </w:p>
    <w:p w14:paraId="3709AFD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14:paraId="08BEC0A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14:paraId="7116A26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14:paraId="32F8206E">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14:paraId="4BD0339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14:paraId="4D7FD47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14:paraId="5BCEA1C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sud</w:t>
      </w:r>
      <w:r>
        <w:rPr>
          <w:rFonts w:ascii="Times New Roman" w:hAnsi="Times New Roman" w:eastAsia="楷体" w:cs="Times New Roman"/>
          <w:color w:val="2E54A1"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14:paraId="7CDE846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14:paraId="378355C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14:paraId="3E7433A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14:paraId="7B864FA3">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5"/>
                    <a:stretch>
                      <a:fillRect/>
                    </a:stretch>
                  </pic:blipFill>
                  <pic:spPr>
                    <a:xfrm>
                      <a:off x="0" y="0"/>
                      <a:ext cx="3283963" cy="832489"/>
                    </a:xfrm>
                    <a:prstGeom prst="rect">
                      <a:avLst/>
                    </a:prstGeom>
                  </pic:spPr>
                </pic:pic>
              </a:graphicData>
            </a:graphic>
          </wp:inline>
        </w:drawing>
      </w:r>
    </w:p>
    <w:p w14:paraId="6E3DDF9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E54A1" w:themeColor="accent1" w:themeShade="BF"/>
          <w:sz w:val="18"/>
          <w:szCs w:val="18"/>
        </w:rPr>
        <w:t>/dev/mmcblk1</w:t>
      </w:r>
      <w:r>
        <w:rPr>
          <w:rFonts w:hint="eastAsia" w:ascii="Times New Roman" w:hAnsi="Times New Roman" w:eastAsia="楷体" w:cs="Times New Roman"/>
          <w:sz w:val="18"/>
          <w:szCs w:val="18"/>
        </w:rPr>
        <w:t>。</w:t>
      </w:r>
    </w:p>
    <w:p w14:paraId="54BDDC93">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6"/>
                    <a:stretch>
                      <a:fillRect/>
                    </a:stretch>
                  </pic:blipFill>
                  <pic:spPr>
                    <a:xfrm>
                      <a:off x="0" y="0"/>
                      <a:ext cx="3311550" cy="589932"/>
                    </a:xfrm>
                    <a:prstGeom prst="rect">
                      <a:avLst/>
                    </a:prstGeom>
                  </pic:spPr>
                </pic:pic>
              </a:graphicData>
            </a:graphic>
          </wp:inline>
        </w:drawing>
      </w:r>
    </w:p>
    <w:p w14:paraId="7AA3520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14:paraId="5064936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14:paraId="1D56336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14:paraId="682CA178">
      <w:pPr>
        <w:numPr>
          <w:ilvl w:val="0"/>
          <w:numId w:val="20"/>
        </w:numPr>
        <w:spacing w:before="60" w:line="360" w:lineRule="auto"/>
        <w:outlineLvl w:val="0"/>
        <w:rPr>
          <w:rFonts w:ascii="Times New Roman" w:hAnsi="Times New Roman" w:eastAsia="楷体" w:cs="Times New Roman"/>
          <w:b/>
          <w:bCs/>
          <w:szCs w:val="21"/>
        </w:rPr>
      </w:pPr>
      <w:bookmarkStart w:id="71" w:name="_Toc28862"/>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71"/>
    </w:p>
    <w:p w14:paraId="6E068ACA">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14:paraId="70484AB8">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14:paraId="284BDA49">
      <w:pPr>
        <w:numPr>
          <w:ilvl w:val="0"/>
          <w:numId w:val="23"/>
        </w:numP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14:paraId="7F28CAF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14:paraId="40F50034">
      <w:pPr>
        <w:numPr>
          <w:ilvl w:val="0"/>
          <w:numId w:val="2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14:paraId="18C6B12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14:paraId="1C1DBF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3C3F05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14:paraId="3BD18C67">
      <w:pPr>
        <w:numPr>
          <w:ilvl w:val="0"/>
          <w:numId w:val="20"/>
        </w:numPr>
        <w:spacing w:before="60" w:line="360" w:lineRule="auto"/>
        <w:outlineLvl w:val="0"/>
        <w:rPr>
          <w:rFonts w:ascii="Times New Roman" w:hAnsi="Times New Roman" w:eastAsia="楷体" w:cs="Times New Roman"/>
          <w:b/>
          <w:bCs/>
          <w:szCs w:val="21"/>
        </w:rPr>
      </w:pPr>
      <w:bookmarkStart w:id="72" w:name="_Toc10641"/>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2"/>
      <w:bookmarkStart w:id="73" w:name="编译UBoot"/>
      <w:bookmarkEnd w:id="73"/>
    </w:p>
    <w:p w14:paraId="1F52CB1F">
      <w:pPr>
        <w:numPr>
          <w:ilvl w:val="0"/>
          <w:numId w:val="2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14:paraId="5C0BDBC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E54A1" w:themeColor="accent1" w:themeShade="BF"/>
          <w:sz w:val="18"/>
          <w:szCs w:val="18"/>
        </w:rPr>
        <w:t>alientek_uboot</w:t>
      </w:r>
      <w:r>
        <w:rPr>
          <w:rFonts w:hint="eastAsia" w:ascii="Times New Roman" w:hAnsi="Times New Roman" w:eastAsia="楷体" w:cs="Times New Roman"/>
          <w:sz w:val="18"/>
          <w:szCs w:val="18"/>
        </w:rPr>
        <w:t>。</w:t>
      </w:r>
    </w:p>
    <w:p w14:paraId="255BD5D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E54A1"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E54A1" w:themeColor="accent1" w:themeShade="BF"/>
          <w:sz w:val="18"/>
          <w:szCs w:val="18"/>
        </w:rPr>
        <w:t>正点原子Uboot和Linux出厂源码</w:t>
      </w:r>
      <w:r>
        <w:rPr>
          <w:rFonts w:hint="eastAsia" w:ascii="Times New Roman" w:hAnsi="Times New Roman" w:eastAsia="楷体" w:cs="Times New Roman"/>
          <w:sz w:val="18"/>
          <w:szCs w:val="18"/>
        </w:rPr>
        <w:t>文件夹。</w:t>
      </w:r>
    </w:p>
    <w:p w14:paraId="4BC3D8D5">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E54A1" w:themeColor="accent1" w:themeShade="BF"/>
          <w:sz w:val="18"/>
          <w:szCs w:val="18"/>
        </w:rPr>
        <w:t>alientek_uboot</w:t>
      </w:r>
      <w:r>
        <w:rPr>
          <w:rFonts w:hint="eastAsia" w:ascii="Times New Roman" w:hAnsi="Times New Roman" w:eastAsia="楷体" w:cs="Times New Roman"/>
          <w:sz w:val="18"/>
          <w:szCs w:val="18"/>
        </w:rPr>
        <w:t>文件夹中。</w:t>
      </w:r>
    </w:p>
    <w:p w14:paraId="6659CE2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E54A1"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E54A1"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14:paraId="2DA33F6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14:paraId="4CC994E2">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7"/>
                    <a:stretch>
                      <a:fillRect/>
                    </a:stretch>
                  </pic:blipFill>
                  <pic:spPr>
                    <a:xfrm>
                      <a:off x="0" y="0"/>
                      <a:ext cx="3686749" cy="1208435"/>
                    </a:xfrm>
                    <a:prstGeom prst="rect">
                      <a:avLst/>
                    </a:prstGeom>
                  </pic:spPr>
                </pic:pic>
              </a:graphicData>
            </a:graphic>
          </wp:inline>
        </w:drawing>
      </w:r>
    </w:p>
    <w:p w14:paraId="75E8B3EC">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14:paraId="791E62F9">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make ARCH=arm CROSS_COMPILE=arm-linux-gnueabihf-</w:t>
      </w:r>
      <w:r>
        <w:rPr>
          <w:rFonts w:ascii="Times New Roman" w:hAnsi="Times New Roman" w:eastAsia="楷体" w:cs="Times New Roman"/>
          <w:color w:val="2E54A1"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4DA9F8A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E54A1"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66D78EB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14:paraId="162FAAF5">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E54A1"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E54A1" w:themeColor="accent1" w:themeShade="BF"/>
          <w:sz w:val="18"/>
          <w:szCs w:val="18"/>
        </w:rPr>
        <w:t>正点原子MFG_TOOL出厂固件烧录工具</w:t>
      </w:r>
      <w:r>
        <w:rPr>
          <w:rFonts w:hint="eastAsia" w:ascii="Times New Roman" w:hAnsi="Times New Roman" w:eastAsia="楷体" w:cs="Times New Roman"/>
          <w:sz w:val="18"/>
          <w:szCs w:val="18"/>
        </w:rPr>
        <w:t>文件夹。</w:t>
      </w:r>
    </w:p>
    <w:p w14:paraId="475FBD0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E54A1"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，必须将名字改成和原来一样。</w:t>
      </w:r>
    </w:p>
    <w:p w14:paraId="3213DA0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E54A1"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，必须将名字改成和原来一样。</w:t>
      </w:r>
    </w:p>
    <w:p w14:paraId="4E3F3F57">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8"/>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9"/>
                    <a:srcRect t="4001" r="33263"/>
                    <a:stretch>
                      <a:fillRect/>
                    </a:stretch>
                  </pic:blipFill>
                  <pic:spPr>
                    <a:xfrm>
                      <a:off x="0" y="0"/>
                      <a:ext cx="2687977" cy="1193027"/>
                    </a:xfrm>
                    <a:prstGeom prst="rect">
                      <a:avLst/>
                    </a:prstGeom>
                    <a:ln>
                      <a:noFill/>
                    </a:ln>
                  </pic:spPr>
                </pic:pic>
              </a:graphicData>
            </a:graphic>
          </wp:inline>
        </w:drawing>
      </w:r>
    </w:p>
    <w:p w14:paraId="38CF384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14:paraId="4183E51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14:paraId="15BE94A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：1）第一条指令相当于</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E54A1"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14:paraId="3860AA7B">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E54A1" w:themeColor="accent1" w:themeShade="BF"/>
          <w:sz w:val="18"/>
          <w:szCs w:val="18"/>
        </w:rPr>
        <w:t>arm-linux-gnueabihf-</w:t>
      </w:r>
      <w:r>
        <w:rPr>
          <w:rFonts w:hint="eastAsia" w:ascii="Times New Roman" w:hAnsi="Times New Roman" w:eastAsia="楷体" w:cs="Times New Roman"/>
          <w:sz w:val="18"/>
          <w:szCs w:val="18"/>
        </w:rPr>
        <w:t>。</w:t>
      </w:r>
    </w:p>
    <w:p w14:paraId="01B5C387">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E54A1"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E54A1" w:themeColor="accent1" w:themeShade="BF"/>
          <w:sz w:val="18"/>
          <w:szCs w:val="18"/>
        </w:rPr>
        <w:t xml:space="preserve"> mx6ull_14x14_ddr512_emmc_defconfig</w:t>
      </w:r>
      <w:r>
        <w:rPr>
          <w:rFonts w:hint="eastAsia" w:ascii="Times New Roman" w:hAnsi="Times New Roman" w:eastAsia="楷体" w:cs="Times New Roman"/>
          <w:sz w:val="18"/>
          <w:szCs w:val="18"/>
        </w:rPr>
        <w:t>，</w:t>
      </w:r>
    </w:p>
    <w:p w14:paraId="1BDA63C8">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E54A1"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E54A1" w:themeColor="accent1" w:themeShade="BF"/>
          <w:sz w:val="18"/>
          <w:szCs w:val="18"/>
        </w:rPr>
        <w:t>l</w:t>
      </w:r>
      <w:r>
        <w:rPr>
          <w:rFonts w:ascii="Times New Roman" w:hAnsi="Times New Roman" w:eastAsia="楷体" w:cs="Times New Roman"/>
          <w:color w:val="2E54A1"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14:paraId="47C0DCBE">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70"/>
                    <a:stretch>
                      <a:fillRect/>
                    </a:stretch>
                  </pic:blipFill>
                  <pic:spPr>
                    <a:xfrm>
                      <a:off x="0" y="0"/>
                      <a:ext cx="4530284" cy="1158370"/>
                    </a:xfrm>
                    <a:prstGeom prst="rect">
                      <a:avLst/>
                    </a:prstGeom>
                  </pic:spPr>
                </pic:pic>
              </a:graphicData>
            </a:graphic>
          </wp:inline>
        </w:drawing>
      </w:r>
    </w:p>
    <w:p w14:paraId="318B4117">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-boot.bin</w:t>
      </w:r>
      <w:r>
        <w:rPr>
          <w:rFonts w:hint="eastAsia" w:ascii="Times New Roman" w:hAnsi="Times New Roman" w:eastAsia="楷体" w:cs="Times New Roman"/>
          <w:sz w:val="18"/>
          <w:szCs w:val="18"/>
        </w:rPr>
        <w:t>文件</w:t>
      </w:r>
    </w:p>
    <w:p w14:paraId="1ECE3BA4">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tools/mkimage</w:t>
      </w:r>
      <w:r>
        <w:rPr>
          <w:rFonts w:hint="eastAsia" w:ascii="Times New Roman" w:hAnsi="Times New Roman" w:eastAsia="楷体" w:cs="Times New Roman"/>
          <w:sz w:val="18"/>
          <w:szCs w:val="18"/>
        </w:rPr>
        <w:t>软件添加头部信息。</w:t>
      </w:r>
    </w:p>
    <w:p w14:paraId="617CBB7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14:paraId="263F82B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14:paraId="5803FCC7">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1"/>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2"/>
                    <a:stretch>
                      <a:fillRect/>
                    </a:stretch>
                  </pic:blipFill>
                  <pic:spPr>
                    <a:xfrm>
                      <a:off x="0" y="0"/>
                      <a:ext cx="2277905" cy="1334088"/>
                    </a:xfrm>
                    <a:prstGeom prst="rect">
                      <a:avLst/>
                    </a:prstGeom>
                  </pic:spPr>
                </pic:pic>
              </a:graphicData>
            </a:graphic>
          </wp:inline>
        </w:drawing>
      </w:r>
    </w:p>
    <w:p w14:paraId="0E73F415">
      <w:pPr>
        <w:numPr>
          <w:ilvl w:val="0"/>
          <w:numId w:val="2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14:paraId="64B1540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14:paraId="794A082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14:paraId="151478F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E54A1"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14:paraId="58C5474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#!/bin/bash</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14:paraId="6C9CED52">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ARCH=arm CROSS_COMPILE=arm-linux-gnueabihf- distclean</w:t>
      </w:r>
    </w:p>
    <w:p w14:paraId="080F49A7">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make ARCH=arm CROSS_COMPILE=arm-linux-gnueabihf- </w:t>
      </w:r>
      <w:r>
        <w:rPr>
          <w:rFonts w:ascii="Times New Roman" w:hAnsi="Times New Roman" w:eastAsia="楷体" w:cs="Times New Roman"/>
          <w:color w:val="2E54A1" w:themeColor="accent1" w:themeShade="BF"/>
          <w:sz w:val="18"/>
          <w:szCs w:val="18"/>
        </w:rPr>
        <w:t>mx6ull_14x14_ddr256_nand_defconfig</w:t>
      </w:r>
    </w:p>
    <w:p w14:paraId="59C95FC0">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V=1 ARCH=arm CROSS_COMPILE=arm-linux-gnueabihf-</w:t>
      </w:r>
    </w:p>
    <w:p w14:paraId="35CCC9E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E54A1"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”保存并退出。</w:t>
      </w:r>
    </w:p>
    <w:p w14:paraId="23DE9CB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14:paraId="53B768B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14:paraId="57A5A1FE">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14:paraId="191A5575">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14:paraId="7060B9C8">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vi</w:t>
      </w:r>
      <w:r>
        <w:rPr>
          <w:rFonts w:ascii="Times New Roman" w:hAnsi="Times New Roman" w:eastAsia="楷体" w:cs="Times New Roman"/>
          <w:color w:val="2E54A1"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14:paraId="0565338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E54A1" w:themeColor="accent1" w:themeShade="BF"/>
          <w:sz w:val="18"/>
          <w:szCs w:val="18"/>
        </w:rPr>
        <w:t>a</w:t>
      </w:r>
      <w:r>
        <w:rPr>
          <w:rFonts w:hint="eastAsia" w:ascii="Times New Roman" w:hAnsi="Times New Roman" w:eastAsia="楷体" w:cs="Times New Roman"/>
          <w:sz w:val="18"/>
          <w:szCs w:val="18"/>
        </w:rPr>
        <w:t>”进入编辑模式。</w:t>
      </w:r>
    </w:p>
    <w:p w14:paraId="6B230AA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 xml:space="preserve">RCH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 xml:space="preserve">ROSS_COMPILE ?= </w:t>
      </w:r>
      <w:r>
        <w:rPr>
          <w:rFonts w:hint="eastAsia" w:ascii="Times New Roman" w:hAnsi="Times New Roman" w:eastAsia="楷体" w:cs="Times New Roman"/>
          <w:color w:val="2E54A1" w:themeColor="accent1" w:themeShade="BF"/>
          <w:sz w:val="18"/>
          <w:szCs w:val="18"/>
        </w:rPr>
        <w:t>arm</w:t>
      </w:r>
      <w:r>
        <w:rPr>
          <w:rFonts w:ascii="Times New Roman" w:hAnsi="Times New Roman" w:eastAsia="楷体" w:cs="Times New Roman"/>
          <w:color w:val="2E54A1" w:themeColor="accent1" w:themeShade="BF"/>
          <w:sz w:val="18"/>
          <w:szCs w:val="18"/>
        </w:rPr>
        <w:t>-linux-gnueabihf-</w:t>
      </w:r>
      <w:r>
        <w:rPr>
          <w:rFonts w:hint="eastAsia" w:ascii="Times New Roman" w:hAnsi="Times New Roman" w:eastAsia="楷体" w:cs="Times New Roman"/>
          <w:sz w:val="18"/>
          <w:szCs w:val="18"/>
        </w:rPr>
        <w:t>。</w:t>
      </w:r>
    </w:p>
    <w:p w14:paraId="09D5910D">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3"/>
                    <a:stretch>
                      <a:fillRect/>
                    </a:stretch>
                  </pic:blipFill>
                  <pic:spPr>
                    <a:xfrm>
                      <a:off x="0" y="0"/>
                      <a:ext cx="3822384" cy="1188513"/>
                    </a:xfrm>
                    <a:prstGeom prst="rect">
                      <a:avLst/>
                    </a:prstGeom>
                  </pic:spPr>
                </pic:pic>
              </a:graphicData>
            </a:graphic>
          </wp:inline>
        </w:drawing>
      </w:r>
    </w:p>
    <w:p w14:paraId="0B70B06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E54A1"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”保存并退出。</w:t>
      </w:r>
    </w:p>
    <w:p w14:paraId="1C224FE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14:paraId="1F03CEDF">
      <w:pPr>
        <w:numPr>
          <w:ilvl w:val="0"/>
          <w:numId w:val="20"/>
        </w:numPr>
        <w:spacing w:before="60" w:line="360" w:lineRule="auto"/>
        <w:outlineLvl w:val="0"/>
        <w:rPr>
          <w:rFonts w:ascii="Times New Roman" w:hAnsi="Times New Roman" w:eastAsia="楷体" w:cs="Times New Roman"/>
          <w:b/>
          <w:bCs/>
          <w:szCs w:val="21"/>
        </w:rPr>
      </w:pPr>
      <w:bookmarkStart w:id="74" w:name="_Toc29540"/>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4"/>
    </w:p>
    <w:p w14:paraId="737E29DC">
      <w:pPr>
        <w:numPr>
          <w:ilvl w:val="0"/>
          <w:numId w:val="2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help命令</w:t>
      </w:r>
    </w:p>
    <w:p w14:paraId="356506E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h</w:t>
      </w:r>
      <w:r>
        <w:rPr>
          <w:rFonts w:ascii="Times New Roman" w:hAnsi="Times New Roman" w:eastAsia="楷体" w:cs="Times New Roman"/>
          <w:color w:val="2E54A1"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E54A1" w:themeColor="accent1" w:themeShade="BF"/>
          <w:sz w:val="18"/>
          <w:szCs w:val="18"/>
        </w:rPr>
        <w:t>hel</w:t>
      </w:r>
      <w:r>
        <w:rPr>
          <w:rFonts w:ascii="Times New Roman" w:hAnsi="Times New Roman" w:eastAsia="楷体" w:cs="Times New Roman"/>
          <w:color w:val="2E54A1" w:themeColor="accent1" w:themeShade="BF"/>
          <w:sz w:val="18"/>
          <w:szCs w:val="18"/>
        </w:rPr>
        <w:t xml:space="preserve">p  </w:t>
      </w:r>
      <w:r>
        <w:rPr>
          <w:rFonts w:hint="eastAsia" w:ascii="Times New Roman" w:hAnsi="Times New Roman" w:eastAsia="楷体" w:cs="Times New Roman"/>
          <w:color w:val="2E54A1" w:themeColor="accent1" w:themeShade="BF"/>
          <w:sz w:val="18"/>
          <w:szCs w:val="18"/>
        </w:rPr>
        <w:t>命令名</w:t>
      </w:r>
      <w:r>
        <w:rPr>
          <w:rFonts w:hint="eastAsia" w:ascii="Times New Roman" w:hAnsi="Times New Roman" w:eastAsia="楷体" w:cs="Times New Roman"/>
          <w:sz w:val="18"/>
          <w:szCs w:val="18"/>
        </w:rPr>
        <w:t>即可查看命令的详细用法。</w:t>
      </w:r>
    </w:p>
    <w:p w14:paraId="503524C7">
      <w:pPr>
        <w:numPr>
          <w:ilvl w:val="0"/>
          <w:numId w:val="2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信息查询命令</w:t>
      </w:r>
    </w:p>
    <w:p w14:paraId="061C3175">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14:paraId="0B06F8F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14:paraId="6186F000">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14:paraId="4B132AD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14:paraId="0F1A819B">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14:paraId="456F4465">
      <w:pPr>
        <w:numPr>
          <w:ilvl w:val="0"/>
          <w:numId w:val="2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创建、修改和删除环境变量命令</w:t>
      </w:r>
    </w:p>
    <w:p w14:paraId="3C047E02">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14:paraId="775D07F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14:paraId="73AC4B39">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14:paraId="0A71E77B">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14:paraId="2CD41602">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1FFE5BDF">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14:paraId="40AB08A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14:paraId="7C055E99">
      <w:pPr>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14:paraId="35CF5D0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set</w:t>
      </w:r>
      <w:r>
        <w:rPr>
          <w:rFonts w:ascii="Times New Roman" w:hAnsi="Times New Roman" w:eastAsia="楷体" w:cs="Times New Roman"/>
          <w:color w:val="2E54A1" w:themeColor="accent1" w:themeShade="BF"/>
          <w:sz w:val="18"/>
          <w:szCs w:val="18"/>
        </w:rPr>
        <w:t>env author luoxinngchi</w:t>
      </w:r>
    </w:p>
    <w:p w14:paraId="15E68F61">
      <w:pPr>
        <w:rPr>
          <w:rFonts w:ascii="Times New Roman" w:hAnsi="Times New Roman" w:eastAsia="楷体" w:cs="Times New Roman"/>
          <w:b/>
          <w:bCs/>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b/>
          <w:bCs/>
          <w:sz w:val="18"/>
          <w:szCs w:val="18"/>
        </w:rPr>
        <w:tab/>
      </w:r>
    </w:p>
    <w:p w14:paraId="70AC3D15">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b/>
          <w:bCs/>
          <w:sz w:val="18"/>
          <w:szCs w:val="18"/>
        </w:rPr>
        <w:t>修改环境变量：</w:t>
      </w:r>
    </w:p>
    <w:p w14:paraId="1B51D55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14:paraId="3451A18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etenv bootdelay 5</w:t>
      </w:r>
    </w:p>
    <w:p w14:paraId="06573701">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sz w:val="18"/>
          <w:szCs w:val="18"/>
        </w:rPr>
        <w:t xml:space="preserve"> </w:t>
      </w:r>
    </w:p>
    <w:p w14:paraId="2A6BF32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14:paraId="20980F96">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bootargs 'console=ttymxc0,115200  root=/dev/mmcblk1p2  rootwait  rw'</w:t>
      </w:r>
    </w:p>
    <w:p w14:paraId="632656B0">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saveenv</w:t>
      </w:r>
    </w:p>
    <w:p w14:paraId="372C80A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14:paraId="60DDA2E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2D9FE157">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setenv author</w:t>
      </w:r>
    </w:p>
    <w:p w14:paraId="5E9164A0">
      <w:pPr>
        <w:ind w:left="25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sz w:val="18"/>
          <w:szCs w:val="18"/>
        </w:rPr>
        <w:tab/>
      </w:r>
    </w:p>
    <w:p w14:paraId="2DA1A0FA">
      <w:pPr>
        <w:numPr>
          <w:ilvl w:val="0"/>
          <w:numId w:val="25"/>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14:paraId="75735ED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14:paraId="596EF870">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14:paraId="0F5B77D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E54A1"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14:paraId="20E23A37">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md.b 80000000 10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14:paraId="44159068">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14:paraId="5CFDF74A">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md.l 80000000 10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14:paraId="3601A61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E54A1"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E54A1"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E54A1" w:themeColor="accent1" w:themeShade="BF"/>
          <w:sz w:val="18"/>
          <w:szCs w:val="18"/>
        </w:rPr>
        <w:t>.b</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color w:val="2E54A1" w:themeColor="accent1" w:themeShade="BF"/>
          <w:sz w:val="18"/>
          <w:szCs w:val="18"/>
        </w:rPr>
        <w:t>字节</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w(2</w:t>
      </w:r>
      <w:r>
        <w:rPr>
          <w:rFonts w:hint="eastAsia" w:ascii="Times New Roman" w:hAnsi="Times New Roman" w:eastAsia="楷体" w:cs="Times New Roman"/>
          <w:color w:val="2E54A1" w:themeColor="accent1" w:themeShade="BF"/>
          <w:sz w:val="18"/>
          <w:szCs w:val="18"/>
        </w:rPr>
        <w:t>字节</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E54A1" w:themeColor="accent1" w:themeShade="BF"/>
          <w:sz w:val="18"/>
          <w:szCs w:val="18"/>
        </w:rPr>
        <w:t>.l</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4</w:t>
      </w:r>
      <w:r>
        <w:rPr>
          <w:rFonts w:hint="eastAsia" w:ascii="Times New Roman" w:hAnsi="Times New Roman" w:eastAsia="楷体" w:cs="Times New Roman"/>
          <w:color w:val="2E54A1" w:themeColor="accent1" w:themeShade="BF"/>
          <w:sz w:val="18"/>
          <w:szCs w:val="18"/>
        </w:rPr>
        <w:t>字节</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14:paraId="1C1C9228">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14:paraId="799454F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E54A1"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14:paraId="32819EB1">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4"/>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5"/>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6"/>
                    <a:srcRect l="1587"/>
                    <a:stretch>
                      <a:fillRect/>
                    </a:stretch>
                  </pic:blipFill>
                  <pic:spPr>
                    <a:xfrm>
                      <a:off x="0" y="0"/>
                      <a:ext cx="1574937" cy="289585"/>
                    </a:xfrm>
                    <a:prstGeom prst="rect">
                      <a:avLst/>
                    </a:prstGeom>
                    <a:ln>
                      <a:noFill/>
                    </a:ln>
                  </pic:spPr>
                </pic:pic>
              </a:graphicData>
            </a:graphic>
          </wp:inline>
        </w:drawing>
      </w:r>
    </w:p>
    <w:p w14:paraId="6CBFFFE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nm</w:t>
      </w:r>
      <w:r>
        <w:rPr>
          <w:rFonts w:ascii="Times New Roman" w:hAnsi="Times New Roman" w:eastAsia="楷体" w:cs="Times New Roman"/>
          <w:color w:val="2E54A1"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14:paraId="597501C5">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14:paraId="6BCBF8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E54A1"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14:paraId="05202AFD">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7"/>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8"/>
                    <a:srcRect l="1040" r="1"/>
                    <a:stretch>
                      <a:fillRect/>
                    </a:stretch>
                  </pic:blipFill>
                  <pic:spPr>
                    <a:xfrm>
                      <a:off x="0" y="0"/>
                      <a:ext cx="2820492" cy="274344"/>
                    </a:xfrm>
                    <a:prstGeom prst="rect">
                      <a:avLst/>
                    </a:prstGeom>
                    <a:ln>
                      <a:noFill/>
                    </a:ln>
                  </pic:spPr>
                </pic:pic>
              </a:graphicData>
            </a:graphic>
          </wp:inline>
        </w:drawing>
      </w:r>
    </w:p>
    <w:p w14:paraId="18F2853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14:paraId="276A6614">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14:paraId="603BCC7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E54A1"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14:paraId="7F8D2CF5">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9"/>
                    <a:stretch>
                      <a:fillRect/>
                    </a:stretch>
                  </pic:blipFill>
                  <pic:spPr>
                    <a:xfrm>
                      <a:off x="0" y="0"/>
                      <a:ext cx="2556640" cy="600590"/>
                    </a:xfrm>
                    <a:prstGeom prst="rect">
                      <a:avLst/>
                    </a:prstGeom>
                  </pic:spPr>
                </pic:pic>
              </a:graphicData>
            </a:graphic>
          </wp:inline>
        </w:drawing>
      </w:r>
    </w:p>
    <w:p w14:paraId="5B32F32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w:t>
      </w:r>
      <w:r>
        <w:rPr>
          <w:rFonts w:ascii="Times New Roman" w:hAnsi="Times New Roman" w:eastAsia="楷体" w:cs="Times New Roman"/>
          <w:color w:val="2E54A1"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10</w:t>
      </w:r>
      <w:r>
        <w:rPr>
          <w:rFonts w:hint="eastAsia" w:ascii="Times New Roman" w:hAnsi="Times New Roman" w:eastAsia="楷体" w:cs="Times New Roman"/>
          <w:sz w:val="18"/>
          <w:szCs w:val="18"/>
        </w:rPr>
        <w:t>可看到数据已填充成功。</w:t>
      </w:r>
    </w:p>
    <w:p w14:paraId="230E1536">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14:paraId="372E6F9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E54A1"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14:paraId="6C398247">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80"/>
                    <a:srcRect t="1" b="6588"/>
                    <a:stretch>
                      <a:fillRect/>
                    </a:stretch>
                  </pic:blipFill>
                  <pic:spPr>
                    <a:xfrm>
                      <a:off x="0" y="0"/>
                      <a:ext cx="2623128" cy="601926"/>
                    </a:xfrm>
                    <a:prstGeom prst="rect">
                      <a:avLst/>
                    </a:prstGeom>
                    <a:ln>
                      <a:noFill/>
                    </a:ln>
                  </pic:spPr>
                </pic:pic>
              </a:graphicData>
            </a:graphic>
          </wp:inline>
        </w:drawing>
      </w:r>
    </w:p>
    <w:p w14:paraId="779B61D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cp</w:t>
      </w:r>
      <w:r>
        <w:rPr>
          <w:rFonts w:ascii="Times New Roman" w:hAnsi="Times New Roman" w:eastAsia="楷体" w:cs="Times New Roman"/>
          <w:color w:val="2E54A1"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d.l 80000000 10</w:t>
      </w:r>
      <w:r>
        <w:rPr>
          <w:rFonts w:hint="eastAsia" w:ascii="Times New Roman" w:hAnsi="Times New Roman" w:eastAsia="楷体" w:cs="Times New Roman"/>
          <w:sz w:val="18"/>
          <w:szCs w:val="18"/>
        </w:rPr>
        <w:t>可看到数据已拷贝成功。</w:t>
      </w:r>
    </w:p>
    <w:p w14:paraId="1013392B">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14:paraId="6736245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E54A1"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14:paraId="61C2D86A">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1"/>
                    <a:srcRect l="1063"/>
                    <a:stretch>
                      <a:fillRect/>
                    </a:stretch>
                  </pic:blipFill>
                  <pic:spPr>
                    <a:xfrm>
                      <a:off x="0" y="0"/>
                      <a:ext cx="3357052" cy="396347"/>
                    </a:xfrm>
                    <a:prstGeom prst="rect">
                      <a:avLst/>
                    </a:prstGeom>
                    <a:ln>
                      <a:noFill/>
                    </a:ln>
                  </pic:spPr>
                </pic:pic>
              </a:graphicData>
            </a:graphic>
          </wp:inline>
        </w:drawing>
      </w:r>
    </w:p>
    <w:p w14:paraId="33AE570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cm</w:t>
      </w:r>
      <w:r>
        <w:rPr>
          <w:rFonts w:ascii="Times New Roman" w:hAnsi="Times New Roman" w:eastAsia="楷体" w:cs="Times New Roman"/>
          <w:color w:val="2E54A1"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 xml:space="preserve">otal of 16 </w:t>
      </w:r>
      <w:r>
        <w:rPr>
          <w:rFonts w:hint="eastAsia" w:ascii="Times New Roman" w:hAnsi="Times New Roman" w:eastAsia="楷体" w:cs="Times New Roman"/>
          <w:color w:val="2E54A1" w:themeColor="accent1" w:themeShade="BF"/>
          <w:sz w:val="18"/>
          <w:szCs w:val="18"/>
        </w:rPr>
        <w:t>word</w:t>
      </w:r>
      <w:r>
        <w:rPr>
          <w:rFonts w:ascii="Times New Roman" w:hAnsi="Times New Roman" w:eastAsia="楷体" w:cs="Times New Roman"/>
          <w:color w:val="2E54A1" w:themeColor="accent1" w:themeShade="BF"/>
          <w:sz w:val="18"/>
          <w:szCs w:val="18"/>
        </w:rPr>
        <w:t>(s) were the same</w:t>
      </w:r>
      <w:r>
        <w:rPr>
          <w:rFonts w:hint="eastAsia" w:ascii="Times New Roman" w:hAnsi="Times New Roman" w:eastAsia="楷体" w:cs="Times New Roman"/>
          <w:sz w:val="18"/>
          <w:szCs w:val="18"/>
        </w:rPr>
        <w:t>，表示数据相同。</w:t>
      </w:r>
    </w:p>
    <w:p w14:paraId="6B5B562F">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E54A1"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14:paraId="28F4D72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b</w:t>
      </w:r>
      <w:r>
        <w:rPr>
          <w:rFonts w:hint="eastAsia" w:ascii="Times New Roman" w:hAnsi="Times New Roman" w:eastAsia="楷体" w:cs="Times New Roman"/>
          <w:color w:val="2E54A1" w:themeColor="accent1" w:themeShade="BF"/>
          <w:sz w:val="18"/>
          <w:szCs w:val="18"/>
        </w:rPr>
        <w:t>：b</w:t>
      </w:r>
      <w:r>
        <w:rPr>
          <w:rFonts w:ascii="Times New Roman" w:hAnsi="Times New Roman" w:eastAsia="楷体" w:cs="Times New Roman"/>
          <w:color w:val="2E54A1" w:themeColor="accent1" w:themeShade="BF"/>
          <w:sz w:val="18"/>
          <w:szCs w:val="18"/>
        </w:rPr>
        <w:t>yte</w:t>
      </w:r>
      <w:r>
        <w:rPr>
          <w:rFonts w:hint="eastAsia" w:ascii="Times New Roman" w:hAnsi="Times New Roman" w:eastAsia="楷体" w:cs="Times New Roman"/>
          <w:color w:val="2E54A1"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w:t>
      </w:r>
      <w:r>
        <w:rPr>
          <w:rFonts w:hint="eastAsia" w:ascii="Times New Roman" w:hAnsi="Times New Roman" w:eastAsia="楷体" w:cs="Times New Roman"/>
          <w:color w:val="2E54A1" w:themeColor="accent1" w:themeShade="BF"/>
          <w:sz w:val="18"/>
          <w:szCs w:val="18"/>
        </w:rPr>
        <w:t>：half</w:t>
      </w:r>
      <w:r>
        <w:rPr>
          <w:rFonts w:ascii="Times New Roman" w:hAnsi="Times New Roman" w:eastAsia="楷体" w:cs="Times New Roman"/>
          <w:color w:val="2E54A1" w:themeColor="accent1" w:themeShade="BF"/>
          <w:sz w:val="18"/>
          <w:szCs w:val="18"/>
        </w:rPr>
        <w:t>word</w:t>
      </w:r>
      <w:r>
        <w:rPr>
          <w:rFonts w:hint="eastAsia" w:ascii="Times New Roman" w:hAnsi="Times New Roman" w:eastAsia="楷体" w:cs="Times New Roman"/>
          <w:color w:val="2E54A1"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6</w:t>
      </w:r>
      <w:r>
        <w:rPr>
          <w:rFonts w:hint="eastAsia" w:ascii="Times New Roman" w:hAnsi="Times New Roman" w:eastAsia="楷体" w:cs="Times New Roman"/>
          <w:color w:val="2E54A1" w:themeColor="accent1" w:themeShade="BF"/>
          <w:sz w:val="18"/>
          <w:szCs w:val="18"/>
        </w:rPr>
        <w:t>位；.</w:t>
      </w:r>
      <w:r>
        <w:rPr>
          <w:rFonts w:ascii="Times New Roman" w:hAnsi="Times New Roman" w:eastAsia="楷体" w:cs="Times New Roman"/>
          <w:color w:val="2E54A1" w:themeColor="accent1" w:themeShade="BF"/>
          <w:sz w:val="18"/>
          <w:szCs w:val="18"/>
        </w:rPr>
        <w:t>l</w:t>
      </w:r>
      <w:r>
        <w:rPr>
          <w:rFonts w:hint="eastAsia" w:ascii="Times New Roman" w:hAnsi="Times New Roman" w:eastAsia="楷体" w:cs="Times New Roman"/>
          <w:color w:val="2E54A1" w:themeColor="accent1" w:themeShade="BF"/>
          <w:sz w:val="18"/>
          <w:szCs w:val="18"/>
        </w:rPr>
        <w:t>：word字，3</w:t>
      </w:r>
      <w:r>
        <w:rPr>
          <w:rFonts w:ascii="Times New Roman" w:hAnsi="Times New Roman" w:eastAsia="楷体" w:cs="Times New Roman"/>
          <w:color w:val="2E54A1" w:themeColor="accent1" w:themeShade="BF"/>
          <w:sz w:val="18"/>
          <w:szCs w:val="18"/>
        </w:rPr>
        <w:t>2</w:t>
      </w:r>
      <w:r>
        <w:rPr>
          <w:rFonts w:hint="eastAsia" w:ascii="Times New Roman" w:hAnsi="Times New Roman" w:eastAsia="楷体" w:cs="Times New Roman"/>
          <w:color w:val="2E54A1" w:themeColor="accent1" w:themeShade="BF"/>
          <w:sz w:val="18"/>
          <w:szCs w:val="18"/>
        </w:rPr>
        <w:t>位</w:t>
      </w:r>
      <w:r>
        <w:rPr>
          <w:rFonts w:hint="eastAsia" w:ascii="Times New Roman" w:hAnsi="Times New Roman" w:eastAsia="楷体" w:cs="Times New Roman"/>
          <w:sz w:val="18"/>
          <w:szCs w:val="18"/>
        </w:rPr>
        <w:t>。</w:t>
      </w:r>
    </w:p>
    <w:p w14:paraId="435D4E7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2"/>
                    <a:srcRect t="1" b="4318"/>
                    <a:stretch>
                      <a:fillRect/>
                    </a:stretch>
                  </pic:blipFill>
                  <pic:spPr>
                    <a:xfrm>
                      <a:off x="0" y="0"/>
                      <a:ext cx="2587278" cy="706358"/>
                    </a:xfrm>
                    <a:prstGeom prst="rect">
                      <a:avLst/>
                    </a:prstGeom>
                    <a:ln>
                      <a:noFill/>
                    </a:ln>
                  </pic:spPr>
                </pic:pic>
              </a:graphicData>
            </a:graphic>
          </wp:inline>
        </w:drawing>
      </w:r>
    </w:p>
    <w:p w14:paraId="20A97183">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网络操作命令</w:t>
      </w:r>
    </w:p>
    <w:p w14:paraId="04614D2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14:paraId="27E98B69">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14:paraId="10B96244">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14:paraId="7A4D001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3"/>
                    <a:stretch>
                      <a:fillRect/>
                    </a:stretch>
                  </pic:blipFill>
                  <pic:spPr>
                    <a:xfrm>
                      <a:off x="0" y="0"/>
                      <a:ext cx="3939235" cy="2192730"/>
                    </a:xfrm>
                    <a:prstGeom prst="rect">
                      <a:avLst/>
                    </a:prstGeom>
                  </pic:spPr>
                </pic:pic>
              </a:graphicData>
            </a:graphic>
          </wp:inline>
        </w:drawing>
      </w:r>
    </w:p>
    <w:p w14:paraId="414681F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14:paraId="721339D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14:paraId="07213AE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4"/>
                    <a:stretch>
                      <a:fillRect/>
                    </a:stretch>
                  </pic:blipFill>
                  <pic:spPr>
                    <a:xfrm>
                      <a:off x="0" y="0"/>
                      <a:ext cx="2125978" cy="1881370"/>
                    </a:xfrm>
                    <a:prstGeom prst="rect">
                      <a:avLst/>
                    </a:prstGeom>
                  </pic:spPr>
                </pic:pic>
              </a:graphicData>
            </a:graphic>
          </wp:inline>
        </w:drawing>
      </w:r>
    </w:p>
    <w:p w14:paraId="4467DD2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ufw disable</w:t>
      </w:r>
      <w:r>
        <w:rPr>
          <w:rFonts w:hint="eastAsia" w:ascii="Times New Roman" w:hAnsi="Times New Roman" w:eastAsia="楷体" w:cs="Times New Roman"/>
          <w:sz w:val="18"/>
          <w:szCs w:val="18"/>
        </w:rPr>
        <w:t>。</w:t>
      </w:r>
    </w:p>
    <w:p w14:paraId="74E4C70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5"/>
                    <a:stretch>
                      <a:fillRect/>
                    </a:stretch>
                  </pic:blipFill>
                  <pic:spPr>
                    <a:xfrm>
                      <a:off x="0" y="0"/>
                      <a:ext cx="2337889" cy="438352"/>
                    </a:xfrm>
                    <a:prstGeom prst="rect">
                      <a:avLst/>
                    </a:prstGeom>
                  </pic:spPr>
                </pic:pic>
              </a:graphicData>
            </a:graphic>
          </wp:inline>
        </w:drawing>
      </w:r>
    </w:p>
    <w:p w14:paraId="5A26284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14:paraId="0EC8C708">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14:paraId="30BAFCEA">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E54A1"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E54A1" w:themeColor="accent1" w:themeShade="BF"/>
          <w:sz w:val="18"/>
          <w:szCs w:val="18"/>
        </w:rPr>
        <w:t>复制物理网络连接状态(</w:t>
      </w:r>
      <w:r>
        <w:rPr>
          <w:rFonts w:ascii="Times New Roman" w:hAnsi="Times New Roman" w:eastAsia="楷体" w:cs="Times New Roman"/>
          <w:color w:val="2E54A1" w:themeColor="accent1" w:themeShade="BF"/>
          <w:sz w:val="18"/>
          <w:szCs w:val="18"/>
        </w:rPr>
        <w:t>P)</w:t>
      </w:r>
      <w:r>
        <w:rPr>
          <w:rFonts w:hint="eastAsia" w:ascii="Times New Roman" w:hAnsi="Times New Roman" w:eastAsia="楷体" w:cs="Times New Roman"/>
          <w:sz w:val="18"/>
          <w:szCs w:val="18"/>
        </w:rPr>
        <w:t>。</w:t>
      </w:r>
    </w:p>
    <w:p w14:paraId="75FDA0EC">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6"/>
                    <a:stretch>
                      <a:fillRect/>
                    </a:stretch>
                  </pic:blipFill>
                  <pic:spPr>
                    <a:xfrm>
                      <a:off x="0" y="0"/>
                      <a:ext cx="3255411" cy="1955384"/>
                    </a:xfrm>
                    <a:prstGeom prst="rect">
                      <a:avLst/>
                    </a:prstGeom>
                  </pic:spPr>
                </pic:pic>
              </a:graphicData>
            </a:graphic>
          </wp:inline>
        </w:drawing>
      </w:r>
    </w:p>
    <w:p w14:paraId="5307D79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E54A1" w:themeColor="accent1" w:themeShade="BF"/>
          <w:sz w:val="18"/>
          <w:szCs w:val="18"/>
        </w:rPr>
        <w:t xml:space="preserve"> NAT 模式</w:t>
      </w:r>
      <w:r>
        <w:rPr>
          <w:rFonts w:hint="eastAsia" w:ascii="Times New Roman" w:hAnsi="Times New Roman" w:eastAsia="楷体" w:cs="Times New Roman"/>
          <w:sz w:val="18"/>
          <w:szCs w:val="18"/>
        </w:rPr>
        <w:t>，供虚拟机上网。</w:t>
      </w:r>
    </w:p>
    <w:p w14:paraId="7A025A90">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7"/>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8"/>
                    <a:stretch>
                      <a:fillRect/>
                    </a:stretch>
                  </pic:blipFill>
                  <pic:spPr>
                    <a:xfrm>
                      <a:off x="0" y="0"/>
                      <a:ext cx="3230139" cy="1937222"/>
                    </a:xfrm>
                    <a:prstGeom prst="rect">
                      <a:avLst/>
                    </a:prstGeom>
                  </pic:spPr>
                </pic:pic>
              </a:graphicData>
            </a:graphic>
          </wp:inline>
        </w:drawing>
      </w:r>
    </w:p>
    <w:p w14:paraId="7786867D">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E54A1"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网络和In</w:t>
      </w:r>
      <w:r>
        <w:rPr>
          <w:rFonts w:ascii="Times New Roman" w:hAnsi="Times New Roman" w:eastAsia="楷体" w:cs="Times New Roman"/>
          <w:color w:val="2E54A1"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E54A1"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更改设备器设置</w:t>
      </w:r>
      <w:r>
        <w:rPr>
          <w:rFonts w:hint="eastAsia" w:ascii="Times New Roman" w:hAnsi="Times New Roman" w:eastAsia="楷体" w:cs="Times New Roman"/>
          <w:sz w:val="18"/>
          <w:szCs w:val="18"/>
        </w:rPr>
        <w:t>，查看以太网信息。</w:t>
      </w:r>
    </w:p>
    <w:p w14:paraId="17218299">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9"/>
                    <a:stretch>
                      <a:fillRect/>
                    </a:stretch>
                  </pic:blipFill>
                  <pic:spPr>
                    <a:xfrm>
                      <a:off x="0" y="0"/>
                      <a:ext cx="3872088" cy="1179981"/>
                    </a:xfrm>
                    <a:prstGeom prst="rect">
                      <a:avLst/>
                    </a:prstGeom>
                  </pic:spPr>
                </pic:pic>
              </a:graphicData>
            </a:graphic>
          </wp:inline>
        </w:drawing>
      </w:r>
    </w:p>
    <w:p w14:paraId="41DC73E6">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E54A1"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E54A1"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14:paraId="279D9C73">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E54A1"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M</w:t>
      </w:r>
      <w:r>
        <w:rPr>
          <w:rFonts w:hint="eastAsia" w:ascii="Times New Roman" w:hAnsi="Times New Roman" w:eastAsia="楷体" w:cs="Times New Roman"/>
          <w:color w:val="2E54A1" w:themeColor="accent1" w:themeShade="BF"/>
          <w:sz w:val="18"/>
          <w:szCs w:val="18"/>
        </w:rPr>
        <w:t>net</w:t>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E54A1"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14:paraId="416870F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90"/>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14:paraId="15DCCE1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14:paraId="003EE8D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E54A1" w:themeColor="accent1" w:themeShade="BF"/>
          <w:sz w:val="18"/>
          <w:szCs w:val="18"/>
        </w:rPr>
        <w:t>以太网(</w:t>
      </w:r>
      <w:r>
        <w:rPr>
          <w:rFonts w:ascii="Times New Roman" w:hAnsi="Times New Roman" w:eastAsia="楷体" w:cs="Times New Roman"/>
          <w:color w:val="2E54A1"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E54A1" w:themeColor="accent1" w:themeShade="BF"/>
          <w:sz w:val="18"/>
          <w:szCs w:val="18"/>
        </w:rPr>
        <w:t>自动(</w:t>
      </w:r>
      <w:r>
        <w:rPr>
          <w:rFonts w:ascii="Times New Roman" w:hAnsi="Times New Roman" w:eastAsia="楷体" w:cs="Times New Roman"/>
          <w:color w:val="2E54A1" w:themeColor="accent1" w:themeShade="BF"/>
          <w:sz w:val="18"/>
          <w:szCs w:val="18"/>
        </w:rPr>
        <w:t>DHCP)</w:t>
      </w:r>
      <w:r>
        <w:rPr>
          <w:rFonts w:hint="eastAsia" w:ascii="Times New Roman" w:hAnsi="Times New Roman" w:eastAsia="楷体" w:cs="Times New Roman"/>
          <w:sz w:val="18"/>
          <w:szCs w:val="18"/>
        </w:rPr>
        <w:t>。</w:t>
      </w:r>
    </w:p>
    <w:p w14:paraId="10EA4ECF">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1"/>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2"/>
                    <a:stretch>
                      <a:fillRect/>
                    </a:stretch>
                  </pic:blipFill>
                  <pic:spPr>
                    <a:xfrm>
                      <a:off x="0" y="0"/>
                      <a:ext cx="1970526" cy="1667106"/>
                    </a:xfrm>
                    <a:prstGeom prst="rect">
                      <a:avLst/>
                    </a:prstGeom>
                  </pic:spPr>
                </pic:pic>
              </a:graphicData>
            </a:graphic>
          </wp:inline>
        </w:drawing>
      </w:r>
    </w:p>
    <w:p w14:paraId="7C113F92">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E54A1" w:themeColor="accent1" w:themeShade="BF"/>
          <w:sz w:val="18"/>
          <w:szCs w:val="18"/>
        </w:rPr>
        <w:t>以太网e</w:t>
      </w:r>
      <w:r>
        <w:rPr>
          <w:rFonts w:ascii="Times New Roman" w:hAnsi="Times New Roman" w:eastAsia="楷体" w:cs="Times New Roman"/>
          <w:color w:val="2E54A1" w:themeColor="accent1" w:themeShade="BF"/>
          <w:sz w:val="18"/>
          <w:szCs w:val="18"/>
        </w:rPr>
        <w:t>ns</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14:paraId="033771F9">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E54A1"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14:paraId="522D0D0B">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3"/>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4"/>
                    <a:stretch>
                      <a:fillRect/>
                    </a:stretch>
                  </pic:blipFill>
                  <pic:spPr>
                    <a:xfrm>
                      <a:off x="0" y="0"/>
                      <a:ext cx="2013345" cy="1591701"/>
                    </a:xfrm>
                    <a:prstGeom prst="rect">
                      <a:avLst/>
                    </a:prstGeom>
                  </pic:spPr>
                </pic:pic>
              </a:graphicData>
            </a:graphic>
          </wp:inline>
        </w:drawing>
      </w:r>
    </w:p>
    <w:p w14:paraId="3C2553EB">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ping</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www</w:t>
      </w:r>
      <w:r>
        <w:rPr>
          <w:rFonts w:ascii="Times New Roman" w:hAnsi="Times New Roman" w:eastAsia="楷体" w:cs="Times New Roman"/>
          <w:color w:val="2E54A1"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14:paraId="76F45B53">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5"/>
                    <a:stretch>
                      <a:fillRect/>
                    </a:stretch>
                  </pic:blipFill>
                  <pic:spPr>
                    <a:xfrm>
                      <a:off x="0" y="0"/>
                      <a:ext cx="3503511" cy="1009658"/>
                    </a:xfrm>
                    <a:prstGeom prst="rect">
                      <a:avLst/>
                    </a:prstGeom>
                  </pic:spPr>
                </pic:pic>
              </a:graphicData>
            </a:graphic>
          </wp:inline>
        </w:drawing>
      </w:r>
    </w:p>
    <w:p w14:paraId="14728280">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E54A1"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网络和In</w:t>
      </w:r>
      <w:r>
        <w:rPr>
          <w:rFonts w:ascii="Times New Roman" w:hAnsi="Times New Roman" w:eastAsia="楷体" w:cs="Times New Roman"/>
          <w:color w:val="2E54A1"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E54A1"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14:paraId="098BA9D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E54A1" w:themeColor="accent1" w:themeShade="BF"/>
          <w:sz w:val="18"/>
          <w:szCs w:val="18"/>
        </w:rPr>
        <w:t>In</w:t>
      </w:r>
      <w:r>
        <w:rPr>
          <w:rFonts w:ascii="Times New Roman" w:hAnsi="Times New Roman" w:eastAsia="楷体" w:cs="Times New Roman"/>
          <w:color w:val="2E54A1" w:themeColor="accent1" w:themeShade="BF"/>
          <w:sz w:val="18"/>
          <w:szCs w:val="18"/>
        </w:rPr>
        <w:t>ternet</w:t>
      </w:r>
      <w:r>
        <w:rPr>
          <w:rFonts w:hint="eastAsia" w:ascii="Times New Roman" w:hAnsi="Times New Roman" w:eastAsia="楷体" w:cs="Times New Roman"/>
          <w:color w:val="2E54A1" w:themeColor="accent1" w:themeShade="BF"/>
          <w:sz w:val="18"/>
          <w:szCs w:val="18"/>
        </w:rPr>
        <w:t>协议版本4(</w:t>
      </w:r>
      <w:r>
        <w:rPr>
          <w:rFonts w:ascii="Times New Roman" w:hAnsi="Times New Roman" w:eastAsia="楷体" w:cs="Times New Roman"/>
          <w:color w:val="2E54A1" w:themeColor="accent1" w:themeShade="BF"/>
          <w:sz w:val="18"/>
          <w:szCs w:val="18"/>
        </w:rPr>
        <w:t>TCP/Ip</w:t>
      </w:r>
      <w:r>
        <w:rPr>
          <w:rFonts w:hint="eastAsia" w:ascii="Times New Roman" w:hAnsi="Times New Roman" w:eastAsia="楷体" w:cs="Times New Roman"/>
          <w:color w:val="2E54A1" w:themeColor="accent1" w:themeShade="BF"/>
          <w:sz w:val="18"/>
          <w:szCs w:val="18"/>
        </w:rPr>
        <w:t>v4</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14:paraId="5092C248">
      <w:pPr>
        <w:ind w:left="840" w:firstLine="420"/>
        <w:rPr>
          <w:rFonts w:ascii="Times New Roman" w:hAnsi="Times New Roman" w:eastAsia="楷体" w:cs="Times New Roman"/>
          <w:sz w:val="18"/>
          <w:szCs w:val="18"/>
        </w:rPr>
      </w:pPr>
      <w:r>
        <w:drawing>
          <wp:inline distT="0" distB="0" distL="0" distR="0">
            <wp:extent cx="2032000" cy="1942465"/>
            <wp:effectExtent l="0" t="0" r="10160" b="8255"/>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6"/>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7"/>
                    <a:stretch>
                      <a:fillRect/>
                    </a:stretch>
                  </pic:blipFill>
                  <pic:spPr>
                    <a:xfrm>
                      <a:off x="0" y="0"/>
                      <a:ext cx="2731869" cy="1975131"/>
                    </a:xfrm>
                    <a:prstGeom prst="rect">
                      <a:avLst/>
                    </a:prstGeom>
                  </pic:spPr>
                </pic:pic>
              </a:graphicData>
            </a:graphic>
          </wp:inline>
        </w:drawing>
      </w:r>
    </w:p>
    <w:p w14:paraId="6297C20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14:paraId="73FB880B">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14:paraId="5A08516C">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14:paraId="2DEA319E">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14:paraId="7DBD641E">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E54A1" w:themeColor="accent1" w:themeShade="BF"/>
          <w:sz w:val="18"/>
          <w:szCs w:val="18"/>
        </w:rPr>
        <w:t>vi</w:t>
      </w:r>
      <w:r>
        <w:rPr>
          <w:rFonts w:ascii="Times New Roman" w:hAnsi="Times New Roman" w:eastAsia="楷体" w:cs="Times New Roman"/>
          <w:color w:val="2E54A1"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E54A1" w:themeColor="accent1" w:themeShade="BF"/>
          <w:sz w:val="18"/>
          <w:szCs w:val="18"/>
        </w:rPr>
        <w:t>a</w:t>
      </w:r>
      <w:r>
        <w:rPr>
          <w:rFonts w:hint="eastAsia" w:ascii="Times New Roman" w:hAnsi="Times New Roman" w:eastAsia="楷体" w:cs="Times New Roman"/>
          <w:sz w:val="18"/>
          <w:szCs w:val="18"/>
        </w:rPr>
        <w:t>”进入编辑，按键</w:t>
      </w:r>
    </w:p>
    <w:p w14:paraId="79849C0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E54A1"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”保存并退出。</w:t>
      </w:r>
    </w:p>
    <w:p w14:paraId="4D79E58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8"/>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9"/>
                    <a:stretch>
                      <a:fillRect/>
                    </a:stretch>
                  </pic:blipFill>
                  <pic:spPr>
                    <a:xfrm>
                      <a:off x="0" y="0"/>
                      <a:ext cx="2466724" cy="2021679"/>
                    </a:xfrm>
                    <a:prstGeom prst="rect">
                      <a:avLst/>
                    </a:prstGeom>
                  </pic:spPr>
                </pic:pic>
              </a:graphicData>
            </a:graphic>
          </wp:inline>
        </w:drawing>
      </w:r>
    </w:p>
    <w:p w14:paraId="174DCBC2">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fconfig</w:t>
      </w:r>
      <w:r>
        <w:rPr>
          <w:rFonts w:hint="eastAsia" w:ascii="Times New Roman" w:hAnsi="Times New Roman" w:eastAsia="楷体" w:cs="Times New Roman"/>
          <w:sz w:val="18"/>
          <w:szCs w:val="18"/>
        </w:rPr>
        <w:t>，可看到网卡设置成功。这种修改方法是</w:t>
      </w:r>
    </w:p>
    <w:p w14:paraId="6FB4A37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w:t>
      </w:r>
      <w:r>
        <w:rPr>
          <w:rFonts w:hint="eastAsia" w:ascii="Times New Roman" w:hAnsi="Times New Roman" w:eastAsia="楷体" w:cs="Times New Roman"/>
          <w:color w:val="2E54A1" w:themeColor="accent1" w:themeShade="BF"/>
          <w:sz w:val="18"/>
          <w:szCs w:val="18"/>
        </w:rPr>
        <w:t xml:space="preserve">/etc/init.d/networking restart </w:t>
      </w:r>
      <w:r>
        <w:rPr>
          <w:rFonts w:hint="eastAsia" w:ascii="Times New Roman" w:hAnsi="Times New Roman" w:eastAsia="楷体" w:cs="Times New Roman"/>
          <w:sz w:val="18"/>
          <w:szCs w:val="18"/>
        </w:rPr>
        <w:t>就永久生效。</w:t>
      </w:r>
    </w:p>
    <w:p w14:paraId="0D778498">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100"/>
                    <a:stretch>
                      <a:fillRect/>
                    </a:stretch>
                  </pic:blipFill>
                  <pic:spPr>
                    <a:xfrm>
                      <a:off x="0" y="0"/>
                      <a:ext cx="3299378" cy="1392876"/>
                    </a:xfrm>
                    <a:prstGeom prst="rect">
                      <a:avLst/>
                    </a:prstGeom>
                  </pic:spPr>
                </pic:pic>
              </a:graphicData>
            </a:graphic>
          </wp:inline>
        </w:drawing>
      </w:r>
    </w:p>
    <w:p w14:paraId="684E1F7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14:paraId="0935FEE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92.168.10.50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92.168.10.100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w:t>
      </w:r>
      <w:r>
        <w:rPr>
          <w:rFonts w:ascii="Times New Roman" w:hAnsi="Times New Roman" w:eastAsia="楷体" w:cs="Times New Roman"/>
          <w:color w:val="2E54A1" w:themeColor="accent1" w:themeShade="BF"/>
          <w:sz w:val="18"/>
          <w:szCs w:val="18"/>
        </w:rPr>
        <w:t>92.168.10.200</w:t>
      </w:r>
    </w:p>
    <w:p w14:paraId="5ED19F31">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f.  </w:t>
      </w:r>
      <w:bookmarkStart w:id="75" w:name="设置uboot网络ip"/>
      <w:bookmarkEnd w:id="75"/>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14:paraId="39E1E10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etenv ipaddr 192.168.10.50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14:paraId="3821BA9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ethaddr 00:04:9f:04:d2:35</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14:paraId="414096B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gatewayip 192.168.10.1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14:paraId="5020975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netmask 255.255.255.0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14:paraId="324974B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setenv serverip 192.168.10.100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14:paraId="11E62CD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saveenv</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14:paraId="3C0607A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1"/>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2"/>
                    <a:stretch>
                      <a:fillRect/>
                    </a:stretch>
                  </pic:blipFill>
                  <pic:spPr>
                    <a:xfrm>
                      <a:off x="0" y="0"/>
                      <a:ext cx="2334909" cy="811806"/>
                    </a:xfrm>
                    <a:prstGeom prst="rect">
                      <a:avLst/>
                    </a:prstGeom>
                  </pic:spPr>
                </pic:pic>
              </a:graphicData>
            </a:graphic>
          </wp:inline>
        </w:drawing>
      </w:r>
    </w:p>
    <w:p w14:paraId="722CB5A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14:paraId="10A110AD">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14:paraId="61B2C86F">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81D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14:paraId="4502A6CB">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14:paraId="4CE94C8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14:paraId="568CB88D">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nfs [loadAddress] [[hostIPaddr:]bootfilename]</w:t>
      </w:r>
    </w:p>
    <w:p w14:paraId="53A6F067">
      <w:pPr>
        <w:rPr>
          <w:rFonts w:ascii="Times New Roman" w:hAnsi="Times New Roman" w:eastAsia="楷体" w:cs="Times New Roman"/>
          <w:sz w:val="18"/>
          <w:szCs w:val="18"/>
        </w:rPr>
      </w:pPr>
      <w:bookmarkStart w:id="76" w:name="开启NFS服务"/>
      <w:bookmarkEnd w:id="76"/>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14:paraId="645E5B7C">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E54A1"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14:paraId="3A63ADE0">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14:paraId="35F16083">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E54A1" w:themeColor="accent1" w:themeShade="BF"/>
          <w:sz w:val="18"/>
          <w:szCs w:val="18"/>
        </w:rPr>
        <w:t>/home/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/linux/nfs *(rw,sync,no_root_squash)</w:t>
      </w:r>
      <w:r>
        <w:rPr>
          <w:rFonts w:hint="eastAsia" w:ascii="Times New Roman" w:hAnsi="Times New Roman" w:eastAsia="楷体" w:cs="Times New Roman"/>
          <w:sz w:val="18"/>
          <w:szCs w:val="18"/>
        </w:rPr>
        <w:t>，保存退出</w:t>
      </w:r>
    </w:p>
    <w:p w14:paraId="50C7E519">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/etc/init.d/nfs-kernel-server restart</w:t>
      </w:r>
      <w:r>
        <w:rPr>
          <w:rFonts w:hint="eastAsia" w:ascii="Times New Roman" w:hAnsi="Times New Roman" w:eastAsia="楷体" w:cs="Times New Roman"/>
          <w:sz w:val="18"/>
          <w:szCs w:val="18"/>
        </w:rPr>
        <w:t>重启 NFS 服务</w:t>
      </w:r>
    </w:p>
    <w:p w14:paraId="19DAAC19">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w:t>
      </w:r>
      <w:r>
        <w:rPr>
          <w:rFonts w:hint="eastAsia" w:ascii="Times New Roman" w:hAnsi="Times New Roman" w:eastAsia="楷体" w:cs="Times New Roman"/>
          <w:color w:val="2E54A1" w:themeColor="accent1" w:themeShade="BF"/>
          <w:sz w:val="18"/>
          <w:szCs w:val="18"/>
        </w:rPr>
        <w:t>nfs</w:t>
      </w:r>
      <w:r>
        <w:rPr>
          <w:rFonts w:hint="eastAsia" w:ascii="Times New Roman" w:hAnsi="Times New Roman" w:eastAsia="楷体" w:cs="Times New Roman"/>
          <w:sz w:val="18"/>
          <w:szCs w:val="18"/>
        </w:rPr>
        <w:t>”的文件夹</w:t>
      </w:r>
    </w:p>
    <w:p w14:paraId="7BF7D06A">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3"/>
                    <a:stretch>
                      <a:fillRect/>
                    </a:stretch>
                  </pic:blipFill>
                  <pic:spPr>
                    <a:xfrm>
                      <a:off x="0" y="0"/>
                      <a:ext cx="2804078" cy="1485195"/>
                    </a:xfrm>
                    <a:prstGeom prst="rect">
                      <a:avLst/>
                    </a:prstGeom>
                  </pic:spPr>
                </pic:pic>
              </a:graphicData>
            </a:graphic>
          </wp:inline>
        </w:drawing>
      </w:r>
    </w:p>
    <w:p w14:paraId="417521E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开发最常用的调试方法。</w:t>
      </w:r>
    </w:p>
    <w:p w14:paraId="5DDACA46">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193ACD8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14:paraId="58960A3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08.</w:t>
      </w:r>
      <w:r>
        <w:rPr>
          <w:rFonts w:hint="eastAsia" w:ascii="Times New Roman" w:hAnsi="Times New Roman" w:eastAsia="楷体" w:cs="Times New Roman"/>
          <w:color w:val="2E54A1" w:themeColor="accent1" w:themeShade="BF"/>
          <w:sz w:val="18"/>
          <w:szCs w:val="18"/>
        </w:rPr>
        <w:t>系统镜像\</w:t>
      </w:r>
      <w:r>
        <w:rPr>
          <w:rFonts w:ascii="Times New Roman" w:hAnsi="Times New Roman" w:eastAsia="楷体" w:cs="Times New Roman"/>
          <w:color w:val="2E54A1" w:themeColor="accent1" w:themeShade="BF"/>
          <w:sz w:val="18"/>
          <w:szCs w:val="18"/>
        </w:rPr>
        <w:t>01.</w:t>
      </w:r>
      <w:r>
        <w:rPr>
          <w:rFonts w:hint="eastAsia" w:ascii="Times New Roman" w:hAnsi="Times New Roman" w:eastAsia="楷体" w:cs="Times New Roman"/>
          <w:color w:val="2E54A1" w:themeColor="accent1" w:themeShade="BF"/>
          <w:sz w:val="18"/>
          <w:szCs w:val="18"/>
        </w:rPr>
        <w:t>出厂系统镜像\</w:t>
      </w:r>
      <w:r>
        <w:rPr>
          <w:rFonts w:ascii="Times New Roman" w:hAnsi="Times New Roman" w:eastAsia="楷体" w:cs="Times New Roman"/>
          <w:color w:val="2E54A1" w:themeColor="accent1" w:themeShade="BF"/>
          <w:sz w:val="18"/>
          <w:szCs w:val="18"/>
        </w:rPr>
        <w:t>02.</w:t>
      </w:r>
      <w:r>
        <w:rPr>
          <w:rFonts w:hint="eastAsia" w:ascii="Times New Roman" w:hAnsi="Times New Roman" w:eastAsia="楷体" w:cs="Times New Roman"/>
          <w:color w:val="2E54A1" w:themeColor="accent1" w:themeShade="BF"/>
          <w:sz w:val="18"/>
          <w:szCs w:val="18"/>
        </w:rPr>
        <w:t>kernel镜像\linux-imx-4.1.15-2.1.0-g3dc0a4b-v2.7\</w:t>
      </w:r>
      <w:r>
        <w:rPr>
          <w:rFonts w:ascii="Times New Roman" w:hAnsi="Times New Roman" w:eastAsia="楷体" w:cs="Times New Roman"/>
          <w:color w:val="2E54A1" w:themeColor="accent1" w:themeShade="BF"/>
          <w:sz w:val="18"/>
          <w:szCs w:val="18"/>
        </w:rPr>
        <w:t>zImage</w:t>
      </w:r>
      <w:r>
        <w:rPr>
          <w:rFonts w:ascii="Times New Roman" w:hAnsi="Times New Roman" w:eastAsia="楷体" w:cs="Times New Roman"/>
          <w:color w:val="2E54A1" w:themeColor="accent1" w:themeShade="BF"/>
          <w:sz w:val="18"/>
          <w:szCs w:val="18"/>
        </w:rPr>
        <w:tab/>
      </w:r>
    </w:p>
    <w:p w14:paraId="2D43E3D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E54A1" w:themeColor="accent1" w:themeShade="BF"/>
          <w:sz w:val="18"/>
          <w:szCs w:val="18"/>
        </w:rPr>
        <w:t>nfs 80800000 192.168.10.100:/home/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/linux/nfs/zImage</w:t>
      </w:r>
      <w:r>
        <w:rPr>
          <w:rFonts w:hint="eastAsia" w:ascii="Times New Roman" w:hAnsi="Times New Roman" w:eastAsia="楷体" w:cs="Times New Roman"/>
          <w:sz w:val="18"/>
          <w:szCs w:val="18"/>
        </w:rPr>
        <w:t>进行下载。</w:t>
      </w:r>
    </w:p>
    <w:p w14:paraId="48F51D6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4"/>
                    <a:srcRect t="742"/>
                    <a:stretch>
                      <a:fillRect/>
                    </a:stretch>
                  </pic:blipFill>
                  <pic:spPr>
                    <a:xfrm>
                      <a:off x="0" y="0"/>
                      <a:ext cx="3487709" cy="2008321"/>
                    </a:xfrm>
                    <a:prstGeom prst="rect">
                      <a:avLst/>
                    </a:prstGeom>
                    <a:ln>
                      <a:noFill/>
                    </a:ln>
                  </pic:spPr>
                </pic:pic>
              </a:graphicData>
            </a:graphic>
          </wp:inline>
        </w:drawing>
      </w:r>
    </w:p>
    <w:p w14:paraId="4EB931F9">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14:paraId="055D864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14:paraId="78751B6D">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tftpboot [loadAddress] [[hostIPaddr:]bootfilename]</w:t>
      </w:r>
    </w:p>
    <w:p w14:paraId="4CC5255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14:paraId="1F33531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14:paraId="6F18D5C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14:paraId="64B0502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mkdir /home/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/linux/tftpboot</w:t>
      </w:r>
      <w:r>
        <w:rPr>
          <w:rFonts w:hint="eastAsia" w:ascii="Times New Roman" w:hAnsi="Times New Roman" w:eastAsia="楷体" w:cs="Times New Roman"/>
          <w:sz w:val="18"/>
          <w:szCs w:val="18"/>
        </w:rPr>
        <w:t>创建存放传输数据的文件夹。</w:t>
      </w:r>
    </w:p>
    <w:p w14:paraId="0477B79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chmod 777 /home/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/linux/tftpboot</w:t>
      </w:r>
      <w:r>
        <w:rPr>
          <w:rFonts w:hint="eastAsia" w:ascii="Times New Roman" w:hAnsi="Times New Roman" w:eastAsia="楷体" w:cs="Times New Roman"/>
          <w:sz w:val="18"/>
          <w:szCs w:val="18"/>
        </w:rPr>
        <w:t>赋予可执行权限。</w:t>
      </w:r>
    </w:p>
    <w:p w14:paraId="2210667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14:paraId="70A36BCD">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14:paraId="01B23248">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server tftp</w:t>
      </w:r>
    </w:p>
    <w:p w14:paraId="2D47C38A">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069BA52E">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socket_type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dgram</w:t>
      </w:r>
    </w:p>
    <w:p w14:paraId="42F4E6A0">
      <w:pPr>
        <w:ind w:left="1680" w:leftChars="8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protocol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udp</w:t>
      </w:r>
    </w:p>
    <w:p w14:paraId="77F4C222">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wait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yes</w:t>
      </w:r>
    </w:p>
    <w:p w14:paraId="3B8984B0">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user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root</w:t>
      </w:r>
    </w:p>
    <w:p w14:paraId="7FFDF587">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server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/usr/sbin/in.tftpd</w:t>
      </w:r>
    </w:p>
    <w:p w14:paraId="3E1623D0">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server_args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-s /home/lxc/linux/tftpboot/</w:t>
      </w:r>
    </w:p>
    <w:p w14:paraId="1ECC10A5">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disable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on</w:t>
      </w:r>
    </w:p>
    <w:p w14:paraId="51C57135">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per_source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11</w:t>
      </w:r>
    </w:p>
    <w:p w14:paraId="58606E2B">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cps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100 2</w:t>
      </w:r>
    </w:p>
    <w:p w14:paraId="46FD5B51">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xml:space="preserve">flags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    IPv4</w:t>
      </w:r>
    </w:p>
    <w:p w14:paraId="7FB9DCFA">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535C5028">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14:paraId="3CD146E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sudo</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vi</w:t>
      </w:r>
      <w:r>
        <w:rPr>
          <w:rFonts w:ascii="Times New Roman" w:hAnsi="Times New Roman" w:eastAsia="楷体" w:cs="Times New Roman"/>
          <w:color w:val="2E54A1"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14:paraId="3119687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5"/>
                    <a:stretch>
                      <a:fillRect/>
                    </a:stretch>
                  </pic:blipFill>
                  <pic:spPr>
                    <a:xfrm>
                      <a:off x="0" y="0"/>
                      <a:ext cx="2496875" cy="815434"/>
                    </a:xfrm>
                    <a:prstGeom prst="rect">
                      <a:avLst/>
                    </a:prstGeom>
                  </pic:spPr>
                </pic:pic>
              </a:graphicData>
            </a:graphic>
          </wp:inline>
        </w:drawing>
      </w:r>
    </w:p>
    <w:p w14:paraId="3166568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sudo service tftpd-hpa restart</w:t>
      </w:r>
      <w:r>
        <w:rPr>
          <w:rFonts w:hint="eastAsia" w:ascii="Times New Roman" w:hAnsi="Times New Roman" w:eastAsia="楷体" w:cs="Times New Roman"/>
          <w:sz w:val="18"/>
          <w:szCs w:val="18"/>
        </w:rPr>
        <w:t>重启 tftp 服务器。</w:t>
      </w:r>
    </w:p>
    <w:p w14:paraId="5CD85C7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E54A1" w:themeColor="accent1" w:themeShade="BF"/>
          <w:sz w:val="18"/>
          <w:szCs w:val="18"/>
        </w:rPr>
        <w:t>/home/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/linux/tftpboot</w:t>
      </w:r>
      <w:r>
        <w:rPr>
          <w:rFonts w:hint="eastAsia" w:ascii="Times New Roman" w:hAnsi="Times New Roman" w:eastAsia="楷体" w:cs="Times New Roman"/>
          <w:sz w:val="18"/>
          <w:szCs w:val="18"/>
        </w:rPr>
        <w:t>中。</w:t>
      </w:r>
    </w:p>
    <w:p w14:paraId="5A6F077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chmod 777 zImage</w:t>
      </w:r>
      <w:r>
        <w:rPr>
          <w:rFonts w:hint="eastAsia" w:ascii="Times New Roman" w:hAnsi="Times New Roman" w:eastAsia="楷体" w:cs="Times New Roman"/>
          <w:sz w:val="18"/>
          <w:szCs w:val="18"/>
        </w:rPr>
        <w:t>赋予权限。</w:t>
      </w:r>
    </w:p>
    <w:p w14:paraId="6E00425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14:paraId="3615F92C">
      <w:pPr>
        <w:ind w:left="1680" w:firstLine="420"/>
        <w:rPr>
          <w:rFonts w:ascii="Times New Roman" w:hAnsi="Times New Roman" w:eastAsia="楷体" w:cs="Times New Roman"/>
          <w:color w:val="2E54A1" w:themeColor="accent1" w:themeShade="BF"/>
          <w:sz w:val="18"/>
          <w:szCs w:val="18"/>
        </w:rPr>
      </w:pPr>
      <w:r>
        <w:drawing>
          <wp:inline distT="0" distB="0" distL="0" distR="0">
            <wp:extent cx="3175000" cy="1176655"/>
            <wp:effectExtent l="0" t="0" r="10160" b="12065"/>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6"/>
                    <a:stretch>
                      <a:fillRect/>
                    </a:stretch>
                  </pic:blipFill>
                  <pic:spPr>
                    <a:xfrm>
                      <a:off x="0" y="0"/>
                      <a:ext cx="3175000" cy="1176655"/>
                    </a:xfrm>
                    <a:prstGeom prst="rect">
                      <a:avLst/>
                    </a:prstGeom>
                  </pic:spPr>
                </pic:pic>
              </a:graphicData>
            </a:graphic>
          </wp:inline>
        </w:drawing>
      </w:r>
    </w:p>
    <w:p w14:paraId="1BF6D2F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14:paraId="05EB7C9B">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14:paraId="7BC57B7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14:paraId="4BF65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E3F2D9" w:themeFill="accent4" w:themeFillTint="32"/>
          </w:tcPr>
          <w:p w14:paraId="7D2E180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E3F2D9" w:themeFill="accent4" w:themeFillTint="32"/>
          </w:tcPr>
          <w:p w14:paraId="13C4DA6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510850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14AF07E5">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14:paraId="7764A898">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14:paraId="17AB3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7F3B32A1">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14:paraId="6263D350">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14:paraId="0E0A0A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142950DA">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14:paraId="39DB0621">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14:paraId="24C76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2E49B77D">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14:paraId="37B0F474">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14:paraId="2EFF24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000B9B5F">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14:paraId="7825B2A8">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14:paraId="6D274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1DB50EFA">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14:paraId="6CFBCCF2">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14:paraId="7FDD6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5847FF87">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14:paraId="111A2B6C">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14:paraId="7606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1EF5670A">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hwpartition</w:t>
            </w:r>
          </w:p>
        </w:tc>
        <w:tc>
          <w:tcPr>
            <w:tcW w:w="4536" w:type="dxa"/>
          </w:tcPr>
          <w:p w14:paraId="6F993D62">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 MMC 设备的分区</w:t>
            </w:r>
          </w:p>
        </w:tc>
      </w:tr>
      <w:tr w14:paraId="16EC73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34715C01">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bootbus……</w:t>
            </w:r>
          </w:p>
        </w:tc>
        <w:tc>
          <w:tcPr>
            <w:tcW w:w="4536" w:type="dxa"/>
          </w:tcPr>
          <w:p w14:paraId="6A80BC28">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设置指定 MMC 设备的 BOOT_BUS_WIDTH 域的值</w:t>
            </w:r>
          </w:p>
        </w:tc>
      </w:tr>
      <w:tr w14:paraId="3D035B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61886AAD">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bootpart……</w:t>
            </w:r>
          </w:p>
        </w:tc>
        <w:tc>
          <w:tcPr>
            <w:tcW w:w="4536" w:type="dxa"/>
          </w:tcPr>
          <w:p w14:paraId="5DB30148">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设置指定 MMC 设备的 boot 和 RPMB 分区的大小</w:t>
            </w:r>
          </w:p>
        </w:tc>
      </w:tr>
      <w:tr w14:paraId="5BDFE1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4D3E5CBD">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partconf……</w:t>
            </w:r>
          </w:p>
        </w:tc>
        <w:tc>
          <w:tcPr>
            <w:tcW w:w="4536" w:type="dxa"/>
          </w:tcPr>
          <w:p w14:paraId="4E19A66A">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设置指定 MMC 设备的 PARTITION_CONFG 域的值</w:t>
            </w:r>
          </w:p>
        </w:tc>
      </w:tr>
      <w:tr w14:paraId="34928A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14:paraId="3B824D5F">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rst</w:t>
            </w:r>
          </w:p>
        </w:tc>
        <w:tc>
          <w:tcPr>
            <w:tcW w:w="4536" w:type="dxa"/>
          </w:tcPr>
          <w:p w14:paraId="620266FB">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复位 MMC 设备</w:t>
            </w:r>
          </w:p>
        </w:tc>
      </w:tr>
      <w:tr w14:paraId="1359D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shd w:val="clear" w:color="auto" w:fill="DBE3F4" w:themeFill="accent1" w:themeFillTint="32"/>
          </w:tcPr>
          <w:p w14:paraId="5794E9BD">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mmc setdsr</w:t>
            </w:r>
          </w:p>
        </w:tc>
        <w:tc>
          <w:tcPr>
            <w:tcW w:w="4536" w:type="dxa"/>
          </w:tcPr>
          <w:p w14:paraId="0D7795DA">
            <w:pPr>
              <w:rPr>
                <w:rFonts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pPr>
            <w:r>
              <w:rPr>
                <w:rFonts w:hint="eastAsia" w:ascii="Times New Roman" w:hAnsi="Times New Roman" w:eastAsia="楷体" w:cs="Times New Roman"/>
                <w:color w:val="91ACE0" w:themeColor="accent1" w:themeTint="99"/>
                <w:sz w:val="18"/>
                <w:szCs w:val="18"/>
                <w14:textFill>
                  <w14:solidFill>
                    <w14:schemeClr w14:val="accent1">
                      <w14:lumMod w14:val="60000"/>
                      <w14:lumOff w14:val="40000"/>
                    </w14:schemeClr>
                  </w14:solidFill>
                </w14:textFill>
              </w:rPr>
              <w:t>设置 DSR 寄存器的值</w:t>
            </w:r>
          </w:p>
        </w:tc>
      </w:tr>
    </w:tbl>
    <w:p w14:paraId="522B6061">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E54A1"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14:paraId="05F09FD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14:paraId="363A5558">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7"/>
                    <a:srcRect l="1010"/>
                    <a:stretch>
                      <a:fillRect/>
                    </a:stretch>
                  </pic:blipFill>
                  <pic:spPr>
                    <a:xfrm>
                      <a:off x="0" y="0"/>
                      <a:ext cx="1935266" cy="610201"/>
                    </a:xfrm>
                    <a:prstGeom prst="rect">
                      <a:avLst/>
                    </a:prstGeom>
                    <a:ln>
                      <a:noFill/>
                    </a:ln>
                  </pic:spPr>
                </pic:pic>
              </a:graphicData>
            </a:graphic>
          </wp:inline>
        </w:drawing>
      </w:r>
    </w:p>
    <w:p w14:paraId="4D99F7B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 xml:space="preserve">mc </w:t>
      </w:r>
      <w:r>
        <w:rPr>
          <w:rFonts w:hint="eastAsia" w:ascii="Times New Roman" w:hAnsi="Times New Roman" w:eastAsia="楷体" w:cs="Times New Roman"/>
          <w:color w:val="2E54A1" w:themeColor="accent1" w:themeShade="BF"/>
          <w:sz w:val="18"/>
          <w:szCs w:val="18"/>
        </w:rPr>
        <w:t>in</w:t>
      </w:r>
      <w:r>
        <w:rPr>
          <w:rFonts w:ascii="Times New Roman" w:hAnsi="Times New Roman" w:eastAsia="楷体" w:cs="Times New Roman"/>
          <w:color w:val="2E54A1"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14:paraId="07A3A56C">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14:paraId="33B4312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8"/>
                    <a:stretch>
                      <a:fillRect/>
                    </a:stretch>
                  </pic:blipFill>
                  <pic:spPr>
                    <a:xfrm>
                      <a:off x="0" y="0"/>
                      <a:ext cx="3353175" cy="954112"/>
                    </a:xfrm>
                    <a:prstGeom prst="rect">
                      <a:avLst/>
                    </a:prstGeom>
                  </pic:spPr>
                </pic:pic>
              </a:graphicData>
            </a:graphic>
          </wp:inline>
        </w:drawing>
      </w:r>
    </w:p>
    <w:p w14:paraId="1D21EC5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14:paraId="579B0036">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9"/>
                    <a:srcRect l="1524"/>
                    <a:stretch>
                      <a:fillRect/>
                    </a:stretch>
                  </pic:blipFill>
                  <pic:spPr>
                    <a:xfrm>
                      <a:off x="0" y="0"/>
                      <a:ext cx="2231925" cy="380050"/>
                    </a:xfrm>
                    <a:prstGeom prst="rect">
                      <a:avLst/>
                    </a:prstGeom>
                    <a:ln>
                      <a:noFill/>
                    </a:ln>
                  </pic:spPr>
                </pic:pic>
              </a:graphicData>
            </a:graphic>
          </wp:inline>
        </w:drawing>
      </w:r>
    </w:p>
    <w:p w14:paraId="1A46DE4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14:paraId="089A82A8">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E54A1"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14:paraId="15CFA47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14:paraId="689E08BE">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10"/>
                    <a:srcRect b="66421"/>
                    <a:stretch>
                      <a:fillRect/>
                    </a:stretch>
                  </pic:blipFill>
                  <pic:spPr>
                    <a:xfrm>
                      <a:off x="0" y="0"/>
                      <a:ext cx="3230661" cy="779245"/>
                    </a:xfrm>
                    <a:prstGeom prst="rect">
                      <a:avLst/>
                    </a:prstGeom>
                    <a:ln>
                      <a:noFill/>
                    </a:ln>
                  </pic:spPr>
                </pic:pic>
              </a:graphicData>
            </a:graphic>
          </wp:inline>
        </w:drawing>
      </w:r>
    </w:p>
    <w:p w14:paraId="6DE563E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E54A1"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14:paraId="3D08E23D">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E54A1"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14:paraId="4D45CCC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tftp命令将新的 u-boot.imx 下载到开发板的 DRAM 中，然后再使用命令mmc write将其写入MMC设备中。下面使用</w:t>
      </w:r>
      <w:r>
        <w:rPr>
          <w:rFonts w:hint="eastAsia"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14:paraId="23E1B5B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14:paraId="719C3C7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E54A1" w:themeColor="accent1" w:themeShade="BF"/>
          <w:sz w:val="18"/>
          <w:szCs w:val="18"/>
        </w:rPr>
        <w:t xml:space="preserve">mmc dev 0 </w:t>
      </w:r>
      <w:r>
        <w:rPr>
          <w:rFonts w:hint="eastAsia" w:ascii="Times New Roman" w:hAnsi="Times New Roman" w:eastAsia="楷体" w:cs="Times New Roman"/>
          <w:sz w:val="18"/>
          <w:szCs w:val="18"/>
        </w:rPr>
        <w:t>切换到 SD 卡。</w:t>
      </w:r>
    </w:p>
    <w:p w14:paraId="70196A7D">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14:paraId="6B9D53D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文件夹下打开终端。</w:t>
      </w:r>
    </w:p>
    <w:p w14:paraId="7AED9E80">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14:paraId="5B6100C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 xml:space="preserve">make ARCH=arm CROSS_COMPILE=arm-linux-gnueabihf- </w:t>
      </w:r>
      <w:r>
        <w:rPr>
          <w:rFonts w:ascii="Times New Roman" w:hAnsi="Times New Roman" w:eastAsia="楷体" w:cs="Times New Roman"/>
          <w:color w:val="2E54A1" w:themeColor="accent1" w:themeShade="BF"/>
          <w:sz w:val="18"/>
          <w:szCs w:val="18"/>
        </w:rPr>
        <w:t>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3CBE19F2">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4E5EABFF">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.i</w:t>
      </w:r>
      <w:r>
        <w:rPr>
          <w:rFonts w:hint="eastAsia" w:ascii="Times New Roman" w:hAnsi="Times New Roman" w:eastAsia="楷体" w:cs="Times New Roman"/>
          <w:color w:val="2E54A1"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E54A1" w:themeColor="accent1" w:themeShade="BF"/>
          <w:sz w:val="18"/>
          <w:szCs w:val="18"/>
        </w:rPr>
        <w:t>tftpboot</w:t>
      </w:r>
      <w:r>
        <w:rPr>
          <w:rFonts w:hint="eastAsia" w:ascii="Times New Roman" w:hAnsi="Times New Roman" w:eastAsia="楷体" w:cs="Times New Roman"/>
          <w:sz w:val="18"/>
          <w:szCs w:val="18"/>
        </w:rPr>
        <w:t>文件夹中。</w:t>
      </w:r>
    </w:p>
    <w:p w14:paraId="61354B0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14:paraId="4487A26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14:paraId="1E0F50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14:paraId="63DFCB7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14:paraId="4B1565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w:t>
      </w:r>
      <w:r>
        <w:rPr>
          <w:rFonts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14:paraId="008FDCAA">
      <w:pPr>
        <w:rPr>
          <w:rFonts w:ascii="Times New Roman" w:hAnsi="Times New Roman" w:eastAsia="楷体" w:cs="Times New Roman"/>
          <w:sz w:val="18"/>
          <w:szCs w:val="18"/>
        </w:rPr>
      </w:pP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14:paraId="608A686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14:paraId="73F8812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14:paraId="2F2D866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14:paraId="56AA8A1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14:paraId="432BEEB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14:paraId="22181DD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versio</w:t>
      </w:r>
      <w:r>
        <w:rPr>
          <w:rFonts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14:paraId="72E40DFD">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1"/>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2"/>
                    <a:stretch>
                      <a:fillRect/>
                    </a:stretch>
                  </pic:blipFill>
                  <pic:spPr>
                    <a:xfrm>
                      <a:off x="0" y="0"/>
                      <a:ext cx="3049478" cy="1559790"/>
                    </a:xfrm>
                    <a:prstGeom prst="rect">
                      <a:avLst/>
                    </a:prstGeom>
                  </pic:spPr>
                </pic:pic>
              </a:graphicData>
            </a:graphic>
          </wp:inline>
        </w:drawing>
      </w:r>
    </w:p>
    <w:p w14:paraId="5DEBDEA7">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14:paraId="3A5956BD">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3"/>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4"/>
                    <a:stretch>
                      <a:fillRect/>
                    </a:stretch>
                  </pic:blipFill>
                  <pic:spPr>
                    <a:xfrm>
                      <a:off x="0" y="0"/>
                      <a:ext cx="3127283" cy="388677"/>
                    </a:xfrm>
                    <a:prstGeom prst="rect">
                      <a:avLst/>
                    </a:prstGeom>
                  </pic:spPr>
                </pic:pic>
              </a:graphicData>
            </a:graphic>
          </wp:inline>
        </w:drawing>
      </w:r>
    </w:p>
    <w:p w14:paraId="3386875D">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14:paraId="42C93FE8">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mmc</w:t>
      </w:r>
      <w:r>
        <w:rPr>
          <w:rFonts w:ascii="Times New Roman" w:hAnsi="Times New Roman" w:eastAsia="楷体" w:cs="Times New Roman"/>
          <w:color w:val="2E54A1"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E54A1" w:themeColor="accent1" w:themeShade="BF"/>
          <w:sz w:val="18"/>
          <w:szCs w:val="18"/>
        </w:rPr>
        <w:t>mmc erase blk# cnt</w:t>
      </w:r>
      <w:r>
        <w:rPr>
          <w:rFonts w:hint="eastAsia" w:ascii="Times New Roman" w:hAnsi="Times New Roman" w:eastAsia="楷体" w:cs="Times New Roman"/>
          <w:sz w:val="18"/>
          <w:szCs w:val="18"/>
        </w:rPr>
        <w:t>。其中，blk 指定要擦除的起始扇区，cnt 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定要擦除的数量。注意，不要随意使用mmc erase 擦除 MMC 设备。</w:t>
      </w:r>
    </w:p>
    <w:p w14:paraId="6D2BA8F3">
      <w:pPr>
        <w:numPr>
          <w:ilvl w:val="0"/>
          <w:numId w:val="2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FAT格式文件系统操作命令</w:t>
      </w:r>
      <w:bookmarkStart w:id="77" w:name="FAT格式文件系统操作命令"/>
      <w:bookmarkEnd w:id="77"/>
    </w:p>
    <w:p w14:paraId="2C04283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14:paraId="36F92596">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14:paraId="4773E80B">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w:t>
      </w:r>
      <w:r>
        <w:rPr>
          <w:rFonts w:hint="eastAsia" w:ascii="Times New Roman" w:hAnsi="Times New Roman" w:eastAsia="楷体" w:cs="Times New Roman"/>
          <w:color w:val="2E54A1" w:themeColor="accent1" w:themeShade="BF"/>
          <w:sz w:val="18"/>
          <w:szCs w:val="18"/>
        </w:rPr>
        <w:t>at</w:t>
      </w:r>
      <w:r>
        <w:rPr>
          <w:rFonts w:ascii="Times New Roman" w:hAnsi="Times New Roman" w:eastAsia="楷体" w:cs="Times New Roman"/>
          <w:color w:val="2E54A1"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E54A1"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14:paraId="393E35BC">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5"/>
                    <a:stretch>
                      <a:fillRect/>
                    </a:stretch>
                  </pic:blipFill>
                  <pic:spPr>
                    <a:xfrm>
                      <a:off x="0" y="0"/>
                      <a:ext cx="3947561" cy="626412"/>
                    </a:xfrm>
                    <a:prstGeom prst="rect">
                      <a:avLst/>
                    </a:prstGeom>
                  </pic:spPr>
                </pic:pic>
              </a:graphicData>
            </a:graphic>
          </wp:inline>
        </w:drawing>
      </w:r>
    </w:p>
    <w:p w14:paraId="5D4016A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14:paraId="607B602C">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14:paraId="2021F6AA">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E54A1"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14:paraId="0470B2CD">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6"/>
                    <a:srcRect t="865" b="-1"/>
                    <a:stretch>
                      <a:fillRect/>
                    </a:stretch>
                  </pic:blipFill>
                  <pic:spPr>
                    <a:xfrm>
                      <a:off x="0" y="0"/>
                      <a:ext cx="2087880" cy="786765"/>
                    </a:xfrm>
                    <a:prstGeom prst="rect">
                      <a:avLst/>
                    </a:prstGeom>
                    <a:ln>
                      <a:noFill/>
                    </a:ln>
                  </pic:spPr>
                </pic:pic>
              </a:graphicData>
            </a:graphic>
          </wp:inline>
        </w:drawing>
      </w:r>
    </w:p>
    <w:p w14:paraId="118FC3A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fa</w:t>
      </w:r>
      <w:r>
        <w:rPr>
          <w:rFonts w:ascii="Times New Roman" w:hAnsi="Times New Roman" w:eastAsia="楷体" w:cs="Times New Roman"/>
          <w:color w:val="2E54A1"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14:paraId="039544A0">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14:paraId="70449B41">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E54A1"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14:paraId="24E9715C">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7"/>
                    <a:stretch>
                      <a:fillRect/>
                    </a:stretch>
                  </pic:blipFill>
                  <pic:spPr>
                    <a:xfrm>
                      <a:off x="0" y="0"/>
                      <a:ext cx="1664585" cy="588059"/>
                    </a:xfrm>
                    <a:prstGeom prst="rect">
                      <a:avLst/>
                    </a:prstGeom>
                  </pic:spPr>
                </pic:pic>
              </a:graphicData>
            </a:graphic>
          </wp:inline>
        </w:drawing>
      </w:r>
    </w:p>
    <w:p w14:paraId="6743B0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14:paraId="6AB93A46">
      <w:pPr>
        <w:ind w:firstLine="420"/>
        <w:rPr>
          <w:rFonts w:ascii="Times New Roman" w:hAnsi="Times New Roman" w:eastAsia="楷体" w:cs="Times New Roman"/>
          <w:sz w:val="18"/>
          <w:szCs w:val="18"/>
        </w:rPr>
      </w:pPr>
    </w:p>
    <w:p w14:paraId="20DF617D">
      <w:pPr>
        <w:ind w:firstLine="420"/>
        <w:rPr>
          <w:rFonts w:ascii="Times New Roman" w:hAnsi="Times New Roman" w:eastAsia="楷体" w:cs="Times New Roman"/>
          <w:sz w:val="18"/>
          <w:szCs w:val="18"/>
        </w:rPr>
      </w:pPr>
    </w:p>
    <w:p w14:paraId="6EF0E0E0">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14:paraId="406C8135">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14:paraId="47DF445D">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fatload &lt;interface&gt; [&lt;dev[:part]&gt; [&lt;addr&gt; [&lt;filename&gt; [bytes [pos]]]]]</w:t>
      </w:r>
    </w:p>
    <w:p w14:paraId="51754972">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8"/>
                    <a:stretch>
                      <a:fillRect/>
                    </a:stretch>
                  </pic:blipFill>
                  <pic:spPr>
                    <a:xfrm>
                      <a:off x="0" y="0"/>
                      <a:ext cx="2975175" cy="379810"/>
                    </a:xfrm>
                    <a:prstGeom prst="rect">
                      <a:avLst/>
                    </a:prstGeom>
                  </pic:spPr>
                </pic:pic>
              </a:graphicData>
            </a:graphic>
          </wp:inline>
        </w:drawing>
      </w:r>
    </w:p>
    <w:p w14:paraId="18BFE9E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14:paraId="4B0CB790">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14:paraId="1503FD86">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14:paraId="57DA69B6">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fatwrite &lt;interface&gt; &lt;dev[:part]&gt; &lt;addr&gt; &lt;filename&gt; &lt;bytes&gt;</w:t>
      </w:r>
    </w:p>
    <w:p w14:paraId="26FC6E5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E54A1"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E54A1"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14:paraId="3E01A563">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14:paraId="7A80278D">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14:paraId="714B5123">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14:paraId="763E046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fat</w:t>
      </w:r>
      <w:r>
        <w:rPr>
          <w:rFonts w:ascii="Times New Roman" w:hAnsi="Times New Roman" w:eastAsia="楷体" w:cs="Times New Roman"/>
          <w:color w:val="2E54A1"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14:paraId="53A081E6">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9"/>
                    <a:stretch>
                      <a:fillRect/>
                    </a:stretch>
                  </pic:blipFill>
                  <pic:spPr>
                    <a:xfrm>
                      <a:off x="0" y="0"/>
                      <a:ext cx="3087662" cy="2190182"/>
                    </a:xfrm>
                    <a:prstGeom prst="rect">
                      <a:avLst/>
                    </a:prstGeom>
                  </pic:spPr>
                </pic:pic>
              </a:graphicData>
            </a:graphic>
          </wp:inline>
        </w:drawing>
      </w:r>
    </w:p>
    <w:p w14:paraId="3E96FB6B">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14:paraId="5874AED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14:paraId="0D85B20A">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20"/>
                    <a:stretch>
                      <a:fillRect/>
                    </a:stretch>
                  </pic:blipFill>
                  <pic:spPr>
                    <a:xfrm>
                      <a:off x="0" y="0"/>
                      <a:ext cx="1336193" cy="1783111"/>
                    </a:xfrm>
                    <a:prstGeom prst="rect">
                      <a:avLst/>
                    </a:prstGeom>
                  </pic:spPr>
                </pic:pic>
              </a:graphicData>
            </a:graphic>
          </wp:inline>
        </w:drawing>
      </w:r>
    </w:p>
    <w:p w14:paraId="38C349A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E54A1" w:themeColor="accent1" w:themeShade="BF"/>
          <w:sz w:val="18"/>
          <w:szCs w:val="18"/>
        </w:rPr>
        <w:t>e</w:t>
      </w:r>
      <w:r>
        <w:rPr>
          <w:rFonts w:ascii="Times New Roman" w:hAnsi="Times New Roman" w:eastAsia="楷体" w:cs="Times New Roman"/>
          <w:color w:val="2E54A1"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14:paraId="0FA65612">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14:paraId="044F8B5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14:paraId="5F2698FA">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14:paraId="625037AE">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E54A1"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14:paraId="0D51B690">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14:paraId="360CF0F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14:paraId="6C30E2A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E54A1" w:themeColor="accent1" w:themeShade="BF"/>
          <w:sz w:val="18"/>
          <w:szCs w:val="18"/>
        </w:rPr>
        <w:t>08.系统镜像\</w:t>
      </w:r>
      <w:r>
        <w:rPr>
          <w:rFonts w:ascii="Times New Roman" w:hAnsi="Times New Roman" w:eastAsia="楷体" w:cs="Times New Roman"/>
          <w:color w:val="2E54A1" w:themeColor="accent1" w:themeShade="BF"/>
          <w:sz w:val="18"/>
          <w:szCs w:val="18"/>
        </w:rPr>
        <w:t>01.</w:t>
      </w:r>
      <w:r>
        <w:rPr>
          <w:rFonts w:hint="eastAsia" w:ascii="Times New Roman" w:hAnsi="Times New Roman" w:eastAsia="楷体" w:cs="Times New Roman"/>
          <w:color w:val="2E54A1" w:themeColor="accent1" w:themeShade="BF"/>
          <w:sz w:val="18"/>
          <w:szCs w:val="18"/>
        </w:rPr>
        <w:t>出厂系统镜像\</w:t>
      </w:r>
      <w:r>
        <w:rPr>
          <w:rFonts w:ascii="Times New Roman" w:hAnsi="Times New Roman" w:eastAsia="楷体" w:cs="Times New Roman"/>
          <w:color w:val="2E54A1" w:themeColor="accent1" w:themeShade="BF"/>
          <w:sz w:val="18"/>
          <w:szCs w:val="18"/>
        </w:rPr>
        <w:t>02.</w:t>
      </w:r>
      <w:r>
        <w:rPr>
          <w:rFonts w:hint="eastAsia" w:ascii="Times New Roman" w:hAnsi="Times New Roman" w:eastAsia="楷体" w:cs="Times New Roman"/>
          <w:color w:val="2E54A1" w:themeColor="accent1" w:themeShade="BF"/>
          <w:sz w:val="18"/>
          <w:szCs w:val="18"/>
        </w:rPr>
        <w:t>kernel镜像\linux-imx-4.1.15-2.1.0-g3dc0a4b-v2.7</w:t>
      </w:r>
      <w:r>
        <w:rPr>
          <w:rFonts w:ascii="Times New Roman" w:hAnsi="Times New Roman" w:eastAsia="楷体" w:cs="Times New Roman"/>
          <w:color w:val="2E54A1" w:themeColor="accent1" w:themeShade="BF"/>
          <w:sz w:val="18"/>
          <w:szCs w:val="18"/>
        </w:rPr>
        <w:t>\</w:t>
      </w:r>
      <w:r>
        <w:rPr>
          <w:color w:val="2E54A1" w:themeColor="accent1" w:themeShade="BF"/>
        </w:rPr>
        <w:t xml:space="preserve"> </w:t>
      </w:r>
      <w:r>
        <w:rPr>
          <w:rFonts w:ascii="Times New Roman" w:hAnsi="Times New Roman" w:eastAsia="楷体" w:cs="Times New Roman"/>
          <w:color w:val="2E54A1" w:themeColor="accent1" w:themeShade="BF"/>
          <w:sz w:val="18"/>
          <w:szCs w:val="18"/>
        </w:rPr>
        <w:t>imx6ull-14x14-emmc-7-1024x600-c.dtb</w:t>
      </w:r>
    </w:p>
    <w:p w14:paraId="347FDD3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E54A1" w:themeColor="accent1" w:themeShade="BF"/>
          <w:sz w:val="18"/>
          <w:szCs w:val="18"/>
        </w:rPr>
        <w:t>chmod 777 imx6ull-14x14-emmc-7-1024x600-c.dtb</w:t>
      </w:r>
      <w:r>
        <w:rPr>
          <w:rFonts w:hint="eastAsia" w:ascii="Times New Roman" w:hAnsi="Times New Roman" w:eastAsia="楷体" w:cs="Times New Roman"/>
          <w:sz w:val="18"/>
          <w:szCs w:val="18"/>
        </w:rPr>
        <w:t>赋予权限。</w:t>
      </w:r>
    </w:p>
    <w:p w14:paraId="77A496B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14:paraId="240C46D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14:paraId="2266888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14:paraId="4725CBA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14:paraId="3E441069">
      <w:pPr>
        <w:ind w:left="420" w:firstLine="420"/>
        <w:rPr>
          <w:rFonts w:ascii="Times New Roman" w:hAnsi="Times New Roman" w:eastAsia="楷体" w:cs="Times New Roman"/>
          <w:sz w:val="18"/>
          <w:szCs w:val="18"/>
        </w:rPr>
      </w:pPr>
      <w:r>
        <w:drawing>
          <wp:inline distT="0" distB="0" distL="0" distR="0">
            <wp:extent cx="4777105" cy="2495550"/>
            <wp:effectExtent l="0" t="0" r="8255" b="381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1"/>
                    <a:stretch>
                      <a:fillRect/>
                    </a:stretch>
                  </pic:blipFill>
                  <pic:spPr>
                    <a:xfrm>
                      <a:off x="0" y="0"/>
                      <a:ext cx="4777105" cy="2495550"/>
                    </a:xfrm>
                    <a:prstGeom prst="rect">
                      <a:avLst/>
                    </a:prstGeom>
                  </pic:spPr>
                </pic:pic>
              </a:graphicData>
            </a:graphic>
          </wp:inline>
        </w:drawing>
      </w:r>
    </w:p>
    <w:p w14:paraId="5537390A">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14:paraId="3611D49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E54A1" w:themeColor="accent1" w:themeShade="BF"/>
          <w:sz w:val="18"/>
          <w:szCs w:val="18"/>
        </w:rPr>
        <w:t>fa</w:t>
      </w:r>
      <w:r>
        <w:rPr>
          <w:rFonts w:ascii="Times New Roman" w:hAnsi="Times New Roman" w:eastAsia="楷体" w:cs="Times New Roman"/>
          <w:color w:val="2E54A1"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14:paraId="383313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14:paraId="314F084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f</w:t>
      </w:r>
      <w:r>
        <w:rPr>
          <w:rFonts w:ascii="Times New Roman" w:hAnsi="Times New Roman" w:eastAsia="楷体" w:cs="Times New Roman"/>
          <w:color w:val="2E54A1"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14:paraId="6620D68A">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14:paraId="53AC187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59990" cy="1630680"/>
            <wp:effectExtent l="0" t="0" r="889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2"/>
                    <a:srcRect t="509"/>
                    <a:stretch>
                      <a:fillRect/>
                    </a:stretch>
                  </pic:blipFill>
                  <pic:spPr>
                    <a:xfrm>
                      <a:off x="0" y="0"/>
                      <a:ext cx="2459990" cy="1630680"/>
                    </a:xfrm>
                    <a:prstGeom prst="rect">
                      <a:avLst/>
                    </a:prstGeom>
                    <a:ln>
                      <a:noFill/>
                    </a:ln>
                  </pic:spPr>
                </pic:pic>
              </a:graphicData>
            </a:graphic>
          </wp:inline>
        </w:drawing>
      </w:r>
    </w:p>
    <w:p w14:paraId="4A1C21FF">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14:paraId="43CA0A89">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E54A1"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E54A1"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14:paraId="5B47BB7E">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14:paraId="2D2452EC">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14:paraId="767F6014">
      <w:pPr>
        <w:ind w:left="840" w:firstLine="420"/>
        <w:rPr>
          <w:rFonts w:ascii="Times New Roman" w:hAnsi="Times New Roman" w:eastAsia="楷体" w:cs="Times New Roman"/>
          <w:color w:val="2E54A1"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3"/>
                    <a:stretch>
                      <a:fillRect/>
                    </a:stretch>
                  </pic:blipFill>
                  <pic:spPr>
                    <a:xfrm>
                      <a:off x="0" y="0"/>
                      <a:ext cx="4838588" cy="2532985"/>
                    </a:xfrm>
                    <a:prstGeom prst="rect">
                      <a:avLst/>
                    </a:prstGeom>
                  </pic:spPr>
                </pic:pic>
              </a:graphicData>
            </a:graphic>
          </wp:inline>
        </w:drawing>
      </w:r>
    </w:p>
    <w:p w14:paraId="59EDFA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14:paraId="3C5D5C41">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其他常用命令</w:t>
      </w:r>
    </w:p>
    <w:p w14:paraId="062507CE">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reset</w:t>
      </w:r>
      <w:r>
        <w:rPr>
          <w:rFonts w:hint="eastAsia" w:ascii="Times New Roman" w:hAnsi="Times New Roman" w:eastAsia="楷体" w:cs="Times New Roman"/>
          <w:sz w:val="18"/>
          <w:szCs w:val="18"/>
        </w:rPr>
        <w:t>（复位重启）</w:t>
      </w:r>
    </w:p>
    <w:p w14:paraId="67C5BC8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4"/>
                    <a:stretch>
                      <a:fillRect/>
                    </a:stretch>
                  </pic:blipFill>
                  <pic:spPr>
                    <a:xfrm>
                      <a:off x="0" y="0"/>
                      <a:ext cx="2531093" cy="1565746"/>
                    </a:xfrm>
                    <a:prstGeom prst="rect">
                      <a:avLst/>
                    </a:prstGeom>
                  </pic:spPr>
                </pic:pic>
              </a:graphicData>
            </a:graphic>
          </wp:inline>
        </w:drawing>
      </w:r>
    </w:p>
    <w:p w14:paraId="752C44CA">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14:paraId="3F948BEF">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E54A1"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14:paraId="305F4CF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14:paraId="3D65581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chmod</w:t>
      </w:r>
      <w:r>
        <w:rPr>
          <w:rFonts w:ascii="Times New Roman" w:hAnsi="Times New Roman" w:eastAsia="楷体" w:cs="Times New Roman"/>
          <w:color w:val="2E54A1" w:themeColor="accent1" w:themeShade="BF"/>
          <w:sz w:val="18"/>
          <w:szCs w:val="18"/>
        </w:rPr>
        <w:t xml:space="preserve"> 777 pwm.bin</w:t>
      </w:r>
      <w:r>
        <w:rPr>
          <w:rFonts w:hint="eastAsia" w:ascii="Times New Roman" w:hAnsi="Times New Roman" w:eastAsia="楷体" w:cs="Times New Roman"/>
          <w:sz w:val="18"/>
          <w:szCs w:val="18"/>
        </w:rPr>
        <w:t>赋予可执行权限。</w:t>
      </w:r>
    </w:p>
    <w:p w14:paraId="372210E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E54A1"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14:paraId="2C9B48A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E54A1"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14:paraId="52FA566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14:paraId="12E02B33">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14:paraId="0FBC720B">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14:paraId="5260A795">
      <w:pPr>
        <w:rPr>
          <w:rFonts w:ascii="Times New Roman" w:hAnsi="Times New Roman" w:eastAsia="楷体" w:cs="Times New Roman"/>
          <w:sz w:val="18"/>
          <w:szCs w:val="18"/>
        </w:rPr>
      </w:pPr>
      <w:r>
        <w:rPr>
          <w:rFonts w:hint="eastAsia"/>
        </w:rPr>
        <w:t xml:space="preserve">    </w:t>
      </w:r>
      <w:r>
        <w:drawing>
          <wp:inline distT="0" distB="0" distL="0" distR="0">
            <wp:extent cx="5946140" cy="3065780"/>
            <wp:effectExtent l="0" t="0" r="12700" b="1270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5"/>
                    <a:srcRect t="166"/>
                    <a:stretch>
                      <a:fillRect/>
                    </a:stretch>
                  </pic:blipFill>
                  <pic:spPr>
                    <a:xfrm>
                      <a:off x="0" y="0"/>
                      <a:ext cx="5946140" cy="3065780"/>
                    </a:xfrm>
                    <a:prstGeom prst="rect">
                      <a:avLst/>
                    </a:prstGeom>
                    <a:ln>
                      <a:noFill/>
                    </a:ln>
                  </pic:spPr>
                </pic:pic>
              </a:graphicData>
            </a:graphic>
          </wp:inline>
        </w:drawing>
      </w:r>
    </w:p>
    <w:p w14:paraId="7F15E9FF">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14:paraId="6A2836C6">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14:paraId="23BE7FC2">
      <w:pPr>
        <w:ind w:left="21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mtest [start [end [pattern [iterations]]]]</w:t>
      </w:r>
    </w:p>
    <w:p w14:paraId="49EA53C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E54A1"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14:paraId="6FB2D0F3">
      <w:pPr>
        <w:ind w:left="840" w:firstLine="420"/>
        <w:rPr>
          <w:rFonts w:ascii="Times New Roman" w:hAnsi="Times New Roman" w:eastAsia="楷体" w:cs="Times New Roman"/>
          <w:sz w:val="18"/>
          <w:szCs w:val="18"/>
        </w:rPr>
      </w:pPr>
      <w:r>
        <w:drawing>
          <wp:inline distT="0" distB="0" distL="0" distR="0">
            <wp:extent cx="3658870" cy="333375"/>
            <wp:effectExtent l="0" t="0" r="13970" b="1905"/>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6"/>
                    <a:srcRect t="4467"/>
                    <a:stretch>
                      <a:fillRect/>
                    </a:stretch>
                  </pic:blipFill>
                  <pic:spPr>
                    <a:xfrm>
                      <a:off x="0" y="0"/>
                      <a:ext cx="3658870" cy="333375"/>
                    </a:xfrm>
                    <a:prstGeom prst="rect">
                      <a:avLst/>
                    </a:prstGeom>
                    <a:ln>
                      <a:noFill/>
                    </a:ln>
                  </pic:spPr>
                </pic:pic>
              </a:graphicData>
            </a:graphic>
          </wp:inline>
        </w:drawing>
      </w:r>
    </w:p>
    <w:p w14:paraId="1D822B64">
      <w:pPr>
        <w:numPr>
          <w:ilvl w:val="0"/>
          <w:numId w:val="20"/>
        </w:numPr>
        <w:spacing w:before="60" w:line="360" w:lineRule="auto"/>
        <w:outlineLvl w:val="0"/>
        <w:rPr>
          <w:rFonts w:ascii="Times New Roman" w:hAnsi="Times New Roman" w:eastAsia="楷体" w:cs="Times New Roman"/>
          <w:b/>
          <w:bCs/>
          <w:szCs w:val="21"/>
        </w:rPr>
      </w:pPr>
      <w:bookmarkStart w:id="78" w:name="_Toc20855"/>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8"/>
    </w:p>
    <w:p w14:paraId="44DF84D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14:paraId="27A9AA53">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955665" cy="1779905"/>
            <wp:effectExtent l="0" t="0" r="3175" b="3175"/>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127"/>
                    <a:stretch>
                      <a:fillRect/>
                    </a:stretch>
                  </pic:blipFill>
                  <pic:spPr>
                    <a:xfrm>
                      <a:off x="0" y="0"/>
                      <a:ext cx="5955665" cy="1779905"/>
                    </a:xfrm>
                    <a:prstGeom prst="rect">
                      <a:avLst/>
                    </a:prstGeom>
                    <a:noFill/>
                    <a:ln>
                      <a:noFill/>
                    </a:ln>
                  </pic:spPr>
                </pic:pic>
              </a:graphicData>
            </a:graphic>
          </wp:inline>
        </w:drawing>
      </w:r>
    </w:p>
    <w:p w14:paraId="0B3C7D4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14:paraId="45F11164">
      <w:pPr>
        <w:rPr>
          <w:rFonts w:ascii="Times New Roman" w:hAnsi="Times New Roman" w:eastAsia="楷体" w:cs="Times New Roman"/>
          <w:sz w:val="18"/>
          <w:szCs w:val="18"/>
        </w:rPr>
      </w:pPr>
    </w:p>
    <w:p w14:paraId="46863A31">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14:paraId="07AFC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E3F2D9" w:themeFill="accent4" w:themeFillTint="32"/>
          </w:tcPr>
          <w:p w14:paraId="7BE623F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E3F2D9" w:themeFill="accent4" w:themeFillTint="32"/>
          </w:tcPr>
          <w:p w14:paraId="5C33D37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E3F2D9" w:themeFill="accent4" w:themeFillTint="32"/>
          </w:tcPr>
          <w:p w14:paraId="66B7FAD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E3F2D9" w:themeFill="accent4" w:themeFillTint="32"/>
          </w:tcPr>
          <w:p w14:paraId="4B604F0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08693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14:paraId="0AB56DA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14:paraId="041313E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14:paraId="33E97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26" w:type="dxa"/>
            <w:shd w:val="clear" w:color="auto" w:fill="DBE3F4" w:themeFill="accent1" w:themeFillTint="32"/>
          </w:tcPr>
          <w:p w14:paraId="60151D8E">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api</w:t>
            </w:r>
          </w:p>
        </w:tc>
        <w:tc>
          <w:tcPr>
            <w:tcW w:w="2506" w:type="dxa"/>
          </w:tcPr>
          <w:p w14:paraId="13617A82">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shd w:val="clear" w:color="auto" w:fill="DBE3F4" w:themeFill="accent1" w:themeFillTint="32"/>
          </w:tcPr>
          <w:p w14:paraId="37F5376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14:paraId="543999B1">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14:paraId="5DED40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5D72E382">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arch</w:t>
            </w:r>
          </w:p>
        </w:tc>
        <w:tc>
          <w:tcPr>
            <w:tcW w:w="2506" w:type="dxa"/>
          </w:tcPr>
          <w:p w14:paraId="38EDF371">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shd w:val="clear" w:color="auto" w:fill="DBE3F4" w:themeFill="accent1" w:themeFillTint="32"/>
          </w:tcPr>
          <w:p w14:paraId="34FD204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14:paraId="01F0EA4D">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14:paraId="6D6D3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18B6E3D9">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board</w:t>
            </w:r>
          </w:p>
        </w:tc>
        <w:tc>
          <w:tcPr>
            <w:tcW w:w="2506" w:type="dxa"/>
          </w:tcPr>
          <w:p w14:paraId="306DB8D9">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shd w:val="clear" w:color="auto" w:fill="DBE3F4" w:themeFill="accent1" w:themeFillTint="32"/>
          </w:tcPr>
          <w:p w14:paraId="734FAD9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14:paraId="2AF5BAE4">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14:paraId="3291B8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65FE7608">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cmd</w:t>
            </w:r>
          </w:p>
        </w:tc>
        <w:tc>
          <w:tcPr>
            <w:tcW w:w="2506" w:type="dxa"/>
          </w:tcPr>
          <w:p w14:paraId="0C332DB3">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shd w:val="clear" w:color="auto" w:fill="DBE3F4" w:themeFill="accent1" w:themeFillTint="32"/>
          </w:tcPr>
          <w:p w14:paraId="7768A1D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14:paraId="120F5888">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14:paraId="73A32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5DF5EEEF">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common</w:t>
            </w:r>
          </w:p>
        </w:tc>
        <w:tc>
          <w:tcPr>
            <w:tcW w:w="2506" w:type="dxa"/>
          </w:tcPr>
          <w:p w14:paraId="4D6359D8">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shd w:val="clear" w:color="auto" w:fill="DBE3F4" w:themeFill="accent1" w:themeFillTint="32"/>
          </w:tcPr>
          <w:p w14:paraId="10B9495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14:paraId="692F563A">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14:paraId="107DF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6C123D8C">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configs</w:t>
            </w:r>
          </w:p>
        </w:tc>
        <w:tc>
          <w:tcPr>
            <w:tcW w:w="2506" w:type="dxa"/>
          </w:tcPr>
          <w:p w14:paraId="5727460D">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shd w:val="clear" w:color="auto" w:fill="DBE3F4" w:themeFill="accent1" w:themeFillTint="32"/>
          </w:tcPr>
          <w:p w14:paraId="48B7B86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14:paraId="7B66D86C">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14:paraId="7003E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7892D56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14:paraId="32789615">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shd w:val="clear" w:color="auto" w:fill="DBE3F4" w:themeFill="accent1" w:themeFillTint="32"/>
          </w:tcPr>
          <w:p w14:paraId="336288C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14:paraId="3FF77FC5">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14:paraId="6B988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582AED6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14:paraId="6F50C792">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shd w:val="clear" w:color="auto" w:fill="DBE3F4" w:themeFill="accent1" w:themeFillTint="32"/>
          </w:tcPr>
          <w:p w14:paraId="2B0F91D4">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Makefile</w:t>
            </w:r>
          </w:p>
        </w:tc>
        <w:tc>
          <w:tcPr>
            <w:tcW w:w="3969" w:type="dxa"/>
          </w:tcPr>
          <w:p w14:paraId="65D60B47">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14:paraId="61DC5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0804A78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14:paraId="5C051119">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shd w:val="clear" w:color="auto" w:fill="DBE3F4" w:themeFill="accent1" w:themeFillTint="32"/>
          </w:tcPr>
          <w:p w14:paraId="544E87A4">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README</w:t>
            </w:r>
          </w:p>
        </w:tc>
        <w:tc>
          <w:tcPr>
            <w:tcW w:w="3969" w:type="dxa"/>
          </w:tcPr>
          <w:p w14:paraId="509F5047">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14:paraId="676A0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5867A0C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14:paraId="37FBBAE4">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shd w:val="clear" w:color="auto" w:fill="DBE3F4" w:themeFill="accent1" w:themeFillTint="32"/>
          </w:tcPr>
          <w:p w14:paraId="2F2B0651">
            <w:pPr>
              <w:jc w:val="center"/>
              <w:rPr>
                <w:rFonts w:ascii="Times New Roman" w:hAnsi="Times New Roman" w:eastAsia="楷体" w:cs="Times New Roman"/>
                <w:b/>
                <w:bCs/>
                <w:color w:val="2E54A1" w:themeColor="accent1" w:themeShade="BF"/>
                <w:sz w:val="18"/>
                <w:szCs w:val="18"/>
              </w:rPr>
            </w:pPr>
            <w:r>
              <w:rPr>
                <w:rFonts w:ascii="Times New Roman" w:hAnsi="Times New Roman" w:eastAsia="楷体" w:cs="Times New Roman"/>
                <w:b/>
                <w:bCs/>
                <w:sz w:val="18"/>
                <w:szCs w:val="18"/>
              </w:rPr>
              <w:t>snapshot.commint</w:t>
            </w:r>
          </w:p>
        </w:tc>
        <w:tc>
          <w:tcPr>
            <w:tcW w:w="3969" w:type="dxa"/>
          </w:tcPr>
          <w:p w14:paraId="52E81834">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14:paraId="51A4B1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21C2900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14:paraId="44CF20F6">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14:paraId="390DBE5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14:paraId="6E8096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3428F47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14:paraId="3FA09F00">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shd w:val="clear" w:color="auto" w:fill="DBE3F4" w:themeFill="accent1" w:themeFillTint="32"/>
          </w:tcPr>
          <w:p w14:paraId="1084953D">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.config</w:t>
            </w:r>
          </w:p>
        </w:tc>
        <w:tc>
          <w:tcPr>
            <w:tcW w:w="3969" w:type="dxa"/>
          </w:tcPr>
          <w:p w14:paraId="09D7058F">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14:paraId="3D1F5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105A81B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14:paraId="1DCDDCC2">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shd w:val="clear" w:color="auto" w:fill="DBE3F4" w:themeFill="accent1" w:themeFillTint="32"/>
          </w:tcPr>
          <w:p w14:paraId="4D2C781A">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.u-boot.xxx.cmd</w:t>
            </w:r>
          </w:p>
        </w:tc>
        <w:tc>
          <w:tcPr>
            <w:tcW w:w="3969" w:type="dxa"/>
          </w:tcPr>
          <w:p w14:paraId="60F6E75F">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14:paraId="40DD5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16AB265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14:paraId="604B2380">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shd w:val="clear" w:color="auto" w:fill="DBE3F4" w:themeFill="accent1" w:themeFillTint="32"/>
          </w:tcPr>
          <w:p w14:paraId="55FCABE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14:paraId="70ACEA5B">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14:paraId="6679C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65DA6F2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14:paraId="08C4072A">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shd w:val="clear" w:color="auto" w:fill="DBE3F4" w:themeFill="accent1" w:themeFillTint="32"/>
          </w:tcPr>
          <w:p w14:paraId="1F81CE2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14:paraId="65172437">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14:paraId="79E8D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7F07E0B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14:paraId="74545B12">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shd w:val="clear" w:color="auto" w:fill="DBE3F4" w:themeFill="accent1" w:themeFillTint="32"/>
          </w:tcPr>
          <w:p w14:paraId="5A90C1FC">
            <w:pPr>
              <w:jc w:val="center"/>
              <w:rPr>
                <w:rFonts w:ascii="Times New Roman" w:hAnsi="Times New Roman" w:eastAsia="楷体" w:cs="Times New Roman"/>
                <w:b/>
                <w:bCs/>
                <w:color w:val="C81D31" w:themeColor="accent6" w:themeShade="BF"/>
                <w:sz w:val="18"/>
                <w:szCs w:val="18"/>
              </w:rPr>
            </w:pPr>
            <w:r>
              <w:rPr>
                <w:rFonts w:ascii="Times New Roman" w:hAnsi="Times New Roman" w:eastAsia="楷体" w:cs="Times New Roman"/>
                <w:b/>
                <w:bCs/>
                <w:color w:val="C81D31" w:themeColor="accent6" w:themeShade="BF"/>
                <w:sz w:val="18"/>
                <w:szCs w:val="18"/>
              </w:rPr>
              <w:t>u-boot.xxx</w:t>
            </w:r>
          </w:p>
        </w:tc>
        <w:tc>
          <w:tcPr>
            <w:tcW w:w="3969" w:type="dxa"/>
          </w:tcPr>
          <w:p w14:paraId="3EB1C3C2">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14:paraId="15FF3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6F019A7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14:paraId="116242B8">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shd w:val="clear" w:color="auto" w:fill="DBE3F4" w:themeFill="accent1" w:themeFillTint="32"/>
          </w:tcPr>
          <w:p w14:paraId="61B4930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14:paraId="7C82CCD8">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14:paraId="081F9B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54E6697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14:paraId="07FE5EBC">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shd w:val="clear" w:color="auto" w:fill="DBE3F4" w:themeFill="accent1" w:themeFillTint="32"/>
          </w:tcPr>
          <w:p w14:paraId="6C931B7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14:paraId="12628585">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14:paraId="4D93F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466E88A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14:paraId="00EDC610">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14:paraId="607874C2">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14:paraId="40098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14:paraId="4097DDE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14:paraId="2B49A98A">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shd w:val="clear" w:color="auto" w:fill="DBE3F4" w:themeFill="accent1" w:themeFillTint="32"/>
          </w:tcPr>
          <w:p w14:paraId="0DC4C2B2">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14:paraId="3E975E9E">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14:paraId="0B09FAF4">
      <w:pPr>
        <w:numPr>
          <w:ilvl w:val="0"/>
          <w:numId w:val="26"/>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p>
    <w:p w14:paraId="1B34FEF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E54A1"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E54A1"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E54A1"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14:paraId="2A0CC129">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8"/>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9"/>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30"/>
                    <a:stretch>
                      <a:fillRect/>
                    </a:stretch>
                  </pic:blipFill>
                  <pic:spPr>
                    <a:xfrm>
                      <a:off x="0" y="0"/>
                      <a:ext cx="1694170" cy="1805819"/>
                    </a:xfrm>
                    <a:prstGeom prst="rect">
                      <a:avLst/>
                    </a:prstGeom>
                  </pic:spPr>
                </pic:pic>
              </a:graphicData>
            </a:graphic>
          </wp:inline>
        </w:drawing>
      </w:r>
    </w:p>
    <w:p w14:paraId="776F8735">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14:paraId="3A849503">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14:paraId="4098C11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E54A1"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E54A1"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14:paraId="2B1B7392">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1"/>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2"/>
                    <a:stretch>
                      <a:fillRect/>
                    </a:stretch>
                  </pic:blipFill>
                  <pic:spPr>
                    <a:xfrm>
                      <a:off x="0" y="0"/>
                      <a:ext cx="3124599" cy="2100070"/>
                    </a:xfrm>
                    <a:prstGeom prst="rect">
                      <a:avLst/>
                    </a:prstGeom>
                  </pic:spPr>
                </pic:pic>
              </a:graphicData>
            </a:graphic>
          </wp:inline>
        </w:drawing>
      </w:r>
    </w:p>
    <w:p w14:paraId="1F63E880">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14:paraId="1D67E154">
      <w:pPr>
        <w:numPr>
          <w:ilvl w:val="0"/>
          <w:numId w:val="26"/>
        </w:numPr>
        <w:ind w:left="0" w:leftChars="0" w:firstLine="0" w:firstLineChars="0"/>
        <w:rPr>
          <w:rFonts w:hint="eastAsia" w:ascii="Times New Roman" w:hAnsi="Times New Roman" w:eastAsia="楷体" w:cs="Times New Roman"/>
          <w:b/>
          <w:bCs/>
          <w:sz w:val="18"/>
          <w:szCs w:val="18"/>
        </w:rPr>
      </w:pP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14:paraId="70243F0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E54A1"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E54A1"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E54A1"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31501BC5">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3"/>
                    <a:stretch>
                      <a:fillRect/>
                    </a:stretch>
                  </pic:blipFill>
                  <pic:spPr>
                    <a:xfrm>
                      <a:off x="0" y="0"/>
                      <a:ext cx="4704460" cy="1965100"/>
                    </a:xfrm>
                    <a:prstGeom prst="rect">
                      <a:avLst/>
                    </a:prstGeom>
                  </pic:spPr>
                </pic:pic>
              </a:graphicData>
            </a:graphic>
          </wp:inline>
        </w:drawing>
      </w:r>
    </w:p>
    <w:p w14:paraId="5E8682E4">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14:paraId="39DEA0A1">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.u-boot.xxx_cmd 文件</w:t>
      </w:r>
    </w:p>
    <w:p w14:paraId="2D1C353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14:paraId="1CAEABA1">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14:paraId="36162CCB">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E54A1"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14:paraId="5056554B">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14:paraId="2FB8919C">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E54A1" w:themeColor="accent1" w:themeShade="BF"/>
          <w:sz w:val="18"/>
          <w:szCs w:val="18"/>
        </w:rPr>
        <w:t>arm-linux-gnueabihf-objcopy</w:t>
      </w:r>
      <w:r>
        <w:rPr>
          <w:rFonts w:hint="eastAsia" w:ascii="Times New Roman" w:hAnsi="Times New Roman" w:eastAsia="楷体" w:cs="Times New Roman"/>
          <w:sz w:val="18"/>
          <w:szCs w:val="18"/>
        </w:rPr>
        <w:t>，将ELF 格式的 u-boot 文</w:t>
      </w:r>
    </w:p>
    <w:p w14:paraId="20A753D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14:paraId="0F9930BF">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E54A1" w:themeColor="accent1" w:themeShade="BF"/>
          <w:sz w:val="18"/>
          <w:szCs w:val="18"/>
        </w:rPr>
        <w:t>.u-boot.cmd</w:t>
      </w:r>
      <w:r>
        <w:rPr>
          <w:rFonts w:hint="eastAsia" w:ascii="Times New Roman" w:hAnsi="Times New Roman" w:eastAsia="楷体" w:cs="Times New Roman"/>
          <w:sz w:val="18"/>
          <w:szCs w:val="18"/>
        </w:rPr>
        <w:t>文</w:t>
      </w:r>
    </w:p>
    <w:p w14:paraId="3CA34634">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E54A1"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14:paraId="14B7B0B4">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14:paraId="772EEAE4">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E54A1"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E54A1"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E54A1"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14:paraId="14DD79EE">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14:paraId="30AA778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14:paraId="2BC35808">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4"/>
                    <a:stretch>
                      <a:fillRect/>
                    </a:stretch>
                  </pic:blipFill>
                  <pic:spPr>
                    <a:xfrm>
                      <a:off x="0" y="0"/>
                      <a:ext cx="4674010" cy="1895789"/>
                    </a:xfrm>
                    <a:prstGeom prst="rect">
                      <a:avLst/>
                    </a:prstGeom>
                  </pic:spPr>
                </pic:pic>
              </a:graphicData>
            </a:graphic>
          </wp:inline>
        </w:drawing>
      </w:r>
    </w:p>
    <w:p w14:paraId="4644BBB6">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14:paraId="5E7AE7CD">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u-boot.xxx文件</w:t>
      </w:r>
    </w:p>
    <w:p w14:paraId="6029657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14:paraId="661C690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14:paraId="3F53D4DD">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14:paraId="53EECE79">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14:paraId="045DE253">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14:paraId="6D129670">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14:paraId="44D616F6">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14:paraId="09C595EC">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14:paraId="69EA36CA">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14:paraId="3EA32351">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14:paraId="6F106562">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.config 文件</w:t>
      </w:r>
    </w:p>
    <w:p w14:paraId="31BF2FA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E54A1"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E54A1"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14:paraId="5627D70D">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5"/>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6"/>
                    <a:stretch>
                      <a:fillRect/>
                    </a:stretch>
                  </pic:blipFill>
                  <pic:spPr>
                    <a:xfrm>
                      <a:off x="0" y="0"/>
                      <a:ext cx="1606162" cy="2172363"/>
                    </a:xfrm>
                    <a:prstGeom prst="rect">
                      <a:avLst/>
                    </a:prstGeom>
                  </pic:spPr>
                </pic:pic>
              </a:graphicData>
            </a:graphic>
          </wp:inline>
        </w:drawing>
      </w:r>
    </w:p>
    <w:p w14:paraId="13846423">
      <w:pPr>
        <w:numPr>
          <w:ilvl w:val="0"/>
          <w:numId w:val="20"/>
        </w:numPr>
        <w:spacing w:before="60" w:line="360" w:lineRule="auto"/>
        <w:outlineLvl w:val="0"/>
        <w:rPr>
          <w:rFonts w:ascii="Times New Roman" w:hAnsi="Times New Roman" w:eastAsia="楷体" w:cs="Times New Roman"/>
          <w:b/>
          <w:bCs/>
          <w:szCs w:val="21"/>
        </w:rPr>
      </w:pPr>
      <w:bookmarkStart w:id="79" w:name="_Toc31558"/>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9"/>
    </w:p>
    <w:p w14:paraId="57D775FE">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14:paraId="396F4990">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E54A1"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14:paraId="70F202A7">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7"/>
                    <a:stretch>
                      <a:fillRect/>
                    </a:stretch>
                  </pic:blipFill>
                  <pic:spPr>
                    <a:xfrm>
                      <a:off x="0" y="0"/>
                      <a:ext cx="2321283" cy="1749959"/>
                    </a:xfrm>
                    <a:prstGeom prst="rect">
                      <a:avLst/>
                    </a:prstGeom>
                  </pic:spPr>
                </pic:pic>
              </a:graphicData>
            </a:graphic>
          </wp:inline>
        </w:drawing>
      </w:r>
    </w:p>
    <w:p w14:paraId="2E5E1CF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E54A1"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14:paraId="5748D1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14:paraId="116343D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"**/*.o":true,</w:t>
            </w:r>
          </w:p>
          <w:p w14:paraId="40D0A2B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"**/*.su":true,</w:t>
            </w:r>
          </w:p>
          <w:p w14:paraId="31375DB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"**/*.cmd":true,</w:t>
            </w:r>
          </w:p>
          <w:p w14:paraId="38CEE31E">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"arch/arc":true,</w:t>
            </w:r>
          </w:p>
          <w:p w14:paraId="2547FDD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"arch/avr32":true,</w:t>
            </w:r>
          </w:p>
          <w:p w14:paraId="13A0D40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"arch/blackfin":true,</w:t>
            </w:r>
          </w:p>
          <w:p w14:paraId="1B5D812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"arch/m68k":true,</w:t>
            </w:r>
          </w:p>
          <w:p w14:paraId="66AA3B9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"arch/microblaze":true,</w:t>
            </w:r>
          </w:p>
          <w:p w14:paraId="631C228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"arch/mips":true,</w:t>
            </w:r>
          </w:p>
          <w:p w14:paraId="3F0D526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"arch/nds32":true,</w:t>
            </w:r>
          </w:p>
          <w:p w14:paraId="66CA3C3D">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"arch/nios2":true,</w:t>
            </w:r>
          </w:p>
          <w:p w14:paraId="210F223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"arch/openrisc":true,</w:t>
            </w:r>
          </w:p>
          <w:p w14:paraId="16700A0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"arch/powerpc":true,</w:t>
            </w:r>
          </w:p>
          <w:p w14:paraId="03AC762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"arch/sandbox":true,</w:t>
            </w:r>
          </w:p>
          <w:p w14:paraId="7CB2988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"arch/sh":true,</w:t>
            </w:r>
          </w:p>
          <w:p w14:paraId="18B6A02E">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"arch/sparc":true,</w:t>
            </w:r>
          </w:p>
          <w:p w14:paraId="1ECCDCD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"arch/x86":true,</w:t>
            </w:r>
          </w:p>
          <w:p w14:paraId="448B8B5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"arch/arm/mach*":true,</w:t>
            </w:r>
          </w:p>
          <w:p w14:paraId="5A851FF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"arch/arm/cpu/arm11*":true</w:t>
            </w:r>
            <w:r>
              <w:rPr>
                <w:rFonts w:hint="eastAsia" w:ascii="Times New Roman" w:hAnsi="Times New Roman" w:eastAsia="楷体" w:cs="Times New Roman"/>
                <w:color w:val="2E54A1" w:themeColor="accent1" w:themeShade="BF"/>
                <w:sz w:val="18"/>
                <w:szCs w:val="18"/>
              </w:rPr>
              <w:t>，</w:t>
            </w:r>
          </w:p>
        </w:tc>
        <w:tc>
          <w:tcPr>
            <w:tcW w:w="3544" w:type="dxa"/>
          </w:tcPr>
          <w:p w14:paraId="58C356B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"arch/arm/cpu/arm720t":true,</w:t>
            </w:r>
          </w:p>
          <w:p w14:paraId="1180EA5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"arch/arm/cpu/arm9*":true,</w:t>
            </w:r>
          </w:p>
          <w:p w14:paraId="511B2B2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"arch/arm/cpu/armv7m":true,</w:t>
            </w:r>
          </w:p>
          <w:p w14:paraId="7409613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"arch/arm/cpu/armv8":true,</w:t>
            </w:r>
          </w:p>
          <w:p w14:paraId="484231BE">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"arch/arm/cpu/pxa":true,</w:t>
            </w:r>
          </w:p>
          <w:p w14:paraId="7775562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"arch/arm/cpu/sa1100":true,</w:t>
            </w:r>
          </w:p>
          <w:p w14:paraId="4FEDE15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"board/[a-e]*":true,</w:t>
            </w:r>
          </w:p>
          <w:p w14:paraId="35282871">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"board/[g-z]*":true,</w:t>
            </w:r>
          </w:p>
          <w:p w14:paraId="1D84A279">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"board/[0-9]*":true,</w:t>
            </w:r>
          </w:p>
          <w:p w14:paraId="48D730F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"board/[A-Z]*":true,</w:t>
            </w:r>
          </w:p>
          <w:p w14:paraId="6AA85A8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"board/fir*":true,</w:t>
            </w:r>
          </w:p>
          <w:p w14:paraId="3614FFD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"board/freescale/b*":true,</w:t>
            </w:r>
          </w:p>
          <w:p w14:paraId="1A9233B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"board/freescale/l*":true,</w:t>
            </w:r>
          </w:p>
          <w:p w14:paraId="10F1A16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"board/freescale/m5*":true,</w:t>
            </w:r>
          </w:p>
          <w:p w14:paraId="2E4F216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"board/freescale/mp*":true,</w:t>
            </w:r>
          </w:p>
          <w:p w14:paraId="5B504C1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"board/freescale/c29*":true,</w:t>
            </w:r>
          </w:p>
          <w:p w14:paraId="34D5779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"board/freescale/cor*":true,</w:t>
            </w:r>
          </w:p>
          <w:p w14:paraId="0406A46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"board/freescale/mx7*":true,</w:t>
            </w:r>
          </w:p>
          <w:p w14:paraId="5905E51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"board/freescale/mx2*":true,</w:t>
            </w:r>
          </w:p>
        </w:tc>
        <w:tc>
          <w:tcPr>
            <w:tcW w:w="2551" w:type="dxa"/>
          </w:tcPr>
          <w:p w14:paraId="0CA3C472">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"board/freescale/mx3*":true,</w:t>
            </w:r>
          </w:p>
          <w:p w14:paraId="0BF6136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"board/freescale/mx5*":true,</w:t>
            </w:r>
          </w:p>
          <w:p w14:paraId="2EE0645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"board/freescale/p*":true,</w:t>
            </w:r>
          </w:p>
          <w:p w14:paraId="47A9CD9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"board/freescale/q*":true,</w:t>
            </w:r>
          </w:p>
          <w:p w14:paraId="0196372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"board/freescale/t*":true,</w:t>
            </w:r>
          </w:p>
          <w:p w14:paraId="55EF9D9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"board/freescale/v*":true,</w:t>
            </w:r>
          </w:p>
          <w:p w14:paraId="7170A7A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"configs/[a-l]*":true,</w:t>
            </w:r>
          </w:p>
          <w:p w14:paraId="37876165">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"configs/[n-z]*":true,</w:t>
            </w:r>
          </w:p>
          <w:p w14:paraId="15D31ED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"configs/[A-Z]*":true,</w:t>
            </w:r>
          </w:p>
          <w:p w14:paraId="16617B5B">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"configs/M[a-z]*":true,</w:t>
            </w:r>
          </w:p>
          <w:p w14:paraId="21EFBF3E">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"configs/M[A-Z]*":true,</w:t>
            </w:r>
          </w:p>
          <w:p w14:paraId="1D74C5A7">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"configs/M[0-9]*":true,</w:t>
            </w:r>
          </w:p>
          <w:p w14:paraId="4668036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"configs/m[a-w]*":true,</w:t>
            </w:r>
          </w:p>
          <w:p w14:paraId="21C91AE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"configs/m[0-9]*":true,</w:t>
            </w:r>
          </w:p>
          <w:p w14:paraId="21DA8EB0">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"configs/[0-9]*":true,</w:t>
            </w:r>
          </w:p>
          <w:p w14:paraId="19D0ADD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"include/configs/[a-l]*":true,</w:t>
            </w:r>
          </w:p>
          <w:p w14:paraId="482B3CE3">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"include/configs/[n-z]*":true,</w:t>
            </w:r>
          </w:p>
          <w:p w14:paraId="0B104F74">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"include/configs/[A-Z]*":true,</w:t>
            </w:r>
          </w:p>
          <w:p w14:paraId="621ED25C">
            <w:pPr>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"include/configs/m[a-w]*":true,</w:t>
            </w:r>
          </w:p>
        </w:tc>
      </w:tr>
    </w:tbl>
    <w:p w14:paraId="7B7DB9F1">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E54A1" w:themeColor="accent1" w:themeShade="BF"/>
          <w:sz w:val="18"/>
          <w:szCs w:val="18"/>
        </w:rPr>
        <w:t>a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l</w:t>
      </w:r>
      <w:r>
        <w:rPr>
          <w:rFonts w:hint="eastAsia" w:ascii="Times New Roman" w:hAnsi="Times New Roman" w:eastAsia="楷体" w:cs="Times New Roman"/>
          <w:sz w:val="18"/>
          <w:szCs w:val="18"/>
        </w:rPr>
        <w:t>开头的文件或者文件夹。</w:t>
      </w:r>
    </w:p>
    <w:p w14:paraId="6AC23E40">
      <w:pPr>
        <w:numPr>
          <w:ilvl w:val="0"/>
          <w:numId w:val="20"/>
        </w:numPr>
        <w:spacing w:before="60" w:line="360" w:lineRule="auto"/>
        <w:outlineLvl w:val="0"/>
        <w:rPr>
          <w:rFonts w:ascii="Times New Roman" w:hAnsi="Times New Roman" w:eastAsia="楷体" w:cs="Times New Roman"/>
          <w:b/>
          <w:bCs/>
          <w:szCs w:val="21"/>
        </w:rPr>
      </w:pPr>
      <w:bookmarkStart w:id="80" w:name="_Toc3510"/>
      <w:bookmarkStart w:id="81" w:name="uboot顶层Makefile分析"/>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80"/>
    </w:p>
    <w:bookmarkEnd w:id="81"/>
    <w:p w14:paraId="09E81BCD">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这两个命令的执行流程。</w:t>
      </w:r>
    </w:p>
    <w:p w14:paraId="6F25ABCD">
      <w:pPr>
        <w:numPr>
          <w:ilvl w:val="0"/>
          <w:numId w:val="27"/>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rPr>
        <w:t>版本号</w:t>
      </w:r>
    </w:p>
    <w:p w14:paraId="6730C72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E54A1"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E54A1"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E54A1"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14:paraId="2BF0BA51">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8"/>
                    <a:stretch>
                      <a:fillRect/>
                    </a:stretch>
                  </pic:blipFill>
                  <pic:spPr>
                    <a:xfrm>
                      <a:off x="0" y="0"/>
                      <a:ext cx="2318821" cy="858821"/>
                    </a:xfrm>
                    <a:prstGeom prst="rect">
                      <a:avLst/>
                    </a:prstGeom>
                  </pic:spPr>
                </pic:pic>
              </a:graphicData>
            </a:graphic>
          </wp:inline>
        </w:drawing>
      </w:r>
    </w:p>
    <w:p w14:paraId="32E58DB4">
      <w:pPr>
        <w:ind w:left="1680" w:firstLine="420"/>
        <w:rPr>
          <w:rFonts w:ascii="Times New Roman" w:hAnsi="Times New Roman" w:eastAsia="楷体" w:cs="Times New Roman"/>
          <w:b/>
          <w:bCs/>
          <w:sz w:val="18"/>
          <w:szCs w:val="18"/>
        </w:rPr>
      </w:pPr>
    </w:p>
    <w:p w14:paraId="3EC2D559">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MAKEFLAGS 变量</w:t>
      </w:r>
    </w:p>
    <w:p w14:paraId="27543309">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E54A1"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E54A1"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E54A1" w:themeColor="accent1" w:themeShade="BF"/>
          <w:sz w:val="18"/>
          <w:szCs w:val="18"/>
        </w:rPr>
        <w:t>unexport VARIABLE……</w:t>
      </w:r>
      <w:r>
        <w:rPr>
          <w:rFonts w:hint="eastAsia" w:ascii="Times New Roman" w:hAnsi="Times New Roman" w:eastAsia="楷体" w:cs="Times New Roman"/>
          <w:sz w:val="18"/>
          <w:szCs w:val="18"/>
        </w:rPr>
        <w:t>不导出变量给子 make。</w:t>
      </w:r>
    </w:p>
    <w:p w14:paraId="608844F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$(MAKE) -C subdir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14:paraId="08E763F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export VARIABLE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14:paraId="4D31424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unexport VARIABLE……</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14:paraId="425A130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E54A1"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E54A1"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E54A1"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E54A1" w:themeColor="accent1" w:themeShade="BF"/>
          <w:sz w:val="18"/>
          <w:szCs w:val="18"/>
        </w:rPr>
        <w:t>$(CURDIR)</w:t>
      </w:r>
      <w:r>
        <w:rPr>
          <w:rFonts w:hint="eastAsia" w:ascii="Times New Roman" w:hAnsi="Times New Roman" w:eastAsia="楷体" w:cs="Times New Roman"/>
          <w:sz w:val="18"/>
          <w:szCs w:val="18"/>
        </w:rPr>
        <w:t>表示当前目录。</w:t>
      </w:r>
    </w:p>
    <w:p w14:paraId="4EF7DA9F">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MAKEFLAGS +=  -rR   --include-dir=$(CURDIR)</w:t>
      </w:r>
    </w:p>
    <w:p w14:paraId="294E215F">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命令输出</w:t>
      </w:r>
    </w:p>
    <w:p w14:paraId="7DF1C3A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E54A1" w:themeColor="accent1" w:themeShade="BF"/>
          <w:sz w:val="18"/>
          <w:szCs w:val="18"/>
        </w:rPr>
        <w:t>V</w:t>
      </w:r>
      <w:r>
        <w:rPr>
          <w:rFonts w:ascii="Times New Roman" w:hAnsi="Times New Roman" w:eastAsia="楷体" w:cs="Times New Roman"/>
          <w:color w:val="2E54A1"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E54A1"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E54A1" w:themeColor="accent1" w:themeShade="BF"/>
          <w:sz w:val="18"/>
          <w:szCs w:val="18"/>
        </w:rPr>
        <w:t>$(origin V)</w:t>
      </w:r>
      <w:r>
        <w:rPr>
          <w:rFonts w:hint="eastAsia"/>
          <w:color w:val="2E54A1"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E54A1"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E54A1"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E54A1" w:themeColor="accent1" w:themeShade="BF"/>
          <w:sz w:val="18"/>
          <w:szCs w:val="18"/>
        </w:rPr>
        <w:t xml:space="preserve">$(origin V) </w:t>
      </w:r>
      <w:r>
        <w:rPr>
          <w:rFonts w:ascii="Times New Roman" w:hAnsi="Times New Roman" w:eastAsia="楷体" w:cs="Times New Roman"/>
          <w:color w:val="2E54A1" w:themeColor="accent1" w:themeShade="BF"/>
          <w:sz w:val="18"/>
          <w:szCs w:val="18"/>
        </w:rPr>
        <w:t>= command</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line</w:t>
      </w:r>
      <w:r>
        <w:rPr>
          <w:rFonts w:hint="eastAsia" w:ascii="Times New Roman" w:hAnsi="Times New Roman" w:eastAsia="楷体" w:cs="Times New Roman"/>
          <w:sz w:val="18"/>
          <w:szCs w:val="18"/>
        </w:rPr>
        <w:t>。</w:t>
      </w:r>
    </w:p>
    <w:p w14:paraId="26DD849D">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9"/>
                    <a:stretch>
                      <a:fillRect/>
                    </a:stretch>
                  </pic:blipFill>
                  <pic:spPr>
                    <a:xfrm>
                      <a:off x="0" y="0"/>
                      <a:ext cx="1940335" cy="1387976"/>
                    </a:xfrm>
                    <a:prstGeom prst="rect">
                      <a:avLst/>
                    </a:prstGeom>
                  </pic:spPr>
                </pic:pic>
              </a:graphicData>
            </a:graphic>
          </wp:inline>
        </w:drawing>
      </w:r>
    </w:p>
    <w:p w14:paraId="4DA9581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14:paraId="7426BF5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w:t>
      </w:r>
    </w:p>
    <w:p w14:paraId="3F7F8F94">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quiet</w:t>
      </w:r>
      <w:r>
        <w:rPr>
          <w:rFonts w:ascii="Times New Roman" w:hAnsi="Times New Roman" w:eastAsia="楷体" w:cs="Times New Roman"/>
          <w:color w:val="2E54A1"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sz w:val="18"/>
          <w:szCs w:val="18"/>
        </w:rPr>
        <w:t>。</w:t>
      </w:r>
    </w:p>
    <w:p w14:paraId="57C6B8B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E54A1"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uiet =</w:t>
      </w:r>
      <w:r>
        <w:rPr>
          <w:rFonts w:hint="eastAsia" w:ascii="Times New Roman" w:hAnsi="Times New Roman" w:eastAsia="楷体" w:cs="Times New Roman"/>
          <w:color w:val="2E54A1" w:themeColor="accent1" w:themeShade="BF"/>
          <w:sz w:val="18"/>
          <w:szCs w:val="18"/>
        </w:rPr>
        <w:t>quiet</w:t>
      </w:r>
      <w:r>
        <w:rPr>
          <w:rFonts w:ascii="Times New Roman" w:hAnsi="Times New Roman" w:eastAsia="楷体" w:cs="Times New Roman"/>
          <w:color w:val="2E54A1"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E54A1" w:themeColor="accent1" w:themeShade="BF"/>
          <w:sz w:val="18"/>
          <w:szCs w:val="18"/>
        </w:rPr>
        <w:t>q</w:t>
      </w:r>
      <w:r>
        <w:rPr>
          <w:rFonts w:ascii="Times New Roman" w:hAnsi="Times New Roman" w:eastAsia="楷体" w:cs="Times New Roman"/>
          <w:color w:val="2E54A1" w:themeColor="accent1" w:themeShade="BF"/>
          <w:sz w:val="18"/>
          <w:szCs w:val="18"/>
        </w:rPr>
        <w:t xml:space="preserve">uiet  = </w:t>
      </w:r>
      <w:r>
        <w:rPr>
          <w:rFonts w:hint="eastAsia" w:ascii="Times New Roman" w:hAnsi="Times New Roman" w:eastAsia="楷体" w:cs="Times New Roman"/>
          <w:color w:val="2E54A1" w:themeColor="accent1" w:themeShade="BF"/>
          <w:sz w:val="18"/>
          <w:szCs w:val="18"/>
        </w:rPr>
        <w:t>si</w:t>
      </w:r>
      <w:r>
        <w:rPr>
          <w:rFonts w:ascii="Times New Roman" w:hAnsi="Times New Roman" w:eastAsia="楷体" w:cs="Times New Roman"/>
          <w:color w:val="2E54A1"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E54A1"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14:paraId="1C87CB70">
      <w:pPr>
        <w:ind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14:paraId="0C46C3FD">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14:paraId="1CEDAF1D">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E54A1"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14:paraId="3BE1ABF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E54A1" w:themeColor="accent1" w:themeShade="BF"/>
          <w:sz w:val="18"/>
          <w:szCs w:val="18"/>
        </w:rPr>
        <w:t>quiet_cmd_sym ?= SYM $@</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14:paraId="1FD48DC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E54A1"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14:paraId="164038FB">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静默输出</w:t>
      </w:r>
    </w:p>
    <w:p w14:paraId="3679BD0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E54A1"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14:paraId="6EAE55F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E54A1"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14:paraId="4106778C">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E54A1"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E54A1"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E54A1"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E54A1"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E54A1"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E54A1"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14:paraId="7476F4FF">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40"/>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1"/>
                    <a:stretch>
                      <a:fillRect/>
                    </a:stretch>
                  </pic:blipFill>
                  <pic:spPr>
                    <a:xfrm>
                      <a:off x="0" y="0"/>
                      <a:ext cx="2997968" cy="1446804"/>
                    </a:xfrm>
                    <a:prstGeom prst="rect">
                      <a:avLst/>
                    </a:prstGeom>
                  </pic:spPr>
                </pic:pic>
              </a:graphicData>
            </a:graphic>
          </wp:inline>
        </w:drawing>
      </w:r>
    </w:p>
    <w:p w14:paraId="45514567">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E54A1"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E54A1"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E54A1" w:themeColor="accent1" w:themeShade="BF"/>
          <w:sz w:val="18"/>
          <w:szCs w:val="18"/>
        </w:rPr>
        <w:t>-s</w:t>
      </w:r>
      <w:r>
        <w:rPr>
          <w:rFonts w:hint="eastAsia" w:ascii="Times New Roman" w:hAnsi="Times New Roman" w:eastAsia="楷体" w:cs="Times New Roman"/>
          <w:sz w:val="18"/>
          <w:szCs w:val="18"/>
        </w:rPr>
        <w:t>会作为 MAKEFLAGS 变量</w:t>
      </w:r>
    </w:p>
    <w:p w14:paraId="531C16D4">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14:paraId="70188FD6">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w:t>
      </w:r>
      <w:r>
        <w:rPr>
          <w:rFonts w:hint="eastAsia" w:ascii="Times New Roman" w:hAnsi="Times New Roman" w:eastAsia="楷体" w:cs="Times New Roman"/>
          <w:color w:val="2E54A1" w:themeColor="accent1" w:themeShade="BF"/>
          <w:sz w:val="18"/>
          <w:szCs w:val="18"/>
        </w:rPr>
        <w:t>$(firstword x$(MAKEFLAGS))</w:t>
      </w:r>
      <w:r>
        <w:rPr>
          <w:rFonts w:hint="eastAsia" w:ascii="Times New Roman" w:hAnsi="Times New Roman" w:eastAsia="楷体" w:cs="Times New Roman"/>
          <w:sz w:val="18"/>
          <w:szCs w:val="18"/>
        </w:rPr>
        <w:t>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E54A1" w:themeColor="accent1" w:themeShade="BF"/>
          <w:sz w:val="18"/>
          <w:szCs w:val="18"/>
        </w:rPr>
        <w:t xml:space="preserve">make </w:t>
      </w:r>
      <w:r>
        <w:rPr>
          <w:rFonts w:ascii="Times New Roman" w:hAnsi="Times New Roman" w:eastAsia="楷体" w:cs="Times New Roman"/>
          <w:color w:val="C81D31" w:themeColor="accent6" w:themeShade="BF"/>
          <w:sz w:val="18"/>
          <w:szCs w:val="18"/>
        </w:rPr>
        <w:t>-s</w:t>
      </w:r>
      <w:r>
        <w:rPr>
          <w:rFonts w:ascii="Times New Roman" w:hAnsi="Times New Roman" w:eastAsia="楷体" w:cs="Times New Roman"/>
          <w:color w:val="2E54A1"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E54A1" w:themeColor="accent1" w:themeShade="BF"/>
          <w:sz w:val="18"/>
          <w:szCs w:val="18"/>
        </w:rPr>
        <w:t>first</w:t>
      </w:r>
      <w:r>
        <w:rPr>
          <w:rFonts w:ascii="Times New Roman" w:hAnsi="Times New Roman" w:eastAsia="楷体" w:cs="Times New Roman"/>
          <w:color w:val="2E54A1" w:themeColor="accent1" w:themeShade="BF"/>
          <w:sz w:val="18"/>
          <w:szCs w:val="18"/>
        </w:rPr>
        <w:t>word</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xr</w:t>
      </w:r>
      <w:r>
        <w:rPr>
          <w:rFonts w:ascii="Times New Roman" w:hAnsi="Times New Roman" w:eastAsia="楷体" w:cs="Times New Roman"/>
          <w:color w:val="2E54A1"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E54A1"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14:paraId="3D72BC2A">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2"/>
                    <a:stretch>
                      <a:fillRect/>
                    </a:stretch>
                  </pic:blipFill>
                  <pic:spPr>
                    <a:xfrm>
                      <a:off x="0" y="0"/>
                      <a:ext cx="3833434" cy="1728898"/>
                    </a:xfrm>
                    <a:prstGeom prst="rect">
                      <a:avLst/>
                    </a:prstGeom>
                  </pic:spPr>
                </pic:pic>
              </a:graphicData>
            </a:graphic>
          </wp:inline>
        </w:drawing>
      </w:r>
    </w:p>
    <w:p w14:paraId="2A57D12A">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设置编译结果输出目录</w:t>
      </w:r>
    </w:p>
    <w:p w14:paraId="1F5A79C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E54A1"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E54A1"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14:paraId="77CB80D2">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代码检查</w:t>
      </w:r>
    </w:p>
    <w:p w14:paraId="41C45DF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E54A1"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E54A1"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14:paraId="2C0DD293">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模块编译</w:t>
      </w:r>
    </w:p>
    <w:p w14:paraId="5F43A04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E54A1"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14:paraId="10C77D13">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获取主机架构和系统</w:t>
      </w:r>
    </w:p>
    <w:p w14:paraId="13BD7AE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14:paraId="69403FBB">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3"/>
                    <a:stretch>
                      <a:fillRect/>
                    </a:stretch>
                  </pic:blipFill>
                  <pic:spPr>
                    <a:xfrm>
                      <a:off x="0" y="0"/>
                      <a:ext cx="3160888" cy="1401162"/>
                    </a:xfrm>
                    <a:prstGeom prst="rect">
                      <a:avLst/>
                    </a:prstGeom>
                  </pic:spPr>
                </pic:pic>
              </a:graphicData>
            </a:graphic>
          </wp:inline>
        </w:drawing>
      </w:r>
    </w:p>
    <w:p w14:paraId="0CCE4E0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E54A1" w:themeColor="accent1" w:themeShade="BF"/>
          <w:sz w:val="18"/>
          <w:szCs w:val="18"/>
        </w:rPr>
        <w:t>uname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E54A1"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E54A1"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E54A1"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E54A1"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E54A1"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14:paraId="2FAE8F7C">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设置目标架构、交叉编译器和配置文件</w:t>
      </w:r>
    </w:p>
    <w:p w14:paraId="2ACCF27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E54A1"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14:paraId="143C8372">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4"/>
                    <a:stretch>
                      <a:fillRect/>
                    </a:stretch>
                  </pic:blipFill>
                  <pic:spPr>
                    <a:xfrm>
                      <a:off x="0" y="0"/>
                      <a:ext cx="3278896" cy="1391485"/>
                    </a:xfrm>
                    <a:prstGeom prst="rect">
                      <a:avLst/>
                    </a:prstGeom>
                  </pic:spPr>
                </pic:pic>
              </a:graphicData>
            </a:graphic>
          </wp:inline>
        </w:drawing>
      </w:r>
    </w:p>
    <w:p w14:paraId="1BB2859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14:paraId="54AE610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E54A1"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14:paraId="4F6363C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5"/>
                    <a:stretch>
                      <a:fillRect/>
                    </a:stretch>
                  </pic:blipFill>
                  <pic:spPr>
                    <a:xfrm>
                      <a:off x="0" y="0"/>
                      <a:ext cx="2602546" cy="1954983"/>
                    </a:xfrm>
                    <a:prstGeom prst="rect">
                      <a:avLst/>
                    </a:prstGeom>
                  </pic:spPr>
                </pic:pic>
              </a:graphicData>
            </a:graphic>
          </wp:inline>
        </w:drawing>
      </w:r>
    </w:p>
    <w:p w14:paraId="3221DDF6">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调用 scripts/Kbuild.include</w:t>
      </w:r>
    </w:p>
    <w:p w14:paraId="1C4D1CD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E54A1"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14:paraId="6CA40D41">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导出其他变量</w:t>
      </w:r>
    </w:p>
    <w:p w14:paraId="10349919">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E54A1"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14:paraId="2F9EB9C0">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6"/>
                    <a:stretch>
                      <a:fillRect/>
                    </a:stretch>
                  </pic:blipFill>
                  <pic:spPr>
                    <a:xfrm>
                      <a:off x="0" y="0"/>
                      <a:ext cx="4316226" cy="1335700"/>
                    </a:xfrm>
                    <a:prstGeom prst="rect">
                      <a:avLst/>
                    </a:prstGeom>
                  </pic:spPr>
                </pic:pic>
              </a:graphicData>
            </a:graphic>
          </wp:inline>
        </w:drawing>
      </w:r>
    </w:p>
    <w:p w14:paraId="7A0599FA">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14:paraId="021FE0AC">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7"/>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8"/>
                    <a:stretch>
                      <a:fillRect/>
                    </a:stretch>
                  </pic:blipFill>
                  <pic:spPr>
                    <a:xfrm>
                      <a:off x="0" y="0"/>
                      <a:ext cx="2697497" cy="856092"/>
                    </a:xfrm>
                    <a:prstGeom prst="rect">
                      <a:avLst/>
                    </a:prstGeom>
                  </pic:spPr>
                </pic:pic>
              </a:graphicData>
            </a:graphic>
          </wp:inline>
        </w:drawing>
      </w:r>
    </w:p>
    <w:p w14:paraId="3A7AD392">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 xxx_defconfig 过程分析</w:t>
      </w:r>
    </w:p>
    <w:p w14:paraId="0FD3012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14:paraId="27F1DD29">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9"/>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50"/>
                    <a:srcRect b="7120"/>
                    <a:stretch>
                      <a:fillRect/>
                    </a:stretch>
                  </pic:blipFill>
                  <pic:spPr>
                    <a:xfrm>
                      <a:off x="0" y="0"/>
                      <a:ext cx="3096846" cy="2724665"/>
                    </a:xfrm>
                    <a:prstGeom prst="rect">
                      <a:avLst/>
                    </a:prstGeom>
                    <a:ln>
                      <a:noFill/>
                    </a:ln>
                  </pic:spPr>
                </pic:pic>
              </a:graphicData>
            </a:graphic>
          </wp:inline>
        </w:drawing>
      </w:r>
    </w:p>
    <w:p w14:paraId="381826CB">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E54A1"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14:paraId="6B4E31BE">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1"/>
                    <a:stretch>
                      <a:fillRect/>
                    </a:stretch>
                  </pic:blipFill>
                  <pic:spPr>
                    <a:xfrm>
                      <a:off x="0" y="0"/>
                      <a:ext cx="5502943" cy="824933"/>
                    </a:xfrm>
                    <a:prstGeom prst="rect">
                      <a:avLst/>
                    </a:prstGeom>
                  </pic:spPr>
                </pic:pic>
              </a:graphicData>
            </a:graphic>
          </wp:inline>
        </w:drawing>
      </w:r>
    </w:p>
    <w:p w14:paraId="4319FB05">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E54A1"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14:paraId="14C4F011">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2"/>
                    <a:stretch>
                      <a:fillRect/>
                    </a:stretch>
                  </pic:blipFill>
                  <pic:spPr>
                    <a:xfrm>
                      <a:off x="0" y="0"/>
                      <a:ext cx="2540619" cy="774737"/>
                    </a:xfrm>
                    <a:prstGeom prst="rect">
                      <a:avLst/>
                    </a:prstGeom>
                  </pic:spPr>
                </pic:pic>
              </a:graphicData>
            </a:graphic>
          </wp:inline>
        </w:drawing>
      </w:r>
    </w:p>
    <w:p w14:paraId="40DAA522">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E54A1"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14:paraId="34AD8C91">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14:paraId="50D27264">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14:paraId="51EFEB3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E54A1"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E54A1"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E54A1"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E54A1"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E54A1"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E54A1"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81D31" w:themeColor="accent6" w:themeShade="BF"/>
          <w:sz w:val="18"/>
          <w:szCs w:val="18"/>
        </w:rPr>
        <w:t>变量dot-config</w:t>
      </w:r>
      <w:r>
        <w:rPr>
          <w:rFonts w:hint="eastAsia" w:ascii="Times New Roman" w:hAnsi="Times New Roman" w:eastAsia="楷体" w:cs="Times New Roman"/>
          <w:color w:val="C81D31" w:themeColor="accent6" w:themeShade="BF"/>
          <w:sz w:val="18"/>
          <w:szCs w:val="18"/>
        </w:rPr>
        <w:t>仍</w:t>
      </w:r>
      <w:r>
        <w:rPr>
          <w:rFonts w:ascii="Times New Roman" w:hAnsi="Times New Roman" w:eastAsia="楷体" w:cs="Times New Roman"/>
          <w:color w:val="C81D31" w:themeColor="accent6" w:themeShade="BF"/>
          <w:sz w:val="18"/>
          <w:szCs w:val="18"/>
        </w:rPr>
        <w:t>为 1</w:t>
      </w:r>
      <w:r>
        <w:rPr>
          <w:rFonts w:ascii="Times New Roman" w:hAnsi="Times New Roman" w:eastAsia="楷体" w:cs="Times New Roman"/>
          <w:sz w:val="18"/>
          <w:szCs w:val="18"/>
        </w:rPr>
        <w:t>。</w:t>
      </w:r>
    </w:p>
    <w:p w14:paraId="35306F7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E54A1"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2E54A1"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81D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E54A1"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E54A1"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81D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E54A1"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E54A1"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14:paraId="0FB2F3EF">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3"/>
                    <a:stretch>
                      <a:fillRect/>
                    </a:stretch>
                  </pic:blipFill>
                  <pic:spPr>
                    <a:xfrm>
                      <a:off x="0" y="0"/>
                      <a:ext cx="2106583" cy="426487"/>
                    </a:xfrm>
                    <a:prstGeom prst="rect">
                      <a:avLst/>
                    </a:prstGeom>
                  </pic:spPr>
                </pic:pic>
              </a:graphicData>
            </a:graphic>
          </wp:inline>
        </w:drawing>
      </w:r>
    </w:p>
    <w:p w14:paraId="21A1E35E">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4"/>
                    <a:stretch>
                      <a:fillRect/>
                    </a:stretch>
                  </pic:blipFill>
                  <pic:spPr>
                    <a:xfrm>
                      <a:off x="0" y="0"/>
                      <a:ext cx="3299838" cy="1946518"/>
                    </a:xfrm>
                    <a:prstGeom prst="rect">
                      <a:avLst/>
                    </a:prstGeom>
                  </pic:spPr>
                </pic:pic>
              </a:graphicData>
            </a:graphic>
          </wp:inline>
        </w:drawing>
      </w:r>
    </w:p>
    <w:p w14:paraId="18991DCA">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E54A1"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E54A1"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E54A1"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E54A1" w:themeColor="accent1" w:themeShade="BF"/>
          <w:sz w:val="18"/>
          <w:szCs w:val="18"/>
        </w:rPr>
        <w:t>sr</w:t>
      </w:r>
      <w:r>
        <w:rPr>
          <w:rFonts w:ascii="Times New Roman" w:hAnsi="Times New Roman" w:eastAsia="楷体" w:cs="Times New Roman"/>
          <w:color w:val="2E54A1"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E54A1"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E54A1" w:themeColor="accent1" w:themeShade="BF"/>
          <w:sz w:val="18"/>
          <w:szCs w:val="18"/>
        </w:rPr>
        <w:t>scripts_basic</w:t>
      </w:r>
      <w:r>
        <w:rPr>
          <w:rFonts w:hint="eastAsia" w:ascii="Cambria Math" w:hAnsi="Cambria Math" w:eastAsia="楷体" w:cs="Cambria Math"/>
          <w:sz w:val="18"/>
          <w:szCs w:val="18"/>
        </w:rPr>
        <w:t>展开后如下。</w:t>
      </w:r>
    </w:p>
    <w:p w14:paraId="59660DC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5"/>
                    <a:stretch>
                      <a:fillRect/>
                    </a:stretch>
                  </pic:blipFill>
                  <pic:spPr>
                    <a:xfrm>
                      <a:off x="0" y="0"/>
                      <a:ext cx="3047296" cy="633637"/>
                    </a:xfrm>
                    <a:prstGeom prst="rect">
                      <a:avLst/>
                    </a:prstGeom>
                  </pic:spPr>
                </pic:pic>
              </a:graphicData>
            </a:graphic>
          </wp:inline>
        </w:drawing>
      </w:r>
    </w:p>
    <w:p w14:paraId="56107803">
      <w:pPr>
        <w:ind w:left="840" w:leftChars="4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scripts_basic:</w:t>
      </w:r>
    </w:p>
    <w:p w14:paraId="42E5BC04">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@make -f ./scripts/Makefile.build obj=scripts/basic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//也可以没有@，视配置而定</w:t>
      </w:r>
    </w:p>
    <w:p w14:paraId="7A40BF63">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@rm -f  .tmp_quiet_recordmcount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xml:space="preserve"> //也可以没有@，视配置而定</w:t>
      </w:r>
    </w:p>
    <w:p w14:paraId="6EA5993B">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14:paraId="1E86B508">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%config: scripts_basic outputmakefile FORCE</w:t>
      </w:r>
    </w:p>
    <w:p w14:paraId="192F7A28">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@make -f ./scripts/Makefile.build obj=scripts/kconfig xxx_defconfig</w:t>
      </w:r>
    </w:p>
    <w:p w14:paraId="1F64825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E54A1"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14:paraId="132B255C">
      <w:pPr>
        <w:ind w:left="420" w:firstLine="420"/>
        <w:rPr>
          <w:rFonts w:ascii="Times New Roman" w:hAnsi="Times New Roman" w:eastAsia="楷体" w:cs="Times New Roman"/>
          <w:color w:val="2E54A1"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6"/>
                    <a:srcRect b="3826"/>
                    <a:stretch>
                      <a:fillRect/>
                    </a:stretch>
                  </pic:blipFill>
                  <pic:spPr>
                    <a:xfrm>
                      <a:off x="0" y="0"/>
                      <a:ext cx="5558512" cy="803030"/>
                    </a:xfrm>
                    <a:prstGeom prst="rect">
                      <a:avLst/>
                    </a:prstGeom>
                    <a:ln>
                      <a:noFill/>
                    </a:ln>
                  </pic:spPr>
                </pic:pic>
              </a:graphicData>
            </a:graphic>
          </wp:inline>
        </w:drawing>
      </w:r>
    </w:p>
    <w:p w14:paraId="33D7FF8A">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E54A1"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E54A1"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E54A1"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14:paraId="6485F5B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7"/>
                    <a:stretch>
                      <a:fillRect/>
                    </a:stretch>
                  </pic:blipFill>
                  <pic:spPr>
                    <a:xfrm>
                      <a:off x="0" y="0"/>
                      <a:ext cx="2121614" cy="1168363"/>
                    </a:xfrm>
                    <a:prstGeom prst="rect">
                      <a:avLst/>
                    </a:prstGeom>
                  </pic:spPr>
                </pic:pic>
              </a:graphicData>
            </a:graphic>
          </wp:inline>
        </w:drawing>
      </w:r>
    </w:p>
    <w:p w14:paraId="2527695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E54A1"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E54A1" w:themeColor="accent1" w:themeShade="BF"/>
          <w:sz w:val="18"/>
          <w:szCs w:val="18"/>
        </w:rPr>
        <w:t>text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obj=</w:t>
      </w:r>
      <w:r>
        <w:rPr>
          <w:rFonts w:hint="eastAsia" w:ascii="Times New Roman" w:hAnsi="Times New Roman" w:eastAsia="楷体" w:cs="Times New Roman"/>
          <w:color w:val="2E54A1"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pattern=</w:t>
      </w:r>
      <w:r>
        <w:rPr>
          <w:rFonts w:hint="eastAsia" w:ascii="Times New Roman" w:hAnsi="Times New Roman" w:eastAsia="楷体" w:cs="Times New Roman"/>
          <w:color w:val="2E54A1" w:themeColor="accent1" w:themeShade="BF"/>
          <w:sz w:val="18"/>
          <w:szCs w:val="18"/>
        </w:rPr>
        <w:t>tpl</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E54A1" w:themeColor="accent1" w:themeShade="BF"/>
          <w:sz w:val="18"/>
          <w:szCs w:val="18"/>
        </w:rPr>
        <w:t>src=</w:t>
      </w:r>
      <w:r>
        <w:rPr>
          <w:rFonts w:ascii="Times New Roman" w:hAnsi="Times New Roman" w:eastAsia="楷体" w:cs="Times New Roman"/>
          <w:color w:val="2E54A1" w:themeColor="accent1" w:themeShade="BF"/>
          <w:sz w:val="18"/>
          <w:szCs w:val="18"/>
        </w:rPr>
        <w:t>obj=</w:t>
      </w:r>
      <w:r>
        <w:rPr>
          <w:rFonts w:hint="eastAsia" w:ascii="Times New Roman" w:hAnsi="Times New Roman" w:eastAsia="楷体" w:cs="Times New Roman"/>
          <w:color w:val="2E54A1"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E54A1" w:themeColor="accent1" w:themeShade="BF"/>
          <w:sz w:val="18"/>
          <w:szCs w:val="18"/>
        </w:rPr>
        <w:t>src=</w:t>
      </w:r>
      <w:r>
        <w:rPr>
          <w:rFonts w:ascii="Times New Roman" w:hAnsi="Times New Roman" w:eastAsia="楷体" w:cs="Times New Roman"/>
          <w:color w:val="2E54A1" w:themeColor="accent1" w:themeShade="BF"/>
          <w:sz w:val="18"/>
          <w:szCs w:val="18"/>
        </w:rPr>
        <w:t>obj=</w:t>
      </w:r>
      <w:r>
        <w:rPr>
          <w:rFonts w:hint="eastAsia" w:ascii="Times New Roman" w:hAnsi="Times New Roman" w:eastAsia="楷体" w:cs="Times New Roman"/>
          <w:color w:val="2E54A1"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E54A1" w:themeColor="accent1" w:themeShade="BF"/>
          <w:sz w:val="18"/>
          <w:szCs w:val="18"/>
        </w:rPr>
        <w:t>pre</w:t>
      </w:r>
      <w:r>
        <w:rPr>
          <w:rFonts w:ascii="Times New Roman" w:hAnsi="Times New Roman" w:eastAsia="楷体" w:cs="Times New Roman"/>
          <w:color w:val="2E54A1" w:themeColor="accent1" w:themeShade="BF"/>
          <w:sz w:val="18"/>
          <w:szCs w:val="18"/>
        </w:rPr>
        <w:t>fix=</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14:paraId="0FA7171F">
      <w:pPr>
        <w:ind w:left="420" w:firstLine="420"/>
        <w:rPr>
          <w:rFonts w:ascii="Times New Roman" w:hAnsi="Times New Roman" w:eastAsia="楷体" w:cs="Times New Roman"/>
          <w:color w:val="2E54A1"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8"/>
                    <a:stretch>
                      <a:fillRect/>
                    </a:stretch>
                  </pic:blipFill>
                  <pic:spPr>
                    <a:xfrm>
                      <a:off x="0" y="0"/>
                      <a:ext cx="5413054" cy="567077"/>
                    </a:xfrm>
                    <a:prstGeom prst="rect">
                      <a:avLst/>
                    </a:prstGeom>
                  </pic:spPr>
                </pic:pic>
              </a:graphicData>
            </a:graphic>
          </wp:inline>
        </w:drawing>
      </w:r>
    </w:p>
    <w:p w14:paraId="288613E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E54A1" w:themeColor="accent1" w:themeShade="BF"/>
          <w:sz w:val="18"/>
          <w:szCs w:val="18"/>
        </w:rPr>
        <w:t>src</w:t>
      </w:r>
      <w:r>
        <w:rPr>
          <w:rFonts w:ascii="Times New Roman" w:hAnsi="Times New Roman" w:eastAsia="楷体" w:cs="Times New Roman"/>
          <w:color w:val="2E54A1"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E54A1"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E54A1"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E54A1"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E54A1" w:themeColor="accent1" w:themeShade="BF"/>
          <w:sz w:val="18"/>
          <w:szCs w:val="18"/>
        </w:rPr>
        <w:t>kbuild</w:t>
      </w:r>
      <w:r>
        <w:rPr>
          <w:rFonts w:ascii="Times New Roman" w:hAnsi="Times New Roman" w:eastAsia="楷体" w:cs="Times New Roman"/>
          <w:color w:val="2E54A1" w:themeColor="accent1" w:themeShade="BF"/>
          <w:sz w:val="18"/>
          <w:szCs w:val="18"/>
        </w:rPr>
        <w:t xml:space="preserve">-dir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wil</w:t>
      </w:r>
      <w:r>
        <w:rPr>
          <w:rFonts w:ascii="Times New Roman" w:hAnsi="Times New Roman" w:eastAsia="楷体" w:cs="Times New Roman"/>
          <w:color w:val="2E54A1"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E54A1" w:themeColor="accent1" w:themeShade="BF"/>
          <w:sz w:val="18"/>
          <w:szCs w:val="18"/>
        </w:rPr>
        <w:t>ob</w:t>
      </w:r>
      <w:r>
        <w:rPr>
          <w:rFonts w:ascii="Times New Roman" w:hAnsi="Times New Roman" w:eastAsia="楷体" w:cs="Times New Roman"/>
          <w:color w:val="2E54A1"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E54A1" w:themeColor="accent1" w:themeShade="BF"/>
          <w:sz w:val="18"/>
          <w:szCs w:val="18"/>
        </w:rPr>
        <w:t>$(wildcard $(</w:t>
      </w:r>
      <w:r>
        <w:rPr>
          <w:rFonts w:hint="eastAsia" w:ascii="Times New Roman" w:hAnsi="Times New Roman" w:eastAsia="楷体" w:cs="Times New Roman"/>
          <w:color w:val="2E54A1" w:themeColor="accent1" w:themeShade="BF"/>
          <w:sz w:val="18"/>
          <w:szCs w:val="18"/>
        </w:rPr>
        <w:t xml:space="preserve"> kbuild</w:t>
      </w:r>
      <w:r>
        <w:rPr>
          <w:rFonts w:ascii="Times New Roman" w:hAnsi="Times New Roman" w:eastAsia="楷体" w:cs="Times New Roman"/>
          <w:color w:val="2E54A1"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E54A1"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E54A1" w:themeColor="accent1" w:themeShade="BF"/>
          <w:sz w:val="18"/>
          <w:szCs w:val="18"/>
        </w:rPr>
        <w:t>./scripts/basic/Makefile</w:t>
      </w:r>
      <w:r>
        <w:rPr>
          <w:rFonts w:hint="eastAsia" w:ascii="Times New Roman" w:hAnsi="Times New Roman" w:eastAsia="楷体" w:cs="Times New Roman"/>
          <w:sz w:val="18"/>
          <w:szCs w:val="18"/>
        </w:rPr>
        <w:t>文件。</w:t>
      </w:r>
    </w:p>
    <w:p w14:paraId="33DD739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9"/>
                    <a:stretch>
                      <a:fillRect/>
                    </a:stretch>
                  </pic:blipFill>
                  <pic:spPr>
                    <a:xfrm>
                      <a:off x="0" y="0"/>
                      <a:ext cx="4326273" cy="551326"/>
                    </a:xfrm>
                    <a:prstGeom prst="rect">
                      <a:avLst/>
                    </a:prstGeom>
                  </pic:spPr>
                </pic:pic>
              </a:graphicData>
            </a:graphic>
          </wp:inline>
        </w:drawing>
      </w:r>
    </w:p>
    <w:p w14:paraId="20D5BA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E54A1"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E54A1"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KBUILD_MODULES=0</w:t>
      </w:r>
      <w:r>
        <w:rPr>
          <w:rFonts w:hint="eastAsia" w:ascii="Times New Roman" w:hAnsi="Times New Roman" w:eastAsia="楷体" w:cs="Times New Roman"/>
          <w:sz w:val="18"/>
          <w:szCs w:val="18"/>
        </w:rPr>
        <w:t>，因此__build展开如下。</w:t>
      </w:r>
    </w:p>
    <w:p w14:paraId="70387100">
      <w:pPr>
        <w:ind w:left="1140" w:firstLine="540" w:firstLineChars="30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w:t>
      </w:r>
      <w:r>
        <w:rPr>
          <w:rFonts w:hint="eastAsia" w:ascii="Times New Roman" w:hAnsi="Times New Roman" w:eastAsia="楷体" w:cs="Times New Roman"/>
          <w:color w:val="2E54A1" w:themeColor="accent1" w:themeShade="BF"/>
          <w:sz w:val="18"/>
          <w:szCs w:val="18"/>
        </w:rPr>
        <w:t>bui</w:t>
      </w:r>
      <w:r>
        <w:rPr>
          <w:rFonts w:ascii="Times New Roman" w:hAnsi="Times New Roman" w:eastAsia="楷体" w:cs="Times New Roman"/>
          <w:color w:val="2E54A1" w:themeColor="accent1" w:themeShade="BF"/>
          <w:sz w:val="18"/>
          <w:szCs w:val="18"/>
        </w:rPr>
        <w:t>ld</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$(builtin-target) $(lib-target) $(extra-y)) $(subdir-ym) $(always)</w:t>
      </w:r>
    </w:p>
    <w:p w14:paraId="208F90AB">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E54A1"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E54A1"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build</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综上，</w:t>
      </w:r>
      <w:r>
        <w:rPr>
          <w:rFonts w:ascii="Times New Roman" w:hAnsi="Times New Roman" w:eastAsia="楷体" w:cs="Times New Roman"/>
          <w:color w:val="C81D31" w:themeColor="accent6" w:themeShade="BF"/>
          <w:sz w:val="18"/>
          <w:szCs w:val="18"/>
        </w:rPr>
        <w:t>scripts_basic</w:t>
      </w:r>
      <w:r>
        <w:rPr>
          <w:rFonts w:hint="eastAsia" w:ascii="Times New Roman" w:hAnsi="Times New Roman" w:eastAsia="楷体" w:cs="Times New Roman"/>
          <w:color w:val="C81D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14:paraId="52B0E71B">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60"/>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1"/>
                    <a:stretch>
                      <a:fillRect/>
                    </a:stretch>
                  </pic:blipFill>
                  <pic:spPr>
                    <a:xfrm>
                      <a:off x="0" y="0"/>
                      <a:ext cx="3175725" cy="1263032"/>
                    </a:xfrm>
                    <a:prstGeom prst="rect">
                      <a:avLst/>
                    </a:prstGeom>
                  </pic:spPr>
                </pic:pic>
              </a:graphicData>
            </a:graphic>
          </wp:inline>
        </w:drawing>
      </w:r>
    </w:p>
    <w:p w14:paraId="0313267C">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14:paraId="4DF2A24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E54A1"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14:paraId="5FBB023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14:paraId="501C143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14:paraId="0C856E27">
      <w:pPr>
        <w:ind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E54A1"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E54A1"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14:paraId="4558E86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2"/>
                    <a:stretch>
                      <a:fillRect/>
                    </a:stretch>
                  </pic:blipFill>
                  <pic:spPr>
                    <a:xfrm>
                      <a:off x="0" y="0"/>
                      <a:ext cx="4725473" cy="969241"/>
                    </a:xfrm>
                    <a:prstGeom prst="rect">
                      <a:avLst/>
                    </a:prstGeom>
                  </pic:spPr>
                </pic:pic>
              </a:graphicData>
            </a:graphic>
          </wp:inline>
        </w:drawing>
      </w:r>
    </w:p>
    <w:p w14:paraId="0C18A0B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E54A1"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E54A1" w:themeColor="accent1" w:themeShade="BF"/>
          <w:sz w:val="18"/>
          <w:szCs w:val="18"/>
        </w:rPr>
        <w:t>silent</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E54A1"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E54A1"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E54A1"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E54A1"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14:paraId="6329D75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14:paraId="0554138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E54A1"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E54A1"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E54A1"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81D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81D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E54A1"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81D31" w:themeColor="accent6" w:themeShade="BF"/>
          <w:sz w:val="18"/>
          <w:szCs w:val="18"/>
        </w:rPr>
        <w:t>scripts_basic</w:t>
      </w:r>
      <w:r>
        <w:rPr>
          <w:rFonts w:hint="eastAsia" w:ascii="Times New Roman" w:hAnsi="Times New Roman" w:eastAsia="楷体" w:cs="Times New Roman"/>
          <w:color w:val="2E54A1"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E54A1"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E54A1"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E54A1"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14:paraId="7659D352">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 过程分析</w:t>
      </w:r>
    </w:p>
    <w:p w14:paraId="7970E70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E54A1"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E54A1"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E54A1" w:themeColor="accent1" w:themeShade="BF"/>
          <w:sz w:val="18"/>
          <w:szCs w:val="18"/>
        </w:rPr>
        <w:t xml:space="preserve"> _</w:t>
      </w:r>
      <w:r>
        <w:rPr>
          <w:rFonts w:ascii="Times New Roman" w:hAnsi="Times New Roman" w:eastAsia="楷体" w:cs="Times New Roman"/>
          <w:color w:val="2E54A1"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E54A1" w:themeColor="accent1" w:themeShade="BF"/>
          <w:sz w:val="18"/>
          <w:szCs w:val="18"/>
        </w:rPr>
        <w:t>a</w:t>
      </w:r>
      <w:r>
        <w:rPr>
          <w:rFonts w:ascii="Times New Roman" w:hAnsi="Times New Roman" w:eastAsia="楷体" w:cs="Times New Roman"/>
          <w:color w:val="2E54A1"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E54A1"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14:paraId="43375A8B">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3"/>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4"/>
                    <a:stretch>
                      <a:fillRect/>
                    </a:stretch>
                  </pic:blipFill>
                  <pic:spPr>
                    <a:xfrm>
                      <a:off x="0" y="0"/>
                      <a:ext cx="2630055" cy="1377491"/>
                    </a:xfrm>
                    <a:prstGeom prst="rect">
                      <a:avLst/>
                    </a:prstGeom>
                  </pic:spPr>
                </pic:pic>
              </a:graphicData>
            </a:graphic>
          </wp:inline>
        </w:drawing>
      </w:r>
    </w:p>
    <w:p w14:paraId="74518D9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81D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E54A1"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E54A1"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E54A1"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E54A1" w:themeColor="accent1" w:themeShade="BF"/>
          <w:sz w:val="18"/>
          <w:szCs w:val="18"/>
        </w:rPr>
        <w:t>ALL-y += u-boot-onenand.bin</w:t>
      </w:r>
      <w:r>
        <w:rPr>
          <w:rFonts w:hint="eastAsia" w:ascii="Times New Roman" w:hAnsi="Times New Roman" w:eastAsia="楷体" w:cs="Times New Roman"/>
          <w:sz w:val="18"/>
          <w:szCs w:val="18"/>
        </w:rPr>
        <w:t>。</w:t>
      </w:r>
    </w:p>
    <w:p w14:paraId="56690AF0">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5"/>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6"/>
                    <a:stretch>
                      <a:fillRect/>
                    </a:stretch>
                  </pic:blipFill>
                  <pic:spPr>
                    <a:xfrm>
                      <a:off x="0" y="0"/>
                      <a:ext cx="2117390" cy="1839755"/>
                    </a:xfrm>
                    <a:prstGeom prst="rect">
                      <a:avLst/>
                    </a:prstGeom>
                  </pic:spPr>
                </pic:pic>
              </a:graphicData>
            </a:graphic>
          </wp:inline>
        </w:drawing>
      </w:r>
    </w:p>
    <w:p w14:paraId="7623EFCF">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E54A1"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E54A1"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14:paraId="15C9DD9D">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7"/>
                    <a:stretch>
                      <a:fillRect/>
                    </a:stretch>
                  </pic:blipFill>
                  <pic:spPr>
                    <a:xfrm>
                      <a:off x="0" y="0"/>
                      <a:ext cx="2820684" cy="1253636"/>
                    </a:xfrm>
                    <a:prstGeom prst="rect">
                      <a:avLst/>
                    </a:prstGeom>
                  </pic:spPr>
                </pic:pic>
              </a:graphicData>
            </a:graphic>
          </wp:inline>
        </w:drawing>
      </w:r>
    </w:p>
    <w:p w14:paraId="099DA7F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E54A1"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E54A1" w:themeColor="accent1" w:themeShade="BF"/>
          <w:sz w:val="18"/>
          <w:szCs w:val="18"/>
        </w:rPr>
        <w:t>$(call</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if</w:t>
      </w:r>
      <w:r>
        <w:rPr>
          <w:rFonts w:ascii="Times New Roman" w:hAnsi="Times New Roman" w:eastAsia="楷体" w:cs="Times New Roman"/>
          <w:color w:val="2E54A1"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E54A1"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E54A1"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E54A1" w:themeColor="accent1" w:themeShade="BF"/>
          <w:sz w:val="18"/>
          <w:szCs w:val="18"/>
        </w:rPr>
        <w:t>u-boot.bin</w:t>
      </w:r>
      <w:r>
        <w:rPr>
          <w:rFonts w:hint="eastAsia" w:ascii="Times New Roman" w:hAnsi="Times New Roman" w:eastAsia="楷体" w:cs="Times New Roman"/>
          <w:sz w:val="18"/>
          <w:szCs w:val="18"/>
        </w:rPr>
        <w:t xml:space="preserve"> 就行了。</w:t>
      </w:r>
    </w:p>
    <w:p w14:paraId="7E642DB1">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8"/>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9"/>
                    <a:stretch>
                      <a:fillRect/>
                    </a:stretch>
                  </pic:blipFill>
                  <pic:spPr>
                    <a:xfrm>
                      <a:off x="0" y="0"/>
                      <a:ext cx="3041803" cy="1618903"/>
                    </a:xfrm>
                    <a:prstGeom prst="rect">
                      <a:avLst/>
                    </a:prstGeom>
                  </pic:spPr>
                </pic:pic>
              </a:graphicData>
            </a:graphic>
          </wp:inline>
        </w:drawing>
      </w:r>
    </w:p>
    <w:p w14:paraId="703D7C37">
      <w:pPr>
        <w:rPr>
          <w:rFonts w:ascii="Times New Roman" w:hAnsi="Times New Roman" w:eastAsia="楷体" w:cs="Times New Roman"/>
          <w:sz w:val="18"/>
          <w:szCs w:val="18"/>
        </w:rPr>
      </w:pPr>
    </w:p>
    <w:p w14:paraId="577504B4">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E54A1"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E54A1"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u-boot-main := $(libs-y)</w:t>
      </w:r>
      <w:r>
        <w:rPr>
          <w:rFonts w:hint="eastAsia" w:ascii="Times New Roman" w:hAnsi="Times New Roman" w:eastAsia="楷体" w:cs="Times New Roman"/>
          <w:sz w:val="18"/>
          <w:szCs w:val="18"/>
        </w:rPr>
        <w:t>。</w:t>
      </w:r>
    </w:p>
    <w:p w14:paraId="397064F2">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70"/>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1"/>
                    <a:stretch>
                      <a:fillRect/>
                    </a:stretch>
                  </pic:blipFill>
                  <pic:spPr>
                    <a:xfrm>
                      <a:off x="0" y="0"/>
                      <a:ext cx="2827927" cy="709043"/>
                    </a:xfrm>
                    <a:prstGeom prst="rect">
                      <a:avLst/>
                    </a:prstGeom>
                  </pic:spPr>
                </pic:pic>
              </a:graphicData>
            </a:graphic>
          </wp:inline>
        </w:drawing>
      </w:r>
    </w:p>
    <w:p w14:paraId="2AB02CE9">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14:paraId="0DD0D0DB">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E54A1" w:themeColor="accent1" w:themeShade="BF"/>
          <w:sz w:val="18"/>
          <w:szCs w:val="18"/>
        </w:rPr>
        <w:t>head-y := arch/arm/cpu/$(CPU)/start.o = arch/arm/cpu/armv7/start.o</w:t>
      </w:r>
      <w:r>
        <w:rPr>
          <w:rFonts w:hint="eastAsia" w:ascii="Times New Roman" w:hAnsi="Times New Roman" w:eastAsia="楷体" w:cs="Times New Roman"/>
          <w:sz w:val="18"/>
          <w:szCs w:val="18"/>
        </w:rPr>
        <w:t>。</w:t>
      </w:r>
    </w:p>
    <w:p w14:paraId="7015CDA4">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E54A1" w:themeColor="accent1" w:themeShade="BF"/>
          <w:sz w:val="18"/>
          <w:szCs w:val="18"/>
        </w:rPr>
        <w:t>U-B</w:t>
      </w:r>
      <w:r>
        <w:rPr>
          <w:rFonts w:hint="eastAsia" w:ascii="Times New Roman" w:hAnsi="Times New Roman" w:eastAsia="楷体" w:cs="Times New Roman"/>
          <w:color w:val="2E54A1"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14:paraId="38BEE4DB">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E54A1"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E54A1" w:themeColor="accent1" w:themeShade="BF"/>
          <w:sz w:val="18"/>
          <w:szCs w:val="18"/>
        </w:rPr>
        <w:t>drivers/dma/built-in.o</w:t>
      </w:r>
      <w:r>
        <w:rPr>
          <w:rFonts w:hint="eastAsia" w:ascii="Times New Roman" w:hAnsi="Times New Roman" w:eastAsia="楷体" w:cs="Times New Roman"/>
          <w:sz w:val="18"/>
          <w:szCs w:val="18"/>
        </w:rPr>
        <w:t>。</w:t>
      </w:r>
    </w:p>
    <w:p w14:paraId="4F148717">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E54A1" w:themeColor="accent1" w:themeShade="BF"/>
          <w:sz w:val="18"/>
          <w:szCs w:val="18"/>
        </w:rPr>
        <w:t>libs-y := $(patsubst %/, %/built-in.o, $(libs-y))</w:t>
      </w:r>
    </w:p>
    <w:p w14:paraId="139C5B7B">
      <w:pPr>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81D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81D31" w:themeColor="accent6" w:themeShade="BF"/>
          <w:sz w:val="18"/>
          <w:szCs w:val="18"/>
        </w:rPr>
        <w:t xml:space="preserve">u-boot-main </w:t>
      </w:r>
      <w:r>
        <w:rPr>
          <w:rFonts w:hint="eastAsia" w:ascii="Times New Roman" w:hAnsi="Times New Roman" w:eastAsia="楷体" w:cs="Times New Roman"/>
          <w:color w:val="C81D31" w:themeColor="accent6" w:themeShade="BF"/>
          <w:sz w:val="18"/>
          <w:szCs w:val="18"/>
        </w:rPr>
        <w:t>=</w:t>
      </w:r>
      <w:r>
        <w:rPr>
          <w:rFonts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C81D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14:paraId="5FE1C380">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cmd_drivers/gpio/built-in.o :=  arm-linux-gnueabihf-ld.bfd   -r  -o   drivers/gpio/built-in.o   drivers/gpio/mxc_gpio.o</w:t>
      </w:r>
    </w:p>
    <w:p w14:paraId="6F85B1AA">
      <w:pPr>
        <w:ind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E54A1"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E54A1"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14:paraId="0A0ACB61">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14:paraId="0009F45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E54A1"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81D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E54A1"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E54A1"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E54A1"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E54A1"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E54A1"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14:paraId="52C9AB7C">
      <w:pPr>
        <w:numPr>
          <w:ilvl w:val="0"/>
          <w:numId w:val="20"/>
        </w:numPr>
        <w:spacing w:before="60"/>
        <w:outlineLvl w:val="0"/>
        <w:rPr>
          <w:rFonts w:ascii="Times New Roman" w:hAnsi="Times New Roman" w:eastAsia="楷体" w:cs="Times New Roman"/>
          <w:b/>
          <w:bCs/>
          <w:szCs w:val="21"/>
        </w:rPr>
      </w:pPr>
      <w:bookmarkStart w:id="82" w:name="_Toc21245"/>
      <w:r>
        <w:rPr>
          <w:rFonts w:hint="eastAsia" w:ascii="Times New Roman" w:hAnsi="Times New Roman" w:eastAsia="楷体" w:cs="Times New Roman"/>
          <w:b/>
          <w:bCs/>
          <w:szCs w:val="21"/>
        </w:rPr>
        <w:t>U-Boot 启动入口</w:t>
      </w:r>
      <w:bookmarkEnd w:id="82"/>
      <w:r>
        <w:rPr>
          <w:rFonts w:ascii="Times New Roman" w:hAnsi="Times New Roman" w:eastAsia="楷体" w:cs="Times New Roman"/>
          <w:b/>
          <w:bCs/>
          <w:szCs w:val="21"/>
        </w:rPr>
        <w:tab/>
      </w:r>
    </w:p>
    <w:p w14:paraId="552537B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E54A1"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14:paraId="72162D49">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E54A1" w:themeColor="accent1" w:themeShade="BF"/>
          <w:sz w:val="18"/>
          <w:szCs w:val="18"/>
        </w:rPr>
        <w:t xml:space="preserve"> u-boot.lds</w:t>
      </w:r>
      <w:r>
        <w:rPr>
          <w:rFonts w:hint="eastAsia" w:ascii="Times New Roman" w:hAnsi="Times New Roman" w:eastAsia="楷体" w:cs="Times New Roman"/>
          <w:sz w:val="18"/>
          <w:szCs w:val="18"/>
        </w:rPr>
        <w:t xml:space="preserve"> 文件）</w:t>
      </w:r>
    </w:p>
    <w:p w14:paraId="2BD283D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2"/>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3"/>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14:paraId="10D3032A">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E54A1" w:themeColor="accent1" w:themeShade="BF"/>
          <w:sz w:val="18"/>
          <w:szCs w:val="18"/>
        </w:rPr>
        <w:t>_</w:t>
      </w:r>
      <w:r>
        <w:rPr>
          <w:rFonts w:ascii="Times New Roman" w:hAnsi="Times New Roman" w:eastAsia="楷体" w:cs="Times New Roman"/>
          <w:color w:val="2E54A1"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E54A1"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E54A1"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E54A1"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14:paraId="4362DC93">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4"/>
                    <a:stretch>
                      <a:fillRect/>
                    </a:stretch>
                  </pic:blipFill>
                  <pic:spPr>
                    <a:xfrm>
                      <a:off x="0" y="0"/>
                      <a:ext cx="2967284" cy="1386518"/>
                    </a:xfrm>
                    <a:prstGeom prst="rect">
                      <a:avLst/>
                    </a:prstGeom>
                  </pic:spPr>
                </pic:pic>
              </a:graphicData>
            </a:graphic>
          </wp:inline>
        </w:drawing>
      </w:r>
    </w:p>
    <w:p w14:paraId="06F2936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E54A1" w:themeColor="accent1" w:themeShade="BF"/>
          <w:sz w:val="18"/>
          <w:szCs w:val="18"/>
        </w:rPr>
        <w:t>arch/arm/lib/vectors.S</w:t>
      </w:r>
      <w:r>
        <w:rPr>
          <w:rFonts w:hint="eastAsia" w:ascii="Times New Roman" w:hAnsi="Times New Roman" w:eastAsia="楷体" w:cs="Times New Roman"/>
          <w:sz w:val="18"/>
          <w:szCs w:val="18"/>
        </w:rPr>
        <w:t>中定义的，定义内容如下。</w:t>
      </w:r>
    </w:p>
    <w:p w14:paraId="1E5394F9">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5"/>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6"/>
                    <a:stretch>
                      <a:fillRect/>
                    </a:stretch>
                  </pic:blipFill>
                  <pic:spPr>
                    <a:xfrm>
                      <a:off x="0" y="0"/>
                      <a:ext cx="2763930" cy="2075357"/>
                    </a:xfrm>
                    <a:prstGeom prst="rect">
                      <a:avLst/>
                    </a:prstGeom>
                  </pic:spPr>
                </pic:pic>
              </a:graphicData>
            </a:graphic>
          </wp:inline>
        </w:drawing>
      </w:r>
    </w:p>
    <w:p w14:paraId="04FC610F">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E54A1"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E54A1"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-boot.map</w:t>
      </w:r>
      <w:r>
        <w:rPr>
          <w:rFonts w:hint="eastAsia" w:ascii="Times New Roman" w:hAnsi="Times New Roman" w:eastAsia="楷体" w:cs="Times New Roman"/>
          <w:sz w:val="18"/>
          <w:szCs w:val="18"/>
        </w:rPr>
        <w:t>文件中定义的。</w:t>
      </w:r>
    </w:p>
    <w:p w14:paraId="25D6D0AD">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7"/>
                    <a:stretch>
                      <a:fillRect/>
                    </a:stretch>
                  </pic:blipFill>
                  <pic:spPr>
                    <a:xfrm>
                      <a:off x="0" y="0"/>
                      <a:ext cx="4016429" cy="600857"/>
                    </a:xfrm>
                    <a:prstGeom prst="rect">
                      <a:avLst/>
                    </a:prstGeom>
                  </pic:spPr>
                </pic:pic>
              </a:graphicData>
            </a:graphic>
          </wp:inline>
        </w:drawing>
      </w:r>
    </w:p>
    <w:p w14:paraId="244B3AD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text</w:t>
      </w:r>
      <w:r>
        <w:rPr>
          <w:rFonts w:hint="eastAsia" w:ascii="Times New Roman" w:hAnsi="Times New Roman" w:eastAsia="楷体" w:cs="Times New Roman"/>
          <w:color w:val="2E54A1"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U</w:t>
      </w:r>
      <w:r>
        <w:rPr>
          <w:rFonts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color w:val="2E54A1"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vectors</w:t>
      </w:r>
      <w:r>
        <w:rPr>
          <w:rFonts w:hint="eastAsia" w:ascii="Times New Roman" w:hAnsi="Times New Roman" w:eastAsia="楷体" w:cs="Times New Roman"/>
          <w:color w:val="2E54A1"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14:paraId="36E35673">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8"/>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14:paraId="718FE9DA">
      <w:pPr>
        <w:ind w:firstLine="420"/>
        <w:rPr>
          <w:rFonts w:ascii="Times New Roman" w:hAnsi="Times New Roman" w:eastAsia="楷体" w:cs="Times New Roman"/>
          <w:sz w:val="18"/>
          <w:szCs w:val="18"/>
        </w:rPr>
      </w:pPr>
      <w:r>
        <w:rPr>
          <w:rFonts w:hint="eastAsia" w:ascii="Times New Roman" w:hAnsi="Times New Roman" w:eastAsia="楷体" w:cs="Times New Roman"/>
          <w:color w:val="C81D31" w:themeColor="accent6" w:themeShade="BF"/>
          <w:sz w:val="18"/>
          <w:szCs w:val="18"/>
        </w:rPr>
        <w:t>综上，说明整个U</w:t>
      </w:r>
      <w:r>
        <w:rPr>
          <w:rFonts w:ascii="Times New Roman" w:hAnsi="Times New Roman" w:eastAsia="楷体" w:cs="Times New Roman"/>
          <w:color w:val="C81D31" w:themeColor="accent6" w:themeShade="BF"/>
          <w:sz w:val="18"/>
          <w:szCs w:val="18"/>
        </w:rPr>
        <w:t>-Boot</w:t>
      </w:r>
      <w:r>
        <w:rPr>
          <w:rFonts w:hint="eastAsia" w:ascii="Times New Roman" w:hAnsi="Times New Roman" w:eastAsia="楷体" w:cs="Times New Roman"/>
          <w:color w:val="C81D31" w:themeColor="accent6" w:themeShade="BF"/>
          <w:sz w:val="18"/>
          <w:szCs w:val="18"/>
        </w:rPr>
        <w:t>的起始地址为0</w:t>
      </w:r>
      <w:r>
        <w:rPr>
          <w:rFonts w:ascii="Times New Roman" w:hAnsi="Times New Roman" w:eastAsia="楷体" w:cs="Times New Roman"/>
          <w:color w:val="C81D31" w:themeColor="accent6" w:themeShade="BF"/>
          <w:sz w:val="18"/>
          <w:szCs w:val="18"/>
        </w:rPr>
        <w:t>x87800000</w:t>
      </w:r>
      <w:r>
        <w:rPr>
          <w:rFonts w:hint="eastAsia" w:ascii="Times New Roman" w:hAnsi="Times New Roman" w:eastAsia="楷体" w:cs="Times New Roman"/>
          <w:color w:val="C81D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14:paraId="29639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14:paraId="5AD7174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14:paraId="0157A6C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14:paraId="1400975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14:paraId="74389F5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14:paraId="37EAF71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E3F2D9" w:themeFill="accent4" w:themeFillTint="32"/>
          </w:tcPr>
          <w:p w14:paraId="77FE1F4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327AA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5DE1484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14:paraId="3E944899">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14:paraId="6BC6396E">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shd w:val="clear" w:color="auto" w:fill="DBE3F4" w:themeFill="accent1" w:themeFillTint="32"/>
          </w:tcPr>
          <w:p w14:paraId="2103C18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14:paraId="07DA4033">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14:paraId="5C97CBC8">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14:paraId="74348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2420F00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14:paraId="208039B3">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14:paraId="657B96FC">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shd w:val="clear" w:color="auto" w:fill="DBE3F4" w:themeFill="accent1" w:themeFillTint="32"/>
          </w:tcPr>
          <w:p w14:paraId="2EE9ACC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14:paraId="40403003">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14:paraId="023E5E65">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14:paraId="70857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1E47E1C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14:paraId="48B297F7">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14:paraId="64235A74">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shd w:val="clear" w:color="auto" w:fill="DBE3F4" w:themeFill="accent1" w:themeFillTint="32"/>
          </w:tcPr>
          <w:p w14:paraId="13F85A7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14:paraId="40CFDDE7">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14:paraId="242DEA3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14:paraId="2C4EF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68EC01F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14:paraId="47C86DCF">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14:paraId="39A64D7E">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14:paraId="2CC34376">
            <w:pPr>
              <w:rPr>
                <w:rFonts w:ascii="Times New Roman" w:hAnsi="Times New Roman" w:eastAsia="楷体" w:cs="Times New Roman"/>
                <w:sz w:val="18"/>
                <w:szCs w:val="18"/>
              </w:rPr>
            </w:pPr>
          </w:p>
        </w:tc>
        <w:tc>
          <w:tcPr>
            <w:tcW w:w="1134" w:type="dxa"/>
          </w:tcPr>
          <w:p w14:paraId="22C5E3A3">
            <w:pPr>
              <w:rPr>
                <w:rFonts w:ascii="Times New Roman" w:hAnsi="Times New Roman" w:eastAsia="楷体" w:cs="Times New Roman"/>
                <w:sz w:val="18"/>
                <w:szCs w:val="18"/>
              </w:rPr>
            </w:pPr>
          </w:p>
        </w:tc>
        <w:tc>
          <w:tcPr>
            <w:tcW w:w="2057" w:type="dxa"/>
          </w:tcPr>
          <w:p w14:paraId="4862DDEB">
            <w:pPr>
              <w:rPr>
                <w:rFonts w:ascii="Times New Roman" w:hAnsi="Times New Roman" w:eastAsia="楷体" w:cs="Times New Roman"/>
                <w:sz w:val="18"/>
                <w:szCs w:val="18"/>
              </w:rPr>
            </w:pPr>
          </w:p>
        </w:tc>
      </w:tr>
    </w:tbl>
    <w:p w14:paraId="7ADFF842">
      <w:pPr>
        <w:numPr>
          <w:ilvl w:val="0"/>
          <w:numId w:val="20"/>
        </w:numPr>
        <w:spacing w:before="60" w:line="360" w:lineRule="auto"/>
        <w:outlineLvl w:val="0"/>
        <w:rPr>
          <w:rFonts w:ascii="Times New Roman" w:hAnsi="Times New Roman" w:eastAsia="楷体" w:cs="Times New Roman"/>
          <w:b/>
          <w:bCs/>
          <w:szCs w:val="21"/>
        </w:rPr>
      </w:pPr>
      <w:bookmarkStart w:id="83" w:name="_Toc18642"/>
      <w:r>
        <w:rPr>
          <w:rFonts w:hint="eastAsia" w:ascii="Times New Roman" w:hAnsi="Times New Roman" w:eastAsia="楷体" w:cs="Times New Roman"/>
          <w:b/>
          <w:bCs/>
          <w:szCs w:val="21"/>
        </w:rPr>
        <w:t>U-Boot 启动流程分析</w:t>
      </w:r>
      <w:bookmarkEnd w:id="83"/>
    </w:p>
    <w:p w14:paraId="73FC744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E54A1"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E54A1"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E54A1"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14:paraId="0A991019">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9"/>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80"/>
                    <a:stretch>
                      <a:fillRect/>
                    </a:stretch>
                  </pic:blipFill>
                  <pic:spPr>
                    <a:xfrm>
                      <a:off x="0" y="0"/>
                      <a:ext cx="2525146" cy="1551723"/>
                    </a:xfrm>
                    <a:prstGeom prst="rect">
                      <a:avLst/>
                    </a:prstGeom>
                  </pic:spPr>
                </pic:pic>
              </a:graphicData>
            </a:graphic>
          </wp:inline>
        </w:drawing>
      </w:r>
    </w:p>
    <w:p w14:paraId="6901B05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E54A1"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E54A1"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E54A1"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E54A1" w:themeColor="accent1" w:themeShade="BF"/>
          <w:sz w:val="18"/>
          <w:szCs w:val="18"/>
        </w:rPr>
        <w:t>save_boot_params_ret</w:t>
      </w:r>
      <w:r>
        <w:rPr>
          <w:rFonts w:hint="eastAsia" w:ascii="Times New Roman" w:hAnsi="Times New Roman" w:eastAsia="楷体" w:cs="Times New Roman"/>
          <w:sz w:val="18"/>
          <w:szCs w:val="18"/>
        </w:rPr>
        <w:t>函数内的相关代码如下。</w:t>
      </w:r>
    </w:p>
    <w:p w14:paraId="703DBD5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mrs r0, cpsr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14:paraId="27E89EE9">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and r1, r0, #0x1f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14:paraId="301794E6">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teq r1, #0x1a</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14:paraId="671C61DF">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14:paraId="28112014">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14:paraId="7E559A49">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orr r0, r0, #0xc0 </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14:paraId="7D171F73">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msr cpsr,r0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81D31" w:themeColor="accent6" w:themeShade="BF"/>
          <w:sz w:val="18"/>
          <w:szCs w:val="18"/>
        </w:rPr>
        <w:t>设置 CPU 处于 SVC模式，并且关闭FIQ 和 IRQ 这两个中断</w:t>
      </w:r>
    </w:p>
    <w:p w14:paraId="4DF57159">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sz w:val="18"/>
          <w:szCs w:val="18"/>
        </w:rPr>
        <w:t>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14:paraId="2E5B6C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14:paraId="250FAF7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shd w:val="clear" w:color="auto" w:fill="E3F2D9" w:themeFill="accent4" w:themeFillTint="32"/>
          </w:tcPr>
          <w:p w14:paraId="6C3ABBA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shd w:val="clear" w:color="auto" w:fill="E3F2D9" w:themeFill="accent4" w:themeFillTint="32"/>
          </w:tcPr>
          <w:p w14:paraId="5D35AEE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shd w:val="clear" w:color="auto" w:fill="E3F2D9" w:themeFill="accent4" w:themeFillTint="32"/>
          </w:tcPr>
          <w:p w14:paraId="5DD6A42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14:paraId="64F15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5CEA57D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14:paraId="16DFEE3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14:paraId="003D55A3">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14:paraId="50BDE4F0">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14:paraId="564BD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40303375">
            <w:pPr>
              <w:jc w:val="center"/>
              <w:rPr>
                <w:rFonts w:ascii="Times New Roman" w:hAnsi="Times New Roman" w:eastAsia="楷体" w:cs="Times New Roman"/>
                <w:b/>
                <w:bCs/>
                <w:sz w:val="18"/>
                <w:szCs w:val="18"/>
              </w:rPr>
            </w:pPr>
          </w:p>
        </w:tc>
        <w:tc>
          <w:tcPr>
            <w:tcW w:w="992" w:type="dxa"/>
            <w:vMerge w:val="continue"/>
            <w:vAlign w:val="center"/>
          </w:tcPr>
          <w:p w14:paraId="1E117132">
            <w:pPr>
              <w:jc w:val="center"/>
              <w:rPr>
                <w:rFonts w:ascii="Times New Roman" w:hAnsi="Times New Roman" w:eastAsia="楷体" w:cs="Times New Roman"/>
                <w:sz w:val="18"/>
                <w:szCs w:val="18"/>
              </w:rPr>
            </w:pPr>
          </w:p>
        </w:tc>
        <w:tc>
          <w:tcPr>
            <w:tcW w:w="1843" w:type="dxa"/>
          </w:tcPr>
          <w:p w14:paraId="270869A3">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14:paraId="6A51E46A">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14:paraId="1A199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7881E275">
            <w:pPr>
              <w:jc w:val="center"/>
              <w:rPr>
                <w:rFonts w:ascii="Times New Roman" w:hAnsi="Times New Roman" w:eastAsia="楷体" w:cs="Times New Roman"/>
                <w:b/>
                <w:bCs/>
                <w:sz w:val="18"/>
                <w:szCs w:val="18"/>
              </w:rPr>
            </w:pPr>
          </w:p>
        </w:tc>
        <w:tc>
          <w:tcPr>
            <w:tcW w:w="992" w:type="dxa"/>
            <w:vMerge w:val="continue"/>
            <w:vAlign w:val="center"/>
          </w:tcPr>
          <w:p w14:paraId="0A17F5CB">
            <w:pPr>
              <w:jc w:val="center"/>
              <w:rPr>
                <w:rFonts w:ascii="Times New Roman" w:hAnsi="Times New Roman" w:eastAsia="楷体" w:cs="Times New Roman"/>
                <w:sz w:val="18"/>
                <w:szCs w:val="18"/>
              </w:rPr>
            </w:pPr>
          </w:p>
        </w:tc>
        <w:tc>
          <w:tcPr>
            <w:tcW w:w="1843" w:type="dxa"/>
          </w:tcPr>
          <w:p w14:paraId="6C213BDA">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14:paraId="5037BFEA">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14:paraId="30BFA2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1DFF710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14:paraId="028AC23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14:paraId="6A7A4EFC">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14:paraId="23C4D231">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14:paraId="12C32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0C6A2B9C">
            <w:pPr>
              <w:jc w:val="center"/>
              <w:rPr>
                <w:rFonts w:ascii="Times New Roman" w:hAnsi="Times New Roman" w:eastAsia="楷体" w:cs="Times New Roman"/>
                <w:b/>
                <w:bCs/>
                <w:sz w:val="18"/>
                <w:szCs w:val="18"/>
              </w:rPr>
            </w:pPr>
          </w:p>
        </w:tc>
        <w:tc>
          <w:tcPr>
            <w:tcW w:w="992" w:type="dxa"/>
            <w:vMerge w:val="continue"/>
            <w:vAlign w:val="center"/>
          </w:tcPr>
          <w:p w14:paraId="10DC88EA">
            <w:pPr>
              <w:jc w:val="center"/>
              <w:rPr>
                <w:rFonts w:ascii="Times New Roman" w:hAnsi="Times New Roman" w:eastAsia="楷体" w:cs="Times New Roman"/>
                <w:sz w:val="18"/>
                <w:szCs w:val="18"/>
              </w:rPr>
            </w:pPr>
          </w:p>
        </w:tc>
        <w:tc>
          <w:tcPr>
            <w:tcW w:w="1843" w:type="dxa"/>
          </w:tcPr>
          <w:p w14:paraId="70C4CB51">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14:paraId="47E3998F">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14:paraId="383B42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14:paraId="42BA70D4">
            <w:pPr>
              <w:jc w:val="center"/>
              <w:rPr>
                <w:rFonts w:ascii="Times New Roman" w:hAnsi="Times New Roman" w:eastAsia="楷体" w:cs="Times New Roman"/>
                <w:b/>
                <w:bCs/>
                <w:sz w:val="18"/>
                <w:szCs w:val="18"/>
              </w:rPr>
            </w:pPr>
          </w:p>
        </w:tc>
        <w:tc>
          <w:tcPr>
            <w:tcW w:w="992" w:type="dxa"/>
            <w:vMerge w:val="continue"/>
            <w:vAlign w:val="center"/>
          </w:tcPr>
          <w:p w14:paraId="083CAEDD">
            <w:pPr>
              <w:jc w:val="center"/>
              <w:rPr>
                <w:rFonts w:ascii="Times New Roman" w:hAnsi="Times New Roman" w:eastAsia="楷体" w:cs="Times New Roman"/>
                <w:sz w:val="18"/>
                <w:szCs w:val="18"/>
              </w:rPr>
            </w:pPr>
          </w:p>
        </w:tc>
        <w:tc>
          <w:tcPr>
            <w:tcW w:w="1843" w:type="dxa"/>
          </w:tcPr>
          <w:p w14:paraId="18FB8418">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14:paraId="1EC116A8">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14:paraId="7CEE2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14:paraId="4140A35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14:paraId="4EB71BB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14:paraId="1BC7EE74">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14:paraId="589D337E">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14:paraId="72673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14:paraId="07C5C16A">
            <w:pPr>
              <w:rPr>
                <w:rFonts w:ascii="Times New Roman" w:hAnsi="Times New Roman" w:eastAsia="楷体" w:cs="Times New Roman"/>
                <w:sz w:val="18"/>
                <w:szCs w:val="18"/>
              </w:rPr>
            </w:pPr>
          </w:p>
        </w:tc>
        <w:tc>
          <w:tcPr>
            <w:tcW w:w="992" w:type="dxa"/>
            <w:vMerge w:val="continue"/>
          </w:tcPr>
          <w:p w14:paraId="72039DFC">
            <w:pPr>
              <w:rPr>
                <w:rFonts w:ascii="Times New Roman" w:hAnsi="Times New Roman" w:eastAsia="楷体" w:cs="Times New Roman"/>
                <w:sz w:val="18"/>
                <w:szCs w:val="18"/>
              </w:rPr>
            </w:pPr>
          </w:p>
        </w:tc>
        <w:tc>
          <w:tcPr>
            <w:tcW w:w="1843" w:type="dxa"/>
          </w:tcPr>
          <w:p w14:paraId="34D8B980">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14:paraId="17A5EE81">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14:paraId="2BFE8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14:paraId="6194D196">
            <w:pPr>
              <w:rPr>
                <w:rFonts w:ascii="Times New Roman" w:hAnsi="Times New Roman" w:eastAsia="楷体" w:cs="Times New Roman"/>
                <w:sz w:val="18"/>
                <w:szCs w:val="18"/>
              </w:rPr>
            </w:pPr>
          </w:p>
        </w:tc>
        <w:tc>
          <w:tcPr>
            <w:tcW w:w="992" w:type="dxa"/>
            <w:vMerge w:val="continue"/>
          </w:tcPr>
          <w:p w14:paraId="38D9B984">
            <w:pPr>
              <w:rPr>
                <w:rFonts w:ascii="Times New Roman" w:hAnsi="Times New Roman" w:eastAsia="楷体" w:cs="Times New Roman"/>
                <w:sz w:val="18"/>
                <w:szCs w:val="18"/>
              </w:rPr>
            </w:pPr>
          </w:p>
        </w:tc>
        <w:tc>
          <w:tcPr>
            <w:tcW w:w="1843" w:type="dxa"/>
          </w:tcPr>
          <w:p w14:paraId="70BDD13E">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14:paraId="10EC2535">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14:paraId="7C804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tcPr>
          <w:p w14:paraId="156E6E8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14:paraId="27441383">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14:paraId="2ECE5582">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14:paraId="463BD8B7">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14:paraId="33CBD0EC">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14:paraId="729D3F5D">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14:paraId="6FD01626">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TEQ R1,R0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14:paraId="0C5F3CF6">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ADDeq  R1, R0, #1</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E54A1"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14:paraId="1A61E8A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14:paraId="4F27C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E3F2D9" w:themeFill="accent4" w:themeFillTint="32"/>
          </w:tcPr>
          <w:p w14:paraId="156A97B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E3F2D9" w:themeFill="accent4" w:themeFillTint="32"/>
          </w:tcPr>
          <w:p w14:paraId="1B7339B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E3F2D9" w:themeFill="accent4" w:themeFillTint="32"/>
          </w:tcPr>
          <w:p w14:paraId="2F58DDB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7CE08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7D88957F">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14:paraId="33FE88DD">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14:paraId="50E3F446">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14:paraId="7C893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210005EF">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14:paraId="6A261D6F">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14:paraId="15C3CD37">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14:paraId="64FF68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193F64D1">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14:paraId="257D30C4">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14:paraId="5CE6D730">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14:paraId="595EE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773E69C1">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14:paraId="1244A232">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14:paraId="1ED7775E">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14:paraId="4F974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501EB5F2">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14:paraId="350F83A9">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14:paraId="4F04B986">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14:paraId="12A2F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41C07451">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14:paraId="446DDEC3">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14:paraId="5C3859CE">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14:paraId="6A7CBE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25DBFFE8">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14:paraId="3819ADA7">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14:paraId="66D532A0">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14:paraId="55F74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71D58D58">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14:paraId="287C501D">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14:paraId="10CB2F1C">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14:paraId="39D72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14:paraId="1C3C5415">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14:paraId="2148CA97">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14:paraId="2FB5542E">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14:paraId="4F3E2897">
      <w:pPr>
        <w:ind w:firstLine="420"/>
        <w:rPr>
          <w:rFonts w:hint="eastAsia" w:ascii="Times New Roman" w:hAnsi="Times New Roman" w:eastAsia="楷体" w:cs="Times New Roman"/>
          <w:sz w:val="18"/>
          <w:szCs w:val="18"/>
          <w:lang w:val="en-US" w:eastAsia="zh-CN"/>
        </w:rPr>
      </w:pPr>
    </w:p>
    <w:p w14:paraId="731D57E4">
      <w:pPr>
        <w:ind w:firstLine="420"/>
        <w:rPr>
          <w:rFonts w:hint="eastAsia" w:ascii="Times New Roman" w:hAnsi="Times New Roman" w:eastAsia="楷体" w:cs="Times New Roman"/>
          <w:sz w:val="18"/>
          <w:szCs w:val="18"/>
          <w:lang w:val="en-US" w:eastAsia="zh-CN"/>
        </w:rPr>
      </w:pPr>
    </w:p>
    <w:p w14:paraId="07401FB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14:paraId="13A5A6E3">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5"/>
                    <a:srcRect l="1381" r="869"/>
                    <a:stretch>
                      <a:fillRect/>
                    </a:stretch>
                  </pic:blipFill>
                  <pic:spPr>
                    <a:xfrm>
                      <a:off x="0" y="0"/>
                      <a:ext cx="5069507" cy="426110"/>
                    </a:xfrm>
                    <a:prstGeom prst="rect">
                      <a:avLst/>
                    </a:prstGeom>
                    <a:ln>
                      <a:noFill/>
                    </a:ln>
                  </pic:spPr>
                </pic:pic>
              </a:graphicData>
            </a:graphic>
          </wp:inline>
        </w:drawing>
      </w:r>
    </w:p>
    <w:p w14:paraId="272606D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14:paraId="723C7CE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1"/>
                    <a:stretch>
                      <a:fillRect/>
                    </a:stretch>
                  </pic:blipFill>
                  <pic:spPr>
                    <a:xfrm>
                      <a:off x="0" y="0"/>
                      <a:ext cx="3172960" cy="1592014"/>
                    </a:xfrm>
                    <a:prstGeom prst="rect">
                      <a:avLst/>
                    </a:prstGeom>
                  </pic:spPr>
                </pic:pic>
              </a:graphicData>
            </a:graphic>
          </wp:inline>
        </w:drawing>
      </w:r>
    </w:p>
    <w:p w14:paraId="312D0A8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E54A1"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E54A1"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14:paraId="2FF80225">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mrc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p15, 0, r0,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14:paraId="77CDB92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bic</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r0, #CR_V</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14:paraId="3EB7BA8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p15, 0, r0,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14:paraId="1CCBB97E">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ldr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r0, =_start</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14:paraId="75D2F05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mcr</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14:paraId="1EBD64C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sz w:val="18"/>
          <w:szCs w:val="18"/>
        </w:rPr>
        <w:t>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14:paraId="647DC6DA">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14:paraId="567BA459">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MRC p15, 0, &lt;Rt&gt;,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14:paraId="2977CCF7">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MCR p15, 0, &lt;Rt&gt;, c1, c0, 0</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14:paraId="73414D8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hint="eastAsia" w:ascii="Times New Roman" w:hAnsi="Times New Roman" w:eastAsia="楷体" w:cs="Times New Roman"/>
          <w:sz w:val="18"/>
          <w:szCs w:val="18"/>
        </w:rPr>
        <w:t>CR_V 在</w:t>
      </w:r>
      <w:r>
        <w:rPr>
          <w:rFonts w:hint="eastAsia" w:ascii="Times New Roman" w:hAnsi="Times New Roman" w:eastAsia="楷体" w:cs="Times New Roman"/>
          <w:color w:val="2E54A1"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E54A1" w:themeColor="accent1" w:themeShade="BF"/>
          <w:sz w:val="18"/>
          <w:szCs w:val="18"/>
        </w:rPr>
        <w:t>#define CR_V (1 &lt;&lt; 13)   /* Vectors relocated to 0xffff0000 */</w:t>
      </w:r>
      <w:r>
        <w:rPr>
          <w:rFonts w:hint="eastAsia" w:ascii="Times New Roman" w:hAnsi="Times New Roman" w:eastAsia="楷体" w:cs="Times New Roman"/>
          <w:sz w:val="18"/>
          <w:szCs w:val="18"/>
        </w:rPr>
        <w:t>。</w:t>
      </w:r>
    </w:p>
    <w:p w14:paraId="2CFDABEC">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14:paraId="7321C4D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sz w:val="18"/>
          <w:szCs w:val="18"/>
        </w:rPr>
        <w:t>VBAR是向量表基地址寄存器，设置中断向量表偏移时就需要将新的中断向量表基地址写入 VBAR 中。所以此条指</w:t>
      </w:r>
    </w:p>
    <w:p w14:paraId="5294D96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81D31" w:themeColor="accent6" w:themeShade="BF"/>
          <w:sz w:val="18"/>
          <w:szCs w:val="18"/>
        </w:rPr>
        <w:t>将向量表基地址重新设置为0</w:t>
      </w:r>
      <w:r>
        <w:rPr>
          <w:rFonts w:ascii="Times New Roman" w:hAnsi="Times New Roman" w:eastAsia="楷体" w:cs="Times New Roman"/>
          <w:color w:val="C81D31" w:themeColor="accent6" w:themeShade="BF"/>
          <w:sz w:val="18"/>
          <w:szCs w:val="18"/>
        </w:rPr>
        <w:t>x87800000</w:t>
      </w:r>
      <w:r>
        <w:rPr>
          <w:rFonts w:hint="eastAsia" w:ascii="Times New Roman" w:hAnsi="Times New Roman" w:eastAsia="楷体" w:cs="Times New Roman"/>
          <w:sz w:val="18"/>
          <w:szCs w:val="18"/>
        </w:rPr>
        <w:t>。</w:t>
      </w:r>
    </w:p>
    <w:p w14:paraId="30A7CF3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14:paraId="043AC846">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2"/>
                    <a:stretch>
                      <a:fillRect/>
                    </a:stretch>
                  </pic:blipFill>
                  <pic:spPr>
                    <a:xfrm>
                      <a:off x="0" y="0"/>
                      <a:ext cx="2627561" cy="866610"/>
                    </a:xfrm>
                    <a:prstGeom prst="rect">
                      <a:avLst/>
                    </a:prstGeom>
                  </pic:spPr>
                </pic:pic>
              </a:graphicData>
            </a:graphic>
          </wp:inline>
        </w:drawing>
      </w:r>
    </w:p>
    <w:p w14:paraId="50FD66A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14:paraId="2F56958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14:paraId="2344E7E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14:paraId="4D69AA8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bl</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_main</w:t>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14:paraId="74CA26B2">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E54A1" w:themeColor="accent1" w:themeShade="BF"/>
          <w:sz w:val="18"/>
          <w:szCs w:val="18"/>
        </w:rPr>
        <w:t>c</w:t>
      </w:r>
      <w:r>
        <w:rPr>
          <w:rFonts w:ascii="Times New Roman" w:hAnsi="Times New Roman" w:eastAsia="楷体" w:cs="Times New Roman"/>
          <w:color w:val="2E54A1" w:themeColor="accent1" w:themeShade="BF"/>
          <w:sz w:val="18"/>
          <w:szCs w:val="18"/>
        </w:rPr>
        <w:t>pu_init_cp15</w:t>
      </w:r>
      <w:r>
        <w:rPr>
          <w:rFonts w:hint="eastAsia" w:ascii="Times New Roman" w:hAnsi="Times New Roman" w:eastAsia="楷体" w:cs="Times New Roman"/>
          <w:sz w:val="18"/>
          <w:szCs w:val="18"/>
        </w:rPr>
        <w:t>函数。cpu_init_cp15也是</w:t>
      </w:r>
    </w:p>
    <w:p w14:paraId="7FF7085F">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81D31" w:themeColor="accent6" w:themeShade="BF"/>
          <w:sz w:val="18"/>
          <w:szCs w:val="18"/>
        </w:rPr>
        <w:t>初始化c</w:t>
      </w:r>
      <w:r>
        <w:rPr>
          <w:rFonts w:ascii="Times New Roman" w:hAnsi="Times New Roman" w:eastAsia="楷体" w:cs="Times New Roman"/>
          <w:color w:val="C81D31" w:themeColor="accent6" w:themeShade="BF"/>
          <w:sz w:val="18"/>
          <w:szCs w:val="18"/>
        </w:rPr>
        <w:t>p15</w:t>
      </w:r>
      <w:r>
        <w:rPr>
          <w:rFonts w:hint="eastAsia" w:ascii="Times New Roman" w:hAnsi="Times New Roman" w:eastAsia="楷体" w:cs="Times New Roman"/>
          <w:color w:val="C81D31" w:themeColor="accent6" w:themeShade="BF"/>
          <w:sz w:val="18"/>
          <w:szCs w:val="18"/>
        </w:rPr>
        <w:t>协处理器，比如关闭 MMU等</w:t>
      </w:r>
      <w:r>
        <w:rPr>
          <w:rFonts w:hint="eastAsia" w:ascii="Times New Roman" w:hAnsi="Times New Roman" w:eastAsia="楷体" w:cs="Times New Roman"/>
          <w:sz w:val="18"/>
          <w:szCs w:val="18"/>
        </w:rPr>
        <w:t>。</w:t>
      </w:r>
    </w:p>
    <w:p w14:paraId="060CFDD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hint="eastAsia" w:ascii="Times New Roman" w:hAnsi="Times New Roman" w:eastAsia="楷体" w:cs="Times New Roman"/>
          <w:sz w:val="18"/>
          <w:szCs w:val="18"/>
        </w:rPr>
        <w:t>此条指令用于调用</w:t>
      </w:r>
      <w:r>
        <w:rPr>
          <w:rFonts w:ascii="Times New Roman" w:hAnsi="Times New Roman" w:eastAsia="楷体" w:cs="Times New Roman"/>
          <w:color w:val="2E54A1"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E54A1" w:themeColor="accent1" w:themeShade="BF"/>
          <w:sz w:val="18"/>
          <w:szCs w:val="18"/>
        </w:rPr>
        <w:t>b lowlevel_init</w:t>
      </w:r>
      <w:r>
        <w:rPr>
          <w:rFonts w:hint="eastAsia" w:ascii="Times New Roman" w:hAnsi="Times New Roman" w:eastAsia="楷体" w:cs="Times New Roman"/>
          <w:sz w:val="18"/>
          <w:szCs w:val="18"/>
        </w:rPr>
        <w:t>，即</w:t>
      </w:r>
    </w:p>
    <w:p w14:paraId="53D2D075">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E54A1"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E54A1"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E54A1"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E54A1"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CONFIG_SYS_INIT_SP_ADDR</w:t>
      </w:r>
      <w:r>
        <w:rPr>
          <w:rFonts w:hint="eastAsia" w:ascii="Times New Roman" w:hAnsi="Times New Roman" w:eastAsia="楷体" w:cs="Times New Roman"/>
          <w:sz w:val="18"/>
          <w:szCs w:val="18"/>
        </w:rPr>
        <w:t>的值。</w:t>
      </w:r>
    </w:p>
    <w:p w14:paraId="7B505F21">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3"/>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14:paraId="20D4734B">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E54A1"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E54A1"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81D31" w:themeColor="accent6" w:themeShade="BF"/>
          <w:sz w:val="18"/>
          <w:szCs w:val="18"/>
        </w:rPr>
        <w:t>CONFIG_SYS_INIT_RAM_ADDR = 0x00900000</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E54A1" w:themeColor="accent1" w:themeShade="BF"/>
          <w:sz w:val="18"/>
          <w:szCs w:val="18"/>
        </w:rPr>
        <w:t>I</w:t>
      </w:r>
      <w:r>
        <w:rPr>
          <w:rFonts w:ascii="Times New Roman" w:hAnsi="Times New Roman" w:eastAsia="楷体" w:cs="Times New Roman"/>
          <w:color w:val="2E54A1" w:themeColor="accent1" w:themeShade="BF"/>
          <w:sz w:val="18"/>
          <w:szCs w:val="18"/>
        </w:rPr>
        <w:t>RAM_SIZE</w:t>
      </w:r>
      <w:r>
        <w:rPr>
          <w:rFonts w:hint="eastAsia" w:ascii="Times New Roman" w:hAnsi="Times New Roman" w:eastAsia="楷体" w:cs="Times New Roman"/>
          <w:color w:val="2E54A1" w:themeColor="accent1" w:themeShade="BF"/>
          <w:sz w:val="18"/>
          <w:szCs w:val="18"/>
        </w:rPr>
        <w:t>设置为0</w:t>
      </w:r>
      <w:r>
        <w:rPr>
          <w:rFonts w:ascii="Times New Roman" w:hAnsi="Times New Roman" w:eastAsia="楷体" w:cs="Times New Roman"/>
          <w:color w:val="2E54A1"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81D31" w:themeColor="accent6" w:themeShade="BF"/>
          <w:sz w:val="18"/>
          <w:szCs w:val="18"/>
        </w:rPr>
        <w:t>CONFIG_SYS_INIT_RAM_SIZE</w:t>
      </w:r>
      <w:r>
        <w:rPr>
          <w:rFonts w:hint="eastAsia" w:ascii="Times New Roman" w:hAnsi="Times New Roman" w:eastAsia="楷体" w:cs="Times New Roman"/>
          <w:color w:val="C81D31" w:themeColor="accent6" w:themeShade="BF"/>
          <w:sz w:val="18"/>
          <w:szCs w:val="18"/>
        </w:rPr>
        <w:t xml:space="preserve"> </w:t>
      </w:r>
      <w:r>
        <w:rPr>
          <w:rFonts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C81D31" w:themeColor="accent6" w:themeShade="BF"/>
          <w:sz w:val="18"/>
          <w:szCs w:val="18"/>
        </w:rPr>
        <w:t>0</w:t>
      </w:r>
      <w:r>
        <w:rPr>
          <w:rFonts w:ascii="Times New Roman" w:hAnsi="Times New Roman" w:eastAsia="楷体" w:cs="Times New Roman"/>
          <w:color w:val="C81D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14:paraId="1FAC7F69">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4"/>
                    <a:stretch>
                      <a:fillRect/>
                    </a:stretch>
                  </pic:blipFill>
                  <pic:spPr>
                    <a:xfrm>
                      <a:off x="0" y="0"/>
                      <a:ext cx="3082117" cy="978105"/>
                    </a:xfrm>
                    <a:prstGeom prst="rect">
                      <a:avLst/>
                    </a:prstGeom>
                  </pic:spPr>
                </pic:pic>
              </a:graphicData>
            </a:graphic>
          </wp:inline>
        </w:drawing>
      </w:r>
    </w:p>
    <w:p w14:paraId="4970486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E54A1"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81D31" w:themeColor="accent6" w:themeShade="BF"/>
          <w:sz w:val="18"/>
          <w:szCs w:val="18"/>
        </w:rPr>
        <w:t xml:space="preserve">GENERATED_GBL_DATA_SIZE </w:t>
      </w:r>
      <w:r>
        <w:rPr>
          <w:rFonts w:hint="eastAsia" w:ascii="Times New Roman" w:hAnsi="Times New Roman" w:eastAsia="楷体" w:cs="Times New Roman"/>
          <w:color w:val="C81D31" w:themeColor="accent6" w:themeShade="BF"/>
          <w:sz w:val="18"/>
          <w:szCs w:val="18"/>
        </w:rPr>
        <w:t>=</w:t>
      </w:r>
      <w:r>
        <w:rPr>
          <w:rFonts w:ascii="Times New Roman" w:hAnsi="Times New Roman" w:eastAsia="楷体" w:cs="Times New Roman"/>
          <w:color w:val="C81D31" w:themeColor="accent6" w:themeShade="BF"/>
          <w:sz w:val="18"/>
          <w:szCs w:val="18"/>
        </w:rPr>
        <w:t xml:space="preserve"> </w:t>
      </w:r>
      <w:r>
        <w:rPr>
          <w:rFonts w:hint="eastAsia" w:ascii="Times New Roman" w:hAnsi="Times New Roman" w:eastAsia="楷体" w:cs="Times New Roman"/>
          <w:color w:val="C81D31" w:themeColor="accent6" w:themeShade="BF"/>
          <w:sz w:val="18"/>
          <w:szCs w:val="18"/>
        </w:rPr>
        <w:t>2</w:t>
      </w:r>
      <w:r>
        <w:rPr>
          <w:rFonts w:ascii="Times New Roman" w:hAnsi="Times New Roman" w:eastAsia="楷体" w:cs="Times New Roman"/>
          <w:color w:val="C81D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E54A1"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E54A1" w:themeColor="accent1" w:themeShade="BF"/>
          <w:sz w:val="18"/>
          <w:szCs w:val="18"/>
        </w:rPr>
        <w:t>CONFIG_SYS_INIT_SP_ADDR</w:t>
      </w:r>
      <w:r>
        <w:rPr>
          <w:rFonts w:hint="eastAsia" w:ascii="Times New Roman" w:hAnsi="Times New Roman" w:eastAsia="楷体" w:cs="Times New Roman"/>
          <w:sz w:val="18"/>
          <w:szCs w:val="18"/>
        </w:rPr>
        <w:t>的计算公式如下。</w:t>
      </w:r>
    </w:p>
    <w:p w14:paraId="4FD3FD2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14:paraId="19EF2D01">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14:paraId="65A9179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14:paraId="5ABC09FA">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14:paraId="64C5E3B4">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5"/>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6"/>
                    <a:stretch>
                      <a:fillRect/>
                    </a:stretch>
                  </pic:blipFill>
                  <pic:spPr>
                    <a:xfrm>
                      <a:off x="0" y="0"/>
                      <a:ext cx="3420730" cy="2335477"/>
                    </a:xfrm>
                    <a:prstGeom prst="rect">
                      <a:avLst/>
                    </a:prstGeom>
                  </pic:spPr>
                </pic:pic>
              </a:graphicData>
            </a:graphic>
          </wp:inline>
        </w:drawing>
      </w:r>
    </w:p>
    <w:p w14:paraId="6CFC29F3">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14:paraId="50A8ED1E">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E54A1"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E54A1" w:themeColor="accent1" w:themeShade="BF"/>
          <w:sz w:val="18"/>
          <w:szCs w:val="18"/>
        </w:rPr>
        <w:t>GD_SIZE</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81D31" w:themeColor="accent6" w:themeShade="BF"/>
          <w:sz w:val="18"/>
          <w:szCs w:val="18"/>
        </w:rPr>
        <w:t>s</w:t>
      </w:r>
      <w:r>
        <w:rPr>
          <w:rFonts w:ascii="Times New Roman" w:hAnsi="Times New Roman" w:eastAsia="楷体" w:cs="Times New Roman"/>
          <w:color w:val="C81D31" w:themeColor="accent6" w:themeShade="BF"/>
          <w:sz w:val="18"/>
          <w:szCs w:val="18"/>
        </w:rPr>
        <w:t>p</w:t>
      </w:r>
      <w:r>
        <w:rPr>
          <w:rFonts w:hint="eastAsia" w:ascii="Times New Roman" w:hAnsi="Times New Roman" w:eastAsia="楷体" w:cs="Times New Roman"/>
          <w:color w:val="C81D31" w:themeColor="accent6" w:themeShade="BF"/>
          <w:sz w:val="18"/>
          <w:szCs w:val="18"/>
        </w:rPr>
        <w:t>的地址被设置为</w:t>
      </w:r>
      <w:r>
        <w:rPr>
          <w:rFonts w:ascii="Times New Roman" w:hAnsi="Times New Roman" w:eastAsia="楷体" w:cs="Times New Roman"/>
          <w:color w:val="C81D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E54A1"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14:paraId="23D06DA8">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7"/>
                    <a:stretch>
                      <a:fillRect/>
                    </a:stretch>
                  </pic:blipFill>
                  <pic:spPr>
                    <a:xfrm>
                      <a:off x="0" y="0"/>
                      <a:ext cx="2821542" cy="1695813"/>
                    </a:xfrm>
                    <a:prstGeom prst="rect">
                      <a:avLst/>
                    </a:prstGeom>
                  </pic:spPr>
                </pic:pic>
              </a:graphicData>
            </a:graphic>
          </wp:inline>
        </w:drawing>
      </w:r>
    </w:p>
    <w:p w14:paraId="20460D0B">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E54A1" w:themeColor="accent1" w:themeShade="BF"/>
          <w:sz w:val="18"/>
          <w:szCs w:val="18"/>
        </w:rPr>
        <w:t>s</w:t>
      </w:r>
      <w:r>
        <w:rPr>
          <w:rFonts w:ascii="Times New Roman" w:hAnsi="Times New Roman" w:eastAsia="楷体" w:cs="Times New Roman"/>
          <w:color w:val="2E54A1"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E54A1"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14:paraId="4AAAFCD5">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8"/>
                    <a:stretch>
                      <a:fillRect/>
                    </a:stretch>
                  </pic:blipFill>
                  <pic:spPr>
                    <a:xfrm>
                      <a:off x="0" y="0"/>
                      <a:ext cx="3553097" cy="1242088"/>
                    </a:xfrm>
                    <a:prstGeom prst="rect">
                      <a:avLst/>
                    </a:prstGeom>
                  </pic:spPr>
                </pic:pic>
              </a:graphicData>
            </a:graphic>
          </wp:inline>
        </w:drawing>
      </w:r>
    </w:p>
    <w:p w14:paraId="253D8AC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E54A1"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E54A1" w:themeColor="accent1" w:themeShade="BF"/>
          <w:sz w:val="18"/>
          <w:szCs w:val="18"/>
        </w:rPr>
        <w:t>lowlevel_init</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E54A1" w:themeColor="accent1" w:themeShade="BF"/>
          <w:sz w:val="18"/>
          <w:szCs w:val="18"/>
        </w:rPr>
        <w:t>cpu_init_crit</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E54A1" w:themeColor="accent1" w:themeShade="BF"/>
          <w:sz w:val="18"/>
          <w:szCs w:val="18"/>
        </w:rPr>
        <w:t>save_boot_params_ret</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E54A1" w:themeColor="accent1" w:themeShade="BF"/>
          <w:sz w:val="18"/>
          <w:szCs w:val="18"/>
        </w:rPr>
        <w:t>m</w:t>
      </w:r>
      <w:r>
        <w:rPr>
          <w:rFonts w:ascii="Times New Roman" w:hAnsi="Times New Roman" w:eastAsia="楷体" w:cs="Times New Roman"/>
          <w:color w:val="2E54A1" w:themeColor="accent1" w:themeShade="BF"/>
          <w:sz w:val="18"/>
          <w:szCs w:val="18"/>
        </w:rPr>
        <w:t>ain</w:t>
      </w:r>
      <w:r>
        <w:rPr>
          <w:rFonts w:hint="eastAsia" w:ascii="Times New Roman" w:hAnsi="Times New Roman" w:eastAsia="楷体" w:cs="Times New Roman"/>
          <w:color w:val="2E54A1" w:themeColor="accent1" w:themeShade="BF"/>
          <w:sz w:val="18"/>
          <w:szCs w:val="18"/>
        </w:rPr>
        <w:t>函数</w:t>
      </w:r>
      <w:r>
        <w:rPr>
          <w:rFonts w:hint="eastAsia" w:ascii="Times New Roman" w:hAnsi="Times New Roman" w:eastAsia="楷体" w:cs="Times New Roman"/>
          <w:sz w:val="18"/>
          <w:szCs w:val="18"/>
        </w:rPr>
        <w:t>。</w:t>
      </w:r>
    </w:p>
    <w:p w14:paraId="4E55722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color w:val="2E54A1"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E54A1"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14:paraId="6D96C4F8">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9"/>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90"/>
                    <a:stretch>
                      <a:fillRect/>
                    </a:stretch>
                  </pic:blipFill>
                  <pic:spPr>
                    <a:xfrm>
                      <a:off x="0" y="0"/>
                      <a:ext cx="2951476" cy="2569596"/>
                    </a:xfrm>
                    <a:prstGeom prst="rect">
                      <a:avLst/>
                    </a:prstGeom>
                  </pic:spPr>
                </pic:pic>
              </a:graphicData>
            </a:graphic>
          </wp:inline>
        </w:drawing>
      </w:r>
    </w:p>
    <w:p w14:paraId="6E966F3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E54A1"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E54A1" w:themeColor="accent1" w:themeShade="BF"/>
          <w:sz w:val="18"/>
          <w:szCs w:val="18"/>
        </w:rPr>
        <w:t xml:space="preserve"> r0=0X0091FF00</w:t>
      </w:r>
      <w:r>
        <w:rPr>
          <w:rFonts w:hint="eastAsia" w:ascii="Times New Roman" w:hAnsi="Times New Roman" w:eastAsia="楷体" w:cs="Times New Roman"/>
          <w:sz w:val="18"/>
          <w:szCs w:val="18"/>
        </w:rPr>
        <w:t>；</w:t>
      </w:r>
    </w:p>
    <w:p w14:paraId="4B409D4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E54A1"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E54A1"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E54A1"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E54A1"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81D31" w:themeColor="accent6" w:themeShade="BF"/>
          <w:sz w:val="18"/>
          <w:szCs w:val="18"/>
        </w:rPr>
        <w:t>设置malloc 内存大小为0</w:t>
      </w:r>
      <w:r>
        <w:rPr>
          <w:rFonts w:ascii="Times New Roman" w:hAnsi="Times New Roman" w:eastAsia="楷体" w:cs="Times New Roman"/>
          <w:color w:val="C81D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81D31" w:themeColor="accent6" w:themeShade="BF"/>
          <w:sz w:val="18"/>
          <w:szCs w:val="18"/>
        </w:rPr>
        <w:t>g</w:t>
      </w:r>
      <w:r>
        <w:rPr>
          <w:rFonts w:ascii="Times New Roman" w:hAnsi="Times New Roman" w:eastAsia="楷体" w:cs="Times New Roman"/>
          <w:color w:val="C81D31" w:themeColor="accent6" w:themeShade="BF"/>
          <w:sz w:val="18"/>
          <w:szCs w:val="18"/>
        </w:rPr>
        <w:t>d</w:t>
      </w:r>
      <w:r>
        <w:rPr>
          <w:rFonts w:hint="eastAsia" w:ascii="Times New Roman" w:hAnsi="Times New Roman" w:eastAsia="楷体" w:cs="Times New Roman"/>
          <w:color w:val="C81D31" w:themeColor="accent6" w:themeShade="BF"/>
          <w:sz w:val="18"/>
          <w:szCs w:val="18"/>
        </w:rPr>
        <w:t>内存大小为2</w:t>
      </w:r>
      <w:r>
        <w:rPr>
          <w:rFonts w:ascii="Times New Roman" w:hAnsi="Times New Roman" w:eastAsia="楷体" w:cs="Times New Roman"/>
          <w:color w:val="C81D31" w:themeColor="accent6" w:themeShade="BF"/>
          <w:sz w:val="18"/>
          <w:szCs w:val="18"/>
        </w:rPr>
        <w:t>48+8</w:t>
      </w:r>
      <w:r>
        <w:rPr>
          <w:rFonts w:hint="eastAsia" w:ascii="Times New Roman" w:hAnsi="Times New Roman" w:eastAsia="楷体" w:cs="Times New Roman"/>
          <w:color w:val="C81D31" w:themeColor="accent6" w:themeShade="BF"/>
          <w:sz w:val="18"/>
          <w:szCs w:val="18"/>
        </w:rPr>
        <w:t>（0x</w:t>
      </w:r>
      <w:r>
        <w:rPr>
          <w:rFonts w:ascii="Times New Roman" w:hAnsi="Times New Roman" w:eastAsia="楷体" w:cs="Times New Roman"/>
          <w:color w:val="C81D31" w:themeColor="accent6" w:themeShade="BF"/>
          <w:sz w:val="18"/>
          <w:szCs w:val="18"/>
        </w:rPr>
        <w:t>100</w:t>
      </w:r>
      <w:r>
        <w:rPr>
          <w:rFonts w:hint="eastAsia" w:ascii="Times New Roman" w:hAnsi="Times New Roman" w:eastAsia="楷体" w:cs="Times New Roman"/>
          <w:color w:val="C81D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E54A1" w:themeColor="accent1" w:themeShade="BF"/>
          <w:sz w:val="18"/>
          <w:szCs w:val="18"/>
        </w:rPr>
        <w:t>t</w:t>
      </w:r>
      <w:r>
        <w:rPr>
          <w:rFonts w:ascii="Times New Roman" w:hAnsi="Times New Roman" w:eastAsia="楷体" w:cs="Times New Roman"/>
          <w:color w:val="2E54A1" w:themeColor="accent1" w:themeShade="BF"/>
          <w:sz w:val="18"/>
          <w:szCs w:val="18"/>
        </w:rPr>
        <w:t>op=</w:t>
      </w:r>
      <w:r>
        <w:rPr>
          <w:rFonts w:hint="eastAsia" w:ascii="Times New Roman" w:hAnsi="Times New Roman" w:eastAsia="楷体" w:cs="Times New Roman"/>
          <w:color w:val="2E54A1" w:themeColor="accent1" w:themeShade="BF"/>
          <w:sz w:val="18"/>
          <w:szCs w:val="18"/>
        </w:rPr>
        <w:t>0X0091FF00</w:t>
      </w:r>
      <w:r>
        <w:rPr>
          <w:rFonts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14:paraId="5AFE6F6E">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1"/>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2"/>
                    <a:stretch>
                      <a:fillRect/>
                    </a:stretch>
                  </pic:blipFill>
                  <pic:spPr>
                    <a:xfrm>
                      <a:off x="0" y="0"/>
                      <a:ext cx="3238687" cy="601479"/>
                    </a:xfrm>
                    <a:prstGeom prst="rect">
                      <a:avLst/>
                    </a:prstGeom>
                  </pic:spPr>
                </pic:pic>
              </a:graphicData>
            </a:graphic>
          </wp:inline>
        </w:drawing>
      </w:r>
    </w:p>
    <w:p w14:paraId="6546562A">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9</w:t>
      </w:r>
      <w:r>
        <w:rPr>
          <w:rFonts w:hint="eastAsia" w:ascii="Times New Roman" w:hAnsi="Times New Roman" w:eastAsia="楷体" w:cs="Times New Roman"/>
          <w:color w:val="2E54A1"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E54A1" w:themeColor="accent1" w:themeShade="BF"/>
          <w:sz w:val="18"/>
          <w:szCs w:val="18"/>
        </w:rPr>
        <w:t>gd</w:t>
      </w:r>
      <w:r>
        <w:rPr>
          <w:rFonts w:hint="eastAsia" w:ascii="Times New Roman" w:hAnsi="Times New Roman" w:eastAsia="楷体" w:cs="Times New Roman"/>
          <w:color w:val="2E54A1" w:themeColor="accent1" w:themeShade="BF"/>
          <w:sz w:val="18"/>
          <w:szCs w:val="18"/>
        </w:rPr>
        <w:t>为指向gd</w:t>
      </w:r>
      <w:r>
        <w:rPr>
          <w:rFonts w:ascii="Times New Roman" w:hAnsi="Times New Roman" w:eastAsia="楷体" w:cs="Times New Roman"/>
          <w:color w:val="2E54A1" w:themeColor="accent1" w:themeShade="BF"/>
          <w:sz w:val="18"/>
          <w:szCs w:val="18"/>
        </w:rPr>
        <w:t>_t</w:t>
      </w:r>
      <w:r>
        <w:rPr>
          <w:rFonts w:hint="eastAsia" w:ascii="Times New Roman" w:hAnsi="Times New Roman" w:eastAsia="楷体" w:cs="Times New Roman"/>
          <w:color w:val="2E54A1"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w:t>
      </w:r>
      <w:r>
        <w:rPr>
          <w:rFonts w:ascii="Times New Roman" w:hAnsi="Times New Roman" w:eastAsia="楷体" w:cs="Times New Roman"/>
          <w:color w:val="2E54A1" w:themeColor="accent1" w:themeShade="BF"/>
          <w:sz w:val="18"/>
          <w:szCs w:val="18"/>
        </w:rPr>
        <w:t>_t</w:t>
      </w:r>
      <w:r>
        <w:rPr>
          <w:rFonts w:hint="eastAsia" w:ascii="Times New Roman" w:hAnsi="Times New Roman" w:eastAsia="楷体" w:cs="Times New Roman"/>
          <w:color w:val="2E54A1"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E54A1"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81D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81D31" w:themeColor="accent6" w:themeShade="BF"/>
          <w:sz w:val="18"/>
          <w:szCs w:val="18"/>
        </w:rPr>
        <w:t>将gd基地址设置为0X0091F</w:t>
      </w:r>
      <w:r>
        <w:rPr>
          <w:rFonts w:ascii="Times New Roman" w:hAnsi="Times New Roman" w:eastAsia="楷体" w:cs="Times New Roman"/>
          <w:color w:val="C81D31" w:themeColor="accent6" w:themeShade="BF"/>
          <w:sz w:val="18"/>
          <w:szCs w:val="18"/>
        </w:rPr>
        <w:t>A</w:t>
      </w:r>
      <w:r>
        <w:rPr>
          <w:rFonts w:hint="eastAsia" w:ascii="Times New Roman" w:hAnsi="Times New Roman" w:eastAsia="楷体" w:cs="Times New Roman"/>
          <w:color w:val="C81D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E54A1" w:themeColor="accent1" w:themeShade="BF"/>
          <w:sz w:val="18"/>
          <w:szCs w:val="18"/>
        </w:rPr>
        <w:t>0</w:t>
      </w:r>
      <w:r>
        <w:rPr>
          <w:rFonts w:ascii="Times New Roman" w:hAnsi="Times New Roman" w:eastAsia="楷体" w:cs="Times New Roman"/>
          <w:color w:val="2E54A1" w:themeColor="accent1" w:themeShade="BF"/>
          <w:sz w:val="18"/>
          <w:szCs w:val="18"/>
        </w:rPr>
        <w:t>x0091FA00 + 0X100 = 0</w:t>
      </w:r>
      <w:r>
        <w:rPr>
          <w:rFonts w:hint="eastAsia" w:ascii="Times New Roman" w:hAnsi="Times New Roman" w:eastAsia="楷体" w:cs="Times New Roman"/>
          <w:color w:val="2E54A1" w:themeColor="accent1" w:themeShade="BF"/>
          <w:sz w:val="18"/>
          <w:szCs w:val="18"/>
        </w:rPr>
        <w:t>x</w:t>
      </w:r>
      <w:r>
        <w:rPr>
          <w:rFonts w:ascii="Times New Roman" w:hAnsi="Times New Roman" w:eastAsia="楷体" w:cs="Times New Roman"/>
          <w:color w:val="2E54A1" w:themeColor="accent1" w:themeShade="BF"/>
          <w:sz w:val="18"/>
          <w:szCs w:val="18"/>
        </w:rPr>
        <w:t>0091FB00</w:t>
      </w:r>
      <w:r>
        <w:rPr>
          <w:rFonts w:hint="eastAsia" w:ascii="Times New Roman" w:hAnsi="Times New Roman" w:eastAsia="楷体" w:cs="Times New Roman"/>
          <w:sz w:val="18"/>
          <w:szCs w:val="18"/>
        </w:rPr>
        <w:t>，此时的内存分布图如下所示。</w:t>
      </w:r>
    </w:p>
    <w:p w14:paraId="13A95255">
      <w:pPr>
        <w:ind w:left="1260" w:firstLine="420"/>
        <w:rPr>
          <w:rFonts w:ascii="Times New Roman" w:hAnsi="Times New Roman" w:eastAsia="楷体" w:cs="Times New Roman"/>
          <w:sz w:val="18"/>
          <w:szCs w:val="18"/>
        </w:rPr>
      </w:pPr>
      <w:r>
        <w:drawing>
          <wp:inline distT="0" distB="0" distL="0" distR="0">
            <wp:extent cx="3703955" cy="2656205"/>
            <wp:effectExtent l="0" t="0" r="14605" b="10795"/>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3"/>
                    <a:stretch>
                      <a:fillRect/>
                    </a:stretch>
                  </pic:blipFill>
                  <pic:spPr>
                    <a:xfrm>
                      <a:off x="0" y="0"/>
                      <a:ext cx="3703955" cy="2656205"/>
                    </a:xfrm>
                    <a:prstGeom prst="rect">
                      <a:avLst/>
                    </a:prstGeom>
                  </pic:spPr>
                </pic:pic>
              </a:graphicData>
            </a:graphic>
          </wp:inline>
        </w:drawing>
      </w:r>
    </w:p>
    <w:p w14:paraId="1F36D8D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E54A1"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E54A1" w:themeColor="accent1" w:themeShade="BF"/>
          <w:sz w:val="18"/>
          <w:szCs w:val="18"/>
        </w:rPr>
        <w:t>传入的参数即为r</w:t>
      </w:r>
      <w:r>
        <w:rPr>
          <w:rFonts w:ascii="Times New Roman" w:hAnsi="Times New Roman" w:eastAsia="楷体" w:cs="Times New Roman"/>
          <w:color w:val="2E54A1"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w:t>
      </w:r>
    </w:p>
    <w:p w14:paraId="610047C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103 行sp和gd重新设置为board_init_f 函数执行后的新值：获取</w:t>
      </w:r>
      <w:r>
        <w:rPr>
          <w:rFonts w:hint="eastAsia" w:ascii="Times New Roman" w:hAnsi="Times New Roman" w:eastAsia="楷体" w:cs="Times New Roman"/>
          <w:color w:val="2E54A1"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E54A1"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14:paraId="7B63AF3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E54A1"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w:t>
      </w:r>
    </w:p>
    <w:p w14:paraId="6677643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115行，设置r</w:t>
      </w:r>
      <w:r>
        <w:rPr>
          <w:rFonts w:ascii="Times New Roman" w:hAnsi="Times New Roman" w:eastAsia="楷体" w:cs="Times New Roman"/>
          <w:sz w:val="18"/>
          <w:szCs w:val="18"/>
        </w:rPr>
        <w:t>0 =</w:t>
      </w:r>
      <w:r>
        <w:rPr>
          <w:rFonts w:ascii="Times New Roman" w:hAnsi="Times New Roman" w:eastAsia="楷体" w:cs="Times New Roman"/>
          <w:color w:val="2E54A1"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E54A1"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E54A1" w:themeColor="accent1" w:themeShade="BF"/>
          <w:sz w:val="18"/>
          <w:szCs w:val="18"/>
        </w:rPr>
        <w:t>l</w:t>
      </w:r>
      <w:r>
        <w:rPr>
          <w:rFonts w:ascii="Times New Roman" w:hAnsi="Times New Roman" w:eastAsia="楷体" w:cs="Times New Roman"/>
          <w:color w:val="2E54A1"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oot拷贝到 DDR 最后面的地址空间处，将 0X87800000 开始的内存空出来，其中就包括here，因此lr中的here要使用重定位后的位置。</w:t>
      </w:r>
    </w:p>
    <w:p w14:paraId="1B037D8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120 行，读取 </w:t>
      </w:r>
      <w:r>
        <w:rPr>
          <w:rFonts w:hint="eastAsia" w:ascii="Times New Roman" w:hAnsi="Times New Roman" w:eastAsia="楷体" w:cs="Times New Roman"/>
          <w:color w:val="2E54A1"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E54A1"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拷贝到新的地方去，此函数是在文件 </w:t>
      </w:r>
      <w:r>
        <w:rPr>
          <w:rFonts w:hint="eastAsia" w:ascii="Times New Roman" w:hAnsi="Times New Roman" w:eastAsia="楷体" w:cs="Times New Roman"/>
          <w:color w:val="2E54A1" w:themeColor="accent1" w:themeShade="BF"/>
          <w:sz w:val="18"/>
          <w:szCs w:val="18"/>
        </w:rPr>
        <w:t>arch/arm/lib/relocate.S</w:t>
      </w:r>
      <w:r>
        <w:rPr>
          <w:rFonts w:hint="eastAsia" w:ascii="Times New Roman" w:hAnsi="Times New Roman" w:eastAsia="楷体" w:cs="Times New Roman"/>
          <w:sz w:val="18"/>
          <w:szCs w:val="18"/>
        </w:rPr>
        <w:t xml:space="preserve"> 中定义的，</w:t>
      </w:r>
      <w:r>
        <w:rPr>
          <w:rFonts w:hint="eastAsia" w:ascii="Times New Roman" w:hAnsi="Times New Roman" w:eastAsia="楷体" w:cs="Times New Roman"/>
          <w:color w:val="C81D31" w:themeColor="accent6" w:themeShade="BF"/>
          <w:sz w:val="18"/>
          <w:szCs w:val="18"/>
        </w:rPr>
        <w:t>后面会对relocate_code函数进行分析</w:t>
      </w:r>
      <w:r>
        <w:rPr>
          <w:rFonts w:hint="eastAsia" w:ascii="Times New Roman" w:hAnsi="Times New Roman" w:eastAsia="楷体" w:cs="Times New Roman"/>
          <w:sz w:val="18"/>
          <w:szCs w:val="18"/>
        </w:rPr>
        <w:t>。</w:t>
      </w:r>
    </w:p>
    <w:p w14:paraId="31CCC13E">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4"/>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5"/>
                    <a:stretch>
                      <a:fillRect/>
                    </a:stretch>
                  </pic:blipFill>
                  <pic:spPr>
                    <a:xfrm>
                      <a:off x="0" y="0"/>
                      <a:ext cx="2380734" cy="2599305"/>
                    </a:xfrm>
                    <a:prstGeom prst="rect">
                      <a:avLst/>
                    </a:prstGeom>
                  </pic:spPr>
                </pic:pic>
              </a:graphicData>
            </a:graphic>
          </wp:inline>
        </w:drawing>
      </w:r>
    </w:p>
    <w:p w14:paraId="182596C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127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81D31" w:themeColor="accent6" w:themeShade="BF"/>
          <w:sz w:val="18"/>
          <w:szCs w:val="18"/>
        </w:rPr>
        <w:t>后面会对relocate_vectors函数进行分析</w:t>
      </w:r>
      <w:r>
        <w:rPr>
          <w:rFonts w:hint="eastAsia" w:ascii="Times New Roman" w:hAnsi="Times New Roman" w:eastAsia="楷体" w:cs="Times New Roman"/>
          <w:sz w:val="18"/>
          <w:szCs w:val="18"/>
        </w:rPr>
        <w:t>。</w:t>
      </w:r>
    </w:p>
    <w:p w14:paraId="6D977AB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E54A1"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81D31" w:themeColor="accent6" w:themeShade="BF"/>
          <w:sz w:val="18"/>
          <w:szCs w:val="18"/>
        </w:rPr>
        <w:t>后面会对</w:t>
      </w:r>
      <w:r>
        <w:rPr>
          <w:rFonts w:ascii="Times New Roman" w:hAnsi="Times New Roman" w:eastAsia="楷体" w:cs="Times New Roman"/>
          <w:color w:val="C81D31" w:themeColor="accent6" w:themeShade="BF"/>
          <w:sz w:val="18"/>
          <w:szCs w:val="18"/>
        </w:rPr>
        <w:t>board_init_r</w:t>
      </w:r>
      <w:r>
        <w:rPr>
          <w:rFonts w:hint="eastAsia" w:ascii="Times New Roman" w:hAnsi="Times New Roman" w:eastAsia="楷体" w:cs="Times New Roman"/>
          <w:color w:val="C81D31" w:themeColor="accent6" w:themeShade="BF"/>
          <w:sz w:val="18"/>
          <w:szCs w:val="18"/>
        </w:rPr>
        <w:t>函数进行分析</w:t>
      </w:r>
      <w:r>
        <w:rPr>
          <w:rFonts w:hint="eastAsia" w:ascii="Times New Roman" w:hAnsi="Times New Roman" w:eastAsia="楷体" w:cs="Times New Roman"/>
          <w:sz w:val="18"/>
          <w:szCs w:val="18"/>
        </w:rPr>
        <w:t>。</w:t>
      </w:r>
    </w:p>
    <w:p w14:paraId="2E513E8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E54A1"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E54A1"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E54A1"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E54A1"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E54A1"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sz w:val="18"/>
          <w:szCs w:val="18"/>
        </w:rPr>
        <w:t>这四个函数。</w:t>
      </w:r>
    </w:p>
    <w:p w14:paraId="3321925F">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14:paraId="6DADB56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E54A1"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14:paraId="621B68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14:paraId="26DE9BCC">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14:paraId="539AB72D">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6"/>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7"/>
                    <a:stretch>
                      <a:fillRect/>
                    </a:stretch>
                  </pic:blipFill>
                  <pic:spPr>
                    <a:xfrm>
                      <a:off x="0" y="0"/>
                      <a:ext cx="2741116" cy="1689784"/>
                    </a:xfrm>
                    <a:prstGeom prst="rect">
                      <a:avLst/>
                    </a:prstGeom>
                  </pic:spPr>
                </pic:pic>
              </a:graphicData>
            </a:graphic>
          </wp:inline>
        </w:drawing>
      </w:r>
    </w:p>
    <w:p w14:paraId="0B48B133">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E54A1" w:themeColor="accent1" w:themeShade="BF"/>
          <w:sz w:val="18"/>
          <w:szCs w:val="18"/>
        </w:rPr>
        <w:t>b</w:t>
      </w:r>
      <w:r>
        <w:rPr>
          <w:rFonts w:ascii="Times New Roman" w:hAnsi="Times New Roman" w:eastAsia="楷体" w:cs="Times New Roman"/>
          <w:color w:val="2E54A1"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E54A1" w:themeColor="accent1" w:themeShade="BF"/>
          <w:sz w:val="18"/>
          <w:szCs w:val="18"/>
        </w:rPr>
        <w:t>gd-&gt;have_console=0</w:t>
      </w:r>
      <w:r>
        <w:rPr>
          <w:rFonts w:hint="eastAsia" w:ascii="Times New Roman" w:hAnsi="Times New Roman" w:eastAsia="楷体" w:cs="Times New Roman"/>
          <w:sz w:val="18"/>
          <w:szCs w:val="18"/>
        </w:rPr>
        <w:t>；</w:t>
      </w:r>
    </w:p>
    <w:p w14:paraId="045473B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E54A1"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E54A1"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E54A1"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14:paraId="2BE14E21">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8"/>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9"/>
                    <a:stretch>
                      <a:fillRect/>
                    </a:stretch>
                  </pic:blipFill>
                  <pic:spPr>
                    <a:xfrm>
                      <a:off x="0" y="0"/>
                      <a:ext cx="3116041" cy="1395333"/>
                    </a:xfrm>
                    <a:prstGeom prst="rect">
                      <a:avLst/>
                    </a:prstGeom>
                  </pic:spPr>
                </pic:pic>
              </a:graphicData>
            </a:graphic>
          </wp:inline>
        </w:drawing>
      </w:r>
    </w:p>
    <w:p w14:paraId="6F1F1C0E">
      <w:pPr>
        <w:rPr>
          <w:rFonts w:ascii="Times New Roman" w:hAnsi="Times New Roman" w:eastAsia="楷体" w:cs="Times New Roman"/>
          <w:sz w:val="18"/>
          <w:szCs w:val="18"/>
        </w:rPr>
      </w:pPr>
      <w:r>
        <w:drawing>
          <wp:inline distT="0" distB="0" distL="0" distR="0">
            <wp:extent cx="3046730" cy="1862455"/>
            <wp:effectExtent l="0" t="0" r="1270" b="12065"/>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200"/>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10160" b="5715"/>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1"/>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2"/>
                    <a:srcRect r="52583"/>
                    <a:stretch>
                      <a:fillRect/>
                    </a:stretch>
                  </pic:blipFill>
                  <pic:spPr>
                    <a:xfrm>
                      <a:off x="0" y="0"/>
                      <a:ext cx="1694680" cy="1013115"/>
                    </a:xfrm>
                    <a:prstGeom prst="rect">
                      <a:avLst/>
                    </a:prstGeom>
                    <a:ln>
                      <a:noFill/>
                    </a:ln>
                  </pic:spPr>
                </pic:pic>
              </a:graphicData>
            </a:graphic>
          </wp:inline>
        </w:drawing>
      </w:r>
    </w:p>
    <w:p w14:paraId="4639A38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E54A1"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E54A1" w:themeColor="accent1" w:themeShade="BF"/>
          <w:sz w:val="18"/>
          <w:szCs w:val="18"/>
        </w:rPr>
        <w:t>gd -</w:t>
      </w:r>
      <w:r>
        <w:rPr>
          <w:rFonts w:ascii="Times New Roman" w:hAnsi="Times New Roman" w:eastAsia="楷体" w:cs="Times New Roman"/>
          <w:color w:val="2E54A1" w:themeColor="accent1" w:themeShade="BF"/>
          <w:sz w:val="18"/>
          <w:szCs w:val="18"/>
        </w:rPr>
        <w:t>&gt;</w:t>
      </w:r>
      <w:r>
        <w:rPr>
          <w:rFonts w:hint="eastAsia" w:ascii="Times New Roman" w:hAnsi="Times New Roman" w:eastAsia="楷体" w:cs="Times New Roman"/>
          <w:color w:val="2E54A1"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E54A1"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E54A1"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14:paraId="0E304F1C">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E54A1"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14:paraId="0D686DDD">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3"/>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4"/>
                    <a:stretch>
                      <a:fillRect/>
                    </a:stretch>
                  </pic:blipFill>
                  <pic:spPr>
                    <a:xfrm>
                      <a:off x="0" y="0"/>
                      <a:ext cx="2570511" cy="996729"/>
                    </a:xfrm>
                    <a:prstGeom prst="rect">
                      <a:avLst/>
                    </a:prstGeom>
                  </pic:spPr>
                </pic:pic>
              </a:graphicData>
            </a:graphic>
          </wp:inline>
        </w:drawing>
      </w:r>
    </w:p>
    <w:p w14:paraId="0637A5EA">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14:paraId="3CA78B9D">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5"/>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14:paraId="18B0DA4A">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E54A1"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E54A1"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14:paraId="1BACE144">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E54A1"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81D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14:paraId="00C06293">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14:paraId="2B400A4B">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14:paraId="043D72D4">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make</w:t>
      </w:r>
      <w:r>
        <w:rPr>
          <w:rFonts w:ascii="Times New Roman" w:hAnsi="Times New Roman" w:eastAsia="楷体" w:cs="Times New Roman"/>
          <w:color w:val="2E54A1" w:themeColor="accent1" w:themeShade="BF"/>
          <w:sz w:val="18"/>
          <w:szCs w:val="18"/>
        </w:rPr>
        <w:t xml:space="preserve"> distclean</w:t>
      </w:r>
      <w:r>
        <w:rPr>
          <w:rFonts w:hint="eastAsia" w:ascii="Times New Roman" w:hAnsi="Times New Roman" w:eastAsia="楷体" w:cs="Times New Roman"/>
          <w:sz w:val="18"/>
          <w:szCs w:val="18"/>
        </w:rPr>
        <w:t>清除工程.</w:t>
      </w:r>
    </w:p>
    <w:p w14:paraId="1847B038">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make</w:t>
      </w:r>
      <w:r>
        <w:rPr>
          <w:rFonts w:ascii="Times New Roman" w:hAnsi="Times New Roman" w:eastAsia="楷体" w:cs="Times New Roman"/>
          <w:color w:val="2E54A1"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14:paraId="64486C2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E54A1"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0F09210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14:paraId="46CFC52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E54A1" w:themeColor="accent1" w:themeShade="BF"/>
          <w:sz w:val="18"/>
          <w:szCs w:val="18"/>
        </w:rPr>
        <w:t>tft</w:t>
      </w:r>
      <w:r>
        <w:rPr>
          <w:rFonts w:ascii="Times New Roman" w:hAnsi="Times New Roman" w:eastAsia="楷体" w:cs="Times New Roman"/>
          <w:color w:val="2E54A1" w:themeColor="accent1" w:themeShade="BF"/>
          <w:sz w:val="18"/>
          <w:szCs w:val="18"/>
        </w:rPr>
        <w:t>p 87800000 u-boot.bi</w:t>
      </w:r>
      <w:r>
        <w:rPr>
          <w:rFonts w:hint="eastAsia" w:ascii="Times New Roman" w:hAnsi="Times New Roman" w:eastAsia="楷体" w:cs="Times New Roman"/>
          <w:color w:val="2E54A1"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14:paraId="0AF72426">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E54A1" w:themeColor="accent1" w:themeShade="BF"/>
          <w:sz w:val="18"/>
          <w:szCs w:val="18"/>
        </w:rPr>
        <w:t>g</w:t>
      </w:r>
      <w:r>
        <w:rPr>
          <w:rFonts w:ascii="Times New Roman" w:hAnsi="Times New Roman" w:eastAsia="楷体" w:cs="Times New Roman"/>
          <w:color w:val="2E54A1"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14:paraId="55833C0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14:paraId="391B6B05">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6"/>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7"/>
                    <a:stretch>
                      <a:fillRect/>
                    </a:stretch>
                  </pic:blipFill>
                  <pic:spPr>
                    <a:xfrm>
                      <a:off x="0" y="0"/>
                      <a:ext cx="2806489" cy="802495"/>
                    </a:xfrm>
                    <a:prstGeom prst="rect">
                      <a:avLst/>
                    </a:prstGeom>
                  </pic:spPr>
                </pic:pic>
              </a:graphicData>
            </a:graphic>
          </wp:inline>
        </w:drawing>
      </w:r>
    </w:p>
    <w:p w14:paraId="2C5A9B0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14:paraId="480518E5">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E54A1"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E54A1"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14:paraId="65242D5E">
      <w:pPr>
        <w:rPr>
          <w:rFonts w:ascii="Times New Roman" w:hAnsi="Times New Roman" w:eastAsia="楷体" w:cs="Times New Roman"/>
          <w:sz w:val="18"/>
          <w:szCs w:val="18"/>
        </w:rPr>
      </w:pPr>
      <w:r>
        <w:drawing>
          <wp:inline distT="0" distB="0" distL="0" distR="0">
            <wp:extent cx="2767965" cy="1284605"/>
            <wp:effectExtent l="0" t="0" r="5715" b="10795"/>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8"/>
                    <a:stretch>
                      <a:fillRect/>
                    </a:stretch>
                  </pic:blipFill>
                  <pic:spPr>
                    <a:xfrm>
                      <a:off x="0" y="0"/>
                      <a:ext cx="2767965" cy="1284605"/>
                    </a:xfrm>
                    <a:prstGeom prst="rect">
                      <a:avLst/>
                    </a:prstGeom>
                  </pic:spPr>
                </pic:pic>
              </a:graphicData>
            </a:graphic>
          </wp:inline>
        </w:drawing>
      </w:r>
      <w:r>
        <w:t xml:space="preserve">  </w:t>
      </w:r>
      <w:r>
        <w:drawing>
          <wp:inline distT="0" distB="0" distL="0" distR="0">
            <wp:extent cx="3260090" cy="1272540"/>
            <wp:effectExtent l="0" t="0" r="1270" b="762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9"/>
                    <a:stretch>
                      <a:fillRect/>
                    </a:stretch>
                  </pic:blipFill>
                  <pic:spPr>
                    <a:xfrm>
                      <a:off x="0" y="0"/>
                      <a:ext cx="3260090" cy="1272540"/>
                    </a:xfrm>
                    <a:prstGeom prst="rect">
                      <a:avLst/>
                    </a:prstGeom>
                  </pic:spPr>
                </pic:pic>
              </a:graphicData>
            </a:graphic>
          </wp:inline>
        </w:drawing>
      </w:r>
    </w:p>
    <w:p w14:paraId="0422E05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14:paraId="3636E43B">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10"/>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1"/>
                    <a:srcRect t="37371" r="13725"/>
                    <a:stretch>
                      <a:fillRect/>
                    </a:stretch>
                  </pic:blipFill>
                  <pic:spPr>
                    <a:xfrm>
                      <a:off x="0" y="0"/>
                      <a:ext cx="2391641" cy="811354"/>
                    </a:xfrm>
                    <a:prstGeom prst="rect">
                      <a:avLst/>
                    </a:prstGeom>
                    <a:ln>
                      <a:noFill/>
                    </a:ln>
                  </pic:spPr>
                </pic:pic>
              </a:graphicData>
            </a:graphic>
          </wp:inline>
        </w:drawing>
      </w:r>
    </w:p>
    <w:p w14:paraId="7E0A5FD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E54A1"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E54A1" w:themeColor="accent1" w:themeShade="BF"/>
          <w:sz w:val="18"/>
          <w:szCs w:val="18"/>
        </w:rPr>
        <w:t>#define TOTAL_MALLOC_LEN (CONFIG_SYS_MALLOC_LEN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E54A1"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E54A1"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E54A1" w:themeColor="accent1" w:themeShade="BF"/>
          <w:sz w:val="18"/>
          <w:szCs w:val="18"/>
        </w:rPr>
        <w:t>TOTAL_MALLOC_LEN</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color w:val="2E54A1" w:themeColor="accent1" w:themeShade="BF"/>
          <w:sz w:val="18"/>
          <w:szCs w:val="18"/>
        </w:rPr>
        <w:t>0X1000000</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color w:val="2E54A1" w:themeColor="accent1" w:themeShade="BF"/>
          <w:sz w:val="18"/>
          <w:szCs w:val="18"/>
        </w:rPr>
        <w:t>0X2000</w:t>
      </w:r>
      <w:r>
        <w:rPr>
          <w:rFonts w:ascii="Times New Roman" w:hAnsi="Times New Roman" w:eastAsia="楷体" w:cs="Times New Roman"/>
          <w:color w:val="2E54A1" w:themeColor="accent1" w:themeShade="BF"/>
          <w:sz w:val="18"/>
          <w:szCs w:val="18"/>
        </w:rPr>
        <w:t xml:space="preserve"> = </w:t>
      </w:r>
      <w:r>
        <w:rPr>
          <w:rFonts w:hint="eastAsia" w:ascii="Times New Roman" w:hAnsi="Times New Roman" w:eastAsia="楷体" w:cs="Times New Roman"/>
          <w:color w:val="2E54A1"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14:paraId="76A36404">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2"/>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3"/>
                    <a:stretch>
                      <a:fillRect/>
                    </a:stretch>
                  </pic:blipFill>
                  <pic:spPr>
                    <a:xfrm>
                      <a:off x="0" y="0"/>
                      <a:ext cx="1841147" cy="796061"/>
                    </a:xfrm>
                    <a:prstGeom prst="rect">
                      <a:avLst/>
                    </a:prstGeom>
                  </pic:spPr>
                </pic:pic>
              </a:graphicData>
            </a:graphic>
          </wp:inline>
        </w:drawing>
      </w:r>
    </w:p>
    <w:p w14:paraId="75EF333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14:paraId="489974A0">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4"/>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5"/>
                    <a:stretch>
                      <a:fillRect/>
                    </a:stretch>
                  </pic:blipFill>
                  <pic:spPr>
                    <a:xfrm>
                      <a:off x="0" y="0"/>
                      <a:ext cx="1604057" cy="977135"/>
                    </a:xfrm>
                    <a:prstGeom prst="rect">
                      <a:avLst/>
                    </a:prstGeom>
                  </pic:spPr>
                </pic:pic>
              </a:graphicData>
            </a:graphic>
          </wp:inline>
        </w:drawing>
      </w:r>
    </w:p>
    <w:p w14:paraId="5FA168B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14:paraId="6102950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14:paraId="1B10783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6"/>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7"/>
                    <a:stretch>
                      <a:fillRect/>
                    </a:stretch>
                  </pic:blipFill>
                  <pic:spPr>
                    <a:xfrm>
                      <a:off x="0" y="0"/>
                      <a:ext cx="1423409" cy="988058"/>
                    </a:xfrm>
                    <a:prstGeom prst="rect">
                      <a:avLst/>
                    </a:prstGeom>
                  </pic:spPr>
                </pic:pic>
              </a:graphicData>
            </a:graphic>
          </wp:inline>
        </w:drawing>
      </w:r>
    </w:p>
    <w:p w14:paraId="36D78338">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14:paraId="697CF679">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8"/>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9"/>
                    <a:stretch>
                      <a:fillRect/>
                    </a:stretch>
                  </pic:blipFill>
                  <pic:spPr>
                    <a:xfrm>
                      <a:off x="0" y="0"/>
                      <a:ext cx="1706848" cy="1154390"/>
                    </a:xfrm>
                    <a:prstGeom prst="rect">
                      <a:avLst/>
                    </a:prstGeom>
                  </pic:spPr>
                </pic:pic>
              </a:graphicData>
            </a:graphic>
          </wp:inline>
        </w:drawing>
      </w:r>
    </w:p>
    <w:p w14:paraId="4495704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E54A1"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14:paraId="74F3DBF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20"/>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1"/>
                    <a:srcRect t="37690"/>
                    <a:stretch>
                      <a:fillRect/>
                    </a:stretch>
                  </pic:blipFill>
                  <pic:spPr>
                    <a:xfrm>
                      <a:off x="0" y="0"/>
                      <a:ext cx="1510388" cy="800461"/>
                    </a:xfrm>
                    <a:prstGeom prst="rect">
                      <a:avLst/>
                    </a:prstGeom>
                    <a:ln>
                      <a:noFill/>
                    </a:ln>
                  </pic:spPr>
                </pic:pic>
              </a:graphicData>
            </a:graphic>
          </wp:inline>
        </w:drawing>
      </w:r>
    </w:p>
    <w:p w14:paraId="2A75B7F2">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14:paraId="1F18105B">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2"/>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3"/>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4"/>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14:paraId="16BE2BB8">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14:paraId="3D514DC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14:paraId="0BB98A48">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5"/>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84" w:name="内存分配图"/>
      <w:bookmarkEnd w:id="84"/>
    </w:p>
    <w:p w14:paraId="33BC0AB4">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14:paraId="603BABD9">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w:t>
      </w:r>
      <w:r>
        <w:rPr>
          <w:rFonts w:hint="eastAsia" w:ascii="Times New Roman" w:hAnsi="Times New Roman" w:eastAsia="楷体" w:cs="Times New Roman"/>
          <w:color w:val="2E54A1" w:themeColor="accent1" w:themeShade="BF"/>
          <w:sz w:val="18"/>
          <w:szCs w:val="18"/>
        </w:rPr>
        <w:t xml:space="preserve">arch/arm/lib/relocate.S </w:t>
      </w:r>
      <w:r>
        <w:rPr>
          <w:rFonts w:hint="eastAsia" w:ascii="Times New Roman" w:hAnsi="Times New Roman" w:eastAsia="楷体" w:cs="Times New Roman"/>
          <w:sz w:val="18"/>
          <w:szCs w:val="18"/>
        </w:rPr>
        <w:t>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 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，相关代码如下。</w:t>
      </w:r>
    </w:p>
    <w:p w14:paraId="16499F60">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6"/>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7"/>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14:paraId="14F49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14:paraId="1426D39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14:paraId="5D809A3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14:paraId="67FF25F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14:paraId="142FC10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14:paraId="62D972E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E3F2D9" w:themeFill="accent4" w:themeFillTint="32"/>
          </w:tcPr>
          <w:p w14:paraId="368B32B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2E5EE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0F4017B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14:paraId="4C296E10">
            <w:pPr>
              <w:jc w:val="cente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14:paraId="63F6CA65">
            <w:pPr>
              <w:jc w:val="cente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shd w:val="clear" w:color="auto" w:fill="DBE3F4" w:themeFill="accent1" w:themeFillTint="32"/>
          </w:tcPr>
          <w:p w14:paraId="5A293FE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14:paraId="6DF6281C">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14:paraId="4D18C21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14:paraId="756CA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6003415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14:paraId="60A5A175">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14:paraId="66486128">
            <w:pPr>
              <w:jc w:val="cente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shd w:val="clear" w:color="auto" w:fill="DBE3F4" w:themeFill="accent1" w:themeFillTint="32"/>
          </w:tcPr>
          <w:p w14:paraId="0148859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14:paraId="7BA94E4E">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14:paraId="59B49ED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14:paraId="27368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2B7CC2A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14:paraId="04A878E8">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14:paraId="7BC4D50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shd w:val="clear" w:color="auto" w:fill="DBE3F4" w:themeFill="accent1" w:themeFillTint="32"/>
          </w:tcPr>
          <w:p w14:paraId="75230DE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14:paraId="5F8A6E5C">
            <w:pPr>
              <w:jc w:val="cente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14:paraId="3C46484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14:paraId="28CF1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14:paraId="33EE9CD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14:paraId="5CF1D3D8">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14:paraId="24DC1ED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14:paraId="03CF882B">
            <w:pPr>
              <w:rPr>
                <w:rFonts w:ascii="Times New Roman" w:hAnsi="Times New Roman" w:eastAsia="楷体" w:cs="Times New Roman"/>
                <w:sz w:val="18"/>
                <w:szCs w:val="18"/>
              </w:rPr>
            </w:pPr>
          </w:p>
        </w:tc>
        <w:tc>
          <w:tcPr>
            <w:tcW w:w="1134" w:type="dxa"/>
          </w:tcPr>
          <w:p w14:paraId="2964AD49">
            <w:pPr>
              <w:jc w:val="center"/>
              <w:rPr>
                <w:rFonts w:ascii="Times New Roman" w:hAnsi="Times New Roman" w:eastAsia="楷体" w:cs="Times New Roman"/>
                <w:sz w:val="18"/>
                <w:szCs w:val="18"/>
              </w:rPr>
            </w:pPr>
          </w:p>
        </w:tc>
        <w:tc>
          <w:tcPr>
            <w:tcW w:w="1842" w:type="dxa"/>
          </w:tcPr>
          <w:p w14:paraId="07B54F00">
            <w:pPr>
              <w:jc w:val="center"/>
              <w:rPr>
                <w:rFonts w:ascii="Times New Roman" w:hAnsi="Times New Roman" w:eastAsia="楷体" w:cs="Times New Roman"/>
                <w:sz w:val="18"/>
                <w:szCs w:val="18"/>
              </w:rPr>
            </w:pPr>
          </w:p>
        </w:tc>
      </w:tr>
    </w:tbl>
    <w:p w14:paraId="6C18B03B">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4</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r</w:t>
      </w:r>
      <w:r>
        <w:rPr>
          <w:rFonts w:ascii="Times New Roman" w:hAnsi="Times New Roman" w:eastAsia="楷体" w:cs="Times New Roman"/>
          <w:color w:val="2E54A1" w:themeColor="accent1" w:themeShade="BF"/>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w:t>
      </w:r>
      <w:r>
        <w:rPr>
          <w:rFonts w:hint="eastAsia" w:ascii="Times New Roman" w:hAnsi="Times New Roman" w:eastAsia="楷体" w:cs="Times New Roman"/>
          <w:color w:val="2E54A1" w:themeColor="accent1" w:themeShade="BF"/>
          <w:sz w:val="18"/>
          <w:szCs w:val="18"/>
        </w:rPr>
        <w:t xml:space="preserve">__image_copy_start </w:t>
      </w:r>
      <w:r>
        <w:rPr>
          <w:rFonts w:hint="eastAsia" w:ascii="Times New Roman" w:hAnsi="Times New Roman" w:eastAsia="楷体" w:cs="Times New Roman"/>
          <w:sz w:val="18"/>
          <w:szCs w:val="18"/>
        </w:rPr>
        <w:t>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14:paraId="77D58A5F">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14:paraId="2D949611">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w:t>
      </w:r>
      <w:r>
        <w:rPr>
          <w:rFonts w:hint="eastAsia" w:ascii="Times New Roman" w:hAnsi="Times New Roman" w:eastAsia="楷体" w:cs="Times New Roman"/>
          <w:color w:val="2E54A1" w:themeColor="accent1" w:themeShade="BF"/>
          <w:sz w:val="18"/>
          <w:szCs w:val="18"/>
        </w:rPr>
        <w:t>\uboot\alientek_uboot\board\freescale\mx6ullevk\mx6ullevk.c</w:t>
      </w:r>
      <w:r>
        <w:rPr>
          <w:rFonts w:hint="eastAsia" w:ascii="Times New Roman" w:hAnsi="Times New Roman" w:eastAsia="楷体" w:cs="Times New Roman"/>
          <w:sz w:val="18"/>
          <w:szCs w:val="18"/>
        </w:rPr>
        <w:t>中输入如下内容，终端输入</w:t>
      </w:r>
      <w:r>
        <w:rPr>
          <w:rFonts w:ascii="Times New Roman" w:hAnsi="Times New Roman" w:eastAsia="楷体" w:cs="Times New Roman"/>
          <w:color w:val="2E54A1"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E54A1"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12"/>
        <w:gridCol w:w="4484"/>
      </w:tblGrid>
      <w:tr w14:paraId="79B43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14:paraId="043208D1">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8"/>
                          <a:stretch>
                            <a:fillRect/>
                          </a:stretch>
                        </pic:blipFill>
                        <pic:spPr>
                          <a:xfrm>
                            <a:off x="0" y="0"/>
                            <a:ext cx="3174196" cy="1461111"/>
                          </a:xfrm>
                          <a:prstGeom prst="rect">
                            <a:avLst/>
                          </a:prstGeom>
                        </pic:spPr>
                      </pic:pic>
                    </a:graphicData>
                  </a:graphic>
                </wp:inline>
              </w:drawing>
            </w:r>
          </w:p>
        </w:tc>
        <w:tc>
          <w:tcPr>
            <w:tcW w:w="4649" w:type="dxa"/>
          </w:tcPr>
          <w:p w14:paraId="1EF5BC98">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9"/>
                          <a:stretch>
                            <a:fillRect/>
                          </a:stretch>
                        </pic:blipFill>
                        <pic:spPr>
                          <a:xfrm>
                            <a:off x="0" y="0"/>
                            <a:ext cx="2695449" cy="297218"/>
                          </a:xfrm>
                          <a:prstGeom prst="rect">
                            <a:avLst/>
                          </a:prstGeom>
                        </pic:spPr>
                      </pic:pic>
                    </a:graphicData>
                  </a:graphic>
                </wp:inline>
              </w:drawing>
            </w:r>
          </w:p>
          <w:p w14:paraId="5FBDF1D9">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30"/>
                          <a:stretch>
                            <a:fillRect/>
                          </a:stretch>
                        </pic:blipFill>
                        <pic:spPr>
                          <a:xfrm>
                            <a:off x="0" y="0"/>
                            <a:ext cx="2720152" cy="589099"/>
                          </a:xfrm>
                          <a:prstGeom prst="rect">
                            <a:avLst/>
                          </a:prstGeom>
                        </pic:spPr>
                      </pic:pic>
                    </a:graphicData>
                  </a:graphic>
                </wp:inline>
              </w:drawing>
            </w:r>
          </w:p>
          <w:p w14:paraId="5CF1733F">
            <w:pPr>
              <w:rPr>
                <w:rFonts w:ascii="Times New Roman" w:hAnsi="Times New Roman" w:eastAsia="楷体" w:cs="Times New Roman"/>
                <w:sz w:val="18"/>
                <w:szCs w:val="18"/>
              </w:rPr>
            </w:pPr>
            <w:r>
              <w:drawing>
                <wp:inline distT="0" distB="0" distL="0" distR="0">
                  <wp:extent cx="2707005" cy="601345"/>
                  <wp:effectExtent l="0" t="0" r="5715" b="8255"/>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1"/>
                          <a:stretch>
                            <a:fillRect/>
                          </a:stretch>
                        </pic:blipFill>
                        <pic:spPr>
                          <a:xfrm>
                            <a:off x="0" y="0"/>
                            <a:ext cx="2894059" cy="643148"/>
                          </a:xfrm>
                          <a:prstGeom prst="rect">
                            <a:avLst/>
                          </a:prstGeom>
                        </pic:spPr>
                      </pic:pic>
                    </a:graphicData>
                  </a:graphic>
                </wp:inline>
              </w:drawing>
            </w:r>
          </w:p>
        </w:tc>
      </w:tr>
    </w:tbl>
    <w:p w14:paraId="47D9994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14:paraId="79CE282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14:paraId="09EFEDFF">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14:paraId="29D6579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14:paraId="21A5EC15">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2"/>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3"/>
                    <a:stretch>
                      <a:fillRect/>
                    </a:stretch>
                  </pic:blipFill>
                  <pic:spPr>
                    <a:xfrm>
                      <a:off x="0" y="0"/>
                      <a:ext cx="2634617" cy="1866468"/>
                    </a:xfrm>
                    <a:prstGeom prst="rect">
                      <a:avLst/>
                    </a:prstGeom>
                  </pic:spPr>
                </pic:pic>
              </a:graphicData>
            </a:graphic>
          </wp:inline>
        </w:drawing>
      </w:r>
    </w:p>
    <w:p w14:paraId="71259A78">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E54A1"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81D31" w:themeColor="accent6" w:themeShade="BF"/>
          <w:sz w:val="18"/>
          <w:szCs w:val="18"/>
        </w:rPr>
        <w:t>设置向量表偏移</w:t>
      </w:r>
      <w:r>
        <w:rPr>
          <w:rFonts w:hint="eastAsia" w:ascii="Times New Roman" w:hAnsi="Times New Roman" w:eastAsia="楷体" w:cs="Times New Roman"/>
          <w:sz w:val="18"/>
          <w:szCs w:val="18"/>
        </w:rPr>
        <w:t>。</w:t>
      </w:r>
    </w:p>
    <w:p w14:paraId="3B0F2151">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14:paraId="33247B3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14:paraId="26ECF124">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4"/>
                    <a:stretch>
                      <a:fillRect/>
                    </a:stretch>
                  </pic:blipFill>
                  <pic:spPr>
                    <a:xfrm>
                      <a:off x="0" y="0"/>
                      <a:ext cx="3232869" cy="2577738"/>
                    </a:xfrm>
                    <a:prstGeom prst="rect">
                      <a:avLst/>
                    </a:prstGeom>
                  </pic:spPr>
                </pic:pic>
              </a:graphicData>
            </a:graphic>
          </wp:inline>
        </w:drawing>
      </w:r>
    </w:p>
    <w:p w14:paraId="11E1C692">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 xml:space="preserve">调用 initcall_run_list 函数来执行初始化序列 </w:t>
      </w:r>
      <w:r>
        <w:rPr>
          <w:rFonts w:hint="eastAsia" w:ascii="Times New Roman" w:hAnsi="Times New Roman" w:eastAsia="楷体" w:cs="Times New Roman"/>
          <w:color w:val="2E54A1"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14:paraId="73DD5630">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5"/>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6"/>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7"/>
                    <a:stretch>
                      <a:fillRect/>
                    </a:stretch>
                  </pic:blipFill>
                  <pic:spPr>
                    <a:xfrm>
                      <a:off x="0" y="0"/>
                      <a:ext cx="1973325" cy="1825129"/>
                    </a:xfrm>
                    <a:prstGeom prst="rect">
                      <a:avLst/>
                    </a:prstGeom>
                  </pic:spPr>
                </pic:pic>
              </a:graphicData>
            </a:graphic>
          </wp:inline>
        </w:drawing>
      </w:r>
    </w:p>
    <w:p w14:paraId="0A51ECC4">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14:paraId="3C801EB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14:paraId="6D2EDB45">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14:paraId="1ACB9FB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14:paraId="7B993615">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8"/>
                    <a:stretch>
                      <a:fillRect/>
                    </a:stretch>
                  </pic:blipFill>
                  <pic:spPr>
                    <a:xfrm>
                      <a:off x="0" y="0"/>
                      <a:ext cx="3800052" cy="1172845"/>
                    </a:xfrm>
                    <a:prstGeom prst="rect">
                      <a:avLst/>
                    </a:prstGeom>
                  </pic:spPr>
                </pic:pic>
              </a:graphicData>
            </a:graphic>
          </wp:inline>
        </w:drawing>
      </w:r>
    </w:p>
    <w:p w14:paraId="1500710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14:paraId="11CEACB7">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9"/>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40"/>
                    <a:stretch>
                      <a:fillRect/>
                    </a:stretch>
                  </pic:blipFill>
                  <pic:spPr>
                    <a:xfrm>
                      <a:off x="0" y="0"/>
                      <a:ext cx="2119662" cy="1855804"/>
                    </a:xfrm>
                    <a:prstGeom prst="rect">
                      <a:avLst/>
                    </a:prstGeom>
                  </pic:spPr>
                </pic:pic>
              </a:graphicData>
            </a:graphic>
          </wp:inline>
        </w:drawing>
      </w:r>
    </w:p>
    <w:p w14:paraId="2B53375C">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14:paraId="15F3954C">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const char __weak version_string[] = U_BOOT_VERSION_STRING</w:t>
      </w:r>
    </w:p>
    <w:p w14:paraId="37FCDB3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14:paraId="4343205D">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#define U_BOOT_VERSION_STRING  U_BOOT_VERSION  " (" U_BOOT_DATE " - " \</w:t>
      </w:r>
    </w:p>
    <w:p w14:paraId="0094E323">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U_BOOT_TIME " " U_BOOT_TZ ")"  CONFIG_IDENT_STRING</w:t>
      </w:r>
    </w:p>
    <w:p w14:paraId="6B19E05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14:paraId="3867BD67">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1"/>
                    <a:stretch>
                      <a:fillRect/>
                    </a:stretch>
                  </pic:blipFill>
                  <pic:spPr>
                    <a:xfrm>
                      <a:off x="0" y="0"/>
                      <a:ext cx="5587275" cy="585328"/>
                    </a:xfrm>
                    <a:prstGeom prst="rect">
                      <a:avLst/>
                    </a:prstGeom>
                  </pic:spPr>
                </pic:pic>
              </a:graphicData>
            </a:graphic>
          </wp:inline>
        </w:drawing>
      </w:r>
    </w:p>
    <w:p w14:paraId="663D9E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14:paraId="29ADEBFD">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2"/>
                    <a:stretch>
                      <a:fillRect/>
                    </a:stretch>
                  </pic:blipFill>
                  <pic:spPr>
                    <a:xfrm>
                      <a:off x="0" y="0"/>
                      <a:ext cx="2210887" cy="596892"/>
                    </a:xfrm>
                    <a:prstGeom prst="rect">
                      <a:avLst/>
                    </a:prstGeom>
                  </pic:spPr>
                </pic:pic>
              </a:graphicData>
            </a:graphic>
          </wp:inline>
        </w:drawing>
      </w:r>
    </w:p>
    <w:p w14:paraId="4E1B4B3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14:paraId="295DD8A5">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14:paraId="55DC4B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14:paraId="78C2FAFE">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3"/>
                    <a:stretch>
                      <a:fillRect/>
                    </a:stretch>
                  </pic:blipFill>
                  <pic:spPr>
                    <a:xfrm>
                      <a:off x="0" y="0"/>
                      <a:ext cx="3319966" cy="2520123"/>
                    </a:xfrm>
                    <a:prstGeom prst="rect">
                      <a:avLst/>
                    </a:prstGeom>
                  </pic:spPr>
                </pic:pic>
              </a:graphicData>
            </a:graphic>
          </wp:inline>
        </w:drawing>
      </w:r>
    </w:p>
    <w:p w14:paraId="677510E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14:paraId="28D2DEB8">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4"/>
                    <a:stretch>
                      <a:fillRect/>
                    </a:stretch>
                  </pic:blipFill>
                  <pic:spPr>
                    <a:xfrm>
                      <a:off x="0" y="0"/>
                      <a:ext cx="2475500" cy="1098083"/>
                    </a:xfrm>
                    <a:prstGeom prst="rect">
                      <a:avLst/>
                    </a:prstGeom>
                  </pic:spPr>
                </pic:pic>
              </a:graphicData>
            </a:graphic>
          </wp:inline>
        </w:drawing>
      </w:r>
    </w:p>
    <w:p w14:paraId="047BECF4">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14:paraId="00EB9CE3">
      <w:pPr>
        <w:ind w:firstLine="420" w:firstLineChars="0"/>
        <w:rPr>
          <w:rFonts w:ascii="Times New Roman" w:hAnsi="Times New Roman" w:eastAsia="楷体" w:cs="Times New Roman"/>
          <w:sz w:val="18"/>
          <w:szCs w:val="18"/>
        </w:rPr>
      </w:pPr>
      <w:r>
        <w:drawing>
          <wp:inline distT="0" distB="0" distL="0" distR="0">
            <wp:extent cx="3151505" cy="1553845"/>
            <wp:effectExtent l="0" t="0" r="3175" b="635"/>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5"/>
                    <a:stretch>
                      <a:fillRect/>
                    </a:stretch>
                  </pic:blipFill>
                  <pic:spPr>
                    <a:xfrm>
                      <a:off x="0" y="0"/>
                      <a:ext cx="3151505" cy="155384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21255" cy="1536065"/>
            <wp:effectExtent l="0" t="0" r="1905" b="3175"/>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6"/>
                    <a:stretch>
                      <a:fillRect/>
                    </a:stretch>
                  </pic:blipFill>
                  <pic:spPr>
                    <a:xfrm>
                      <a:off x="0" y="0"/>
                      <a:ext cx="2421255" cy="1536065"/>
                    </a:xfrm>
                    <a:prstGeom prst="rect">
                      <a:avLst/>
                    </a:prstGeom>
                  </pic:spPr>
                </pic:pic>
              </a:graphicData>
            </a:graphic>
          </wp:inline>
        </w:drawing>
      </w:r>
    </w:p>
    <w:p w14:paraId="4C9F478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14:paraId="1BA900F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14:paraId="3BDD4B9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14:paraId="40F0132B">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14:paraId="0CF4CFF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14:paraId="04D06C3A">
      <w:pPr>
        <w:rPr>
          <w:rFonts w:ascii="Times New Roman" w:hAnsi="Times New Roman"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85950" cy="1130935"/>
            <wp:effectExtent l="0" t="0" r="3810" b="12065"/>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7"/>
                    <a:stretch>
                      <a:fillRect/>
                    </a:stretch>
                  </pic:blipFill>
                  <pic:spPr>
                    <a:xfrm>
                      <a:off x="0" y="0"/>
                      <a:ext cx="1885950" cy="1130935"/>
                    </a:xfrm>
                    <a:prstGeom prst="rect">
                      <a:avLst/>
                    </a:prstGeom>
                  </pic:spPr>
                </pic:pic>
              </a:graphicData>
            </a:graphic>
          </wp:inline>
        </w:drawing>
      </w:r>
      <w:r>
        <w:rPr>
          <w:rFonts w:hint="eastAsia"/>
        </w:rPr>
        <w:t xml:space="preserve"> </w:t>
      </w:r>
    </w:p>
    <w:p w14:paraId="66CE8BF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14:paraId="2EC04D23">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14:paraId="06CEEC9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 xml:space="preserve">      </w:t>
      </w:r>
      <w:r>
        <w:drawing>
          <wp:inline distT="0" distB="0" distL="0" distR="0">
            <wp:extent cx="3303270" cy="1150620"/>
            <wp:effectExtent l="0" t="0" r="3810" b="762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8"/>
                    <a:stretch>
                      <a:fillRect/>
                    </a:stretch>
                  </pic:blipFill>
                  <pic:spPr>
                    <a:xfrm>
                      <a:off x="0" y="0"/>
                      <a:ext cx="3303270" cy="1150620"/>
                    </a:xfrm>
                    <a:prstGeom prst="rect">
                      <a:avLst/>
                    </a:prstGeom>
                  </pic:spPr>
                </pic:pic>
              </a:graphicData>
            </a:graphic>
          </wp:inline>
        </w:drawing>
      </w:r>
    </w:p>
    <w:p w14:paraId="10392BA5">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14:paraId="1394DB85">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9"/>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50"/>
                    <a:stretch>
                      <a:fillRect/>
                    </a:stretch>
                  </pic:blipFill>
                  <pic:spPr>
                    <a:xfrm>
                      <a:off x="0" y="0"/>
                      <a:ext cx="2744046" cy="1546306"/>
                    </a:xfrm>
                    <a:prstGeom prst="rect">
                      <a:avLst/>
                    </a:prstGeom>
                  </pic:spPr>
                </pic:pic>
              </a:graphicData>
            </a:graphic>
          </wp:inline>
        </w:drawing>
      </w:r>
    </w:p>
    <w:p w14:paraId="3210BEC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p w14:paraId="24AAC0FE">
      <w:pPr>
        <w:ind w:left="42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drawing>
          <wp:inline distT="0" distB="0" distL="114300" distR="114300">
            <wp:extent cx="1929130" cy="2221865"/>
            <wp:effectExtent l="0" t="0" r="6350" b="3175"/>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51"/>
                    <a:stretch>
                      <a:fillRect/>
                    </a:stretch>
                  </pic:blipFill>
                  <pic:spPr>
                    <a:xfrm>
                      <a:off x="0" y="0"/>
                      <a:ext cx="1929130" cy="222186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drawing>
          <wp:inline distT="0" distB="0" distL="0" distR="0">
            <wp:extent cx="2811145" cy="2221230"/>
            <wp:effectExtent l="0" t="0" r="8255" b="381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2811145" cy="2221230"/>
                    </a:xfrm>
                    <a:prstGeom prst="rect">
                      <a:avLst/>
                    </a:prstGeom>
                  </pic:spPr>
                </pic:pic>
              </a:graphicData>
            </a:graphic>
          </wp:inline>
        </w:drawing>
      </w:r>
    </w:p>
    <w:p w14:paraId="364B0BA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14:paraId="4E80A35E">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14:paraId="189273B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14:paraId="7941BB7B">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14:paraId="19F3AFE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14:paraId="43568F0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14:paraId="06A250F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14:paraId="2135686A">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14:paraId="246032FC">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14:paraId="74705A4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14:paraId="3113960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14:paraId="71F61E9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14:paraId="0BAF729D">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14:paraId="1E62A11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14:paraId="37B0BB5B">
      <w:pPr>
        <w:ind w:left="2520" w:leftChars="0" w:firstLine="420"/>
        <w:rPr>
          <w:rFonts w:ascii="Times New Roman" w:hAnsi="Times New Roman" w:eastAsia="楷体" w:cs="Times New Roman"/>
          <w:sz w:val="18"/>
          <w:szCs w:val="18"/>
        </w:rPr>
      </w:pPr>
      <w:r>
        <w:drawing>
          <wp:inline distT="0" distB="0" distL="0" distR="0">
            <wp:extent cx="1859915" cy="568960"/>
            <wp:effectExtent l="0" t="0" r="14605" b="1016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1859915" cy="568960"/>
                    </a:xfrm>
                    <a:prstGeom prst="rect">
                      <a:avLst/>
                    </a:prstGeom>
                  </pic:spPr>
                </pic:pic>
              </a:graphicData>
            </a:graphic>
          </wp:inline>
        </w:drawing>
      </w:r>
    </w:p>
    <w:p w14:paraId="3DFC8AC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14:paraId="4A808E3C">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_u_boot_list_2_cmd_2_dhcp.name = "dhcp"</w:t>
      </w:r>
    </w:p>
    <w:p w14:paraId="737DF221">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_u_boot_list_2_cmd_2_dhcp.maxargs = 3</w:t>
      </w:r>
    </w:p>
    <w:p w14:paraId="6C4CF489">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_u_boot_list_2_cmd_2_dhcp.repeatable = 1</w:t>
      </w:r>
    </w:p>
    <w:p w14:paraId="600F1F00">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_u_boot_list_2_cmd_2_dhcp.cmd = do_dhcp</w:t>
      </w:r>
    </w:p>
    <w:p w14:paraId="20636824">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_u_boot_list_2_cmd_2_dhcp.usage = "boot image via network using DHCP/TFTP protocol"</w:t>
      </w:r>
    </w:p>
    <w:p w14:paraId="0EF36B52">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_u_boot_list_2_cmd_2_dhcp.help = "[loadAddress] [[hostIPaddr:]bootfilename]"</w:t>
      </w:r>
    </w:p>
    <w:p w14:paraId="29C75000">
      <w:pPr>
        <w:ind w:left="1260" w:leftChars="60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_u_boot_list_2_cmd_2_dhcp.complete = NULL</w:t>
      </w:r>
    </w:p>
    <w:p w14:paraId="717CBA9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14:paraId="1015A180">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14:paraId="338CDA26">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E54A1"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E54A1"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E54A1"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E54A1"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14:paraId="52D225A8">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14:paraId="73E32E0D">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14:paraId="7806CE0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14:paraId="22DC45A1">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E54A1" w:themeColor="accent1" w:themeShade="BF"/>
          <w:sz w:val="18"/>
          <w:szCs w:val="18"/>
        </w:rPr>
        <w:t xml:space="preserve"> board_init_f</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rPr>
        <w:t xml:space="preserve">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E54A1" w:themeColor="accent1" w:themeShade="BF"/>
          <w:sz w:val="18"/>
          <w:szCs w:val="18"/>
        </w:rPr>
        <w:t>relocate_code</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E54A1" w:themeColor="accent1" w:themeShade="BF"/>
          <w:sz w:val="18"/>
          <w:szCs w:val="18"/>
        </w:rPr>
        <w:t>relocate_vectors</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E54A1" w:themeColor="accent1" w:themeShade="BF"/>
          <w:sz w:val="18"/>
          <w:szCs w:val="18"/>
        </w:rPr>
        <w:t>board_init_r</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E54A1" w:themeColor="accent1" w:themeShade="BF"/>
          <w:sz w:val="18"/>
          <w:szCs w:val="18"/>
        </w:rPr>
        <w:t>run_main_loop</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E54A1" w:themeColor="accent1" w:themeShade="BF"/>
          <w:sz w:val="18"/>
          <w:szCs w:val="18"/>
        </w:rPr>
        <w:t>cli_loop</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E54A1" w:themeColor="accent1" w:themeShade="BF"/>
          <w:sz w:val="18"/>
          <w:szCs w:val="18"/>
        </w:rPr>
        <w:t>cmd_process</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sz w:val="18"/>
          <w:szCs w:val="18"/>
        </w:rPr>
        <w:t>函数处理各种U-Boot指令，若倒计时结束前没按回车键，就会启动linux内核。</w:t>
      </w:r>
    </w:p>
    <w:p w14:paraId="6C4C145C">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14:paraId="37AB3D6F">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85" w:name="_Toc9226"/>
      <w:r>
        <w:rPr>
          <w:rFonts w:hint="default" w:ascii="Times New Roman" w:hAnsi="Times New Roman" w:eastAsia="楷体" w:cs="Times New Roman"/>
          <w:b/>
          <w:bCs/>
          <w:szCs w:val="21"/>
          <w:lang w:val="en-US" w:eastAsia="zh-CN"/>
        </w:rPr>
        <w:t>U-Boot 图形化配置及其原理</w:t>
      </w:r>
      <w:bookmarkEnd w:id="85"/>
    </w:p>
    <w:p w14:paraId="3909F3D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uboot支持图像化配置，通过输入</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命令来打开图形化配置界面，menuconfig是一套图形化的配置工具，需要 ncurses 库支持，ncurses 库提供了一系列的 API 函数供调用者生成基于文本的图形界面，因此需要先在 Ubuntu 中安装 ncurses 库，命令为：</w:t>
      </w:r>
      <w:r>
        <w:rPr>
          <w:rFonts w:hint="eastAsia" w:ascii="Times New Roman" w:hAnsi="Times New Roman" w:eastAsia="楷体" w:cs="Times New Roman"/>
          <w:color w:val="2E54A1" w:themeColor="accent1" w:themeShade="BF"/>
          <w:sz w:val="18"/>
          <w:szCs w:val="18"/>
          <w:lang w:val="en-US" w:eastAsia="zh-CN"/>
        </w:rPr>
        <w:t>sudo apt-get install build-essential</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sudo apt-get install libncurses5-dev</w:t>
      </w:r>
      <w:r>
        <w:rPr>
          <w:rFonts w:hint="eastAsia" w:ascii="Times New Roman" w:hAnsi="Times New Roman" w:eastAsia="楷体" w:cs="Times New Roman"/>
          <w:sz w:val="18"/>
          <w:szCs w:val="18"/>
          <w:lang w:val="en-US" w:eastAsia="zh-CN"/>
        </w:rPr>
        <w:t>。menuconfig会用到两个文件：Kconfig和 .config ，.config文件中保存着uboot的配置项；Kconfig文件是图形界面的描述文件，很多目录下都会有此文件。</w:t>
      </w:r>
    </w:p>
    <w:p w14:paraId="188043E7">
      <w:pPr>
        <w:numPr>
          <w:ilvl w:val="0"/>
          <w:numId w:val="28"/>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使用U-Boot 图形化配置</w:t>
      </w:r>
    </w:p>
    <w:p w14:paraId="76AF62B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打开图形化配置界面前需要先使用如下指令对uboot进行配置：</w:t>
      </w:r>
    </w:p>
    <w:p w14:paraId="1FD45326">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mx6ull_alientek_emmc_defconfig</w:t>
      </w:r>
    </w:p>
    <w:p w14:paraId="6B43B1E0">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menuconfig</w:t>
      </w:r>
    </w:p>
    <w:p w14:paraId="50635BF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打开的图形界面如下所示：</w:t>
      </w:r>
    </w:p>
    <w:p w14:paraId="3FD8E3C0">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201285" cy="2691765"/>
            <wp:effectExtent l="0" t="0" r="10795" b="5715"/>
            <wp:docPr id="5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86"/>
                    <pic:cNvPicPr>
                      <a:picLocks noChangeAspect="1"/>
                    </pic:cNvPicPr>
                  </pic:nvPicPr>
                  <pic:blipFill>
                    <a:blip r:embed="rId265"/>
                    <a:stretch>
                      <a:fillRect/>
                    </a:stretch>
                  </pic:blipFill>
                  <pic:spPr>
                    <a:xfrm>
                      <a:off x="0" y="0"/>
                      <a:ext cx="5201285" cy="2691765"/>
                    </a:xfrm>
                    <a:prstGeom prst="rect">
                      <a:avLst/>
                    </a:prstGeom>
                    <a:noFill/>
                    <a:ln>
                      <a:noFill/>
                    </a:ln>
                  </pic:spPr>
                </pic:pic>
              </a:graphicData>
            </a:graphic>
          </wp:inline>
        </w:drawing>
      </w:r>
    </w:p>
    <w:p w14:paraId="2B9F1D4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界面操作方式如下：</w:t>
      </w:r>
    </w:p>
    <w:p w14:paraId="3931B2A4">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使用↑和↓来选择菜单，Enter键进入菜单，菜单中的高亮字母为快捷键，使用快捷键可快速选中对应菜单；</w:t>
      </w:r>
    </w:p>
    <w:p w14:paraId="7FCE71C9">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选中菜单后，按下“Y”键就会将相应的代码编译进 Uboot 中，菜单前面变为“&lt; * &gt;”；</w:t>
      </w:r>
    </w:p>
    <w:p w14:paraId="7793D077">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选中菜单后，按下“N”键则不编译相应的代码；</w:t>
      </w:r>
    </w:p>
    <w:p w14:paraId="0CEB1636">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选中菜单后，按下“M”键将相应的代码编译为模块，菜单前面变为“&lt; M &gt;”；</w:t>
      </w:r>
    </w:p>
    <w:p w14:paraId="6995A7FB">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按两下“Esc”键返回上一级，按下“？”查看选中的菜单的帮助信息，按下“/”打开搜索框；</w:t>
      </w:r>
    </w:p>
    <w:p w14:paraId="6565D155">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最下方有五个按钮：&lt;Select&gt;、&lt;Exit&gt;、&lt;Help&gt;、&lt;Save&gt;、&lt;Load&gt;，按←和→进行选择，功能介绍如下：</w:t>
      </w:r>
    </w:p>
    <w:p w14:paraId="2E8CEC3F">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&lt;Select&gt;</w:t>
      </w:r>
      <w:r>
        <w:rPr>
          <w:rFonts w:hint="eastAsia" w:ascii="Times New Roman" w:hAnsi="Times New Roman" w:eastAsia="楷体" w:cs="Times New Roman"/>
          <w:sz w:val="18"/>
          <w:szCs w:val="18"/>
          <w:lang w:val="en-US" w:eastAsia="zh-CN"/>
        </w:rPr>
        <w:t>：选中按钮，和“Enter”键的功能相同，负责选中并进入某个菜单；</w:t>
      </w:r>
    </w:p>
    <w:p w14:paraId="11AD5052">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&lt;Exit&gt;</w:t>
      </w:r>
      <w:r>
        <w:rPr>
          <w:rFonts w:hint="eastAsia" w:ascii="Times New Roman" w:hAnsi="Times New Roman" w:eastAsia="楷体" w:cs="Times New Roman"/>
          <w:sz w:val="18"/>
          <w:szCs w:val="18"/>
          <w:lang w:val="en-US" w:eastAsia="zh-CN"/>
        </w:rPr>
        <w:t>：退出按钮，和按两下“Esc”键功能相同，退出当前菜单，返回到上一级；</w:t>
      </w:r>
    </w:p>
    <w:p w14:paraId="63ECAAAA">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&lt;Help&gt;</w:t>
      </w:r>
      <w:r>
        <w:rPr>
          <w:rFonts w:hint="eastAsia" w:ascii="Times New Roman" w:hAnsi="Times New Roman" w:eastAsia="楷体" w:cs="Times New Roman"/>
          <w:sz w:val="18"/>
          <w:szCs w:val="18"/>
          <w:lang w:val="en-US" w:eastAsia="zh-CN"/>
        </w:rPr>
        <w:t>：帮助按钮，查看选中菜单的帮助信息；</w:t>
      </w:r>
    </w:p>
    <w:p w14:paraId="21FC02B9">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&lt;Save&gt;</w:t>
      </w:r>
      <w:r>
        <w:rPr>
          <w:rFonts w:hint="eastAsia" w:ascii="Times New Roman" w:hAnsi="Times New Roman" w:eastAsia="楷体" w:cs="Times New Roman"/>
          <w:sz w:val="18"/>
          <w:szCs w:val="18"/>
          <w:lang w:val="en-US" w:eastAsia="zh-CN"/>
        </w:rPr>
        <w:t>：保存按钮，保存修改后的配置文件；</w:t>
      </w:r>
    </w:p>
    <w:p w14:paraId="69971555">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&lt;Load&gt;</w:t>
      </w:r>
      <w:r>
        <w:rPr>
          <w:rFonts w:hint="eastAsia" w:ascii="Times New Roman" w:hAnsi="Times New Roman" w:eastAsia="楷体" w:cs="Times New Roman"/>
          <w:sz w:val="18"/>
          <w:szCs w:val="18"/>
          <w:lang w:val="en-US" w:eastAsia="zh-CN"/>
        </w:rPr>
        <w:t>：加载按钮，加载指定的配置文件。</w:t>
      </w:r>
    </w:p>
    <w:p w14:paraId="6626CB1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每个选项都有3种编译选项：“[]”表示不编译，“[*]”表示编译进uboot，“[M]”表示将某个功能编译为模块。下面以使能dns命令为例，介绍一下具体的配置步骤。如上图所示，菜单后面有“---&gt;”说明此配置项是有子配置项的，按回车键可进入子配置项。进入“</w:t>
      </w:r>
      <w:r>
        <w:rPr>
          <w:rFonts w:hint="eastAsia" w:ascii="Times New Roman" w:hAnsi="Times New Roman" w:eastAsia="楷体" w:cs="Times New Roman"/>
          <w:color w:val="2E54A1" w:themeColor="accent1" w:themeShade="BF"/>
          <w:sz w:val="18"/>
          <w:szCs w:val="18"/>
          <w:lang w:val="en-US" w:eastAsia="zh-CN"/>
        </w:rPr>
        <w:t>Command line interface ---&gt;</w:t>
      </w:r>
      <w:r>
        <w:rPr>
          <w:rFonts w:hint="eastAsia" w:ascii="Times New Roman" w:hAnsi="Times New Roman" w:eastAsia="楷体" w:cs="Times New Roman"/>
          <w:sz w:val="18"/>
          <w:szCs w:val="18"/>
          <w:lang w:val="en-US" w:eastAsia="zh-CN"/>
        </w:rPr>
        <w:t>”这个配置项，这个配置项就是用于配置uboot命令的。进入该菜单后选择“</w:t>
      </w:r>
      <w:r>
        <w:rPr>
          <w:rFonts w:hint="eastAsia" w:ascii="Times New Roman" w:hAnsi="Times New Roman" w:eastAsia="楷体" w:cs="Times New Roman"/>
          <w:color w:val="2E54A1" w:themeColor="accent1" w:themeShade="BF"/>
          <w:sz w:val="18"/>
          <w:szCs w:val="18"/>
          <w:lang w:val="en-US" w:eastAsia="zh-CN"/>
        </w:rPr>
        <w:t>Network commands  ---&gt;</w:t>
      </w:r>
      <w:r>
        <w:rPr>
          <w:rFonts w:hint="eastAsia" w:ascii="Times New Roman" w:hAnsi="Times New Roman" w:eastAsia="楷体" w:cs="Times New Roman"/>
          <w:sz w:val="18"/>
          <w:szCs w:val="18"/>
          <w:lang w:val="en-US" w:eastAsia="zh-CN"/>
        </w:rPr>
        <w:t>”进入网络相关命令配置项。如下所示，uboot 中有很多和网络有关的命令，比如 bootp、tftpboot、dhcp 等，选中dns，然后按下“Y”键，此时 dns 前面的“[ ]”变成了“[ * ]”。需要注意的是， dhcp 命令和ping命令前是“[]”，也就是不编译，但实际上这两个命令是会被编译的，因为我们直接在 mx6ull_alientek_emmc.h 中定义了宏</w:t>
      </w:r>
      <w:r>
        <w:rPr>
          <w:rFonts w:hint="eastAsia" w:ascii="Times New Roman" w:hAnsi="Times New Roman" w:eastAsia="楷体" w:cs="Times New Roman"/>
          <w:color w:val="2E54A1" w:themeColor="accent1" w:themeShade="BF"/>
          <w:sz w:val="18"/>
          <w:szCs w:val="18"/>
          <w:lang w:val="en-US" w:eastAsia="zh-CN"/>
        </w:rPr>
        <w:t xml:space="preserve"> CONFIG_CMD_PING</w:t>
      </w:r>
      <w:r>
        <w:rPr>
          <w:rFonts w:hint="eastAsia" w:ascii="Times New Roman" w:hAnsi="Times New Roman" w:eastAsia="楷体" w:cs="Times New Roman"/>
          <w:sz w:val="18"/>
          <w:szCs w:val="18"/>
          <w:lang w:val="en-US" w:eastAsia="zh-CN"/>
        </w:rPr>
        <w:t xml:space="preserve"> 和</w:t>
      </w:r>
      <w:r>
        <w:rPr>
          <w:rFonts w:hint="eastAsia" w:ascii="Times New Roman" w:hAnsi="Times New Roman" w:eastAsia="楷体" w:cs="Times New Roman"/>
          <w:color w:val="2E54A1" w:themeColor="accent1" w:themeShade="BF"/>
          <w:sz w:val="18"/>
          <w:szCs w:val="18"/>
          <w:lang w:val="en-US" w:eastAsia="zh-CN"/>
        </w:rPr>
        <w:t>CONFIG_CMD_DHCP</w:t>
      </w:r>
      <w:r>
        <w:rPr>
          <w:rFonts w:hint="eastAsia" w:ascii="Times New Roman" w:hAnsi="Times New Roman" w:eastAsia="楷体" w:cs="Times New Roman"/>
          <w:sz w:val="18"/>
          <w:szCs w:val="18"/>
          <w:lang w:val="en-US" w:eastAsia="zh-CN"/>
        </w:rPr>
        <w:t>， 而 menuconfig 是通过读取.config 文件来判断使能了哪些功能，该文件中没有定义这两个宏，所以menuconfig就会识别出错。</w:t>
      </w:r>
    </w:p>
    <w:p w14:paraId="7F9101EB">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46655" cy="1170305"/>
            <wp:effectExtent l="0" t="0" r="6985" b="3175"/>
            <wp:docPr id="5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39"/>
                    <pic:cNvPicPr>
                      <a:picLocks noChangeAspect="1"/>
                    </pic:cNvPicPr>
                  </pic:nvPicPr>
                  <pic:blipFill>
                    <a:blip r:embed="rId266"/>
                    <a:stretch>
                      <a:fillRect/>
                    </a:stretch>
                  </pic:blipFill>
                  <pic:spPr>
                    <a:xfrm>
                      <a:off x="0" y="0"/>
                      <a:ext cx="2446655" cy="11703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846580" cy="1172845"/>
            <wp:effectExtent l="0" t="0" r="12700" b="635"/>
            <wp:docPr id="5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40"/>
                    <pic:cNvPicPr>
                      <a:picLocks noChangeAspect="1"/>
                    </pic:cNvPicPr>
                  </pic:nvPicPr>
                  <pic:blipFill>
                    <a:blip r:embed="rId267"/>
                    <a:srcRect r="21975"/>
                    <a:stretch>
                      <a:fillRect/>
                    </a:stretch>
                  </pic:blipFill>
                  <pic:spPr>
                    <a:xfrm>
                      <a:off x="0" y="0"/>
                      <a:ext cx="1846580" cy="1172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607185" cy="1179195"/>
            <wp:effectExtent l="0" t="0" r="8255" b="9525"/>
            <wp:docPr id="5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1"/>
                    <pic:cNvPicPr>
                      <a:picLocks noChangeAspect="1"/>
                    </pic:cNvPicPr>
                  </pic:nvPicPr>
                  <pic:blipFill>
                    <a:blip r:embed="rId268"/>
                    <a:srcRect r="21066"/>
                    <a:stretch>
                      <a:fillRect/>
                    </a:stretch>
                  </pic:blipFill>
                  <pic:spPr>
                    <a:xfrm>
                      <a:off x="0" y="0"/>
                      <a:ext cx="1607185" cy="1179195"/>
                    </a:xfrm>
                    <a:prstGeom prst="rect">
                      <a:avLst/>
                    </a:prstGeom>
                    <a:noFill/>
                    <a:ln>
                      <a:noFill/>
                    </a:ln>
                  </pic:spPr>
                </pic:pic>
              </a:graphicData>
            </a:graphic>
          </wp:inline>
        </w:drawing>
      </w:r>
    </w:p>
    <w:p w14:paraId="07397FB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配置完成后保存、退出，打开.config文件，会发现多了一句“</w:t>
      </w:r>
      <w:r>
        <w:rPr>
          <w:rFonts w:hint="eastAsia" w:ascii="Times New Roman" w:hAnsi="Times New Roman" w:eastAsia="楷体" w:cs="Times New Roman"/>
          <w:color w:val="2E54A1" w:themeColor="accent1" w:themeShade="BF"/>
          <w:sz w:val="18"/>
          <w:szCs w:val="18"/>
          <w:lang w:val="en-US" w:eastAsia="zh-CN"/>
        </w:rPr>
        <w:t>CONFIG_CMD_DNS=y</w:t>
      </w:r>
      <w:r>
        <w:rPr>
          <w:rFonts w:hint="eastAsia" w:ascii="Times New Roman" w:hAnsi="Times New Roman" w:eastAsia="楷体" w:cs="Times New Roman"/>
          <w:sz w:val="18"/>
          <w:szCs w:val="18"/>
          <w:lang w:val="en-US" w:eastAsia="zh-CN"/>
        </w:rPr>
        <w:t>”，接着在终端输入</w:t>
      </w:r>
      <w:r>
        <w:rPr>
          <w:rFonts w:hint="eastAsia" w:ascii="Times New Roman" w:hAnsi="Times New Roman" w:eastAsia="楷体" w:cs="Times New Roman"/>
          <w:color w:val="2E54A1" w:themeColor="accent1" w:themeShade="BF"/>
          <w:sz w:val="18"/>
          <w:szCs w:val="18"/>
          <w:lang w:val="en-US" w:eastAsia="zh-CN"/>
        </w:rPr>
        <w:t>make</w:t>
      </w:r>
      <w:r>
        <w:rPr>
          <w:rFonts w:hint="eastAsia" w:ascii="Times New Roman" w:hAnsi="Times New Roman" w:eastAsia="楷体" w:cs="Times New Roman"/>
          <w:sz w:val="18"/>
          <w:szCs w:val="18"/>
          <w:lang w:val="en-US" w:eastAsia="zh-CN"/>
        </w:rPr>
        <w:t>指令编译uboot，注意不要执行mx6ull_alientek_emmc.sh脚本，脚本会先清理工程，会删除掉.config 文件。编译完成后将u-boot.bin下载到SD卡后，插入开发板后重新启动，uboot命令行输入</w:t>
      </w:r>
      <w:r>
        <w:rPr>
          <w:rFonts w:hint="eastAsia" w:ascii="Times New Roman" w:hAnsi="Times New Roman" w:eastAsia="楷体" w:cs="Times New Roman"/>
          <w:color w:val="2E54A1" w:themeColor="accent1" w:themeShade="BF"/>
          <w:sz w:val="18"/>
          <w:szCs w:val="18"/>
          <w:lang w:val="en-US" w:eastAsia="zh-CN"/>
        </w:rPr>
        <w:t>setenv dnsip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saveenv</w:t>
      </w:r>
      <w:r>
        <w:rPr>
          <w:rFonts w:hint="eastAsia" w:ascii="Times New Roman" w:hAnsi="Times New Roman" w:eastAsia="楷体" w:cs="Times New Roman"/>
          <w:sz w:val="18"/>
          <w:szCs w:val="18"/>
          <w:lang w:val="en-US" w:eastAsia="zh-CN"/>
        </w:rPr>
        <w:t>设置一下 dns 服务器的 IP 地址，也就是设置环境变量 dnsip 的值，设置好以后就可以使用 dns 命令查看百度官网的 IP 地址了，注意开发板要先和路由器相连，以确保可以访问外网，命令为</w:t>
      </w:r>
      <w:r>
        <w:rPr>
          <w:rFonts w:hint="eastAsia" w:ascii="Times New Roman" w:hAnsi="Times New Roman" w:eastAsia="楷体" w:cs="Times New Roman"/>
          <w:color w:val="2E54A1" w:themeColor="accent1" w:themeShade="BF"/>
          <w:sz w:val="18"/>
          <w:szCs w:val="18"/>
          <w:lang w:val="en-US" w:eastAsia="zh-CN"/>
        </w:rPr>
        <w:t>dns www.baidu.com</w:t>
      </w:r>
      <w:r>
        <w:rPr>
          <w:rFonts w:hint="eastAsia" w:ascii="Times New Roman" w:hAnsi="Times New Roman" w:eastAsia="楷体" w:cs="Times New Roman"/>
          <w:sz w:val="18"/>
          <w:szCs w:val="18"/>
          <w:lang w:val="en-US" w:eastAsia="zh-CN"/>
        </w:rPr>
        <w:t>，结果如下所示，dns功能正常。（先使用dhcp命令，再使用dns）</w:t>
      </w:r>
    </w:p>
    <w:p w14:paraId="6D28A1DA">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387340" cy="335280"/>
            <wp:effectExtent l="0" t="0" r="7620" b="0"/>
            <wp:docPr id="5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5"/>
                    <pic:cNvPicPr>
                      <a:picLocks noChangeAspect="1"/>
                    </pic:cNvPicPr>
                  </pic:nvPicPr>
                  <pic:blipFill>
                    <a:blip r:embed="rId269"/>
                    <a:stretch>
                      <a:fillRect/>
                    </a:stretch>
                  </pic:blipFill>
                  <pic:spPr>
                    <a:xfrm>
                      <a:off x="0" y="0"/>
                      <a:ext cx="5387340" cy="335280"/>
                    </a:xfrm>
                    <a:prstGeom prst="rect">
                      <a:avLst/>
                    </a:prstGeom>
                    <a:noFill/>
                    <a:ln>
                      <a:noFill/>
                    </a:ln>
                  </pic:spPr>
                </pic:pic>
              </a:graphicData>
            </a:graphic>
          </wp:inline>
        </w:drawing>
      </w:r>
    </w:p>
    <w:p w14:paraId="55DDC355">
      <w:pPr>
        <w:numPr>
          <w:ilvl w:val="0"/>
          <w:numId w:val="31"/>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menuconfig 过程分析</w:t>
      </w:r>
    </w:p>
    <w:p w14:paraId="12329DFF">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输入</w:t>
      </w:r>
      <w:r>
        <w:rPr>
          <w:rFonts w:hint="default" w:ascii="Times New Roman" w:hAnsi="Times New Roman" w:eastAsia="楷体" w:cs="Times New Roman"/>
          <w:b/>
          <w:bCs/>
          <w:sz w:val="18"/>
          <w:szCs w:val="18"/>
          <w:lang w:val="en-US" w:eastAsia="zh-CN"/>
        </w:rPr>
        <w:t xml:space="preserve"> make menuconfig</w:t>
      </w:r>
      <w:r>
        <w:rPr>
          <w:rFonts w:hint="eastAsia" w:ascii="Times New Roman" w:hAnsi="Times New Roman" w:eastAsia="楷体" w:cs="Times New Roman"/>
          <w:sz w:val="18"/>
          <w:szCs w:val="18"/>
          <w:lang w:val="en-US" w:eastAsia="zh-CN"/>
        </w:rPr>
        <w:t>指令后会匹配到顶层 Makefile 的如下代码：</w:t>
      </w:r>
    </w:p>
    <w:p w14:paraId="3C4456F0">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66235" cy="385445"/>
            <wp:effectExtent l="0" t="0" r="9525" b="10795"/>
            <wp:docPr id="5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46"/>
                    <pic:cNvPicPr>
                      <a:picLocks noChangeAspect="1"/>
                    </pic:cNvPicPr>
                  </pic:nvPicPr>
                  <pic:blipFill>
                    <a:blip r:embed="rId270"/>
                    <a:stretch>
                      <a:fillRect/>
                    </a:stretch>
                  </pic:blipFill>
                  <pic:spPr>
                    <a:xfrm>
                      <a:off x="0" y="0"/>
                      <a:ext cx="4166235" cy="385445"/>
                    </a:xfrm>
                    <a:prstGeom prst="rect">
                      <a:avLst/>
                    </a:prstGeom>
                    <a:noFill/>
                    <a:ln>
                      <a:noFill/>
                    </a:ln>
                  </pic:spPr>
                </pic:pic>
              </a:graphicData>
            </a:graphic>
          </wp:inline>
        </w:drawing>
      </w:r>
    </w:p>
    <w:p w14:paraId="7F944AF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w:t>
      </w:r>
      <w:r>
        <w:rPr>
          <w:rFonts w:hint="eastAsia" w:ascii="Times New Roman" w:hAnsi="Times New Roman" w:eastAsia="楷体" w:cs="Times New Roman"/>
          <w:color w:val="2E54A1" w:themeColor="accent1" w:themeShade="BF"/>
          <w:sz w:val="18"/>
          <w:szCs w:val="18"/>
          <w:lang w:val="en-US" w:eastAsia="zh-CN"/>
        </w:rPr>
        <w:t>build=-f ./scripts/Makefile.build obj</w:t>
      </w:r>
      <w:r>
        <w:rPr>
          <w:rFonts w:hint="eastAsia" w:ascii="Times New Roman" w:hAnsi="Times New Roman" w:eastAsia="楷体" w:cs="Times New Roman"/>
          <w:sz w:val="18"/>
          <w:szCs w:val="18"/>
          <w:lang w:val="en-US" w:eastAsia="zh-CN"/>
        </w:rPr>
        <w:t>，展开后也就是</w:t>
      </w:r>
      <w:r>
        <w:rPr>
          <w:rFonts w:hint="eastAsia" w:ascii="Times New Roman" w:hAnsi="Times New Roman" w:eastAsia="楷体" w:cs="Times New Roman"/>
          <w:color w:val="2E54A1" w:themeColor="accent1" w:themeShade="BF"/>
          <w:sz w:val="18"/>
          <w:szCs w:val="18"/>
          <w:lang w:val="en-US" w:eastAsia="zh-CN"/>
        </w:rPr>
        <w:t>@ make -f ./scripts/Makefile.build obj=scripts/kconfig menuconfig</w:t>
      </w:r>
      <w:r>
        <w:rPr>
          <w:rFonts w:hint="eastAsia" w:ascii="Times New Roman" w:hAnsi="Times New Roman" w:eastAsia="楷体" w:cs="Times New Roman"/>
          <w:sz w:val="18"/>
          <w:szCs w:val="18"/>
          <w:lang w:val="en-US" w:eastAsia="zh-CN"/>
        </w:rPr>
        <w:t>，</w:t>
      </w:r>
    </w:p>
    <w:p w14:paraId="7383A59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Makefile.build 会读取 scripts/kconfig/Makefile 中的内容，scripts/kconfig/Makefile 中有如下内容：</w:t>
      </w:r>
    </w:p>
    <w:p w14:paraId="5B67E2B2">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71315" cy="367665"/>
            <wp:effectExtent l="0" t="0" r="4445" b="13335"/>
            <wp:docPr id="5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47"/>
                    <pic:cNvPicPr>
                      <a:picLocks noChangeAspect="1"/>
                    </pic:cNvPicPr>
                  </pic:nvPicPr>
                  <pic:blipFill>
                    <a:blip r:embed="rId271"/>
                    <a:stretch>
                      <a:fillRect/>
                    </a:stretch>
                  </pic:blipFill>
                  <pic:spPr>
                    <a:xfrm>
                      <a:off x="0" y="0"/>
                      <a:ext cx="4171315" cy="367665"/>
                    </a:xfrm>
                    <a:prstGeom prst="rect">
                      <a:avLst/>
                    </a:prstGeom>
                    <a:noFill/>
                    <a:ln>
                      <a:noFill/>
                    </a:ln>
                  </pic:spPr>
                </pic:pic>
              </a:graphicData>
            </a:graphic>
          </wp:inline>
        </w:drawing>
      </w:r>
    </w:p>
    <w:p w14:paraId="410322B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其中silent表示静默编译，obj= scripts/kconfig，Kconfig=Kconfig，展开后就是：</w:t>
      </w:r>
    </w:p>
    <w:p w14:paraId="6257C797">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menuconfig: scripts/kconfig/mconf</w:t>
      </w:r>
    </w:p>
    <w:p w14:paraId="6C742739">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scripts/kconfig/mconf Kconfig</w:t>
      </w:r>
    </w:p>
    <w:p w14:paraId="4776A7AB">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综上，目标 menuconfig 依赖 </w:t>
      </w:r>
      <w:r>
        <w:rPr>
          <w:rFonts w:hint="eastAsia" w:ascii="Times New Roman" w:hAnsi="Times New Roman" w:eastAsia="楷体" w:cs="Times New Roman"/>
          <w:color w:val="2E54A1" w:themeColor="accent1" w:themeShade="BF"/>
          <w:sz w:val="18"/>
          <w:szCs w:val="18"/>
          <w:lang w:val="en-US" w:eastAsia="zh-CN"/>
        </w:rPr>
        <w:t>scripts/kconfig/mconf</w:t>
      </w:r>
      <w:r>
        <w:rPr>
          <w:rFonts w:hint="eastAsia" w:ascii="Times New Roman" w:hAnsi="Times New Roman" w:eastAsia="楷体" w:cs="Times New Roman"/>
          <w:sz w:val="18"/>
          <w:szCs w:val="18"/>
          <w:lang w:val="en-US" w:eastAsia="zh-CN"/>
        </w:rPr>
        <w:t xml:space="preserve">，因此会将 </w:t>
      </w:r>
      <w:r>
        <w:rPr>
          <w:rFonts w:hint="eastAsia" w:ascii="Times New Roman" w:hAnsi="Times New Roman" w:eastAsia="楷体" w:cs="Times New Roman"/>
          <w:color w:val="2E54A1" w:themeColor="accent1" w:themeShade="BF"/>
          <w:sz w:val="18"/>
          <w:szCs w:val="18"/>
          <w:lang w:val="en-US" w:eastAsia="zh-CN"/>
        </w:rPr>
        <w:t>scripts/kconfig/mconf.c</w:t>
      </w:r>
      <w:r>
        <w:rPr>
          <w:rFonts w:hint="eastAsia" w:ascii="Times New Roman" w:hAnsi="Times New Roman" w:eastAsia="楷体" w:cs="Times New Roman"/>
          <w:sz w:val="18"/>
          <w:szCs w:val="18"/>
          <w:lang w:val="en-US" w:eastAsia="zh-CN"/>
        </w:rPr>
        <w:t xml:space="preserve">编译时能成mconf这个可执行文件，而目标 menuconfig 对应的规则为 </w:t>
      </w:r>
      <w:r>
        <w:rPr>
          <w:rFonts w:hint="eastAsia" w:ascii="Times New Roman" w:hAnsi="Times New Roman" w:eastAsia="楷体" w:cs="Times New Roman"/>
          <w:color w:val="2E54A1" w:themeColor="accent1" w:themeShade="BF"/>
          <w:sz w:val="18"/>
          <w:szCs w:val="18"/>
          <w:lang w:val="en-US" w:eastAsia="zh-CN"/>
        </w:rPr>
        <w:t>scripts/kconfig/mconf Kconfig</w:t>
      </w:r>
      <w:r>
        <w:rPr>
          <w:rFonts w:hint="eastAsia" w:ascii="Times New Roman" w:hAnsi="Times New Roman" w:eastAsia="楷体" w:cs="Times New Roman"/>
          <w:sz w:val="18"/>
          <w:szCs w:val="18"/>
          <w:lang w:val="en-US" w:eastAsia="zh-CN"/>
        </w:rPr>
        <w:t>，所以mconf 文件会调用 uboot 根目录下的 Kconfig 文件开始构建图形配置界面。</w:t>
      </w:r>
    </w:p>
    <w:p w14:paraId="16640F5D">
      <w:pPr>
        <w:numPr>
          <w:ilvl w:val="0"/>
          <w:numId w:val="3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Kconfig 语法简介</w:t>
      </w:r>
    </w:p>
    <w:p w14:paraId="7244FCC9">
      <w:pPr>
        <w:numPr>
          <w:ilvl w:val="0"/>
          <w:numId w:val="0"/>
        </w:numPr>
        <w:ind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mainmenu</w:t>
      </w:r>
    </w:p>
    <w:p w14:paraId="0E892265">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mainmenu</w:t>
      </w:r>
      <w:r>
        <w:rPr>
          <w:rFonts w:hint="eastAsia" w:ascii="Times New Roman" w:hAnsi="Times New Roman" w:eastAsia="楷体" w:cs="Times New Roman"/>
          <w:sz w:val="18"/>
          <w:szCs w:val="18"/>
          <w:lang w:val="en-US" w:eastAsia="zh-CN"/>
        </w:rPr>
        <w:t>就是主菜单，也就是输入</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指令后打开的默认界面，在uboot的顶层Makefile文件中有如下代码：</w:t>
      </w:r>
      <w:r>
        <w:rPr>
          <w:rFonts w:hint="eastAsia" w:ascii="Times New Roman" w:hAnsi="Times New Roman" w:eastAsia="楷体" w:cs="Times New Roman"/>
          <w:color w:val="2E54A1" w:themeColor="accent1" w:themeShade="BF"/>
          <w:sz w:val="18"/>
          <w:szCs w:val="18"/>
          <w:lang w:val="en-US" w:eastAsia="zh-CN"/>
        </w:rPr>
        <w:t>mainmenu "U-Boot $UBOOTVERSION Configuration"</w:t>
      </w:r>
      <w:r>
        <w:rPr>
          <w:rFonts w:hint="eastAsia" w:ascii="Times New Roman" w:hAnsi="Times New Roman" w:eastAsia="楷体" w:cs="Times New Roman"/>
          <w:sz w:val="18"/>
          <w:szCs w:val="18"/>
          <w:lang w:val="en-US" w:eastAsia="zh-CN"/>
        </w:rPr>
        <w:t>，双引号中的就是菜单名，其中$UBOOTVERSION为2016.03，因此菜单名就是“</w:t>
      </w:r>
      <w:r>
        <w:rPr>
          <w:rFonts w:hint="eastAsia" w:ascii="Times New Roman" w:hAnsi="Times New Roman" w:eastAsia="楷体" w:cs="Times New Roman"/>
          <w:color w:val="2E54A1" w:themeColor="accent1" w:themeShade="BF"/>
          <w:sz w:val="18"/>
          <w:szCs w:val="18"/>
          <w:lang w:val="en-US" w:eastAsia="zh-CN"/>
        </w:rPr>
        <w:t>U-Boot 2016.03 Configuration</w:t>
      </w:r>
      <w:r>
        <w:rPr>
          <w:rFonts w:hint="eastAsia" w:ascii="Times New Roman" w:hAnsi="Times New Roman" w:eastAsia="楷体" w:cs="Times New Roman"/>
          <w:sz w:val="18"/>
          <w:szCs w:val="18"/>
          <w:lang w:val="en-US" w:eastAsia="zh-CN"/>
        </w:rPr>
        <w:t>”，如下所示。</w:t>
      </w:r>
    </w:p>
    <w:p w14:paraId="66699A11">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22725" cy="318135"/>
            <wp:effectExtent l="0" t="0" r="635" b="1905"/>
            <wp:docPr id="5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49"/>
                    <pic:cNvPicPr>
                      <a:picLocks noChangeAspect="1"/>
                    </pic:cNvPicPr>
                  </pic:nvPicPr>
                  <pic:blipFill>
                    <a:blip r:embed="rId272"/>
                    <a:stretch>
                      <a:fillRect/>
                    </a:stretch>
                  </pic:blipFill>
                  <pic:spPr>
                    <a:xfrm>
                      <a:off x="0" y="0"/>
                      <a:ext cx="4022725" cy="318135"/>
                    </a:xfrm>
                    <a:prstGeom prst="rect">
                      <a:avLst/>
                    </a:prstGeom>
                    <a:noFill/>
                    <a:ln>
                      <a:noFill/>
                    </a:ln>
                  </pic:spPr>
                </pic:pic>
              </a:graphicData>
            </a:graphic>
          </wp:inline>
        </w:drawing>
      </w:r>
    </w:p>
    <w:p w14:paraId="5F4F759C">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调用其他目录下的 Kconfig 文件</w:t>
      </w:r>
    </w:p>
    <w:p w14:paraId="1D345B93">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Kconfig</w:t>
      </w:r>
      <w:r>
        <w:rPr>
          <w:rFonts w:hint="eastAsia" w:ascii="Times New Roman" w:hAnsi="Times New Roman" w:eastAsia="楷体" w:cs="Times New Roman"/>
          <w:sz w:val="18"/>
          <w:szCs w:val="18"/>
          <w:lang w:val="en-US" w:eastAsia="zh-CN"/>
        </w:rPr>
        <w:t>和Makefile一样，也可以调用其他子目录下的Kconfig文件，调用方式为source "xxx/Kconfig" ，如下所示，其中xxx为文件的相对路径，这些子目录下的Kconfig文件用于在主菜单中生成各自的菜单项。</w:t>
      </w:r>
    </w:p>
    <w:p w14:paraId="74104D4C">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191760" cy="1370330"/>
            <wp:effectExtent l="0" t="0" r="5080" b="1270"/>
            <wp:docPr id="5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0"/>
                    <pic:cNvPicPr>
                      <a:picLocks noChangeAspect="1"/>
                    </pic:cNvPicPr>
                  </pic:nvPicPr>
                  <pic:blipFill>
                    <a:blip r:embed="rId273"/>
                    <a:stretch>
                      <a:fillRect/>
                    </a:stretch>
                  </pic:blipFill>
                  <pic:spPr>
                    <a:xfrm>
                      <a:off x="0" y="0"/>
                      <a:ext cx="5191760" cy="1370330"/>
                    </a:xfrm>
                    <a:prstGeom prst="rect">
                      <a:avLst/>
                    </a:prstGeom>
                    <a:noFill/>
                    <a:ln>
                      <a:noFill/>
                    </a:ln>
                  </pic:spPr>
                </pic:pic>
              </a:graphicData>
            </a:graphic>
          </wp:inline>
        </w:drawing>
      </w:r>
    </w:p>
    <w:p w14:paraId="1DAEB391">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menu和endmenu</w:t>
      </w:r>
    </w:p>
    <w:p w14:paraId="0365B63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menu 用于生成菜单，endmenu 是菜单结束标志，这两个一般是成对出现的，如下所示，在顶层Kconfig中生成了两个菜单：General setup、Boot images，其余菜单是在子目录中的Kconfig文件中生成的。</w:t>
      </w:r>
    </w:p>
    <w:p w14:paraId="51592339">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73400" cy="1344295"/>
            <wp:effectExtent l="0" t="0" r="5080" b="12065"/>
            <wp:docPr id="5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8"/>
                    <pic:cNvPicPr>
                      <a:picLocks noChangeAspect="1"/>
                    </pic:cNvPicPr>
                  </pic:nvPicPr>
                  <pic:blipFill>
                    <a:blip r:embed="rId274"/>
                    <a:srcRect r="7653"/>
                    <a:stretch>
                      <a:fillRect/>
                    </a:stretch>
                  </pic:blipFill>
                  <pic:spPr>
                    <a:xfrm>
                      <a:off x="0" y="0"/>
                      <a:ext cx="3073400" cy="13442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36570" cy="1339215"/>
            <wp:effectExtent l="0" t="0" r="11430" b="1905"/>
            <wp:docPr id="5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61"/>
                    <pic:cNvPicPr>
                      <a:picLocks noChangeAspect="1"/>
                    </pic:cNvPicPr>
                  </pic:nvPicPr>
                  <pic:blipFill>
                    <a:blip r:embed="rId275"/>
                    <a:srcRect r="16035"/>
                    <a:stretch>
                      <a:fillRect/>
                    </a:stretch>
                  </pic:blipFill>
                  <pic:spPr>
                    <a:xfrm>
                      <a:off x="0" y="0"/>
                      <a:ext cx="3036570" cy="1339215"/>
                    </a:xfrm>
                    <a:prstGeom prst="rect">
                      <a:avLst/>
                    </a:prstGeom>
                    <a:noFill/>
                    <a:ln>
                      <a:noFill/>
                    </a:ln>
                  </pic:spPr>
                </pic:pic>
              </a:graphicData>
            </a:graphic>
          </wp:inline>
        </w:drawing>
      </w:r>
    </w:p>
    <w:p w14:paraId="72D73A0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config 和menuconfig</w:t>
      </w:r>
    </w:p>
    <w:p w14:paraId="1C16CA3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下面以General setup菜单为例，分析一下生成菜单的流程，General setup菜单的内容如下。</w:t>
      </w:r>
    </w:p>
    <w:p w14:paraId="36779AA3">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208655" cy="2898140"/>
            <wp:effectExtent l="0" t="0" r="6985" b="12700"/>
            <wp:docPr id="5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62"/>
                    <pic:cNvPicPr>
                      <a:picLocks noChangeAspect="1"/>
                    </pic:cNvPicPr>
                  </pic:nvPicPr>
                  <pic:blipFill>
                    <a:blip r:embed="rId276"/>
                    <a:srcRect r="21417"/>
                    <a:stretch>
                      <a:fillRect/>
                    </a:stretch>
                  </pic:blipFill>
                  <pic:spPr>
                    <a:xfrm>
                      <a:off x="0" y="0"/>
                      <a:ext cx="3208655" cy="28981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870200" cy="2898775"/>
            <wp:effectExtent l="0" t="0" r="10160" b="12065"/>
            <wp:docPr id="5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63"/>
                    <pic:cNvPicPr>
                      <a:picLocks noChangeAspect="1"/>
                    </pic:cNvPicPr>
                  </pic:nvPicPr>
                  <pic:blipFill>
                    <a:blip r:embed="rId277"/>
                    <a:stretch>
                      <a:fillRect/>
                    </a:stretch>
                  </pic:blipFill>
                  <pic:spPr>
                    <a:xfrm>
                      <a:off x="0" y="0"/>
                      <a:ext cx="2870200" cy="28987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14:paraId="42084D03">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09795" cy="988060"/>
            <wp:effectExtent l="0" t="0" r="14605" b="2540"/>
            <wp:docPr id="5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88"/>
                    <pic:cNvPicPr>
                      <a:picLocks noChangeAspect="1"/>
                    </pic:cNvPicPr>
                  </pic:nvPicPr>
                  <pic:blipFill>
                    <a:blip r:embed="rId278"/>
                    <a:stretch>
                      <a:fillRect/>
                    </a:stretch>
                  </pic:blipFill>
                  <pic:spPr>
                    <a:xfrm>
                      <a:off x="0" y="0"/>
                      <a:ext cx="4709795" cy="988060"/>
                    </a:xfrm>
                    <a:prstGeom prst="rect">
                      <a:avLst/>
                    </a:prstGeom>
                    <a:noFill/>
                    <a:ln>
                      <a:noFill/>
                    </a:ln>
                  </pic:spPr>
                </pic:pic>
              </a:graphicData>
            </a:graphic>
          </wp:inline>
        </w:drawing>
      </w:r>
    </w:p>
    <w:p w14:paraId="6D697C8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可见，在 menu/endmenu 代码块中有大量的“config xxx”的代码块，这些config xxx代码块就是菜单的具体配置项，比如</w:t>
      </w:r>
      <w:r>
        <w:rPr>
          <w:rFonts w:hint="eastAsia" w:ascii="Times New Roman" w:hAnsi="Times New Roman" w:eastAsia="楷体" w:cs="Times New Roman"/>
          <w:color w:val="2E54A1" w:themeColor="accent1" w:themeShade="BF"/>
          <w:sz w:val="18"/>
          <w:szCs w:val="18"/>
          <w:lang w:val="en-US" w:eastAsia="zh-CN"/>
        </w:rPr>
        <w:t>config LOCALVERSION</w:t>
      </w:r>
      <w:r>
        <w:rPr>
          <w:rFonts w:hint="eastAsia" w:ascii="Times New Roman" w:hAnsi="Times New Roman" w:eastAsia="楷体" w:cs="Times New Roman"/>
          <w:sz w:val="18"/>
          <w:szCs w:val="18"/>
          <w:lang w:val="en-US" w:eastAsia="zh-CN"/>
        </w:rPr>
        <w:t>就是第一个配置项，</w:t>
      </w:r>
      <w:r>
        <w:rPr>
          <w:rFonts w:hint="eastAsia" w:ascii="Times New Roman" w:hAnsi="Times New Roman" w:eastAsia="楷体" w:cs="Times New Roman"/>
          <w:color w:val="2E54A1" w:themeColor="accent1" w:themeShade="BF"/>
          <w:sz w:val="18"/>
          <w:szCs w:val="18"/>
          <w:lang w:val="en-US" w:eastAsia="zh-CN"/>
        </w:rPr>
        <w:t>config LOCALVERSION_AUTO</w:t>
      </w:r>
      <w:r>
        <w:rPr>
          <w:rFonts w:hint="eastAsia" w:ascii="Times New Roman" w:hAnsi="Times New Roman" w:eastAsia="楷体" w:cs="Times New Roman"/>
          <w:sz w:val="18"/>
          <w:szCs w:val="18"/>
          <w:lang w:val="en-US" w:eastAsia="zh-CN"/>
        </w:rPr>
        <w:t>就是第二个配置项，以此类推，当使能某个配置项后就会在.config文件中生成CONFIG_xxx，比如</w:t>
      </w:r>
      <w:r>
        <w:rPr>
          <w:rFonts w:hint="eastAsia" w:ascii="Times New Roman" w:hAnsi="Times New Roman" w:eastAsia="楷体" w:cs="Times New Roman"/>
          <w:color w:val="2E54A1" w:themeColor="accent1" w:themeShade="BF"/>
          <w:sz w:val="18"/>
          <w:szCs w:val="18"/>
          <w:lang w:val="en-US" w:eastAsia="zh-CN"/>
        </w:rPr>
        <w:t>CONFIG_LOCALVERSION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CONFIG_LOCALVERSION_AUTO</w:t>
      </w:r>
      <w:r>
        <w:rPr>
          <w:rFonts w:hint="eastAsia" w:ascii="Times New Roman" w:hAnsi="Times New Roman" w:eastAsia="楷体" w:cs="Times New Roman"/>
          <w:sz w:val="18"/>
          <w:szCs w:val="18"/>
          <w:lang w:val="en-US" w:eastAsia="zh-CN"/>
        </w:rPr>
        <w:t>等。在config语句下面的内容用于描述配置项的属性，如配置项的类型、输入提示、依赖关系、帮助信息和默认值等。比如第17行是一个string类型变量，表示LOCALVERSION 是个字符串变量，用来存储本地字符串，string后面的字符串            “Local version - append to U-Boot release”就是这个配置项在图形界面上的显示出来的标题，选中该配置项后就可以输入用户定义的本地版本号了，如下所示。</w:t>
      </w:r>
    </w:p>
    <w:p w14:paraId="5F60CAC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7625" cy="977265"/>
            <wp:effectExtent l="0" t="0" r="13335" b="13335"/>
            <wp:docPr id="5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65"/>
                    <pic:cNvPicPr>
                      <a:picLocks noChangeAspect="1"/>
                    </pic:cNvPicPr>
                  </pic:nvPicPr>
                  <pic:blipFill>
                    <a:blip r:embed="rId279"/>
                    <a:stretch>
                      <a:fillRect/>
                    </a:stretch>
                  </pic:blipFill>
                  <pic:spPr>
                    <a:xfrm>
                      <a:off x="0" y="0"/>
                      <a:ext cx="3857625" cy="977265"/>
                    </a:xfrm>
                    <a:prstGeom prst="rect">
                      <a:avLst/>
                    </a:prstGeom>
                    <a:noFill/>
                    <a:ln>
                      <a:noFill/>
                    </a:ln>
                  </pic:spPr>
                </pic:pic>
              </a:graphicData>
            </a:graphic>
          </wp:inline>
        </w:drawing>
      </w:r>
    </w:p>
    <w:p w14:paraId="79AE59D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此外，还有其他变量类型：bool、tristate、string、hex 和 int，最常用的是 bool、tristate 和 string 这三种，bool类型变量有两种取值：y和n，为y时表示使能这个配置项，为n时表示不使能该配置；tristate三种取值：y、n和m，y和n表示使能和不使能配置项，m表示将该配置项编译为模块。接着看第18行，help表示帮助信息，也就是使用“?”时弹出来的帮助界面的信息。同理，可看到LOCALVERSION_AUTO是bool类型数据，所以可通过按下Y和N来使能和禁止该配置，第28行的“</w:t>
      </w:r>
      <w:r>
        <w:rPr>
          <w:rFonts w:hint="eastAsia" w:ascii="Times New Roman" w:hAnsi="Times New Roman" w:eastAsia="楷体" w:cs="Times New Roman"/>
          <w:color w:val="2E54A1" w:themeColor="accent1" w:themeShade="BF"/>
          <w:sz w:val="18"/>
          <w:szCs w:val="18"/>
          <w:lang w:val="en-US" w:eastAsia="zh-CN"/>
        </w:rPr>
        <w:t>default  y</w:t>
      </w:r>
      <w:r>
        <w:rPr>
          <w:rFonts w:hint="eastAsia" w:ascii="Times New Roman" w:hAnsi="Times New Roman" w:eastAsia="楷体" w:cs="Times New Roman"/>
          <w:sz w:val="18"/>
          <w:szCs w:val="18"/>
          <w:lang w:val="en-US" w:eastAsia="zh-CN"/>
        </w:rPr>
        <w:t>”表示默认使能该配置。</w:t>
      </w:r>
    </w:p>
    <w:p w14:paraId="3CD57EB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menuconfig 和 menu 很类似，但是 menuconfig 是个带选项的菜单，第74行定义了一个可选项菜单EXPERT，第83行是一条if  EXPERT语句，表示只有选中了EXPERT后，if和endif之间的内容才会显示，如下所示。</w:t>
      </w:r>
    </w:p>
    <w:p w14:paraId="479E1EA0">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83280" cy="1131570"/>
            <wp:effectExtent l="0" t="0" r="0" b="11430"/>
            <wp:docPr id="5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75"/>
                    <pic:cNvPicPr>
                      <a:picLocks noChangeAspect="1"/>
                    </pic:cNvPicPr>
                  </pic:nvPicPr>
                  <pic:blipFill>
                    <a:blip r:embed="rId280"/>
                    <a:srcRect r="2434"/>
                    <a:stretch>
                      <a:fillRect/>
                    </a:stretch>
                  </pic:blipFill>
                  <pic:spPr>
                    <a:xfrm>
                      <a:off x="0" y="0"/>
                      <a:ext cx="3383280" cy="1131570"/>
                    </a:xfrm>
                    <a:prstGeom prst="rect">
                      <a:avLst/>
                    </a:prstGeom>
                    <a:noFill/>
                    <a:ln>
                      <a:noFill/>
                    </a:ln>
                  </pic:spPr>
                </pic:pic>
              </a:graphicData>
            </a:graphic>
          </wp:inline>
        </w:drawing>
      </w:r>
    </w:p>
    <w:p w14:paraId="273EF9AF">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99790" cy="1139825"/>
            <wp:effectExtent l="0" t="0" r="13970" b="3175"/>
            <wp:docPr id="5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78"/>
                    <pic:cNvPicPr>
                      <a:picLocks noChangeAspect="1"/>
                    </pic:cNvPicPr>
                  </pic:nvPicPr>
                  <pic:blipFill>
                    <a:blip r:embed="rId281"/>
                    <a:stretch>
                      <a:fillRect/>
                    </a:stretch>
                  </pic:blipFill>
                  <pic:spPr>
                    <a:xfrm>
                      <a:off x="0" y="0"/>
                      <a:ext cx="3399790" cy="1139825"/>
                    </a:xfrm>
                    <a:prstGeom prst="rect">
                      <a:avLst/>
                    </a:prstGeom>
                    <a:noFill/>
                    <a:ln>
                      <a:noFill/>
                    </a:ln>
                  </pic:spPr>
                </pic:pic>
              </a:graphicData>
            </a:graphic>
          </wp:inline>
        </w:drawing>
      </w:r>
    </w:p>
    <w:p w14:paraId="2B07F670">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depends on 和select</w:t>
      </w:r>
    </w:p>
    <w:p w14:paraId="79CC22F1">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打开arch/Kconfig 文件，文件中有如下代码：</w:t>
      </w:r>
    </w:p>
    <w:p w14:paraId="7363B7A1">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88205" cy="1484630"/>
            <wp:effectExtent l="0" t="0" r="5715" b="8890"/>
            <wp:docPr id="5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6"/>
                    <pic:cNvPicPr>
                      <a:picLocks noChangeAspect="1"/>
                    </pic:cNvPicPr>
                  </pic:nvPicPr>
                  <pic:blipFill>
                    <a:blip r:embed="rId282"/>
                    <a:stretch>
                      <a:fillRect/>
                    </a:stretch>
                  </pic:blipFill>
                  <pic:spPr>
                    <a:xfrm>
                      <a:off x="0" y="0"/>
                      <a:ext cx="4688205" cy="1484630"/>
                    </a:xfrm>
                    <a:prstGeom prst="rect">
                      <a:avLst/>
                    </a:prstGeom>
                    <a:noFill/>
                    <a:ln>
                      <a:noFill/>
                    </a:ln>
                  </pic:spPr>
                </pic:pic>
              </a:graphicData>
            </a:graphic>
          </wp:inline>
        </w:drawing>
      </w:r>
    </w:p>
    <w:p w14:paraId="4BE4EC9A">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第 9 行， </w:t>
      </w:r>
      <w:r>
        <w:rPr>
          <w:rFonts w:hint="default" w:ascii="Times New Roman" w:hAnsi="Times New Roman" w:eastAsia="楷体" w:cs="Times New Roman"/>
          <w:color w:val="2E54A1" w:themeColor="accent1" w:themeShade="BF"/>
          <w:sz w:val="18"/>
          <w:szCs w:val="18"/>
          <w:lang w:val="en-US" w:eastAsia="zh-CN"/>
        </w:rPr>
        <w:t>depends on</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HAVE_GENERIC_BOARD</w:t>
      </w:r>
      <w:r>
        <w:rPr>
          <w:rFonts w:hint="eastAsia" w:ascii="Times New Roman" w:hAnsi="Times New Roman" w:eastAsia="楷体" w:cs="Times New Roman"/>
          <w:sz w:val="18"/>
          <w:szCs w:val="18"/>
          <w:lang w:val="en-US" w:eastAsia="zh-CN"/>
        </w:rPr>
        <w:t>表示</w:t>
      </w:r>
      <w:r>
        <w:rPr>
          <w:rFonts w:hint="default" w:ascii="Times New Roman" w:hAnsi="Times New Roman" w:eastAsia="楷体" w:cs="Times New Roman"/>
          <w:sz w:val="18"/>
          <w:szCs w:val="18"/>
          <w:lang w:val="en-US" w:eastAsia="zh-CN"/>
        </w:rPr>
        <w:t>SYS_GENERIC_BOARD项依赖于HAVE_GENERIC_BOARD</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也就是说HAVE_GENERIC_BOARD被选中以后SYS_GENERIC_BOARD才能被选中。</w:t>
      </w:r>
    </w:p>
    <w:p w14:paraId="2F5C4935">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第17~20 行，select表示方向依赖，当</w:t>
      </w:r>
      <w:r>
        <w:rPr>
          <w:rFonts w:hint="eastAsia" w:ascii="Times New Roman" w:hAnsi="Times New Roman" w:eastAsia="楷体" w:cs="Times New Roman"/>
          <w:sz w:val="18"/>
          <w:szCs w:val="18"/>
          <w:lang w:val="en-US" w:eastAsia="zh-CN"/>
        </w:rPr>
        <w:t>使能配置项ARC</w:t>
      </w:r>
      <w:r>
        <w:rPr>
          <w:rFonts w:hint="default" w:ascii="Times New Roman" w:hAnsi="Times New Roman" w:eastAsia="楷体" w:cs="Times New Roman"/>
          <w:sz w:val="18"/>
          <w:szCs w:val="18"/>
          <w:lang w:val="en-US" w:eastAsia="zh-CN"/>
        </w:rPr>
        <w:t>后，HAVE_PRIVATE_LIBGCC、HAVE_GENERIC_BOARD、SYS_GENERIC_BOARD和SUPPORT_OF_CONTROL这四个也会被</w:t>
      </w:r>
      <w:r>
        <w:rPr>
          <w:rFonts w:hint="eastAsia" w:ascii="Times New Roman" w:hAnsi="Times New Roman" w:eastAsia="楷体" w:cs="Times New Roman"/>
          <w:sz w:val="18"/>
          <w:szCs w:val="18"/>
          <w:lang w:val="en-US" w:eastAsia="zh-CN"/>
        </w:rPr>
        <w:t>使能</w:t>
      </w:r>
      <w:r>
        <w:rPr>
          <w:rFonts w:hint="default" w:ascii="Times New Roman" w:hAnsi="Times New Roman" w:eastAsia="楷体" w:cs="Times New Roman"/>
          <w:sz w:val="18"/>
          <w:szCs w:val="18"/>
          <w:lang w:val="en-US" w:eastAsia="zh-CN"/>
        </w:rPr>
        <w:t>。</w:t>
      </w:r>
    </w:p>
    <w:p w14:paraId="1E0D087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choice/endchoice</w:t>
      </w:r>
    </w:p>
    <w:p w14:paraId="7AF681B3">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如下所示，在arch/Kconfig 文件中有如下代码：</w:t>
      </w:r>
    </w:p>
    <w:p w14:paraId="73E669EE">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670175" cy="1807845"/>
            <wp:effectExtent l="0" t="0" r="12065" b="5715"/>
            <wp:docPr id="5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70"/>
                    <pic:cNvPicPr>
                      <a:picLocks noChangeAspect="1"/>
                    </pic:cNvPicPr>
                  </pic:nvPicPr>
                  <pic:blipFill>
                    <a:blip r:embed="rId283"/>
                    <a:srcRect r="13068"/>
                    <a:stretch>
                      <a:fillRect/>
                    </a:stretch>
                  </pic:blipFill>
                  <pic:spPr>
                    <a:xfrm>
                      <a:off x="0" y="0"/>
                      <a:ext cx="2670175" cy="1807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80285" cy="1793240"/>
            <wp:effectExtent l="0" t="0" r="5715" b="5080"/>
            <wp:docPr id="5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71"/>
                    <pic:cNvPicPr>
                      <a:picLocks noChangeAspect="1"/>
                    </pic:cNvPicPr>
                  </pic:nvPicPr>
                  <pic:blipFill>
                    <a:blip r:embed="rId284"/>
                    <a:stretch>
                      <a:fillRect/>
                    </a:stretch>
                  </pic:blipFill>
                  <pic:spPr>
                    <a:xfrm>
                      <a:off x="0" y="0"/>
                      <a:ext cx="2280285" cy="1793240"/>
                    </a:xfrm>
                    <a:prstGeom prst="rect">
                      <a:avLst/>
                    </a:prstGeom>
                    <a:noFill/>
                    <a:ln>
                      <a:noFill/>
                    </a:ln>
                  </pic:spPr>
                </pic:pic>
              </a:graphicData>
            </a:graphic>
          </wp:inline>
        </w:drawing>
      </w:r>
    </w:p>
    <w:p w14:paraId="31249EDE">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其中choice/endchoice 代码段定义了一组可选择项，将多个类似的配置项组合在一起，供用户单选或者多选，比如下面的代码就表示可从ARC、ARM等架构中选择一个，这里是单选，在uboot图形配置界面中进入Architecture select菜单后可看到有如下选项。</w:t>
      </w:r>
    </w:p>
    <w:p w14:paraId="3D9ED9D7">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937510" cy="1307465"/>
            <wp:effectExtent l="0" t="0" r="3810" b="3175"/>
            <wp:docPr id="5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72"/>
                    <pic:cNvPicPr>
                      <a:picLocks noChangeAspect="1"/>
                    </pic:cNvPicPr>
                  </pic:nvPicPr>
                  <pic:blipFill>
                    <a:blip r:embed="rId285"/>
                    <a:stretch>
                      <a:fillRect/>
                    </a:stretch>
                  </pic:blipFill>
                  <pic:spPr>
                    <a:xfrm>
                      <a:off x="0" y="0"/>
                      <a:ext cx="2937510" cy="1307465"/>
                    </a:xfrm>
                    <a:prstGeom prst="rect">
                      <a:avLst/>
                    </a:prstGeom>
                    <a:noFill/>
                    <a:ln>
                      <a:noFill/>
                    </a:ln>
                  </pic:spPr>
                </pic:pic>
              </a:graphicData>
            </a:graphic>
          </wp:inline>
        </w:drawing>
      </w:r>
    </w:p>
    <w:p w14:paraId="7ECACDBF">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comment</w:t>
      </w:r>
    </w:p>
    <w:p w14:paraId="16A511F8">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comment</w:t>
      </w:r>
      <w:r>
        <w:rPr>
          <w:rFonts w:hint="eastAsia" w:ascii="Times New Roman" w:hAnsi="Times New Roman" w:eastAsia="楷体" w:cs="Times New Roman"/>
          <w:sz w:val="18"/>
          <w:szCs w:val="18"/>
          <w:lang w:val="en-US" w:eastAsia="zh-CN"/>
        </w:rPr>
        <w:t>用于注释，也就是在图形界面上显示一行注释，在drivers/mtd/nand/Kconfig文件中有如下代码：</w:t>
      </w:r>
    </w:p>
    <w:p w14:paraId="4FAB8027">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4610" cy="792480"/>
            <wp:effectExtent l="0" t="0" r="6350" b="0"/>
            <wp:docPr id="5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79"/>
                    <pic:cNvPicPr>
                      <a:picLocks noChangeAspect="1"/>
                    </pic:cNvPicPr>
                  </pic:nvPicPr>
                  <pic:blipFill>
                    <a:blip r:embed="rId286"/>
                    <a:stretch>
                      <a:fillRect/>
                    </a:stretch>
                  </pic:blipFill>
                  <pic:spPr>
                    <a:xfrm>
                      <a:off x="0" y="0"/>
                      <a:ext cx="3864610" cy="792480"/>
                    </a:xfrm>
                    <a:prstGeom prst="rect">
                      <a:avLst/>
                    </a:prstGeom>
                    <a:noFill/>
                    <a:ln>
                      <a:noFill/>
                    </a:ln>
                  </pic:spPr>
                </pic:pic>
              </a:graphicData>
            </a:graphic>
          </wp:inline>
        </w:drawing>
      </w:r>
    </w:p>
    <w:p w14:paraId="43B7B9F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第81行就是一条注释代码，这行注释在配置项NAND_ARASAN 的下面，进入</w:t>
      </w:r>
      <w:r>
        <w:rPr>
          <w:rFonts w:hint="eastAsia" w:ascii="Times New Roman" w:hAnsi="Times New Roman" w:eastAsia="楷体" w:cs="Times New Roman"/>
          <w:color w:val="2E54A1" w:themeColor="accent1" w:themeShade="BF"/>
          <w:sz w:val="18"/>
          <w:szCs w:val="18"/>
          <w:lang w:val="en-US" w:eastAsia="zh-CN"/>
        </w:rPr>
        <w:t>Device Drivers-&gt;NAND Device Support</w:t>
      </w:r>
      <w:r>
        <w:rPr>
          <w:rFonts w:hint="eastAsia" w:ascii="Times New Roman" w:hAnsi="Times New Roman" w:eastAsia="楷体" w:cs="Times New Roman"/>
          <w:sz w:val="18"/>
          <w:szCs w:val="18"/>
          <w:lang w:val="en-US" w:eastAsia="zh-CN"/>
        </w:rPr>
        <w:t>菜单，在图形界面上的效果如下。</w:t>
      </w:r>
    </w:p>
    <w:p w14:paraId="5B5C2A4F">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97960" cy="657225"/>
            <wp:effectExtent l="0" t="0" r="10160" b="13335"/>
            <wp:docPr id="5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80"/>
                    <pic:cNvPicPr>
                      <a:picLocks noChangeAspect="1"/>
                    </pic:cNvPicPr>
                  </pic:nvPicPr>
                  <pic:blipFill>
                    <a:blip r:embed="rId287"/>
                    <a:stretch>
                      <a:fillRect/>
                    </a:stretch>
                  </pic:blipFill>
                  <pic:spPr>
                    <a:xfrm>
                      <a:off x="0" y="0"/>
                      <a:ext cx="3997960" cy="657225"/>
                    </a:xfrm>
                    <a:prstGeom prst="rect">
                      <a:avLst/>
                    </a:prstGeom>
                    <a:noFill/>
                    <a:ln>
                      <a:noFill/>
                    </a:ln>
                  </pic:spPr>
                </pic:pic>
              </a:graphicData>
            </a:graphic>
          </wp:inline>
        </w:drawing>
      </w:r>
    </w:p>
    <w:p w14:paraId="45058C8C">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添加自定义菜单</w:t>
      </w:r>
    </w:p>
    <w:p w14:paraId="1C7CC57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图形化配置工具的作用就是在.config文件下生成前缀为“CONFIG_”的变量，这些变量通常都会取值为：y、n或m，在uboot源码中会根据这些变量不同的取值来决定编译哪些文件，下面介绍如何自己自定义一个菜单，在顶层的Kconfig的最后面加入如下代码：</w:t>
      </w:r>
    </w:p>
    <w:p w14:paraId="46370EF1">
      <w:pPr>
        <w:numPr>
          <w:ilvl w:val="-4"/>
          <w:numId w:val="0"/>
        </w:numPr>
        <w:ind w:left="126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menu "My test menu"</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#在主界面中添加一个名为My test menu的菜单</w:t>
      </w:r>
    </w:p>
    <w:p w14:paraId="52D9753A">
      <w:pPr>
        <w:numPr>
          <w:ilvl w:val="-4"/>
          <w:numId w:val="0"/>
        </w:numPr>
        <w:ind w:left="126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config MY_TESTCONFIG</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#菜单My test menu中只有一个MY_TESTCONFIG配置项</w:t>
      </w:r>
    </w:p>
    <w:p w14:paraId="5EC87F8A">
      <w:pPr>
        <w:numPr>
          <w:ilvl w:val="-4"/>
          <w:numId w:val="0"/>
        </w:numPr>
        <w:ind w:left="168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bool "This is my test config"</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#bool类型</w:t>
      </w:r>
    </w:p>
    <w:p w14:paraId="7C703819">
      <w:pPr>
        <w:numPr>
          <w:ilvl w:val="-5"/>
          <w:numId w:val="0"/>
        </w:numPr>
        <w:ind w:left="168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default</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 xml:space="preserve"> y</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#默认值为y，表示使能该配置</w:t>
      </w:r>
    </w:p>
    <w:p w14:paraId="47DA73C1">
      <w:pPr>
        <w:numPr>
          <w:ilvl w:val="-4"/>
          <w:numId w:val="0"/>
        </w:numPr>
        <w:ind w:left="168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help</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#帮助信息</w:t>
      </w:r>
    </w:p>
    <w:p w14:paraId="29B8EEA8">
      <w:pPr>
        <w:numPr>
          <w:ilvl w:val="-4"/>
          <w:numId w:val="0"/>
        </w:numPr>
        <w:ind w:left="2100" w:leftChars="0" w:firstLine="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This is a empty config, just for test!</w:t>
      </w:r>
    </w:p>
    <w:p w14:paraId="513D9D1C">
      <w:pPr>
        <w:numPr>
          <w:ilvl w:val="-4"/>
          <w:numId w:val="0"/>
        </w:numPr>
        <w:ind w:left="126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endmenu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my test menu</w:t>
      </w:r>
    </w:p>
    <w:p w14:paraId="45F8B20A">
      <w:pPr>
        <w:numPr>
          <w:ilvl w:val="-4"/>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添加完成后打开图形配置界面，</w:t>
      </w:r>
      <w:r>
        <w:rPr>
          <w:rFonts w:hint="eastAsia" w:ascii="Times New Roman" w:hAnsi="Times New Roman" w:eastAsia="楷体" w:cs="Times New Roman"/>
          <w:sz w:val="18"/>
          <w:szCs w:val="18"/>
          <w:lang w:val="en-US" w:eastAsia="zh-CN"/>
        </w:rPr>
        <w:t>进入My test menu菜单，使能MY_TESTCONFIG选项，按下H键，帮助信息</w:t>
      </w:r>
      <w:r>
        <w:rPr>
          <w:rFonts w:hint="default" w:ascii="Times New Roman" w:hAnsi="Times New Roman" w:eastAsia="楷体" w:cs="Times New Roman"/>
          <w:sz w:val="18"/>
          <w:szCs w:val="18"/>
          <w:lang w:val="en-US" w:eastAsia="zh-CN"/>
        </w:rPr>
        <w:t>如下所示：</w:t>
      </w:r>
    </w:p>
    <w:p w14:paraId="1237119E">
      <w:pPr>
        <w:numPr>
          <w:ilvl w:val="-4"/>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24125" cy="1132205"/>
            <wp:effectExtent l="0" t="0" r="5715" b="10795"/>
            <wp:docPr id="5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84"/>
                    <pic:cNvPicPr>
                      <a:picLocks noChangeAspect="1"/>
                    </pic:cNvPicPr>
                  </pic:nvPicPr>
                  <pic:blipFill>
                    <a:blip r:embed="rId288"/>
                    <a:srcRect r="12654"/>
                    <a:stretch>
                      <a:fillRect/>
                    </a:stretch>
                  </pic:blipFill>
                  <pic:spPr>
                    <a:xfrm>
                      <a:off x="0" y="0"/>
                      <a:ext cx="2524125" cy="11322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181350" cy="1130300"/>
            <wp:effectExtent l="0" t="0" r="3810" b="12700"/>
            <wp:docPr id="5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81"/>
                    <pic:cNvPicPr>
                      <a:picLocks noChangeAspect="1"/>
                    </pic:cNvPicPr>
                  </pic:nvPicPr>
                  <pic:blipFill>
                    <a:blip r:embed="rId289"/>
                    <a:srcRect r="7725"/>
                    <a:stretch>
                      <a:fillRect/>
                    </a:stretch>
                  </pic:blipFill>
                  <pic:spPr>
                    <a:xfrm>
                      <a:off x="0" y="0"/>
                      <a:ext cx="3181350" cy="1130300"/>
                    </a:xfrm>
                    <a:prstGeom prst="rect">
                      <a:avLst/>
                    </a:prstGeom>
                    <a:noFill/>
                    <a:ln>
                      <a:noFill/>
                    </a:ln>
                  </pic:spPr>
                </pic:pic>
              </a:graphicData>
            </a:graphic>
          </wp:inline>
        </w:drawing>
      </w:r>
    </w:p>
    <w:p w14:paraId="1C86CB9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关于Kconfig的语法就总结这些，Kconfig的最终目的就是在.config文件中生成以“CONFIG_”开头的变量。由于uboot比Linux内核要小很多，所以配置项也比较少，在工作中也一般不会修改 uboot中的 Kconfig 文件，甚至都不会使用 uboot 的图形化界面配置工具。Linux内核也可以使用图形化配置，而本章就是就是想通过uboot的图形化配置来学习一下Kconfig，为后面图形化配置Linux内核做准备。</w:t>
      </w:r>
    </w:p>
    <w:p w14:paraId="6DE78C7B">
      <w:pPr>
        <w:numPr>
          <w:ilvl w:val="0"/>
          <w:numId w:val="20"/>
        </w:numPr>
        <w:spacing w:before="60" w:line="360" w:lineRule="auto"/>
        <w:outlineLvl w:val="0"/>
        <w:rPr>
          <w:rFonts w:ascii="Times New Roman" w:hAnsi="Times New Roman" w:eastAsia="楷体" w:cs="Times New Roman"/>
          <w:b/>
          <w:bCs/>
          <w:szCs w:val="21"/>
        </w:rPr>
      </w:pPr>
      <w:bookmarkStart w:id="86" w:name="_Toc29478"/>
      <w:r>
        <w:rPr>
          <w:rFonts w:hint="eastAsia" w:ascii="Times New Roman" w:hAnsi="Times New Roman" w:eastAsia="楷体" w:cs="Times New Roman"/>
          <w:b/>
          <w:bCs/>
          <w:szCs w:val="21"/>
        </w:rPr>
        <w:t>bootz 启动 Linux 内核过程</w:t>
      </w:r>
      <w:bookmarkEnd w:id="86"/>
    </w:p>
    <w:p w14:paraId="39B001CC">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images 全局变量</w:t>
      </w:r>
    </w:p>
    <w:p w14:paraId="26A8A0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不管是bootz还是bootm命令，在启动Linux内核时都会用到一个重要的全局变量，可以说是Linux内核启动的灵魂，这个全局变量是在文件</w:t>
      </w:r>
      <w:r>
        <w:rPr>
          <w:rFonts w:hint="eastAsia" w:ascii="Times New Roman" w:hAnsi="Times New Roman" w:eastAsia="楷体" w:cs="Times New Roman"/>
          <w:color w:val="2E54A1" w:themeColor="accent1" w:themeShade="BF"/>
          <w:sz w:val="18"/>
          <w:szCs w:val="18"/>
        </w:rPr>
        <w:t>cmd/bootm.c</w:t>
      </w:r>
      <w:r>
        <w:rPr>
          <w:rFonts w:hint="eastAsia" w:ascii="Times New Roman" w:hAnsi="Times New Roman" w:eastAsia="楷体" w:cs="Times New Roman"/>
          <w:sz w:val="18"/>
          <w:szCs w:val="18"/>
        </w:rPr>
        <w:t>中定义的，定义为：</w:t>
      </w:r>
      <w:r>
        <w:rPr>
          <w:rFonts w:ascii="Times New Roman" w:hAnsi="Times New Roman" w:eastAsia="楷体" w:cs="Times New Roman"/>
          <w:color w:val="2E54A1" w:themeColor="accent1" w:themeShade="BF"/>
          <w:sz w:val="18"/>
          <w:szCs w:val="18"/>
        </w:rPr>
        <w:t>bootm_headers_t images;     /* pointers to os/initrd/fdt images */</w:t>
      </w:r>
      <w:r>
        <w:rPr>
          <w:rFonts w:hint="eastAsia" w:ascii="Times New Roman" w:hAnsi="Times New Roman" w:eastAsia="楷体" w:cs="Times New Roman"/>
          <w:sz w:val="18"/>
          <w:szCs w:val="18"/>
        </w:rPr>
        <w:t>，可见images是一个 bootm_headers_t类型数据， bootm_headers_t是一个 boot 头结构体，它是在文件</w:t>
      </w:r>
      <w:r>
        <w:rPr>
          <w:rFonts w:hint="eastAsia" w:ascii="Times New Roman" w:hAnsi="Times New Roman" w:eastAsia="楷体" w:cs="Times New Roman"/>
          <w:color w:val="2E54A1" w:themeColor="accent1" w:themeShade="BF"/>
          <w:sz w:val="18"/>
          <w:szCs w:val="18"/>
        </w:rPr>
        <w:t>include/image.h</w:t>
      </w:r>
      <w:r>
        <w:rPr>
          <w:rFonts w:hint="eastAsia" w:ascii="Times New Roman" w:hAnsi="Times New Roman" w:eastAsia="楷体" w:cs="Times New Roman"/>
          <w:sz w:val="18"/>
          <w:szCs w:val="18"/>
        </w:rPr>
        <w:t>中定义的，内容如下：</w:t>
      </w:r>
    </w:p>
    <w:p w14:paraId="413E9ABC">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3545" cy="2353310"/>
            <wp:effectExtent l="0" t="0" r="8255" b="889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290"/>
                    <a:srcRect t="13216" r="12823" b="1467"/>
                    <a:stretch>
                      <a:fillRect/>
                    </a:stretch>
                  </pic:blipFill>
                  <pic:spPr>
                    <a:xfrm>
                      <a:off x="0" y="0"/>
                      <a:ext cx="2963545" cy="23533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01975" cy="2350770"/>
            <wp:effectExtent l="0" t="0" r="6985" b="1143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291"/>
                    <a:srcRect r="18575"/>
                    <a:stretch>
                      <a:fillRect/>
                    </a:stretch>
                  </pic:blipFill>
                  <pic:spPr>
                    <a:xfrm>
                      <a:off x="0" y="0"/>
                      <a:ext cx="3101975" cy="2350770"/>
                    </a:xfrm>
                    <a:prstGeom prst="rect">
                      <a:avLst/>
                    </a:prstGeom>
                    <a:noFill/>
                    <a:ln>
                      <a:noFill/>
                    </a:ln>
                  </pic:spPr>
                </pic:pic>
              </a:graphicData>
            </a:graphic>
          </wp:inline>
        </w:drawing>
      </w:r>
    </w:p>
    <w:p w14:paraId="0DB7A05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如上所示，CONFIG_FIT未定义，先不用考虑那部分代码。第349~359行的这11宏表示BOOT的不同阶段，第335行的os变量为 image_info_t结构体类型数据，表示系统的镜像信息，介绍如下。</w:t>
      </w:r>
    </w:p>
    <w:p w14:paraId="7C736CC5">
      <w:pPr>
        <w:ind w:left="1260" w:leftChars="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786765"/>
            <wp:effectExtent l="0" t="0" r="8255" b="5715"/>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292"/>
                    <a:stretch>
                      <a:fillRect/>
                    </a:stretch>
                  </pic:blipFill>
                  <pic:spPr>
                    <a:xfrm>
                      <a:off x="0" y="0"/>
                      <a:ext cx="3603625" cy="786765"/>
                    </a:xfrm>
                    <a:prstGeom prst="rect">
                      <a:avLst/>
                    </a:prstGeom>
                    <a:noFill/>
                    <a:ln>
                      <a:noFill/>
                    </a:ln>
                  </pic:spPr>
                </pic:pic>
              </a:graphicData>
            </a:graphic>
          </wp:inline>
        </w:drawing>
      </w:r>
    </w:p>
    <w:p w14:paraId="417A0EF5">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do_bootz()函数</w:t>
      </w:r>
    </w:p>
    <w:p w14:paraId="05C8D17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该函数是bootz命令的执行函数，是在文件</w:t>
      </w:r>
      <w:r>
        <w:rPr>
          <w:rFonts w:hint="eastAsia" w:ascii="Times New Roman" w:hAnsi="Times New Roman" w:eastAsia="楷体" w:cs="Times New Roman"/>
          <w:color w:val="2E54A1" w:themeColor="accent1" w:themeShade="BF"/>
          <w:sz w:val="18"/>
          <w:szCs w:val="18"/>
        </w:rPr>
        <w:t xml:space="preserve"> cmd/bootm.c </w:t>
      </w:r>
      <w:r>
        <w:rPr>
          <w:rFonts w:hint="eastAsia" w:ascii="Times New Roman" w:hAnsi="Times New Roman" w:eastAsia="楷体" w:cs="Times New Roman"/>
          <w:sz w:val="18"/>
          <w:szCs w:val="18"/>
        </w:rPr>
        <w:t>中定义的，介绍如下。</w:t>
      </w:r>
    </w:p>
    <w:p w14:paraId="634E5CC6">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18915" cy="2267585"/>
            <wp:effectExtent l="0" t="0" r="4445" b="3175"/>
            <wp:docPr id="4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2"/>
                    <pic:cNvPicPr>
                      <a:picLocks noChangeAspect="1"/>
                    </pic:cNvPicPr>
                  </pic:nvPicPr>
                  <pic:blipFill>
                    <a:blip r:embed="rId293"/>
                    <a:stretch>
                      <a:fillRect/>
                    </a:stretch>
                  </pic:blipFill>
                  <pic:spPr>
                    <a:xfrm>
                      <a:off x="0" y="0"/>
                      <a:ext cx="4018915" cy="2267585"/>
                    </a:xfrm>
                    <a:prstGeom prst="rect">
                      <a:avLst/>
                    </a:prstGeom>
                    <a:noFill/>
                    <a:ln>
                      <a:noFill/>
                    </a:ln>
                  </pic:spPr>
                </pic:pic>
              </a:graphicData>
            </a:graphic>
          </wp:inline>
        </w:drawing>
      </w:r>
    </w:p>
    <w:p w14:paraId="1FCC24C8">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如上所示，第629行，调用了</w:t>
      </w:r>
      <w:r>
        <w:rPr>
          <w:rFonts w:hint="eastAsia" w:ascii="Times New Roman" w:hAnsi="Times New Roman" w:eastAsia="楷体" w:cs="Times New Roman"/>
          <w:color w:val="2E54A1" w:themeColor="accent1" w:themeShade="BF"/>
          <w:sz w:val="18"/>
          <w:szCs w:val="18"/>
        </w:rPr>
        <w:t xml:space="preserve"> bootz_start ()</w:t>
      </w:r>
      <w:r>
        <w:rPr>
          <w:rFonts w:hint="eastAsia" w:ascii="Times New Roman" w:hAnsi="Times New Roman" w:eastAsia="楷体" w:cs="Times New Roman"/>
          <w:sz w:val="18"/>
          <w:szCs w:val="18"/>
        </w:rPr>
        <w:t xml:space="preserve">函数，后面会介绍此函数；第636行，调用 </w:t>
      </w:r>
      <w:r>
        <w:rPr>
          <w:rFonts w:hint="eastAsia" w:ascii="Times New Roman" w:hAnsi="Times New Roman" w:eastAsia="楷体" w:cs="Times New Roman"/>
          <w:color w:val="2E54A1" w:themeColor="accent1" w:themeShade="BF"/>
          <w:sz w:val="18"/>
          <w:szCs w:val="18"/>
        </w:rPr>
        <w:t>bootm_disable_interrupts()</w:t>
      </w:r>
      <w:r>
        <w:rPr>
          <w:rFonts w:hint="eastAsia" w:ascii="Times New Roman" w:hAnsi="Times New Roman" w:eastAsia="楷体" w:cs="Times New Roman"/>
          <w:sz w:val="18"/>
          <w:szCs w:val="18"/>
        </w:rPr>
        <w:t>函数关闭中断；第638行，将 images.os.os设置为了IH_OS_LINUX，表示我们要启动的系统是Linux系统，后面就会用到images.os.os来挑选具体的启动函数；第639行，调用</w:t>
      </w:r>
      <w:r>
        <w:rPr>
          <w:rFonts w:hint="eastAsia" w:ascii="Times New Roman" w:hAnsi="Times New Roman" w:eastAsia="楷体" w:cs="Times New Roman"/>
          <w:color w:val="2E54A1" w:themeColor="accent1" w:themeShade="BF"/>
          <w:sz w:val="18"/>
          <w:szCs w:val="18"/>
        </w:rPr>
        <w:t>do_bootm_states()</w:t>
      </w:r>
      <w:r>
        <w:rPr>
          <w:rFonts w:hint="eastAsia" w:ascii="Times New Roman" w:hAnsi="Times New Roman" w:eastAsia="楷体" w:cs="Times New Roman"/>
          <w:sz w:val="18"/>
          <w:szCs w:val="18"/>
        </w:rPr>
        <w:t>函数来执行不同的BOOT阶段，这里执行了三个阶段，分别为：</w:t>
      </w:r>
      <w:r>
        <w:rPr>
          <w:rFonts w:hint="eastAsia" w:ascii="Times New Roman" w:hAnsi="Times New Roman" w:eastAsia="楷体" w:cs="Times New Roman"/>
          <w:color w:val="2E54A1" w:themeColor="accent1" w:themeShade="BF"/>
          <w:sz w:val="18"/>
          <w:szCs w:val="18"/>
        </w:rPr>
        <w:t>BOOTM_STATE_OS_PREP</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BOOTM_STATE_OS_FAKE_GO</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BOOTM_STATE_OS_GO</w:t>
      </w:r>
      <w:r>
        <w:rPr>
          <w:rFonts w:hint="eastAsia" w:ascii="Times New Roman" w:hAnsi="Times New Roman" w:eastAsia="楷体" w:cs="Times New Roman"/>
          <w:sz w:val="18"/>
          <w:szCs w:val="18"/>
        </w:rPr>
        <w:t>。</w:t>
      </w:r>
    </w:p>
    <w:p w14:paraId="3A23E975">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bootz_start()函数</w:t>
      </w:r>
    </w:p>
    <w:p w14:paraId="6431384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E54A1" w:themeColor="accent1" w:themeShade="BF"/>
          <w:sz w:val="18"/>
          <w:szCs w:val="18"/>
        </w:rPr>
        <w:t xml:space="preserve"> cmd/bootm.c</w:t>
      </w:r>
      <w:r>
        <w:rPr>
          <w:rFonts w:hint="eastAsia" w:ascii="Times New Roman" w:hAnsi="Times New Roman" w:eastAsia="楷体" w:cs="Times New Roman"/>
          <w:sz w:val="18"/>
          <w:szCs w:val="18"/>
        </w:rPr>
        <w:t xml:space="preserve"> 中定义的，主要用于初始化 images 结构体的相关成员变量，介绍如下。</w:t>
      </w:r>
    </w:p>
    <w:p w14:paraId="635E3625">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25140" cy="2207260"/>
            <wp:effectExtent l="0" t="0" r="7620" b="2540"/>
            <wp:docPr id="4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
                    <pic:cNvPicPr>
                      <a:picLocks noChangeAspect="1"/>
                    </pic:cNvPicPr>
                  </pic:nvPicPr>
                  <pic:blipFill>
                    <a:blip r:embed="rId294"/>
                    <a:srcRect r="4817"/>
                    <a:stretch>
                      <a:fillRect/>
                    </a:stretch>
                  </pic:blipFill>
                  <pic:spPr>
                    <a:xfrm>
                      <a:off x="0" y="0"/>
                      <a:ext cx="3025140" cy="220726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70860" cy="2199005"/>
            <wp:effectExtent l="0" t="0" r="7620" b="1079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95"/>
                    <a:srcRect r="7571"/>
                    <a:stretch>
                      <a:fillRect/>
                    </a:stretch>
                  </pic:blipFill>
                  <pic:spPr>
                    <a:xfrm>
                      <a:off x="0" y="0"/>
                      <a:ext cx="3070860" cy="2199005"/>
                    </a:xfrm>
                    <a:prstGeom prst="rect">
                      <a:avLst/>
                    </a:prstGeom>
                    <a:noFill/>
                    <a:ln>
                      <a:noFill/>
                    </a:ln>
                  </pic:spPr>
                </pic:pic>
              </a:graphicData>
            </a:graphic>
          </wp:inline>
        </w:drawing>
      </w:r>
    </w:p>
    <w:p w14:paraId="5BDF049D">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如上所示，第584行，执行</w:t>
      </w:r>
      <w:r>
        <w:rPr>
          <w:rFonts w:hint="eastAsia" w:ascii="Times New Roman" w:hAnsi="Times New Roman" w:eastAsia="楷体" w:cs="Times New Roman"/>
          <w:color w:val="2E54A1" w:themeColor="accent1" w:themeShade="BF"/>
          <w:sz w:val="18"/>
          <w:szCs w:val="18"/>
        </w:rPr>
        <w:t xml:space="preserve"> do_bootm_states()</w:t>
      </w:r>
      <w:r>
        <w:rPr>
          <w:rFonts w:hint="eastAsia" w:ascii="Times New Roman" w:hAnsi="Times New Roman" w:eastAsia="楷体" w:cs="Times New Roman"/>
          <w:sz w:val="18"/>
          <w:szCs w:val="18"/>
        </w:rPr>
        <w:t xml:space="preserve">函数执行 BOOTM_STATE_START 阶段；第 593 行，设置 images 的 ep 成员变量，也就是系统镜像的入口点，使用 bootz 命令启动系统的时候就会设置系统在 DRAM 中的存储位置，这个存储位置就是系统镜像的入口点，因此 </w:t>
      </w:r>
      <w:r>
        <w:rPr>
          <w:rFonts w:hint="eastAsia" w:ascii="Times New Roman" w:hAnsi="Times New Roman" w:eastAsia="楷体" w:cs="Times New Roman"/>
          <w:color w:val="2E54A1" w:themeColor="accent1" w:themeShade="BF"/>
          <w:sz w:val="18"/>
          <w:szCs w:val="18"/>
        </w:rPr>
        <w:t>images-&gt;ep=0X80800000</w:t>
      </w:r>
      <w:r>
        <w:rPr>
          <w:rFonts w:hint="eastAsia" w:ascii="Times New Roman" w:hAnsi="Times New Roman" w:eastAsia="楷体" w:cs="Times New Roman"/>
          <w:sz w:val="18"/>
          <w:szCs w:val="18"/>
        </w:rPr>
        <w:t>；第598行，调用</w:t>
      </w:r>
      <w:r>
        <w:rPr>
          <w:rFonts w:hint="eastAsia" w:ascii="Times New Roman" w:hAnsi="Times New Roman" w:eastAsia="楷体" w:cs="Times New Roman"/>
          <w:color w:val="2E54A1" w:themeColor="accent1" w:themeShade="BF"/>
          <w:sz w:val="18"/>
          <w:szCs w:val="18"/>
        </w:rPr>
        <w:t>bootz_setup ()</w:t>
      </w:r>
      <w:r>
        <w:rPr>
          <w:rFonts w:hint="eastAsia" w:ascii="Times New Roman" w:hAnsi="Times New Roman" w:eastAsia="楷体" w:cs="Times New Roman"/>
          <w:sz w:val="18"/>
          <w:szCs w:val="18"/>
        </w:rPr>
        <w:t>函数判断当前的系统镜像文件是否为 Linux 的镜像文件，并且会打印出镜像相关信息，后面会介绍此函数；第 608 行，调用</w:t>
      </w:r>
      <w:r>
        <w:rPr>
          <w:rFonts w:hint="eastAsia" w:ascii="Times New Roman" w:hAnsi="Times New Roman" w:eastAsia="楷体" w:cs="Times New Roman"/>
          <w:color w:val="2E54A1" w:themeColor="accent1" w:themeShade="BF"/>
          <w:sz w:val="18"/>
          <w:szCs w:val="18"/>
        </w:rPr>
        <w:t xml:space="preserve"> bootm_find_images()</w:t>
      </w:r>
      <w:r>
        <w:rPr>
          <w:rFonts w:hint="eastAsia" w:ascii="Times New Roman" w:hAnsi="Times New Roman" w:eastAsia="楷体" w:cs="Times New Roman"/>
          <w:sz w:val="18"/>
          <w:szCs w:val="18"/>
        </w:rPr>
        <w:t>函数查找 ramdisk 和设备树(dtb)文件，我们没用到 ramdisk，所以此函数仅用来查找设备树文件，后面会介绍此函数。</w:t>
      </w:r>
    </w:p>
    <w:p w14:paraId="3A477A1D">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bootz_setup()</w:t>
      </w:r>
    </w:p>
    <w:p w14:paraId="663CB8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bootz_start()</w:t>
      </w:r>
      <w:r>
        <w:rPr>
          <w:rFonts w:hint="eastAsia" w:ascii="Times New Roman" w:hAnsi="Times New Roman" w:eastAsia="楷体" w:cs="Times New Roman"/>
          <w:sz w:val="18"/>
          <w:szCs w:val="18"/>
          <w:lang w:val="en-US" w:eastAsia="zh-CN"/>
        </w:rPr>
        <w:t>中调用了此函数，</w:t>
      </w: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E54A1" w:themeColor="accent1" w:themeShade="BF"/>
          <w:sz w:val="18"/>
          <w:szCs w:val="18"/>
        </w:rPr>
        <w:t xml:space="preserve">arch/arm/lib/bootm.c </w:t>
      </w:r>
      <w:r>
        <w:rPr>
          <w:rFonts w:hint="eastAsia" w:ascii="Times New Roman" w:hAnsi="Times New Roman" w:eastAsia="楷体" w:cs="Times New Roman"/>
          <w:sz w:val="18"/>
          <w:szCs w:val="18"/>
        </w:rPr>
        <w:t>中定义的，介绍如下。</w:t>
      </w:r>
    </w:p>
    <w:p w14:paraId="09EE818A">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5115" cy="2124075"/>
            <wp:effectExtent l="0" t="0" r="444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296"/>
                    <a:stretch>
                      <a:fillRect/>
                    </a:stretch>
                  </pic:blipFill>
                  <pic:spPr>
                    <a:xfrm>
                      <a:off x="0" y="0"/>
                      <a:ext cx="4095115" cy="2124075"/>
                    </a:xfrm>
                    <a:prstGeom prst="rect">
                      <a:avLst/>
                    </a:prstGeom>
                    <a:noFill/>
                    <a:ln>
                      <a:noFill/>
                    </a:ln>
                  </pic:spPr>
                </pic:pic>
              </a:graphicData>
            </a:graphic>
          </wp:inline>
        </w:drawing>
      </w:r>
    </w:p>
    <w:p w14:paraId="632EB277">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第370行</w:t>
      </w:r>
      <w:r>
        <w:rPr>
          <w:rFonts w:hint="eastAsia" w:ascii="Times New Roman" w:hAnsi="Times New Roman" w:eastAsia="楷体" w:cs="Times New Roman"/>
          <w:sz w:val="18"/>
          <w:szCs w:val="18"/>
        </w:rPr>
        <w:t>，宏 LINUX_ARM_ZIMAGE_MAGIC 就是 ARM Linux 系统魔术数，魔术数用来确认文件的类型，操作系统在加载可执行文件的时候会确认魔数是否正确；</w:t>
      </w:r>
      <w:r>
        <w:rPr>
          <w:rFonts w:hint="eastAsia" w:ascii="Times New Roman" w:hAnsi="Times New Roman" w:eastAsia="楷体" w:cs="Times New Roman"/>
          <w:b/>
          <w:bCs/>
          <w:sz w:val="18"/>
          <w:szCs w:val="18"/>
        </w:rPr>
        <w:t>第376行</w:t>
      </w:r>
      <w:r>
        <w:rPr>
          <w:rFonts w:hint="eastAsia" w:ascii="Times New Roman" w:hAnsi="Times New Roman" w:eastAsia="楷体" w:cs="Times New Roman"/>
          <w:sz w:val="18"/>
          <w:szCs w:val="18"/>
        </w:rPr>
        <w:t>，从参数image(也就是系统镜像首地址)中获取 zimage 头</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zImage 头结构体为 zimage_header；</w:t>
      </w:r>
      <w:r>
        <w:rPr>
          <w:rFonts w:hint="eastAsia" w:ascii="Times New Roman" w:hAnsi="Times New Roman" w:eastAsia="楷体" w:cs="Times New Roman"/>
          <w:b/>
          <w:bCs/>
          <w:sz w:val="18"/>
          <w:szCs w:val="18"/>
        </w:rPr>
        <w:t>第 377~380 行</w:t>
      </w:r>
      <w:r>
        <w:rPr>
          <w:rFonts w:hint="eastAsia" w:ascii="Times New Roman" w:hAnsi="Times New Roman" w:eastAsia="楷体" w:cs="Times New Roman"/>
          <w:sz w:val="18"/>
          <w:szCs w:val="18"/>
        </w:rPr>
        <w:t>，判断 image 是否为 ARM 的 Linux 系统镜像，如果不是的话就直接返回，并且打印出“</w:t>
      </w:r>
      <w:r>
        <w:rPr>
          <w:rFonts w:hint="eastAsia" w:ascii="Times New Roman" w:hAnsi="Times New Roman" w:eastAsia="楷体" w:cs="Times New Roman"/>
          <w:color w:val="2E54A1" w:themeColor="accent1" w:themeShade="BF"/>
          <w:sz w:val="18"/>
          <w:szCs w:val="18"/>
        </w:rPr>
        <w:t>Bad Linux ARM zImage magic!</w:t>
      </w:r>
      <w:r>
        <w:rPr>
          <w:rFonts w:hint="eastAsia" w:ascii="Times New Roman" w:hAnsi="Times New Roman" w:eastAsia="楷体" w:cs="Times New Roman"/>
          <w:sz w:val="18"/>
          <w:szCs w:val="18"/>
        </w:rPr>
        <w:t>”，比如输入指令</w:t>
      </w:r>
      <w:r>
        <w:rPr>
          <w:rFonts w:hint="eastAsia" w:ascii="Times New Roman" w:hAnsi="Times New Roman" w:eastAsia="楷体" w:cs="Times New Roman"/>
          <w:color w:val="2E54A1" w:themeColor="accent1" w:themeShade="BF"/>
          <w:sz w:val="18"/>
          <w:szCs w:val="18"/>
        </w:rPr>
        <w:t>bootz 80000000 – 900000000</w:t>
      </w:r>
      <w:r>
        <w:rPr>
          <w:rFonts w:hint="eastAsia" w:ascii="Times New Roman" w:hAnsi="Times New Roman" w:eastAsia="楷体" w:cs="Times New Roman"/>
          <w:sz w:val="18"/>
          <w:szCs w:val="18"/>
        </w:rPr>
        <w:t>，由于在在 0X80000000 处并没有存放 Linux 镜像文件(zImage)，所以会报错；第 382、383 行，初始化 bootz_setup()函数的参数 start 和 end。</w:t>
      </w:r>
    </w:p>
    <w:p w14:paraId="0735667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83710" cy="337185"/>
            <wp:effectExtent l="0" t="0" r="13970" b="13335"/>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297"/>
                    <a:stretch>
                      <a:fillRect/>
                    </a:stretch>
                  </pic:blipFill>
                  <pic:spPr>
                    <a:xfrm>
                      <a:off x="0" y="0"/>
                      <a:ext cx="4283710" cy="337185"/>
                    </a:xfrm>
                    <a:prstGeom prst="rect">
                      <a:avLst/>
                    </a:prstGeom>
                    <a:noFill/>
                    <a:ln>
                      <a:noFill/>
                    </a:ln>
                  </pic:spPr>
                </pic:pic>
              </a:graphicData>
            </a:graphic>
          </wp:inline>
        </w:drawing>
      </w:r>
    </w:p>
    <w:p w14:paraId="17968507">
      <w:pPr>
        <w:ind w:firstLine="420"/>
        <w:rPr>
          <w:rFonts w:ascii="Times New Roman" w:hAnsi="Times New Roman" w:eastAsia="楷体" w:cs="Times New Roman"/>
          <w:sz w:val="18"/>
          <w:szCs w:val="18"/>
        </w:rPr>
      </w:pPr>
      <w:r>
        <w:rPr>
          <w:rFonts w:ascii="Times New Roman" w:hAnsi="Times New Roman" w:eastAsia="楷体" w:cs="Times New Roman"/>
          <w:sz w:val="18"/>
          <w:szCs w:val="18"/>
        </w:rPr>
        <w:t>第 385 行，打印启动信息，如果 Linux 系统镜像正常的话就会输出</w:t>
      </w:r>
      <w:r>
        <w:rPr>
          <w:rFonts w:hint="eastAsia" w:ascii="Times New Roman" w:hAnsi="Times New Roman" w:eastAsia="楷体" w:cs="Times New Roman"/>
          <w:sz w:val="18"/>
          <w:szCs w:val="18"/>
        </w:rPr>
        <w:t>如下信息。</w:t>
      </w:r>
    </w:p>
    <w:p w14:paraId="2D0127D8">
      <w:pPr>
        <w:ind w:left="840" w:firstLine="420"/>
        <w:jc w:val="left"/>
        <w:rPr>
          <w:rFonts w:ascii="Times New Roman" w:hAnsi="Times New Roman" w:eastAsia="楷体" w:cs="Times New Roman"/>
          <w:b/>
          <w:bCs/>
          <w:sz w:val="24"/>
        </w:rPr>
      </w:pPr>
      <w:r>
        <w:rPr>
          <w:rFonts w:ascii="Times New Roman" w:hAnsi="Times New Roman" w:eastAsia="楷体" w:cs="Times New Roman"/>
          <w:b/>
          <w:bCs/>
          <w:sz w:val="24"/>
        </w:rPr>
        <w:drawing>
          <wp:inline distT="0" distB="0" distL="114300" distR="114300">
            <wp:extent cx="3749675" cy="385445"/>
            <wp:effectExtent l="0" t="0" r="14605" b="10795"/>
            <wp:docPr id="4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
                    <pic:cNvPicPr>
                      <a:picLocks noChangeAspect="1"/>
                    </pic:cNvPicPr>
                  </pic:nvPicPr>
                  <pic:blipFill>
                    <a:blip r:embed="rId298"/>
                    <a:stretch>
                      <a:fillRect/>
                    </a:stretch>
                  </pic:blipFill>
                  <pic:spPr>
                    <a:xfrm>
                      <a:off x="0" y="0"/>
                      <a:ext cx="3749675" cy="385445"/>
                    </a:xfrm>
                    <a:prstGeom prst="rect">
                      <a:avLst/>
                    </a:prstGeom>
                    <a:noFill/>
                    <a:ln>
                      <a:noFill/>
                    </a:ln>
                  </pic:spPr>
                </pic:pic>
              </a:graphicData>
            </a:graphic>
          </wp:inline>
        </w:drawing>
      </w:r>
    </w:p>
    <w:p w14:paraId="69BC1C25">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bootm_find_images()</w:t>
      </w:r>
    </w:p>
    <w:p w14:paraId="7BD5A7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E54A1" w:themeColor="accent1" w:themeShade="BF"/>
          <w:sz w:val="18"/>
          <w:szCs w:val="18"/>
        </w:rPr>
        <w:t xml:space="preserve"> common/bootm.c </w:t>
      </w:r>
      <w:r>
        <w:rPr>
          <w:rFonts w:hint="eastAsia" w:ascii="Times New Roman" w:hAnsi="Times New Roman" w:eastAsia="楷体" w:cs="Times New Roman"/>
          <w:sz w:val="18"/>
          <w:szCs w:val="18"/>
        </w:rPr>
        <w:t>中定义的，介绍如下。</w:t>
      </w:r>
    </w:p>
    <w:p w14:paraId="52D835DF">
      <w:pPr>
        <w:ind w:left="84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drawing>
          <wp:inline distT="0" distB="0" distL="114300" distR="114300">
            <wp:extent cx="3971925" cy="2741295"/>
            <wp:effectExtent l="0" t="0" r="5715" b="1905"/>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
                    <pic:cNvPicPr>
                      <a:picLocks noChangeAspect="1"/>
                    </pic:cNvPicPr>
                  </pic:nvPicPr>
                  <pic:blipFill>
                    <a:blip r:embed="rId299"/>
                    <a:stretch>
                      <a:fillRect/>
                    </a:stretch>
                  </pic:blipFill>
                  <pic:spPr>
                    <a:xfrm>
                      <a:off x="0" y="0"/>
                      <a:ext cx="3971925" cy="2741295"/>
                    </a:xfrm>
                    <a:prstGeom prst="rect">
                      <a:avLst/>
                    </a:prstGeom>
                    <a:noFill/>
                    <a:ln>
                      <a:noFill/>
                    </a:ln>
                  </pic:spPr>
                </pic:pic>
              </a:graphicData>
            </a:graphic>
          </wp:inline>
        </w:drawing>
      </w:r>
    </w:p>
    <w:p w14:paraId="7B08EBE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如上所示，第248行，条件编译中的宏未定义，所以先不考虑那部分代码；第230~235行，调用</w:t>
      </w:r>
      <w:r>
        <w:rPr>
          <w:rFonts w:hint="eastAsia" w:ascii="Times New Roman" w:hAnsi="Times New Roman" w:eastAsia="楷体" w:cs="Times New Roman"/>
          <w:color w:val="2E54A1" w:themeColor="accent1" w:themeShade="BF"/>
          <w:sz w:val="18"/>
          <w:szCs w:val="18"/>
        </w:rPr>
        <w:t>boot_get_ramdisk()</w:t>
      </w:r>
      <w:r>
        <w:rPr>
          <w:rFonts w:hint="eastAsia" w:ascii="Times New Roman" w:hAnsi="Times New Roman" w:eastAsia="楷体" w:cs="Times New Roman"/>
          <w:sz w:val="18"/>
          <w:szCs w:val="18"/>
        </w:rPr>
        <w:t xml:space="preserve">函数查找ramdisk，我们没用到ramdisk，所以不用管这段代码；第 237~244 行，查找设备树文件，找到以后就将设备树的起始地址和长度分别写到images 的 ft_addr 和 ft_len 成员变量中。我们使用 bootz 启动 Linux 的时候已经指明了设备树在DRAM 中的存储地址，因此 </w:t>
      </w:r>
      <w:r>
        <w:rPr>
          <w:rFonts w:hint="eastAsia" w:ascii="Times New Roman" w:hAnsi="Times New Roman" w:eastAsia="楷体" w:cs="Times New Roman"/>
          <w:color w:val="2E54A1" w:themeColor="accent1" w:themeShade="BF"/>
          <w:sz w:val="18"/>
          <w:szCs w:val="18"/>
        </w:rPr>
        <w:t>images.ft_addr=0X83000000</w:t>
      </w:r>
      <w:r>
        <w:rPr>
          <w:rFonts w:hint="eastAsia" w:ascii="Times New Roman" w:hAnsi="Times New Roman" w:eastAsia="楷体" w:cs="Times New Roman"/>
          <w:sz w:val="18"/>
          <w:szCs w:val="18"/>
        </w:rPr>
        <w:t xml:space="preserve">；长度根据具体的设备树文件而定，比如我现在使用的设备树文件长度为 0X8C81，因此 </w:t>
      </w:r>
      <w:r>
        <w:rPr>
          <w:rFonts w:hint="eastAsia" w:ascii="Times New Roman" w:hAnsi="Times New Roman" w:eastAsia="楷体" w:cs="Times New Roman"/>
          <w:color w:val="2E54A1" w:themeColor="accent1" w:themeShade="BF"/>
          <w:sz w:val="18"/>
          <w:szCs w:val="18"/>
        </w:rPr>
        <w:t>images.ft_len=0X8C81</w:t>
      </w:r>
      <w:r>
        <w:rPr>
          <w:rFonts w:hint="eastAsia" w:ascii="Times New Roman" w:hAnsi="Times New Roman" w:eastAsia="楷体" w:cs="Times New Roman"/>
          <w:sz w:val="18"/>
          <w:szCs w:val="18"/>
        </w:rPr>
        <w:t>。</w:t>
      </w:r>
    </w:p>
    <w:p w14:paraId="4426DC83">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do_bootm_states()</w:t>
      </w:r>
    </w:p>
    <w:p w14:paraId="0F3780A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在do_bootz()和 bootz_start()中都调用了此函数，这个函数是在文件</w:t>
      </w:r>
      <w:r>
        <w:rPr>
          <w:rFonts w:hint="eastAsia" w:ascii="Times New Roman" w:hAnsi="Times New Roman" w:eastAsia="楷体" w:cs="Times New Roman"/>
          <w:color w:val="2E54A1" w:themeColor="accent1" w:themeShade="BF"/>
          <w:sz w:val="18"/>
          <w:szCs w:val="18"/>
        </w:rPr>
        <w:t>common/bootm.c</w:t>
      </w:r>
      <w:r>
        <w:rPr>
          <w:rFonts w:hint="eastAsia" w:ascii="Times New Roman" w:hAnsi="Times New Roman" w:eastAsia="楷体" w:cs="Times New Roman"/>
          <w:sz w:val="18"/>
          <w:szCs w:val="18"/>
        </w:rPr>
        <w:t xml:space="preserve"> 中定义的，do_bootm_states()函数根据不同的 BOOT 状态执行不同的代码段，判断形式为</w:t>
      </w:r>
      <w:r>
        <w:rPr>
          <w:rFonts w:hint="eastAsia" w:ascii="Times New Roman" w:hAnsi="Times New Roman" w:eastAsia="楷体" w:cs="Times New Roman"/>
          <w:color w:val="2E54A1" w:themeColor="accent1" w:themeShade="BF"/>
          <w:sz w:val="18"/>
          <w:szCs w:val="18"/>
        </w:rPr>
        <w:t>states &amp; BOOTM_STATE_XXX</w:t>
      </w:r>
      <w:r>
        <w:rPr>
          <w:rFonts w:hint="eastAsia" w:ascii="Times New Roman" w:hAnsi="Times New Roman" w:eastAsia="楷体" w:cs="Times New Roman"/>
          <w:sz w:val="18"/>
          <w:szCs w:val="18"/>
        </w:rPr>
        <w:t>。do_bootz ()中用到了三个BOOT状态：BOOTM_STATE_OS_PREP 、BOOTM_STATE_OS_FAKE_GO 和BOOTM_STATE_OS_GO，bootz_start ()中用到BOOTM_STATE_START这个BOOT状态，关于这四个状态的代码展示如下。</w:t>
      </w:r>
    </w:p>
    <w:p w14:paraId="5538EB6E">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94635" cy="3811905"/>
            <wp:effectExtent l="0" t="0" r="9525" b="13335"/>
            <wp:docPr id="4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
                    <pic:cNvPicPr>
                      <a:picLocks noChangeAspect="1"/>
                    </pic:cNvPicPr>
                  </pic:nvPicPr>
                  <pic:blipFill>
                    <a:blip r:embed="rId300"/>
                    <a:srcRect b="5020"/>
                    <a:stretch>
                      <a:fillRect/>
                    </a:stretch>
                  </pic:blipFill>
                  <pic:spPr>
                    <a:xfrm>
                      <a:off x="0" y="0"/>
                      <a:ext cx="2794635" cy="381190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3307080" cy="3815715"/>
            <wp:effectExtent l="0" t="0" r="0" b="9525"/>
            <wp:docPr id="4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9"/>
                    <pic:cNvPicPr>
                      <a:picLocks noChangeAspect="1"/>
                    </pic:cNvPicPr>
                  </pic:nvPicPr>
                  <pic:blipFill>
                    <a:blip r:embed="rId301"/>
                    <a:srcRect r="6386" b="4765"/>
                    <a:stretch>
                      <a:fillRect/>
                    </a:stretch>
                  </pic:blipFill>
                  <pic:spPr>
                    <a:xfrm>
                      <a:off x="0" y="0"/>
                      <a:ext cx="3307080" cy="3815715"/>
                    </a:xfrm>
                    <a:prstGeom prst="rect">
                      <a:avLst/>
                    </a:prstGeom>
                    <a:noFill/>
                    <a:ln>
                      <a:noFill/>
                    </a:ln>
                  </pic:spPr>
                </pic:pic>
              </a:graphicData>
            </a:graphic>
          </wp:inline>
        </w:drawing>
      </w:r>
    </w:p>
    <w:p w14:paraId="6AB30C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上面只是do_bootm_states()函数的部分代码，完整代码可查看源文件。第604行，处理BOOTM_STATE_START 阶段，调用了</w:t>
      </w:r>
      <w:r>
        <w:rPr>
          <w:rFonts w:hint="eastAsia" w:ascii="Times New Roman" w:hAnsi="Times New Roman" w:eastAsia="楷体" w:cs="Times New Roman"/>
          <w:color w:val="2E54A1" w:themeColor="accent1" w:themeShade="BF"/>
          <w:sz w:val="18"/>
          <w:szCs w:val="18"/>
        </w:rPr>
        <w:t>bootm_start()</w:t>
      </w:r>
      <w:r>
        <w:rPr>
          <w:rFonts w:hint="eastAsia" w:ascii="Times New Roman" w:hAnsi="Times New Roman" w:eastAsia="楷体" w:cs="Times New Roman"/>
          <w:sz w:val="18"/>
          <w:szCs w:val="18"/>
        </w:rPr>
        <w:t xml:space="preserve">函数，此函数是在文件 </w:t>
      </w:r>
      <w:r>
        <w:rPr>
          <w:rFonts w:hint="eastAsia" w:ascii="Times New Roman" w:hAnsi="Times New Roman" w:eastAsia="楷体" w:cs="Times New Roman"/>
          <w:color w:val="2E54A1" w:themeColor="accent1" w:themeShade="BF"/>
          <w:sz w:val="18"/>
          <w:szCs w:val="18"/>
        </w:rPr>
        <w:t xml:space="preserve">common/bootm.c </w:t>
      </w:r>
      <w:r>
        <w:rPr>
          <w:rFonts w:hint="eastAsia" w:ascii="Times New Roman" w:hAnsi="Times New Roman" w:eastAsia="楷体" w:cs="Times New Roman"/>
          <w:sz w:val="18"/>
          <w:szCs w:val="18"/>
        </w:rPr>
        <w:t>中定义的；第658行非常重要，调用</w:t>
      </w:r>
      <w:r>
        <w:rPr>
          <w:rFonts w:hint="eastAsia" w:ascii="Times New Roman" w:hAnsi="Times New Roman" w:eastAsia="楷体" w:cs="Times New Roman"/>
          <w:color w:val="2E54A1" w:themeColor="accent1" w:themeShade="BF"/>
          <w:sz w:val="18"/>
          <w:szCs w:val="18"/>
        </w:rPr>
        <w:t xml:space="preserve"> bootm_os_get_boot_func()</w:t>
      </w:r>
      <w:r>
        <w:rPr>
          <w:rFonts w:hint="eastAsia" w:ascii="Times New Roman" w:hAnsi="Times New Roman" w:eastAsia="楷体" w:cs="Times New Roman"/>
          <w:sz w:val="18"/>
          <w:szCs w:val="18"/>
        </w:rPr>
        <w:t xml:space="preserve">函数来查找系统启动函数，参数 </w:t>
      </w:r>
      <w:r>
        <w:rPr>
          <w:rFonts w:hint="eastAsia" w:ascii="Times New Roman" w:hAnsi="Times New Roman" w:eastAsia="楷体" w:cs="Times New Roman"/>
          <w:color w:val="2E54A1" w:themeColor="accent1" w:themeShade="BF"/>
          <w:sz w:val="18"/>
          <w:szCs w:val="18"/>
        </w:rPr>
        <w:t>images-&gt;os.os</w:t>
      </w:r>
      <w:r>
        <w:rPr>
          <w:rFonts w:hint="eastAsia" w:ascii="Times New Roman" w:hAnsi="Times New Roman" w:eastAsia="楷体" w:cs="Times New Roman"/>
          <w:sz w:val="18"/>
          <w:szCs w:val="18"/>
        </w:rPr>
        <w:t xml:space="preserve"> 就是系统类型，据此来选择对应的启动函数，在 do_bootz 中images.os.os被设置为了 IH_OS_LINUX；第676行，调用</w:t>
      </w:r>
      <w:r>
        <w:rPr>
          <w:rFonts w:hint="eastAsia" w:ascii="Times New Roman" w:hAnsi="Times New Roman" w:eastAsia="楷体" w:cs="Times New Roman"/>
          <w:color w:val="2E54A1" w:themeColor="accent1" w:themeShade="BF"/>
          <w:sz w:val="18"/>
          <w:szCs w:val="18"/>
        </w:rPr>
        <w:t>do_bootm_linux()</w:t>
      </w:r>
      <w:r>
        <w:rPr>
          <w:rFonts w:hint="eastAsia" w:ascii="Times New Roman" w:hAnsi="Times New Roman" w:eastAsia="楷体" w:cs="Times New Roman"/>
          <w:sz w:val="18"/>
          <w:szCs w:val="18"/>
        </w:rPr>
        <w:t xml:space="preserve">函数处理 BOOTM_STATE_OS_PREP 状态，do_bootm_linux()会调用 boot_prep_linux()函数来完成具体的处理过程，boot_prep_linux ()主要用于处理环境变量bootargs，bootargs 保存着传递给 Linux kernel 的参数。第679~689行是处理BOOTM_STATE_OS_FAKE_GO状态的，但我们没定义 CONFIG_TRACE宏，所以这段代码不会执行；第699行，调用 </w:t>
      </w:r>
      <w:r>
        <w:rPr>
          <w:rFonts w:hint="eastAsia" w:ascii="Times New Roman" w:hAnsi="Times New Roman" w:eastAsia="楷体" w:cs="Times New Roman"/>
          <w:color w:val="2E54A1" w:themeColor="accent1" w:themeShade="BF"/>
          <w:sz w:val="18"/>
          <w:szCs w:val="18"/>
        </w:rPr>
        <w:t>boot_selected_os()</w:t>
      </w:r>
      <w:r>
        <w:rPr>
          <w:rFonts w:hint="eastAsia" w:ascii="Times New Roman" w:hAnsi="Times New Roman" w:eastAsia="楷体" w:cs="Times New Roman"/>
          <w:sz w:val="18"/>
          <w:szCs w:val="18"/>
        </w:rPr>
        <w:t>函数启动 Linux 内核，此函数第 4 个参数为 Linux 系统镜像头，第 5 个参数就是 Linux 系统启动函数 do_bootm_linux()。</w:t>
      </w:r>
    </w:p>
    <w:p w14:paraId="392AE0F1">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bootm_os_get_boot_func()</w:t>
      </w:r>
    </w:p>
    <w:p w14:paraId="6A2188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do_bootm_states()函数中调用了此函数来查找系统启动函数，此函数是在文件 </w:t>
      </w:r>
      <w:r>
        <w:rPr>
          <w:rFonts w:hint="eastAsia" w:ascii="Times New Roman" w:hAnsi="Times New Roman" w:eastAsia="楷体" w:cs="Times New Roman"/>
          <w:color w:val="2E54A1" w:themeColor="accent1" w:themeShade="BF"/>
          <w:sz w:val="18"/>
          <w:szCs w:val="18"/>
        </w:rPr>
        <w:t>common/bootm_os.c</w:t>
      </w:r>
      <w:r>
        <w:rPr>
          <w:rFonts w:hint="eastAsia" w:ascii="Times New Roman" w:hAnsi="Times New Roman" w:eastAsia="楷体" w:cs="Times New Roman"/>
          <w:sz w:val="18"/>
          <w:szCs w:val="18"/>
        </w:rPr>
        <w:t>中定义的，内容如下。</w:t>
      </w:r>
    </w:p>
    <w:p w14:paraId="7C9088B6">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10840" cy="1836420"/>
            <wp:effectExtent l="0" t="0" r="0" b="7620"/>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302"/>
                    <a:stretch>
                      <a:fillRect/>
                    </a:stretch>
                  </pic:blipFill>
                  <pic:spPr>
                    <a:xfrm>
                      <a:off x="0" y="0"/>
                      <a:ext cx="2910840" cy="1836420"/>
                    </a:xfrm>
                    <a:prstGeom prst="rect">
                      <a:avLst/>
                    </a:prstGeom>
                    <a:noFill/>
                    <a:ln>
                      <a:noFill/>
                    </a:ln>
                  </pic:spPr>
                </pic:pic>
              </a:graphicData>
            </a:graphic>
          </wp:inline>
        </w:drawing>
      </w:r>
    </w:p>
    <w:p w14:paraId="1C31D4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495~508 行是条件编译，在本 uboot 中没有用到，因此这段代码无效，只有 509 行有效。在 509 行中 boot_os 是个数组，这个数组里面存放着不同的系统对应的启动函数。boot_os 是在文件 </w:t>
      </w:r>
      <w:r>
        <w:rPr>
          <w:rFonts w:hint="eastAsia" w:ascii="Times New Roman" w:hAnsi="Times New Roman" w:eastAsia="楷体" w:cs="Times New Roman"/>
          <w:color w:val="2E54A1" w:themeColor="accent1" w:themeShade="BF"/>
          <w:sz w:val="18"/>
          <w:szCs w:val="18"/>
        </w:rPr>
        <w:t xml:space="preserve">common/bootm_os.c </w:t>
      </w:r>
      <w:r>
        <w:rPr>
          <w:rFonts w:hint="eastAsia" w:ascii="Times New Roman" w:hAnsi="Times New Roman" w:eastAsia="楷体" w:cs="Times New Roman"/>
          <w:sz w:val="18"/>
          <w:szCs w:val="18"/>
        </w:rPr>
        <w:t>中定义的，部分内容如下所示。</w:t>
      </w:r>
    </w:p>
    <w:p w14:paraId="7F9DCDFD">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88310" cy="1468120"/>
            <wp:effectExtent l="0" t="0" r="13970" b="10160"/>
            <wp:docPr id="4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
                    <pic:cNvPicPr>
                      <a:picLocks noChangeAspect="1"/>
                    </pic:cNvPicPr>
                  </pic:nvPicPr>
                  <pic:blipFill>
                    <a:blip r:embed="rId303"/>
                    <a:stretch>
                      <a:fillRect/>
                    </a:stretch>
                  </pic:blipFill>
                  <pic:spPr>
                    <a:xfrm>
                      <a:off x="0" y="0"/>
                      <a:ext cx="2988310" cy="14681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14:paraId="501B26B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上面只是boot_os数组的部分内容，其中第438行就是 Linux 系统对应的启动函数：</w:t>
      </w:r>
      <w:r>
        <w:rPr>
          <w:rFonts w:hint="eastAsia" w:ascii="Times New Roman" w:hAnsi="Times New Roman" w:eastAsia="楷体" w:cs="Times New Roman"/>
          <w:color w:val="2E54A1" w:themeColor="accent1" w:themeShade="BF"/>
          <w:sz w:val="18"/>
          <w:szCs w:val="18"/>
        </w:rPr>
        <w:t>do_bootm_linux()</w:t>
      </w:r>
      <w:r>
        <w:rPr>
          <w:rFonts w:hint="eastAsia" w:ascii="Times New Roman" w:hAnsi="Times New Roman" w:eastAsia="楷体" w:cs="Times New Roman"/>
          <w:sz w:val="18"/>
          <w:szCs w:val="18"/>
        </w:rPr>
        <w:t>。</w:t>
      </w:r>
    </w:p>
    <w:p w14:paraId="0D1C2655">
      <w:pPr>
        <w:numPr>
          <w:ilvl w:val="0"/>
          <w:numId w:val="32"/>
        </w:numPr>
        <w:rPr>
          <w:rFonts w:ascii="Times New Roman" w:hAnsi="Times New Roman" w:eastAsia="楷体" w:cs="Times New Roman"/>
          <w:b/>
          <w:bCs/>
          <w:sz w:val="18"/>
          <w:szCs w:val="18"/>
        </w:rPr>
      </w:pPr>
      <w:r>
        <w:rPr>
          <w:rFonts w:ascii="Times New Roman" w:hAnsi="Times New Roman" w:eastAsia="楷体" w:cs="Times New Roman"/>
          <w:b/>
          <w:bCs/>
          <w:sz w:val="18"/>
          <w:szCs w:val="18"/>
        </w:rPr>
        <w:t>do_bootm_linux</w:t>
      </w:r>
      <w:r>
        <w:rPr>
          <w:rFonts w:hint="eastAsia" w:ascii="Times New Roman" w:hAnsi="Times New Roman" w:eastAsia="楷体" w:cs="Times New Roman"/>
          <w:b/>
          <w:bCs/>
          <w:sz w:val="18"/>
          <w:szCs w:val="18"/>
        </w:rPr>
        <w:t>()</w:t>
      </w:r>
    </w:p>
    <w:p w14:paraId="3117AC3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E54A1" w:themeColor="accent1" w:themeShade="BF"/>
          <w:sz w:val="18"/>
          <w:szCs w:val="18"/>
        </w:rPr>
        <w:t>arch/arm/lib/bootm.c</w:t>
      </w:r>
      <w:r>
        <w:rPr>
          <w:rFonts w:hint="eastAsia" w:ascii="Times New Roman" w:hAnsi="Times New Roman" w:eastAsia="楷体" w:cs="Times New Roman"/>
          <w:sz w:val="18"/>
          <w:szCs w:val="18"/>
        </w:rPr>
        <w:t>中定义的，作用就是启动Linux内核，内容如下。</w:t>
      </w:r>
    </w:p>
    <w:p w14:paraId="47053B82">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35120" cy="2159635"/>
            <wp:effectExtent l="0" t="0" r="10160" b="4445"/>
            <wp:docPr id="4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2"/>
                    <pic:cNvPicPr>
                      <a:picLocks noChangeAspect="1"/>
                    </pic:cNvPicPr>
                  </pic:nvPicPr>
                  <pic:blipFill>
                    <a:blip r:embed="rId304"/>
                    <a:stretch>
                      <a:fillRect/>
                    </a:stretch>
                  </pic:blipFill>
                  <pic:spPr>
                    <a:xfrm>
                      <a:off x="0" y="0"/>
                      <a:ext cx="4135120" cy="2159635"/>
                    </a:xfrm>
                    <a:prstGeom prst="rect">
                      <a:avLst/>
                    </a:prstGeom>
                    <a:noFill/>
                    <a:ln>
                      <a:noFill/>
                    </a:ln>
                  </pic:spPr>
                </pic:pic>
              </a:graphicData>
            </a:graphic>
          </wp:inline>
        </w:drawing>
      </w:r>
    </w:p>
    <w:p w14:paraId="6E6B15D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第351行，若参数flag等于BOOTM_STATE_OS_GO或者BOOTM_STATE_OS_FAKE_GO就执行 boot_jump_linux() 函数，boot_selected_os ()函数在调用 do_bootm_linux() 时会将 flag设置为 BOOTM_STATE_OS_GO，所以会执行第352行的boot_jump_linux() ，此函数也是在</w:t>
      </w:r>
      <w:r>
        <w:rPr>
          <w:rFonts w:hint="eastAsia" w:ascii="Times New Roman" w:hAnsi="Times New Roman" w:eastAsia="楷体" w:cs="Times New Roman"/>
          <w:color w:val="2E54A1" w:themeColor="accent1" w:themeShade="BF"/>
          <w:sz w:val="18"/>
          <w:szCs w:val="18"/>
        </w:rPr>
        <w:t>arch/arm/lib/bootm.c</w:t>
      </w:r>
      <w:r>
        <w:rPr>
          <w:rFonts w:hint="eastAsia" w:ascii="Times New Roman" w:hAnsi="Times New Roman" w:eastAsia="楷体" w:cs="Times New Roman"/>
          <w:sz w:val="18"/>
          <w:szCs w:val="18"/>
        </w:rPr>
        <w:t>中定义的内容如下。</w:t>
      </w:r>
    </w:p>
    <w:p w14:paraId="4BD54E94">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73425" cy="2896870"/>
            <wp:effectExtent l="0" t="0" r="3175" b="13970"/>
            <wp:docPr id="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
                    <pic:cNvPicPr>
                      <a:picLocks noChangeAspect="1"/>
                    </pic:cNvPicPr>
                  </pic:nvPicPr>
                  <pic:blipFill>
                    <a:blip r:embed="rId305"/>
                    <a:srcRect b="4962"/>
                    <a:stretch>
                      <a:fillRect/>
                    </a:stretch>
                  </pic:blipFill>
                  <pic:spPr>
                    <a:xfrm>
                      <a:off x="0" y="0"/>
                      <a:ext cx="3273425" cy="28968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31465" cy="2908935"/>
            <wp:effectExtent l="0" t="0" r="3175" b="1905"/>
            <wp:docPr id="4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4"/>
                    <pic:cNvPicPr>
                      <a:picLocks noChangeAspect="1"/>
                    </pic:cNvPicPr>
                  </pic:nvPicPr>
                  <pic:blipFill>
                    <a:blip r:embed="rId306"/>
                    <a:srcRect b="3743"/>
                    <a:stretch>
                      <a:fillRect/>
                    </a:stretch>
                  </pic:blipFill>
                  <pic:spPr>
                    <a:xfrm>
                      <a:off x="0" y="0"/>
                      <a:ext cx="2831465" cy="2908935"/>
                    </a:xfrm>
                    <a:prstGeom prst="rect">
                      <a:avLst/>
                    </a:prstGeom>
                    <a:noFill/>
                    <a:ln>
                      <a:noFill/>
                    </a:ln>
                  </pic:spPr>
                </pic:pic>
              </a:graphicData>
            </a:graphic>
          </wp:inline>
        </w:drawing>
      </w:r>
    </w:p>
    <w:p w14:paraId="5BB1F325">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274~292 行</w:t>
      </w:r>
      <w:r>
        <w:rPr>
          <w:rFonts w:hint="eastAsia" w:ascii="Times New Roman" w:hAnsi="Times New Roman" w:eastAsia="楷体" w:cs="Times New Roman"/>
          <w:sz w:val="18"/>
          <w:szCs w:val="18"/>
        </w:rPr>
        <w:t>是 64 位 ARM 芯片对应的代码，Cortex-A7 是 32 位芯片，因此用不到；</w:t>
      </w:r>
      <w:r>
        <w:rPr>
          <w:rFonts w:hint="eastAsia" w:ascii="Times New Roman" w:hAnsi="Times New Roman" w:eastAsia="楷体" w:cs="Times New Roman"/>
          <w:b/>
          <w:bCs/>
          <w:sz w:val="18"/>
          <w:szCs w:val="18"/>
        </w:rPr>
        <w:t>第 293 行</w:t>
      </w:r>
      <w:r>
        <w:rPr>
          <w:rFonts w:hint="eastAsia" w:ascii="Times New Roman" w:hAnsi="Times New Roman" w:eastAsia="楷体" w:cs="Times New Roman"/>
          <w:sz w:val="18"/>
          <w:szCs w:val="18"/>
        </w:rPr>
        <w:t>，变量 machid 保存机器 ID，Linux内核会在自己的机器ID列表中查找是否存在与这个机器ID 匹配的项目，若存在则说明支持这个机器，就会启动</w:t>
      </w:r>
    </w:p>
    <w:p w14:paraId="366763BF">
      <w:pPr>
        <w:rPr>
          <w:rFonts w:ascii="Times New Roman" w:hAnsi="Times New Roman" w:eastAsia="楷体" w:cs="Times New Roman"/>
          <w:sz w:val="18"/>
          <w:szCs w:val="18"/>
        </w:rPr>
      </w:pPr>
      <w:r>
        <w:rPr>
          <w:rFonts w:hint="eastAsia" w:ascii="Times New Roman" w:hAnsi="Times New Roman" w:eastAsia="楷体" w:cs="Times New Roman"/>
          <w:sz w:val="18"/>
          <w:szCs w:val="18"/>
        </w:rPr>
        <w:t>Linux，但如果使用了设备树，这个变量就无效了，设备树存有一个“兼容性”这个属性，Linux 内核会比较“兼容性”属</w:t>
      </w:r>
    </w:p>
    <w:p w14:paraId="77F45748">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rPr>
        <w:t>性的值(字符串)来查看是否支持这个机器；</w:t>
      </w:r>
      <w:r>
        <w:rPr>
          <w:rFonts w:hint="eastAsia" w:ascii="Times New Roman" w:hAnsi="Times New Roman" w:eastAsia="楷体" w:cs="Times New Roman"/>
          <w:b/>
          <w:bCs/>
          <w:sz w:val="18"/>
          <w:szCs w:val="18"/>
        </w:rPr>
        <w:t>第295行</w:t>
      </w:r>
      <w:r>
        <w:rPr>
          <w:rFonts w:hint="eastAsia" w:ascii="Times New Roman" w:hAnsi="Times New Roman" w:eastAsia="楷体" w:cs="Times New Roman"/>
          <w:sz w:val="18"/>
          <w:szCs w:val="18"/>
        </w:rPr>
        <w:t>， kernel_entry()函数是进入Linux的，也就是最终的大BOSS，此函数有三个参数，zero，arch，params，zero为0，arch为机器ID，params为ATAGS 或者设备树(DTB)首地址，ATAGS 是传统的方法，用于传递一些命令行信息，如果使用设备树的话就要传递设备树(DTB)。</w:t>
      </w:r>
      <w:r>
        <w:rPr>
          <w:rFonts w:hint="eastAsia" w:ascii="Times New Roman" w:hAnsi="Times New Roman" w:eastAsia="楷体" w:cs="Times New Roman"/>
          <w:b/>
          <w:bCs/>
          <w:sz w:val="18"/>
          <w:szCs w:val="18"/>
        </w:rPr>
        <w:t>第299 行</w:t>
      </w:r>
      <w:r>
        <w:rPr>
          <w:rFonts w:hint="eastAsia" w:ascii="Times New Roman" w:hAnsi="Times New Roman" w:eastAsia="楷体" w:cs="Times New Roman"/>
          <w:sz w:val="18"/>
          <w:szCs w:val="18"/>
        </w:rPr>
        <w:t>，获取 kernel_entry() 函数，函数 kernel_entry 并不是 uboot 定义的，而是 Linux 内核定义的，Linux 内核镜像文件的第一行代码就是函数 kernel_entry()，而 images-&gt;ep 保存着 Linux内核镜像的起始地址，起始地址保存的正是 Linux 内核第一行代码。</w:t>
      </w:r>
      <w:r>
        <w:rPr>
          <w:rFonts w:hint="eastAsia" w:ascii="Times New Roman" w:hAnsi="Times New Roman" w:eastAsia="楷体" w:cs="Times New Roman"/>
          <w:b/>
          <w:bCs/>
          <w:sz w:val="18"/>
          <w:szCs w:val="18"/>
        </w:rPr>
        <w:t>第313 行</w:t>
      </w:r>
      <w:r>
        <w:rPr>
          <w:rFonts w:hint="eastAsia" w:ascii="Times New Roman" w:hAnsi="Times New Roman" w:eastAsia="楷体" w:cs="Times New Roman"/>
          <w:sz w:val="18"/>
          <w:szCs w:val="18"/>
        </w:rPr>
        <w:t xml:space="preserve">，调用函数 </w:t>
      </w:r>
      <w:r>
        <w:rPr>
          <w:rFonts w:hint="eastAsia" w:ascii="Times New Roman" w:hAnsi="Times New Roman" w:eastAsia="楷体" w:cs="Times New Roman"/>
          <w:color w:val="2E54A1" w:themeColor="accent1" w:themeShade="BF"/>
          <w:sz w:val="18"/>
          <w:szCs w:val="18"/>
        </w:rPr>
        <w:t>announce_and_cleanup()</w:t>
      </w:r>
      <w:r>
        <w:rPr>
          <w:rFonts w:hint="eastAsia" w:ascii="Times New Roman" w:hAnsi="Times New Roman" w:eastAsia="楷体" w:cs="Times New Roman"/>
          <w:sz w:val="18"/>
          <w:szCs w:val="18"/>
        </w:rPr>
        <w:t>来打印一些信息并做一些清理工作；</w:t>
      </w:r>
      <w:r>
        <w:rPr>
          <w:rFonts w:hint="eastAsia" w:ascii="Times New Roman" w:hAnsi="Times New Roman" w:eastAsia="楷体" w:cs="Times New Roman"/>
          <w:b/>
          <w:bCs/>
          <w:sz w:val="18"/>
          <w:szCs w:val="18"/>
        </w:rPr>
        <w:t>第 315~318 行</w:t>
      </w:r>
      <w:r>
        <w:rPr>
          <w:rFonts w:hint="eastAsia" w:ascii="Times New Roman" w:hAnsi="Times New Roman" w:eastAsia="楷体" w:cs="Times New Roman"/>
          <w:sz w:val="18"/>
          <w:szCs w:val="18"/>
        </w:rPr>
        <w:t>，设置寄存器 r2 的值，Linux 内核一开始是汇编代码，也就是说 kernel_entry()是个汇编函数，向汇编函数传递参数要使用 r0、r1 和 r2，所以要设置r2寄存器，r2寄存器的值就是 kernel_entry()的第三个参数；</w:t>
      </w:r>
      <w:r>
        <w:rPr>
          <w:rFonts w:hint="eastAsia" w:ascii="Times New Roman" w:hAnsi="Times New Roman" w:eastAsia="楷体" w:cs="Times New Roman"/>
          <w:b/>
          <w:bCs/>
          <w:sz w:val="18"/>
          <w:szCs w:val="18"/>
        </w:rPr>
        <w:t>第 316 行</w:t>
      </w:r>
      <w:r>
        <w:rPr>
          <w:rFonts w:hint="eastAsia" w:ascii="Times New Roman" w:hAnsi="Times New Roman" w:eastAsia="楷体" w:cs="Times New Roman"/>
          <w:sz w:val="18"/>
          <w:szCs w:val="18"/>
        </w:rPr>
        <w:t>，如果使用设备树，r2应该是设备树的起始地址，设备树的起始地址就保存在 images的ft_addr 成员变量中；</w:t>
      </w:r>
      <w:r>
        <w:rPr>
          <w:rFonts w:hint="eastAsia" w:ascii="Times New Roman" w:hAnsi="Times New Roman" w:eastAsia="楷体" w:cs="Times New Roman"/>
          <w:b/>
          <w:bCs/>
          <w:sz w:val="18"/>
          <w:szCs w:val="18"/>
        </w:rPr>
        <w:t>第317行</w:t>
      </w:r>
      <w:r>
        <w:rPr>
          <w:rFonts w:hint="eastAsia" w:ascii="Times New Roman" w:hAnsi="Times New Roman" w:eastAsia="楷体" w:cs="Times New Roman"/>
          <w:sz w:val="18"/>
          <w:szCs w:val="18"/>
        </w:rPr>
        <w:t>，如果不使用设备树，r2应该是 uboot 传递给 Linux 的参数起始地址，也就是环境变量 bootargs 的值；第 328 行，</w:t>
      </w:r>
      <w:r>
        <w:rPr>
          <w:rFonts w:hint="eastAsia" w:ascii="Times New Roman" w:hAnsi="Times New Roman" w:eastAsia="楷体" w:cs="Times New Roman"/>
          <w:sz w:val="18"/>
          <w:szCs w:val="18"/>
          <w:lang w:val="en-US" w:eastAsia="zh-CN"/>
        </w:rPr>
        <w:t>调用 kernel_entry()函数进入Linux内核，至此uboot的使命就完成了，下面再总结下 bootz 命令的执行过程。</w:t>
      </w:r>
    </w:p>
    <w:p w14:paraId="4EC457C9">
      <w:p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bootz 启动 Linux 内核过程总结</w:t>
      </w:r>
      <w:r>
        <w:rPr>
          <w:rFonts w:hint="eastAsia" w:ascii="Times New Roman" w:hAnsi="Times New Roman" w:eastAsia="楷体" w:cs="Times New Roman"/>
          <w:sz w:val="18"/>
          <w:szCs w:val="18"/>
          <w:lang w:val="en-US" w:eastAsia="zh-CN"/>
        </w:rPr>
        <w:t>：</w:t>
      </w:r>
    </w:p>
    <w:p w14:paraId="6153179D">
      <w:pPr>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在启动Linux内核时会用到一个很重要的全局变量images，它是一个bootm_headers_t结构体类型数据，其中定义了11个BOOT阶段，这个全局变量可以说是Linux内核启动的灵魂。执行bootz命令时，首先会跳转到do_bootz()，它是bootz命令的执行函数。此函数中调用了三个函数</w:t>
      </w:r>
      <w:r>
        <w:rPr>
          <w:rFonts w:hint="eastAsia" w:ascii="Times New Roman" w:hAnsi="Times New Roman" w:eastAsia="楷体" w:cs="Times New Roman"/>
          <w:color w:val="C81D31" w:themeColor="accent6" w:themeShade="BF"/>
          <w:sz w:val="18"/>
          <w:szCs w:val="18"/>
        </w:rPr>
        <w:t>bootz_start()</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bootm_disable_interrupts()</w:t>
      </w:r>
      <w:r>
        <w:rPr>
          <w:rFonts w:hint="eastAsia" w:ascii="Times New Roman" w:hAnsi="Times New Roman" w:eastAsia="楷体" w:cs="Times New Roman"/>
          <w:sz w:val="18"/>
          <w:szCs w:val="18"/>
        </w:rPr>
        <w:t>、</w:t>
      </w:r>
      <w:r>
        <w:rPr>
          <w:rFonts w:hint="eastAsia" w:ascii="Times New Roman" w:hAnsi="Times New Roman" w:eastAsia="楷体" w:cs="Times New Roman"/>
          <w:color w:val="C81D31" w:themeColor="accent6" w:themeShade="BF"/>
          <w:sz w:val="18"/>
          <w:szCs w:val="18"/>
        </w:rPr>
        <w:t>do_bootm_states()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bootz_start ()</w:t>
      </w:r>
      <w:r>
        <w:rPr>
          <w:rFonts w:hint="eastAsia" w:ascii="Times New Roman" w:hAnsi="Times New Roman" w:eastAsia="楷体" w:cs="Times New Roman"/>
          <w:sz w:val="18"/>
          <w:szCs w:val="18"/>
        </w:rPr>
        <w:t>主要用于初始化 images 结构体的相关成员变量，函数中还调用了 do_bootm_states()函数执行BOOT的BOOTM_STATE_START 阶段，并对系统镜像的入口点进行了设置，接着调用bootz_setup ()对当前的系统镜像进行判断，最后调用bootm_find_images()查找设备树文件。</w:t>
      </w:r>
      <w:r>
        <w:rPr>
          <w:rFonts w:hint="eastAsia" w:ascii="Times New Roman" w:hAnsi="Times New Roman" w:eastAsia="楷体" w:cs="Times New Roman"/>
          <w:color w:val="2E54A1" w:themeColor="accent1" w:themeShade="BF"/>
          <w:sz w:val="18"/>
          <w:szCs w:val="18"/>
        </w:rPr>
        <w:t>bootm_disable_interrupts()</w:t>
      </w:r>
      <w:r>
        <w:rPr>
          <w:rFonts w:hint="eastAsia" w:ascii="Times New Roman" w:hAnsi="Times New Roman" w:eastAsia="楷体" w:cs="Times New Roman"/>
          <w:sz w:val="18"/>
          <w:szCs w:val="18"/>
        </w:rPr>
        <w:t>用于关闭中断、</w:t>
      </w:r>
      <w:r>
        <w:rPr>
          <w:rFonts w:hint="eastAsia" w:ascii="Times New Roman" w:hAnsi="Times New Roman" w:eastAsia="楷体" w:cs="Times New Roman"/>
          <w:color w:val="2E54A1" w:themeColor="accent1" w:themeShade="BF"/>
          <w:sz w:val="18"/>
          <w:szCs w:val="18"/>
        </w:rPr>
        <w:t>do_bootm_states()</w:t>
      </w:r>
      <w:r>
        <w:rPr>
          <w:rFonts w:hint="eastAsia" w:ascii="Times New Roman" w:hAnsi="Times New Roman" w:eastAsia="楷体" w:cs="Times New Roman"/>
          <w:sz w:val="18"/>
          <w:szCs w:val="18"/>
        </w:rPr>
        <w:t>用来执行不同的BOOT阶段，此处执行了BOOTM_STATE_OS_PREP 、BOOTM_STATE_OS_FAKE_GO和BOOTM_STATE_OS_GO这三个阶段，此函数中还调用了bootm_os_get_boot_func()函数来查找系统启动函数，Linux系统的启动函数为do_bootm_linux()，do_bootm_linux()最后会调用boot_jump_linux()函数，在boot_jump_linux()函数中最后会调用kernel_entry()函数，它就是最终的大boss，调用此函数后就会进入Linux内核，一去不返，至此uboot的使命就完成了。</w:t>
      </w:r>
    </w:p>
    <w:p w14:paraId="4CCC0AF6">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197600" cy="2866390"/>
            <wp:effectExtent l="0" t="0" r="5080" b="13970"/>
            <wp:docPr id="466" name="图片 466" descr="do_boo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do_bootz()"/>
                    <pic:cNvPicPr>
                      <a:picLocks noChangeAspect="1"/>
                    </pic:cNvPicPr>
                  </pic:nvPicPr>
                  <pic:blipFill>
                    <a:blip r:embed="rId307"/>
                    <a:stretch>
                      <a:fillRect/>
                    </a:stretch>
                  </pic:blipFill>
                  <pic:spPr>
                    <a:xfrm>
                      <a:off x="0" y="0"/>
                      <a:ext cx="6197600" cy="2866390"/>
                    </a:xfrm>
                    <a:prstGeom prst="rect">
                      <a:avLst/>
                    </a:prstGeom>
                  </pic:spPr>
                </pic:pic>
              </a:graphicData>
            </a:graphic>
          </wp:inline>
        </w:drawing>
      </w:r>
    </w:p>
    <w:p w14:paraId="7FBADA63">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uboot的启动流程就大概分析完了，前面进行了U-Boot启动流程分析，本章分析了bootz命令启动Linux内核的过程，可见uboot的启动流程是错综复杂的，目前跟着教程梳理了一遍，还是有点蒙，命令行输入一条命令后，uboot就要调用好多函数。好在工作中一般都是直接使用半导体厂商提供的uboot，如果到时遇到问题的话再深入学习吧，下一章开始总结U-Boot的移植。</w:t>
      </w:r>
    </w:p>
    <w:p w14:paraId="7F7C0FD6">
      <w:pPr>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br w:type="page"/>
      </w:r>
    </w:p>
    <w:p w14:paraId="2D037F1B">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7" w:name="_Toc24244"/>
      <w:r>
        <w:rPr>
          <w:rFonts w:hint="eastAsia" w:ascii="Times New Roman" w:hAnsi="Times New Roman" w:eastAsia="楷体" w:cs="Times New Roman"/>
          <w:b/>
          <w:bCs/>
          <w:szCs w:val="21"/>
          <w:lang w:val="en-US" w:eastAsia="zh-CN"/>
        </w:rPr>
        <w:t>U-Boot移植</w:t>
      </w:r>
      <w:bookmarkEnd w:id="87"/>
    </w:p>
    <w:p w14:paraId="754EC46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uboot的移植并不是说从零开始将uboot移植到自己的开发板上，我们通常是参考半导体厂商的开发板，在原厂提供的BSP包上进行修改，所以uboot的移植流程为：在 uboot 中找到参考的开发平台，一般是原厂的开发板，参考原厂开发板移植 uboot 到我们所使用的开发板上。正点原子的 I.MX6ULL 开发板参考的是 NXP 官方的 I.MX6ULL EVK 开发板做的硬件，下面就以这个开发板作为蓝本进行移植。</w:t>
      </w:r>
    </w:p>
    <w:p w14:paraId="3AC402C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移植前先编译一下I.MX6ULL EVK 开发板对应的 uboot，源码为正点原子资料中的</w:t>
      </w:r>
      <w:r>
        <w:rPr>
          <w:rFonts w:hint="eastAsia" w:ascii="Times New Roman" w:hAnsi="Times New Roman" w:eastAsia="楷体" w:cs="Times New Roman"/>
          <w:color w:val="2E54A1" w:themeColor="accent1" w:themeShade="BF"/>
          <w:sz w:val="18"/>
          <w:szCs w:val="18"/>
          <w:lang w:val="en-US" w:eastAsia="zh-CN"/>
        </w:rPr>
        <w:t>例程源码\开发板教程对应的uboot和linux源码\u-boot\V2.4版本及以后版本底板使用的uboot\uboot-imx-rel_imx_4.1.15_2.1.0_ga_alientek_v2.4.tar.bz2</w:t>
      </w:r>
      <w:r>
        <w:rPr>
          <w:rFonts w:hint="eastAsia" w:ascii="Times New Roman" w:hAnsi="Times New Roman" w:eastAsia="楷体" w:cs="Times New Roman"/>
          <w:sz w:val="18"/>
          <w:szCs w:val="18"/>
          <w:lang w:val="en-US" w:eastAsia="zh-CN"/>
        </w:rPr>
        <w:t>，将压缩包发送到Ubuntu并解压。解压完成后，进入文件夹，在configs目录下有很多配置文件，我的开发板是EMMC版本，对应的配置文件为</w:t>
      </w:r>
      <w:r>
        <w:rPr>
          <w:rFonts w:hint="eastAsia" w:ascii="Times New Roman" w:hAnsi="Times New Roman" w:eastAsia="楷体" w:cs="Times New Roman"/>
          <w:color w:val="2E54A1" w:themeColor="accent1" w:themeShade="BF"/>
          <w:sz w:val="18"/>
          <w:szCs w:val="18"/>
          <w:lang w:val="en-US" w:eastAsia="zh-CN"/>
        </w:rPr>
        <w:t>mx6ull_14x14_evk_emmc_defconfig</w:t>
      </w:r>
      <w:r>
        <w:rPr>
          <w:rFonts w:hint="eastAsia" w:ascii="Times New Roman" w:hAnsi="Times New Roman" w:eastAsia="楷体" w:cs="Times New Roman"/>
          <w:sz w:val="18"/>
          <w:szCs w:val="18"/>
          <w:lang w:val="en-US" w:eastAsia="zh-CN"/>
        </w:rPr>
        <w:t>，下面先编译 NXP 官方开发板对应的 uboot。</w:t>
      </w:r>
    </w:p>
    <w:p w14:paraId="0F41ED10">
      <w:pPr>
        <w:numPr>
          <w:ilvl w:val="0"/>
          <w:numId w:val="33"/>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 NXP 官方开发板对应的 uboot</w:t>
      </w:r>
    </w:p>
    <w:p w14:paraId="4C11633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终端输入如下指令对uboot进行编译：</w:t>
      </w:r>
    </w:p>
    <w:p w14:paraId="398F5163">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make ARCH=arm CROSS_COMPILE=arm-linux-gnueabihf- mx6ull_14x14_evk_emmc_defconfig</w:t>
      </w:r>
    </w:p>
    <w:p w14:paraId="2F3A4F43">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make V=1 ARCH=arm CROSS_COMPILE=arm-linux-gnueabihf- -j16</w:t>
      </w:r>
    </w:p>
    <w:p w14:paraId="1EFD007E">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若想输入指令简单一点，也可以在顶层Makefile中进行如下修改，这样输入</w:t>
      </w:r>
      <w:r>
        <w:rPr>
          <w:rFonts w:hint="eastAsia" w:ascii="Times New Roman" w:hAnsi="Times New Roman" w:eastAsia="楷体" w:cs="Times New Roman"/>
          <w:color w:val="2E54A1" w:themeColor="accent1" w:themeShade="BF"/>
          <w:sz w:val="18"/>
          <w:szCs w:val="18"/>
          <w:lang w:val="en-US" w:eastAsia="zh-CN"/>
        </w:rPr>
        <w:t>make mx6ull_14x14_evk_emmc_defconfig</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make V=1 -j16</w:t>
      </w:r>
      <w:r>
        <w:rPr>
          <w:rFonts w:hint="eastAsia" w:ascii="Times New Roman" w:hAnsi="Times New Roman" w:eastAsia="楷体" w:cs="Times New Roman"/>
          <w:sz w:val="18"/>
          <w:szCs w:val="18"/>
          <w:lang w:val="en-US" w:eastAsia="zh-CN"/>
        </w:rPr>
        <w:t>这两条精简的指令就可以对uboot进行编译了。</w:t>
      </w:r>
    </w:p>
    <w:p w14:paraId="30C04927">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510915" cy="567690"/>
            <wp:effectExtent l="0" t="0" r="9525" b="1143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08"/>
                    <a:stretch>
                      <a:fillRect/>
                    </a:stretch>
                  </pic:blipFill>
                  <pic:spPr>
                    <a:xfrm>
                      <a:off x="0" y="0"/>
                      <a:ext cx="3510915" cy="567690"/>
                    </a:xfrm>
                    <a:prstGeom prst="rect">
                      <a:avLst/>
                    </a:prstGeom>
                    <a:noFill/>
                    <a:ln>
                      <a:noFill/>
                    </a:ln>
                  </pic:spPr>
                </pic:pic>
              </a:graphicData>
            </a:graphic>
          </wp:inline>
        </w:drawing>
      </w:r>
    </w:p>
    <w:p w14:paraId="3DD3CCA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也可以创建一个shell脚本，脚本中输入如下内容，给脚本可执行权限之后执行这个脚本就可以直接编译uboot了。</w:t>
      </w:r>
    </w:p>
    <w:p w14:paraId="30068DEE">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#!/bin/bash</w:t>
      </w:r>
    </w:p>
    <w:p w14:paraId="0E0CC292">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distclean</w:t>
      </w:r>
    </w:p>
    <w:p w14:paraId="7396F0B9">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mx6ull_14x14_evk_emmc_defconfig</w:t>
      </w:r>
    </w:p>
    <w:p w14:paraId="78D298EA">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V=1 ARCH=arm CROSS_COMPILE=arm-linux-gnueabihf- -j16</w:t>
      </w:r>
    </w:p>
    <w:p w14:paraId="742CE91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编译完成后会生成u-boot.bin、u-boot.imx 等文件，这些文件是针对 NXP 官方 I.MX6ULLEVK 开发板，这个uboot可以在正点原子的开发板上使用，但有一些功能需要进行修改适配，下面将这个uboot烧写到开发板中看一下。将 imxdownload 软件拷贝到 uboot 源码根目录下，终端输入</w:t>
      </w:r>
      <w:r>
        <w:rPr>
          <w:rFonts w:hint="eastAsia" w:ascii="Times New Roman" w:hAnsi="Times New Roman" w:eastAsia="楷体" w:cs="Times New Roman"/>
          <w:color w:val="2E54A1" w:themeColor="accent1" w:themeShade="BF"/>
          <w:sz w:val="18"/>
          <w:szCs w:val="18"/>
          <w:lang w:val="en-US" w:eastAsia="zh-CN"/>
        </w:rPr>
        <w:t xml:space="preserve">./imxdownload u-boot.bin /dev/sdc </w:t>
      </w:r>
      <w:r>
        <w:rPr>
          <w:rFonts w:hint="eastAsia" w:ascii="Times New Roman" w:hAnsi="Times New Roman" w:eastAsia="楷体" w:cs="Times New Roman"/>
          <w:sz w:val="18"/>
          <w:szCs w:val="18"/>
          <w:lang w:val="en-US" w:eastAsia="zh-CN"/>
        </w:rPr>
        <w:t>将u-boot.bin文件烧写到SD卡中，烧写完成后插入开发板，开发板复位，从SD卡启动，下面对功能进行检查。</w:t>
      </w:r>
    </w:p>
    <w:p w14:paraId="1DFC23E7">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SD 卡和 EMMC 驱动检查</w:t>
      </w:r>
    </w:p>
    <w:p w14:paraId="11C5460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uboot命令行输入mmc list指令，如下所示，可以看到sd卡(mmc 设备 0)和EMMC(mmc 设备 1)驱动正常，</w:t>
      </w:r>
    </w:p>
    <w:p w14:paraId="0B01ADE3">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LCD驱动检查</w:t>
      </w:r>
    </w:p>
    <w:p w14:paraId="47949631">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如果驱动正常的话会显示 NXP 的 logo，</w:t>
      </w:r>
      <w:r>
        <w:rPr>
          <w:rFonts w:hint="default" w:ascii="Times New Roman" w:hAnsi="Times New Roman" w:eastAsia="楷体" w:cs="Times New Roman"/>
          <w:sz w:val="18"/>
          <w:szCs w:val="18"/>
          <w:lang w:val="en-US" w:eastAsia="zh-CN"/>
        </w:rPr>
        <w:t>NXP 官方 I.MX6ULL 开发板</w:t>
      </w:r>
      <w:r>
        <w:rPr>
          <w:rFonts w:hint="eastAsia" w:ascii="Times New Roman" w:hAnsi="Times New Roman" w:eastAsia="楷体" w:cs="Times New Roman"/>
          <w:sz w:val="18"/>
          <w:szCs w:val="18"/>
          <w:lang w:val="en-US" w:eastAsia="zh-CN"/>
        </w:rPr>
        <w:t>使用的是 4.3 寸 480x272 分辨率的屏幕，我使用的是7寸600x1024分辨率的屏幕，所以驱动无法使用，后面就需要对LCD驱动进行修改。</w:t>
      </w:r>
    </w:p>
    <w:p w14:paraId="75A9955A">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网络驱动检查</w:t>
      </w:r>
    </w:p>
    <w:p w14:paraId="5BD1019D">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开发板启动时提示了“</w:t>
      </w:r>
      <w:r>
        <w:rPr>
          <w:rFonts w:hint="eastAsia" w:ascii="Times New Roman" w:hAnsi="Times New Roman" w:eastAsia="楷体" w:cs="Times New Roman"/>
          <w:color w:val="2E54A1" w:themeColor="accent1" w:themeShade="BF"/>
          <w:sz w:val="18"/>
          <w:szCs w:val="18"/>
          <w:lang w:val="en-US" w:eastAsia="zh-CN"/>
        </w:rPr>
        <w:t>Board Net Initialization Failed</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No ethernet found</w:t>
      </w:r>
      <w:r>
        <w:rPr>
          <w:rFonts w:hint="eastAsia" w:ascii="Times New Roman" w:hAnsi="Times New Roman" w:eastAsia="楷体" w:cs="Times New Roman"/>
          <w:sz w:val="18"/>
          <w:szCs w:val="18"/>
          <w:lang w:val="en-US" w:eastAsia="zh-CN"/>
        </w:rPr>
        <w:t>”这两条信息，说明网络驱动有问题，这是因为正点原子开发板的网络芯片复位引脚和NXP 官方开发板不一样，所以后面对网络驱动也要进行修改。</w:t>
      </w:r>
    </w:p>
    <w:p w14:paraId="64B06E61">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50210" cy="1751330"/>
            <wp:effectExtent l="0" t="0" r="6350" b="1270"/>
            <wp:docPr id="4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8"/>
                    <pic:cNvPicPr>
                      <a:picLocks noChangeAspect="1"/>
                    </pic:cNvPicPr>
                  </pic:nvPicPr>
                  <pic:blipFill>
                    <a:blip r:embed="rId309"/>
                    <a:stretch>
                      <a:fillRect/>
                    </a:stretch>
                  </pic:blipFill>
                  <pic:spPr>
                    <a:xfrm>
                      <a:off x="0" y="0"/>
                      <a:ext cx="2950210" cy="175133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80715" cy="1741805"/>
            <wp:effectExtent l="0" t="0" r="4445" b="10795"/>
            <wp:docPr id="4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
                    <pic:cNvPicPr>
                      <a:picLocks noChangeAspect="1"/>
                    </pic:cNvPicPr>
                  </pic:nvPicPr>
                  <pic:blipFill>
                    <a:blip r:embed="rId310"/>
                    <a:stretch>
                      <a:fillRect/>
                    </a:stretch>
                  </pic:blipFill>
                  <pic:spPr>
                    <a:xfrm>
                      <a:off x="0" y="0"/>
                      <a:ext cx="3180715" cy="1741805"/>
                    </a:xfrm>
                    <a:prstGeom prst="rect">
                      <a:avLst/>
                    </a:prstGeom>
                    <a:noFill/>
                    <a:ln>
                      <a:noFill/>
                    </a:ln>
                  </pic:spPr>
                </pic:pic>
              </a:graphicData>
            </a:graphic>
          </wp:inline>
        </w:drawing>
      </w:r>
    </w:p>
    <w:p w14:paraId="22A98C5F">
      <w:pPr>
        <w:numPr>
          <w:ilvl w:val="0"/>
          <w:numId w:val="33"/>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在</w:t>
      </w:r>
      <w:r>
        <w:rPr>
          <w:rFonts w:hint="default" w:ascii="Times New Roman" w:hAnsi="Times New Roman" w:eastAsia="楷体" w:cs="Times New Roman"/>
          <w:b/>
          <w:bCs/>
          <w:sz w:val="18"/>
          <w:szCs w:val="18"/>
          <w:lang w:val="en-US" w:eastAsia="zh-CN"/>
        </w:rPr>
        <w:t>U-Boot 中添加自己的开发板</w:t>
      </w:r>
    </w:p>
    <w:p w14:paraId="0ED3ABD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上面直接将NXP官方开发板的uboot下载到了正点原子的开发板上，发现SD卡和EMMC驱动正常，但LCD和网络的驱动有问题，下面我们就对uboot进行修改，在U-Boot 中添加自己的开发板，然后将修改后的uboot移植到自己的板子上。</w:t>
      </w:r>
    </w:p>
    <w:p w14:paraId="0DCF90DA">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添加开发板默认配置文件</w:t>
      </w:r>
    </w:p>
    <w:p w14:paraId="346139C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在configs目录下创建默认配置文件，进入configs文件夹，终端输入如下指令将 mx6ull_14x14_evk_emmc_defconfig复制一份，并重命名为</w:t>
      </w:r>
      <w:r>
        <w:rPr>
          <w:rFonts w:hint="eastAsia" w:ascii="Times New Roman" w:hAnsi="Times New Roman" w:eastAsia="楷体" w:cs="Times New Roman"/>
          <w:color w:val="2E54A1" w:themeColor="accent1" w:themeShade="BF"/>
          <w:sz w:val="18"/>
          <w:szCs w:val="18"/>
          <w:lang w:val="en-US" w:eastAsia="zh-CN"/>
        </w:rPr>
        <w:t xml:space="preserve"> mx6ull_alientek_emmc_defconfig </w:t>
      </w:r>
      <w:r>
        <w:rPr>
          <w:rFonts w:hint="eastAsia" w:ascii="Times New Roman" w:hAnsi="Times New Roman" w:eastAsia="楷体" w:cs="Times New Roman"/>
          <w:sz w:val="18"/>
          <w:szCs w:val="18"/>
          <w:lang w:val="en-US" w:eastAsia="zh-CN"/>
        </w:rPr>
        <w:t>。（我在configs中看到已经有这个配置文件了，内容也是修改完的）</w:t>
      </w:r>
    </w:p>
    <w:p w14:paraId="4250BCBC">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cp mx6ull_14x14_evk_emmc_defconfig mx6ull_alientek_emmc_defconfig</w:t>
      </w:r>
    </w:p>
    <w:p w14:paraId="535B9259">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将配置文件mx6ull_alientek_emmc_defconfig中的内容修改如下，</w:t>
      </w:r>
    </w:p>
    <w:p w14:paraId="6135209D">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88965" cy="582930"/>
            <wp:effectExtent l="0" t="0" r="10795" b="11430"/>
            <wp:docPr id="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0"/>
                    <pic:cNvPicPr>
                      <a:picLocks noChangeAspect="1"/>
                    </pic:cNvPicPr>
                  </pic:nvPicPr>
                  <pic:blipFill>
                    <a:blip r:embed="rId311"/>
                    <a:stretch>
                      <a:fillRect/>
                    </a:stretch>
                  </pic:blipFill>
                  <pic:spPr>
                    <a:xfrm>
                      <a:off x="0" y="0"/>
                      <a:ext cx="5688965" cy="582930"/>
                    </a:xfrm>
                    <a:prstGeom prst="rect">
                      <a:avLst/>
                    </a:prstGeom>
                    <a:noFill/>
                    <a:ln>
                      <a:noFill/>
                    </a:ln>
                  </pic:spPr>
                </pic:pic>
              </a:graphicData>
            </a:graphic>
          </wp:inline>
        </w:drawing>
      </w:r>
    </w:p>
    <w:p w14:paraId="1732896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添加开发板对应的头文件</w:t>
      </w:r>
    </w:p>
    <w:p w14:paraId="127EB15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w:t>
      </w:r>
      <w:r>
        <w:rPr>
          <w:rFonts w:hint="eastAsia" w:ascii="Times New Roman" w:hAnsi="Times New Roman" w:eastAsia="楷体" w:cs="Times New Roman"/>
          <w:color w:val="2E54A1" w:themeColor="accent1" w:themeShade="BF"/>
          <w:sz w:val="18"/>
          <w:szCs w:val="18"/>
          <w:lang w:val="en-US" w:eastAsia="zh-CN"/>
        </w:rPr>
        <w:t xml:space="preserve"> include/configs</w:t>
      </w:r>
      <w:r>
        <w:rPr>
          <w:rFonts w:hint="eastAsia" w:ascii="Times New Roman" w:hAnsi="Times New Roman" w:eastAsia="楷体" w:cs="Times New Roman"/>
          <w:sz w:val="18"/>
          <w:szCs w:val="18"/>
          <w:lang w:val="en-US" w:eastAsia="zh-CN"/>
        </w:rPr>
        <w:t>目录下添加 I.MX6ULL-ALPHA开发板对应的头文件，输入如下指令将</w:t>
      </w:r>
      <w:r>
        <w:rPr>
          <w:rFonts w:hint="eastAsia" w:ascii="Times New Roman" w:hAnsi="Times New Roman" w:eastAsia="楷体" w:cs="Times New Roman"/>
          <w:color w:val="2E54A1" w:themeColor="accent1" w:themeShade="BF"/>
          <w:sz w:val="18"/>
          <w:szCs w:val="18"/>
          <w:lang w:val="en-US" w:eastAsia="zh-CN"/>
        </w:rPr>
        <w:t>include/configs/mx6ullevk.h</w:t>
      </w:r>
      <w:r>
        <w:rPr>
          <w:rFonts w:hint="eastAsia" w:ascii="Times New Roman" w:hAnsi="Times New Roman" w:eastAsia="楷体" w:cs="Times New Roman"/>
          <w:sz w:val="18"/>
          <w:szCs w:val="18"/>
          <w:lang w:val="en-US" w:eastAsia="zh-CN"/>
        </w:rPr>
        <w:t xml:space="preserve">复制一份，并重命名为 </w:t>
      </w:r>
      <w:r>
        <w:rPr>
          <w:rFonts w:hint="eastAsia" w:ascii="Times New Roman" w:hAnsi="Times New Roman" w:eastAsia="楷体" w:cs="Times New Roman"/>
          <w:color w:val="2E54A1" w:themeColor="accent1" w:themeShade="BF"/>
          <w:sz w:val="18"/>
          <w:szCs w:val="18"/>
          <w:lang w:val="en-US" w:eastAsia="zh-CN"/>
        </w:rPr>
        <w:t>mx6ull_alientek_emmc.h</w:t>
      </w:r>
      <w:r>
        <w:rPr>
          <w:rFonts w:hint="eastAsia" w:ascii="Times New Roman" w:hAnsi="Times New Roman" w:eastAsia="楷体" w:cs="Times New Roman"/>
          <w:sz w:val="18"/>
          <w:szCs w:val="18"/>
          <w:lang w:val="en-US" w:eastAsia="zh-CN"/>
        </w:rPr>
        <w:t>。（我在 include/configs目录下发现已经有修改好的mx6ull_alientek_emmc.h了）</w:t>
      </w:r>
    </w:p>
    <w:p w14:paraId="5E7E623A">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cp include/configs/mx6ullevk.h include/configs/mx6ull_alientek_emmc.h</w:t>
      </w:r>
    </w:p>
    <w:p w14:paraId="4EEC315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修改后的mx6ull_alientek_emmc.h文件的部分内容如下所示。</w:t>
      </w:r>
    </w:p>
    <w:p w14:paraId="451F37D3">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52445" cy="2108200"/>
            <wp:effectExtent l="0" t="0" r="10795" b="10160"/>
            <wp:docPr id="4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1"/>
                    <pic:cNvPicPr>
                      <a:picLocks noChangeAspect="1"/>
                    </pic:cNvPicPr>
                  </pic:nvPicPr>
                  <pic:blipFill>
                    <a:blip r:embed="rId312"/>
                    <a:stretch>
                      <a:fillRect/>
                    </a:stretch>
                  </pic:blipFill>
                  <pic:spPr>
                    <a:xfrm>
                      <a:off x="0" y="0"/>
                      <a:ext cx="3052445" cy="21082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1170" cy="2116455"/>
            <wp:effectExtent l="0" t="0" r="6350" b="1905"/>
            <wp:docPr id="4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
                    <pic:cNvPicPr>
                      <a:picLocks noChangeAspect="1"/>
                    </pic:cNvPicPr>
                  </pic:nvPicPr>
                  <pic:blipFill>
                    <a:blip r:embed="rId313"/>
                    <a:stretch>
                      <a:fillRect/>
                    </a:stretch>
                  </pic:blipFill>
                  <pic:spPr>
                    <a:xfrm>
                      <a:off x="0" y="0"/>
                      <a:ext cx="3011170" cy="2116455"/>
                    </a:xfrm>
                    <a:prstGeom prst="rect">
                      <a:avLst/>
                    </a:prstGeom>
                    <a:noFill/>
                    <a:ln>
                      <a:noFill/>
                    </a:ln>
                  </pic:spPr>
                </pic:pic>
              </a:graphicData>
            </a:graphic>
          </wp:inline>
        </w:drawing>
      </w:r>
    </w:p>
    <w:p w14:paraId="3CBCA52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可见，文件中基本都是“</w:t>
      </w:r>
      <w:r>
        <w:rPr>
          <w:rFonts w:hint="eastAsia" w:ascii="Times New Roman" w:hAnsi="Times New Roman" w:eastAsia="楷体" w:cs="Times New Roman"/>
          <w:color w:val="2E54A1" w:themeColor="accent1" w:themeShade="BF"/>
          <w:sz w:val="18"/>
          <w:szCs w:val="18"/>
          <w:lang w:val="en-US" w:eastAsia="zh-CN"/>
        </w:rPr>
        <w:t>CONFIG_</w:t>
      </w:r>
      <w:r>
        <w:rPr>
          <w:rFonts w:hint="eastAsia" w:ascii="Times New Roman" w:hAnsi="Times New Roman" w:eastAsia="楷体" w:cs="Times New Roman"/>
          <w:sz w:val="18"/>
          <w:szCs w:val="18"/>
          <w:lang w:val="en-US" w:eastAsia="zh-CN"/>
        </w:rPr>
        <w:t>”开头的宏定义，所以 mx6ull_alientek_emmc.h 文件的主要功能就是配置或者裁剪 uboot。如果需要某个功能的话就在里面添加这个功能对应的</w:t>
      </w:r>
      <w:r>
        <w:rPr>
          <w:rFonts w:hint="eastAsia" w:ascii="Times New Roman" w:hAnsi="Times New Roman" w:eastAsia="楷体" w:cs="Times New Roman"/>
          <w:color w:val="2E54A1" w:themeColor="accent1" w:themeShade="BF"/>
          <w:sz w:val="18"/>
          <w:szCs w:val="18"/>
          <w:lang w:val="en-US" w:eastAsia="zh-CN"/>
        </w:rPr>
        <w:t xml:space="preserve"> CONFIG_XXX</w:t>
      </w:r>
      <w:r>
        <w:rPr>
          <w:rFonts w:hint="eastAsia" w:ascii="Times New Roman" w:hAnsi="Times New Roman" w:eastAsia="楷体" w:cs="Times New Roman"/>
          <w:sz w:val="18"/>
          <w:szCs w:val="18"/>
          <w:lang w:val="en-US" w:eastAsia="zh-CN"/>
        </w:rPr>
        <w:t xml:space="preserve"> 宏即可，不需要某个功能就删除对应的宏。下面就对这个mx6ull_alientek_emmc.h 进行具体介绍，看看都有那些宏，以及这些宏的含义。</w:t>
      </w:r>
    </w:p>
    <w:p w14:paraId="0E31590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第14行，添加了头文件“</w:t>
      </w:r>
      <w:r>
        <w:rPr>
          <w:rFonts w:hint="eastAsia" w:ascii="Times New Roman" w:hAnsi="Times New Roman" w:eastAsia="楷体" w:cs="Times New Roman"/>
          <w:color w:val="2E54A1" w:themeColor="accent1" w:themeShade="BF"/>
          <w:sz w:val="18"/>
          <w:szCs w:val="18"/>
          <w:lang w:val="en-US" w:eastAsia="zh-CN"/>
        </w:rPr>
        <w:t>mx6_common.h</w:t>
      </w:r>
      <w:r>
        <w:rPr>
          <w:rFonts w:hint="eastAsia" w:ascii="Times New Roman" w:hAnsi="Times New Roman" w:eastAsia="楷体" w:cs="Times New Roman"/>
          <w:sz w:val="18"/>
          <w:szCs w:val="18"/>
          <w:lang w:val="en-US" w:eastAsia="zh-CN"/>
        </w:rPr>
        <w:t>”，这个头文件中也包含配置某些功能的命令，当mx6ull_alientek_emmc.h中找不到时就会去头文件“mx6_common.h”中查找。下面就用教程中的截图进行总结了，一些不常用的配置就不介绍了。</w:t>
      </w:r>
    </w:p>
    <w:p w14:paraId="013E0B5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第29~39行，设置DRAM的大小，NXP的9X9_EVK的板子的DRAM为256MB，其他板子默认为512MB，正点原子的板子就是512MB。</w:t>
      </w:r>
    </w:p>
    <w:p w14:paraId="29B84B68">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9070" cy="1558925"/>
            <wp:effectExtent l="0" t="0" r="3810" b="10795"/>
            <wp:docPr id="4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3"/>
                    <pic:cNvPicPr>
                      <a:picLocks noChangeAspect="1"/>
                    </pic:cNvPicPr>
                  </pic:nvPicPr>
                  <pic:blipFill>
                    <a:blip r:embed="rId314"/>
                    <a:stretch>
                      <a:fillRect/>
                    </a:stretch>
                  </pic:blipFill>
                  <pic:spPr>
                    <a:xfrm>
                      <a:off x="0" y="0"/>
                      <a:ext cx="3989070" cy="1558925"/>
                    </a:xfrm>
                    <a:prstGeom prst="rect">
                      <a:avLst/>
                    </a:prstGeom>
                    <a:noFill/>
                    <a:ln>
                      <a:noFill/>
                    </a:ln>
                  </pic:spPr>
                </pic:pic>
              </a:graphicData>
            </a:graphic>
          </wp:inline>
        </w:drawing>
      </w:r>
    </w:p>
    <w:p w14:paraId="1EEB141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第50行，用于在uboot启动时输出CPU信息；第51行，用于在uboot启动是输出板子信息；第54行，设置malloc内存池的大小，这里设为16MB；第56行，定义了这个宏后，board_init_f()函数就会调用board_early_init_f()函数；第57行，</w:t>
      </w:r>
    </w:p>
    <w:p w14:paraId="30A0EFD0">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定义了这个宏后，board_init_f()函数就会调用board_late_init()函数；第59、60行，用于使能I.MX6ULL的串口功能，宏CONFIG_MXC_UART表示串口寄存器基地址，使用串口1，基地址是在文件</w:t>
      </w:r>
      <w:r>
        <w:rPr>
          <w:rFonts w:hint="eastAsia" w:ascii="Times New Roman" w:hAnsi="Times New Roman" w:eastAsia="楷体" w:cs="Times New Roman"/>
          <w:color w:val="2E54A1" w:themeColor="accent1" w:themeShade="BF"/>
          <w:sz w:val="18"/>
          <w:szCs w:val="18"/>
          <w:lang w:val="en-US" w:eastAsia="zh-CN"/>
        </w:rPr>
        <w:t>arch/arm/include/asm/arch-mx6/imx-regs.h</w:t>
      </w:r>
      <w:r>
        <w:rPr>
          <w:rFonts w:hint="eastAsia" w:ascii="Times New Roman" w:hAnsi="Times New Roman" w:eastAsia="楷体" w:cs="Times New Roman"/>
          <w:sz w:val="18"/>
          <w:szCs w:val="18"/>
          <w:lang w:val="en-US" w:eastAsia="zh-CN"/>
        </w:rPr>
        <w:t>中定义的。文件中可得到串口1的基地址为0X02020000，与I.MX6ULL参考手册中的串口1基地址相同。</w:t>
      </w:r>
    </w:p>
    <w:p w14:paraId="1FED29A6">
      <w:pPr>
        <w:numPr>
          <w:ilvl w:val="0"/>
          <w:numId w:val="0"/>
        </w:numPr>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UART1_BASE= (ATZ1_BASE_ADDR + 0x20000)=AIPS1_ARB_BASE_ADDR + 0x20000=0x02000000 + 0x20000=0X02020000</w:t>
      </w:r>
    </w:p>
    <w:p w14:paraId="74A37418">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12235" cy="1562735"/>
            <wp:effectExtent l="0" t="0" r="4445" b="6985"/>
            <wp:docPr id="4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4"/>
                    <pic:cNvPicPr>
                      <a:picLocks noChangeAspect="1"/>
                    </pic:cNvPicPr>
                  </pic:nvPicPr>
                  <pic:blipFill>
                    <a:blip r:embed="rId315"/>
                    <a:stretch>
                      <a:fillRect/>
                    </a:stretch>
                  </pic:blipFill>
                  <pic:spPr>
                    <a:xfrm>
                      <a:off x="0" y="0"/>
                      <a:ext cx="3912235" cy="1562735"/>
                    </a:xfrm>
                    <a:prstGeom prst="rect">
                      <a:avLst/>
                    </a:prstGeom>
                    <a:noFill/>
                    <a:ln>
                      <a:noFill/>
                    </a:ln>
                  </pic:spPr>
                </pic:pic>
              </a:graphicData>
            </a:graphic>
          </wp:inline>
        </w:drawing>
      </w:r>
    </w:p>
    <w:p w14:paraId="36C3D4F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63、64行，定义EMMC所使用接口的寄存器基地址，也就是USDHC2的基地址；第67~72行，这些是和NAND相关的宏，NAND和USDHC2的引脚冲突，所以使用NAND的话就只能使用一个USDHC设备(SD卡)，不使用NAND的话就可以使用两个USDHC设备(EMMC和SD卡)了，第68、70行的宏为USDHC设备的数量。</w:t>
      </w:r>
    </w:p>
    <w:p w14:paraId="6290AA8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74415" cy="784225"/>
            <wp:effectExtent l="0" t="0" r="6985" b="8255"/>
            <wp:docPr id="4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5"/>
                    <pic:cNvPicPr>
                      <a:picLocks noChangeAspect="1"/>
                    </pic:cNvPicPr>
                  </pic:nvPicPr>
                  <pic:blipFill>
                    <a:blip r:embed="rId316"/>
                    <a:stretch>
                      <a:fillRect/>
                    </a:stretch>
                  </pic:blipFill>
                  <pic:spPr>
                    <a:xfrm>
                      <a:off x="0" y="0"/>
                      <a:ext cx="3574415" cy="784225"/>
                    </a:xfrm>
                    <a:prstGeom prst="rect">
                      <a:avLst/>
                    </a:prstGeom>
                    <a:noFill/>
                    <a:ln>
                      <a:noFill/>
                    </a:ln>
                  </pic:spPr>
                </pic:pic>
              </a:graphicData>
            </a:graphic>
          </wp:inline>
        </w:drawing>
      </w:r>
    </w:p>
    <w:p w14:paraId="3DBD5D8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第75~81行，这些是和I2C相关的宏，用于控制使能哪个I2C，以及I2C的速度。</w:t>
      </w:r>
    </w:p>
    <w:p w14:paraId="7F99AB64">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4255" cy="915035"/>
            <wp:effectExtent l="0" t="0" r="1905" b="14605"/>
            <wp:docPr id="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6"/>
                    <pic:cNvPicPr>
                      <a:picLocks noChangeAspect="1"/>
                    </pic:cNvPicPr>
                  </pic:nvPicPr>
                  <pic:blipFill>
                    <a:blip r:embed="rId317"/>
                    <a:stretch>
                      <a:fillRect/>
                    </a:stretch>
                  </pic:blipFill>
                  <pic:spPr>
                    <a:xfrm>
                      <a:off x="0" y="0"/>
                      <a:ext cx="3564255" cy="915035"/>
                    </a:xfrm>
                    <a:prstGeom prst="rect">
                      <a:avLst/>
                    </a:prstGeom>
                    <a:noFill/>
                    <a:ln>
                      <a:noFill/>
                    </a:ln>
                  </pic:spPr>
                </pic:pic>
              </a:graphicData>
            </a:graphic>
          </wp:inline>
        </w:drawing>
      </w:r>
    </w:p>
    <w:p w14:paraId="6B49D18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第92~96行，用于设置NAND的分区，默认的NAND分区如下所示，NAND 的分区是可以调整的，比如 boot 分区我们用不了 64M 这么大，就可以将其改小，其他的分区一样的。</w:t>
      </w:r>
    </w:p>
    <w:p w14:paraId="678CCB6B">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525645" cy="945515"/>
            <wp:effectExtent l="0" t="0" r="635" b="14605"/>
            <wp:docPr id="4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7"/>
                    <pic:cNvPicPr>
                      <a:picLocks noChangeAspect="1"/>
                    </pic:cNvPicPr>
                  </pic:nvPicPr>
                  <pic:blipFill>
                    <a:blip r:embed="rId318"/>
                    <a:stretch>
                      <a:fillRect/>
                    </a:stretch>
                  </pic:blipFill>
                  <pic:spPr>
                    <a:xfrm>
                      <a:off x="0" y="0"/>
                      <a:ext cx="4525645" cy="945515"/>
                    </a:xfrm>
                    <a:prstGeom prst="rect">
                      <a:avLst/>
                    </a:prstGeom>
                    <a:noFill/>
                    <a:ln>
                      <a:noFill/>
                    </a:ln>
                  </pic:spPr>
                </pic:pic>
              </a:graphicData>
            </a:graphic>
          </wp:inline>
        </w:drawing>
      </w:r>
    </w:p>
    <w:tbl>
      <w:tblPr>
        <w:tblStyle w:val="10"/>
        <w:tblW w:w="0" w:type="auto"/>
        <w:tblInd w:w="10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2360"/>
        <w:gridCol w:w="2540"/>
      </w:tblGrid>
      <w:tr w14:paraId="79C68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shd w:val="clear" w:color="auto" w:fill="E3F2D9" w:themeFill="accent4" w:themeFillTint="32"/>
          </w:tcPr>
          <w:p w14:paraId="269A8204">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范围</w:t>
            </w:r>
          </w:p>
        </w:tc>
        <w:tc>
          <w:tcPr>
            <w:tcW w:w="2360" w:type="dxa"/>
            <w:shd w:val="clear" w:color="auto" w:fill="E3F2D9" w:themeFill="accent4" w:themeFillTint="32"/>
          </w:tcPr>
          <w:p w14:paraId="26F8919F">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大小</w:t>
            </w:r>
          </w:p>
        </w:tc>
        <w:tc>
          <w:tcPr>
            <w:tcW w:w="2540" w:type="dxa"/>
            <w:shd w:val="clear" w:color="auto" w:fill="E3F2D9" w:themeFill="accent4" w:themeFillTint="32"/>
          </w:tcPr>
          <w:p w14:paraId="0F901CE3">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分区</w:t>
            </w:r>
          </w:p>
        </w:tc>
      </w:tr>
      <w:tr w14:paraId="3C979F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07278F6B">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0~63M</w:t>
            </w:r>
          </w:p>
        </w:tc>
        <w:tc>
          <w:tcPr>
            <w:tcW w:w="2360" w:type="dxa"/>
          </w:tcPr>
          <w:p w14:paraId="2A529AEF">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64M</w:t>
            </w:r>
          </w:p>
        </w:tc>
        <w:tc>
          <w:tcPr>
            <w:tcW w:w="2540" w:type="dxa"/>
          </w:tcPr>
          <w:p w14:paraId="0EDD4043">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boot(uboot)</w:t>
            </w:r>
          </w:p>
        </w:tc>
      </w:tr>
      <w:tr w14:paraId="07CF5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55CAB09C">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64~79M</w:t>
            </w:r>
          </w:p>
        </w:tc>
        <w:tc>
          <w:tcPr>
            <w:tcW w:w="2360" w:type="dxa"/>
          </w:tcPr>
          <w:p w14:paraId="043A535C">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14:paraId="055FDCE7">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kernel(linux 内核)</w:t>
            </w:r>
          </w:p>
        </w:tc>
      </w:tr>
      <w:tr w14:paraId="0789D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22AB3528">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80~94M</w:t>
            </w:r>
          </w:p>
        </w:tc>
        <w:tc>
          <w:tcPr>
            <w:tcW w:w="2360" w:type="dxa"/>
          </w:tcPr>
          <w:p w14:paraId="3B338742">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14:paraId="4177FC9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dtb(设备树)</w:t>
            </w:r>
          </w:p>
        </w:tc>
      </w:tr>
      <w:tr w14:paraId="26FF2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7D8DBC3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95M</w:t>
            </w:r>
          </w:p>
        </w:tc>
        <w:tc>
          <w:tcPr>
            <w:tcW w:w="2360" w:type="dxa"/>
          </w:tcPr>
          <w:p w14:paraId="5CD0A6D4">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1M</w:t>
            </w:r>
          </w:p>
        </w:tc>
        <w:tc>
          <w:tcPr>
            <w:tcW w:w="2540" w:type="dxa"/>
          </w:tcPr>
          <w:p w14:paraId="2B8AD5E7">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misc(杂项)</w:t>
            </w:r>
          </w:p>
        </w:tc>
      </w:tr>
      <w:tr w14:paraId="5FA55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14:paraId="65DB9768">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96M – end</w:t>
            </w:r>
          </w:p>
        </w:tc>
        <w:tc>
          <w:tcPr>
            <w:tcW w:w="2360" w:type="dxa"/>
          </w:tcPr>
          <w:p w14:paraId="71565D46">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剩余的所有空间</w:t>
            </w:r>
          </w:p>
        </w:tc>
        <w:tc>
          <w:tcPr>
            <w:tcW w:w="2540" w:type="dxa"/>
          </w:tcPr>
          <w:p w14:paraId="721586CD">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rootfs(根文件系统)</w:t>
            </w:r>
          </w:p>
        </w:tc>
      </w:tr>
    </w:tbl>
    <w:p w14:paraId="4280140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第98~111行，定义了一些环境变量，使用MfgTool工具烧写系统时会用到这些变量。</w:t>
      </w:r>
    </w:p>
    <w:p w14:paraId="2AE3481A">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2440" cy="744220"/>
            <wp:effectExtent l="0" t="0" r="0" b="2540"/>
            <wp:docPr id="4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
                    <pic:cNvPicPr>
                      <a:picLocks noChangeAspect="1"/>
                    </pic:cNvPicPr>
                  </pic:nvPicPr>
                  <pic:blipFill>
                    <a:blip r:embed="rId319"/>
                    <a:stretch>
                      <a:fillRect/>
                    </a:stretch>
                  </pic:blipFill>
                  <pic:spPr>
                    <a:xfrm>
                      <a:off x="0" y="0"/>
                      <a:ext cx="4282440" cy="744220"/>
                    </a:xfrm>
                    <a:prstGeom prst="rect">
                      <a:avLst/>
                    </a:prstGeom>
                    <a:noFill/>
                    <a:ln>
                      <a:noFill/>
                    </a:ln>
                  </pic:spPr>
                </pic:pic>
              </a:graphicData>
            </a:graphic>
          </wp:inline>
        </w:drawing>
      </w:r>
    </w:p>
    <w:p w14:paraId="157F5CB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第113~202行，通过条件编译来设置宏 CONFIG_EXTRA_ENV_SETTINGS ， CONFIG_EXTRA_ENV_SETTINGS 也是设置一些环境变量，此宏会设置 bootargs 这个环境变量，后面会详细分析这个宏定义。</w:t>
      </w:r>
    </w:p>
    <w:p w14:paraId="61FA1E5B">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80385" cy="866775"/>
            <wp:effectExtent l="0" t="0" r="13335" b="1905"/>
            <wp:docPr id="4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9"/>
                    <pic:cNvPicPr>
                      <a:picLocks noChangeAspect="1"/>
                    </pic:cNvPicPr>
                  </pic:nvPicPr>
                  <pic:blipFill>
                    <a:blip r:embed="rId320"/>
                    <a:srcRect r="24984"/>
                    <a:stretch>
                      <a:fillRect/>
                    </a:stretch>
                  </pic:blipFill>
                  <pic:spPr>
                    <a:xfrm>
                      <a:off x="0" y="0"/>
                      <a:ext cx="3080385" cy="8667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19375" cy="873760"/>
            <wp:effectExtent l="0" t="0" r="1905" b="10160"/>
            <wp:docPr id="4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0"/>
                    <pic:cNvPicPr>
                      <a:picLocks noChangeAspect="1"/>
                    </pic:cNvPicPr>
                  </pic:nvPicPr>
                  <pic:blipFill>
                    <a:blip r:embed="rId321"/>
                    <a:srcRect r="25495"/>
                    <a:stretch>
                      <a:fillRect/>
                    </a:stretch>
                  </pic:blipFill>
                  <pic:spPr>
                    <a:xfrm>
                      <a:off x="0" y="0"/>
                      <a:ext cx="2619375" cy="873760"/>
                    </a:xfrm>
                    <a:prstGeom prst="rect">
                      <a:avLst/>
                    </a:prstGeom>
                    <a:noFill/>
                    <a:ln>
                      <a:noFill/>
                    </a:ln>
                  </pic:spPr>
                </pic:pic>
              </a:graphicData>
            </a:graphic>
          </wp:inline>
        </w:drawing>
      </w:r>
    </w:p>
    <w:p w14:paraId="63F45099">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 204~217 行，设置环境变量bootcmd的值，后面会详细介绍宏CONFIG_BOOTCOMMAND。</w:t>
      </w:r>
    </w:p>
    <w:p w14:paraId="3C2393AA">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98595" cy="706755"/>
            <wp:effectExtent l="0" t="0" r="9525" b="9525"/>
            <wp:docPr id="4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2"/>
                    <pic:cNvPicPr>
                      <a:picLocks noChangeAspect="1"/>
                    </pic:cNvPicPr>
                  </pic:nvPicPr>
                  <pic:blipFill>
                    <a:blip r:embed="rId322"/>
                    <a:stretch>
                      <a:fillRect/>
                    </a:stretch>
                  </pic:blipFill>
                  <pic:spPr>
                    <a:xfrm>
                      <a:off x="0" y="0"/>
                      <a:ext cx="3998595" cy="706755"/>
                    </a:xfrm>
                    <a:prstGeom prst="rect">
                      <a:avLst/>
                    </a:prstGeom>
                    <a:noFill/>
                    <a:ln>
                      <a:noFill/>
                    </a:ln>
                  </pic:spPr>
                </pic:pic>
              </a:graphicData>
            </a:graphic>
          </wp:inline>
        </w:drawing>
      </w:r>
    </w:p>
    <w:p w14:paraId="0BD6713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第220~222行，设置命令memtset相关的宏定义，如使能memtest命令，设置memtest测试的内存起始地址和内存大小。</w:t>
      </w:r>
    </w:p>
    <w:p w14:paraId="205216F0">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第224行，设置linux kernel在DRAM中的加载地址，也就是在DRAM中的首地址，我们将CONFIG_LOADADDR的值设置为0X80800000；第225行，设置系统时钟频率，这里为1000HZ；第227行，设置栈大小，这里为128KB；第230行，设置DRAM BANK的数量，I.MX6ULL只有1个DRAM BANK，所以数量为1。</w:t>
      </w:r>
    </w:p>
    <w:p w14:paraId="18EDD447">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7940" cy="1679575"/>
            <wp:effectExtent l="0" t="0" r="2540" b="12065"/>
            <wp:docPr id="4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3"/>
                    <pic:cNvPicPr>
                      <a:picLocks noChangeAspect="1"/>
                    </pic:cNvPicPr>
                  </pic:nvPicPr>
                  <pic:blipFill>
                    <a:blip r:embed="rId323"/>
                    <a:stretch>
                      <a:fillRect/>
                    </a:stretch>
                  </pic:blipFill>
                  <pic:spPr>
                    <a:xfrm>
                      <a:off x="0" y="0"/>
                      <a:ext cx="3837940" cy="1679575"/>
                    </a:xfrm>
                    <a:prstGeom prst="rect">
                      <a:avLst/>
                    </a:prstGeom>
                    <a:noFill/>
                    <a:ln>
                      <a:noFill/>
                    </a:ln>
                  </pic:spPr>
                </pic:pic>
              </a:graphicData>
            </a:graphic>
          </wp:inline>
        </w:drawing>
      </w:r>
    </w:p>
    <w:p w14:paraId="69653A0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231行，设置I.MX6ULL的DRAM控制器MMDC0所管理的DRAM范围的起始地址，也就是0x80000000；第233行，为DRAM的起始地址；第234行，是I.MX6ULL内部IRAM的起始地址，也就是OCRAM的起始地址，为0X00900000；第235行，是内部IRAM的大小，为0X00040000=128KB；第237~240行，是初始SP偏移和初始SP地址。</w:t>
      </w:r>
    </w:p>
    <w:p w14:paraId="3DADED88">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3400" cy="1562735"/>
            <wp:effectExtent l="0" t="0" r="0" b="6985"/>
            <wp:docPr id="4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24"/>
                    <pic:cNvPicPr>
                      <a:picLocks noChangeAspect="1"/>
                    </pic:cNvPicPr>
                  </pic:nvPicPr>
                  <pic:blipFill>
                    <a:blip r:embed="rId324"/>
                    <a:stretch>
                      <a:fillRect/>
                    </a:stretch>
                  </pic:blipFill>
                  <pic:spPr>
                    <a:xfrm>
                      <a:off x="0" y="0"/>
                      <a:ext cx="4343400" cy="1562735"/>
                    </a:xfrm>
                    <a:prstGeom prst="rect">
                      <a:avLst/>
                    </a:prstGeom>
                    <a:noFill/>
                    <a:ln>
                      <a:noFill/>
                    </a:ln>
                  </pic:spPr>
                </pic:pic>
              </a:graphicData>
            </a:graphic>
          </wp:inline>
        </w:drawing>
      </w:r>
    </w:p>
    <w:p w14:paraId="1D345069">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第256行，是默认的MMC设备，这里默认为USDHC2，也就是EMMC；第257行，是模式分区，默认为第0个分区；第258行，设置Linux系统的根文件系统所在的分区，这里设置为</w:t>
      </w:r>
      <w:r>
        <w:rPr>
          <w:rFonts w:hint="eastAsia" w:ascii="Times New Roman" w:hAnsi="Times New Roman" w:eastAsia="楷体" w:cs="Times New Roman"/>
          <w:color w:val="2E54A1" w:themeColor="accent1" w:themeShade="BF"/>
          <w:sz w:val="18"/>
          <w:szCs w:val="18"/>
          <w:lang w:val="en-US" w:eastAsia="zh-CN"/>
        </w:rPr>
        <w:t>/dev/mmcblk1p2</w:t>
      </w:r>
      <w:r>
        <w:rPr>
          <w:rFonts w:hint="eastAsia" w:ascii="Times New Roman" w:hAnsi="Times New Roman" w:eastAsia="楷体" w:cs="Times New Roman"/>
          <w:sz w:val="18"/>
          <w:szCs w:val="18"/>
          <w:lang w:val="en-US" w:eastAsia="zh-CN"/>
        </w:rPr>
        <w:t>，也就是EMMC的第2个分区，第0个分区保存uboot，第1个分区保存的linux镜像和设备树。</w:t>
      </w:r>
    </w:p>
    <w:p w14:paraId="69572882">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5305" cy="498475"/>
            <wp:effectExtent l="0" t="0" r="13335" b="4445"/>
            <wp:docPr id="4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5"/>
                    <pic:cNvPicPr>
                      <a:picLocks noChangeAspect="1"/>
                    </pic:cNvPicPr>
                  </pic:nvPicPr>
                  <pic:blipFill>
                    <a:blip r:embed="rId325"/>
                    <a:stretch>
                      <a:fillRect/>
                    </a:stretch>
                  </pic:blipFill>
                  <pic:spPr>
                    <a:xfrm>
                      <a:off x="0" y="0"/>
                      <a:ext cx="4345305" cy="498475"/>
                    </a:xfrm>
                    <a:prstGeom prst="rect">
                      <a:avLst/>
                    </a:prstGeom>
                    <a:noFill/>
                    <a:ln>
                      <a:noFill/>
                    </a:ln>
                  </pic:spPr>
                </pic:pic>
              </a:graphicData>
            </a:graphic>
          </wp:inline>
        </w:drawing>
      </w:r>
    </w:p>
    <w:p w14:paraId="2C1D24C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277~291行，这些是与NAND有关的宏定义，下面就不展示了，具体见教程文档；第293行，是环境变量大小，默认为8KB；第294~308行，宏CONFIG_ENV_IS_IN_MMC是环境变量相对于存储器首地址的偏移地址，如果环境变量保存在EMMC中，则偏移地址为12*64KB；如果环境变量存储在SPI FLASH中，则偏移地址为768*1024；如果环境变量存储在NAND中，则偏移地址为60&lt;&lt;20(60MB)，并重新设置环境变量大小为128KB。</w:t>
      </w:r>
    </w:p>
    <w:p w14:paraId="5196E30F">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8670" cy="1889760"/>
            <wp:effectExtent l="0" t="0" r="8890" b="0"/>
            <wp:docPr id="4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6"/>
                    <pic:cNvPicPr>
                      <a:picLocks noChangeAspect="1"/>
                    </pic:cNvPicPr>
                  </pic:nvPicPr>
                  <pic:blipFill>
                    <a:blip r:embed="rId326"/>
                    <a:stretch>
                      <a:fillRect/>
                    </a:stretch>
                  </pic:blipFill>
                  <pic:spPr>
                    <a:xfrm>
                      <a:off x="0" y="0"/>
                      <a:ext cx="3328670" cy="1889760"/>
                    </a:xfrm>
                    <a:prstGeom prst="rect">
                      <a:avLst/>
                    </a:prstGeom>
                    <a:noFill/>
                    <a:ln>
                      <a:noFill/>
                    </a:ln>
                  </pic:spPr>
                </pic:pic>
              </a:graphicData>
            </a:graphic>
          </wp:inline>
        </w:drawing>
      </w:r>
    </w:p>
    <w:p w14:paraId="618DE88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第312行~323行，这些是与USB相关的宏定义；</w:t>
      </w:r>
    </w:p>
    <w:p w14:paraId="0DF37A20">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02990" cy="1532890"/>
            <wp:effectExtent l="0" t="0" r="8890" b="6350"/>
            <wp:docPr id="5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7"/>
                    <pic:cNvPicPr>
                      <a:picLocks noChangeAspect="1"/>
                    </pic:cNvPicPr>
                  </pic:nvPicPr>
                  <pic:blipFill>
                    <a:blip r:embed="rId327"/>
                    <a:stretch>
                      <a:fillRect/>
                    </a:stretch>
                  </pic:blipFill>
                  <pic:spPr>
                    <a:xfrm>
                      <a:off x="0" y="0"/>
                      <a:ext cx="3602990" cy="1532890"/>
                    </a:xfrm>
                    <a:prstGeom prst="rect">
                      <a:avLst/>
                    </a:prstGeom>
                    <a:noFill/>
                    <a:ln>
                      <a:noFill/>
                    </a:ln>
                  </pic:spPr>
                </pic:pic>
              </a:graphicData>
            </a:graphic>
          </wp:inline>
        </w:drawing>
      </w:r>
    </w:p>
    <w:p w14:paraId="2CA6003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325~342行，这些是与网络相关的宏定义，如使用ping、dhcp命令等，第331行的宏CONFIG_FEC_ENET_DEV用于指定uboot所使用的网口，为0时表示使用ENET1，为1时使用ENET2，宏IMX_FEC_BASE为ENET接口的寄存器首地址，CONFIG_FEC_MXC_PHYADDR和CONFIG_FEC_XCV_TYPE分别为网口PHY芯片的地址和PHY使用的接口类型，本开发板所使用的两个PHY使用的都是RMII接口。</w:t>
      </w:r>
    </w:p>
    <w:p w14:paraId="7789655C">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5495" cy="2139950"/>
            <wp:effectExtent l="0" t="0" r="12065" b="889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8"/>
                    <pic:cNvPicPr>
                      <a:picLocks noChangeAspect="1"/>
                    </pic:cNvPicPr>
                  </pic:nvPicPr>
                  <pic:blipFill>
                    <a:blip r:embed="rId328"/>
                    <a:stretch>
                      <a:fillRect/>
                    </a:stretch>
                  </pic:blipFill>
                  <pic:spPr>
                    <a:xfrm>
                      <a:off x="0" y="0"/>
                      <a:ext cx="3325495" cy="2139950"/>
                    </a:xfrm>
                    <a:prstGeom prst="rect">
                      <a:avLst/>
                    </a:prstGeom>
                    <a:noFill/>
                    <a:ln>
                      <a:noFill/>
                    </a:ln>
                  </pic:spPr>
                </pic:pic>
              </a:graphicData>
            </a:graphic>
          </wp:inline>
        </w:drawing>
      </w:r>
    </w:p>
    <w:p w14:paraId="11F27EB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剩下的宏都是一些配置宏，如宏CONFIG_VIDEO用于开启LCD，宏CONFIG_VIDEO_LOGO用于使能LOGO显示，宏CONFIG_CMD_BMP用于使能BMP图片显示等，至此，mx6ull_alientek_emmc.h文件中的宏就大概介绍完了，以CONFIG开头的宏都是完成一些配置功能的， CONFIG_CMD开头的宏是用于使能响应命令的，后面会经常用到此文件。</w:t>
      </w:r>
    </w:p>
    <w:p w14:paraId="714F1BAF">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1571625" cy="1322070"/>
            <wp:effectExtent l="0" t="0" r="13335" b="3810"/>
            <wp:docPr id="5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9"/>
                    <pic:cNvPicPr>
                      <a:picLocks noChangeAspect="1"/>
                    </pic:cNvPicPr>
                  </pic:nvPicPr>
                  <pic:blipFill>
                    <a:blip r:embed="rId329"/>
                    <a:stretch>
                      <a:fillRect/>
                    </a:stretch>
                  </pic:blipFill>
                  <pic:spPr>
                    <a:xfrm>
                      <a:off x="0" y="0"/>
                      <a:ext cx="1571625" cy="13220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38070" cy="1323340"/>
            <wp:effectExtent l="0" t="0" r="8890" b="2540"/>
            <wp:docPr id="5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0"/>
                    <pic:cNvPicPr>
                      <a:picLocks noChangeAspect="1"/>
                    </pic:cNvPicPr>
                  </pic:nvPicPr>
                  <pic:blipFill>
                    <a:blip r:embed="rId330"/>
                    <a:stretch>
                      <a:fillRect/>
                    </a:stretch>
                  </pic:blipFill>
                  <pic:spPr>
                    <a:xfrm>
                      <a:off x="0" y="0"/>
                      <a:ext cx="2338070" cy="13233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831340" cy="1322705"/>
            <wp:effectExtent l="0" t="0" r="0" b="0"/>
            <wp:docPr id="5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1"/>
                    <pic:cNvPicPr>
                      <a:picLocks noChangeAspect="1"/>
                    </pic:cNvPicPr>
                  </pic:nvPicPr>
                  <pic:blipFill>
                    <a:blip r:embed="rId331"/>
                    <a:srcRect r="16200"/>
                    <a:stretch>
                      <a:fillRect/>
                    </a:stretch>
                  </pic:blipFill>
                  <pic:spPr>
                    <a:xfrm>
                      <a:off x="0" y="0"/>
                      <a:ext cx="1831340" cy="1322705"/>
                    </a:xfrm>
                    <a:prstGeom prst="rect">
                      <a:avLst/>
                    </a:prstGeom>
                    <a:noFill/>
                    <a:ln>
                      <a:noFill/>
                    </a:ln>
                  </pic:spPr>
                </pic:pic>
              </a:graphicData>
            </a:graphic>
          </wp:inline>
        </w:drawing>
      </w:r>
    </w:p>
    <w:p w14:paraId="6B39CB46">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添加开发板对应的板级文件夹</w:t>
      </w:r>
    </w:p>
    <w:p w14:paraId="6DFE8A4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uboot中每个板子都有对应的文件夹来存放板级文件，NXP的I.MX系列芯片的所有板级文件都存放在</w:t>
      </w:r>
      <w:r>
        <w:rPr>
          <w:rFonts w:hint="eastAsia" w:ascii="Times New Roman" w:hAnsi="Times New Roman" w:eastAsia="楷体" w:cs="Times New Roman"/>
          <w:color w:val="2E54A1" w:themeColor="accent1" w:themeShade="BF"/>
          <w:sz w:val="18"/>
          <w:szCs w:val="18"/>
          <w:lang w:val="en-US" w:eastAsia="zh-CN"/>
        </w:rPr>
        <w:t xml:space="preserve"> board/freescale </w:t>
      </w:r>
      <w:r>
        <w:rPr>
          <w:rFonts w:hint="eastAsia" w:ascii="Times New Roman" w:hAnsi="Times New Roman" w:eastAsia="楷体" w:cs="Times New Roman"/>
          <w:sz w:val="18"/>
          <w:szCs w:val="18"/>
          <w:lang w:val="en-US" w:eastAsia="zh-CN"/>
        </w:rPr>
        <w:t>目录下，我们将该目录下的 mx6ullevk 文件夹复制一份，改名为mx6ull_alientek_emmc，在此基础上进行修改。正点原子已经提供了修改后的文件了，下面再介绍一下修改流程。</w:t>
      </w:r>
    </w:p>
    <w:p w14:paraId="34FC2E3E">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修改mx6ullevk.c名称</w:t>
      </w:r>
    </w:p>
    <w:p w14:paraId="0C3F4FB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进入mx6ull_alientek_emmc文件夹，终端输入指令</w:t>
      </w:r>
      <w:r>
        <w:rPr>
          <w:rFonts w:hint="eastAsia" w:ascii="Times New Roman" w:hAnsi="Times New Roman" w:eastAsia="楷体" w:cs="Times New Roman"/>
          <w:color w:val="2E54A1" w:themeColor="accent1" w:themeShade="BF"/>
          <w:sz w:val="18"/>
          <w:szCs w:val="18"/>
          <w:lang w:val="en-US" w:eastAsia="zh-CN"/>
        </w:rPr>
        <w:t>mv mx6ullevk.c mx6ull_alientek_emmc.c</w:t>
      </w:r>
      <w:r>
        <w:rPr>
          <w:rFonts w:hint="eastAsia" w:ascii="Times New Roman" w:hAnsi="Times New Roman" w:eastAsia="楷体" w:cs="Times New Roman"/>
          <w:sz w:val="18"/>
          <w:szCs w:val="18"/>
          <w:lang w:val="en-US" w:eastAsia="zh-CN"/>
        </w:rPr>
        <w:t>将mx6ullevk.c重命名为mx6ull_alientek_emmc.c；</w:t>
      </w:r>
    </w:p>
    <w:p w14:paraId="7AEDD36E">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修改Makefile文件</w:t>
      </w:r>
    </w:p>
    <w:p w14:paraId="7FC2A7B9">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修改该目录下的Makefile，修改后内容如下所示</w:t>
      </w:r>
      <w:r>
        <w:rPr>
          <w:rFonts w:hint="eastAsia" w:ascii="Times New Roman" w:hAnsi="Times New Roman" w:eastAsia="楷体" w:cs="Times New Roman"/>
          <w:sz w:val="18"/>
          <w:szCs w:val="18"/>
          <w:lang w:val="en-US" w:eastAsia="zh-CN"/>
        </w:rPr>
        <w:t xml:space="preserve">，重点是第 6 行的 obj-y，改为 </w:t>
      </w:r>
      <w:r>
        <w:rPr>
          <w:rFonts w:hint="eastAsia" w:ascii="Times New Roman" w:hAnsi="Times New Roman" w:eastAsia="楷体" w:cs="Times New Roman"/>
          <w:color w:val="2E54A1" w:themeColor="accent1" w:themeShade="BF"/>
          <w:sz w:val="18"/>
          <w:szCs w:val="18"/>
          <w:lang w:val="en-US" w:eastAsia="zh-CN"/>
        </w:rPr>
        <w:t>mx6ull_alientek_emmc.o</w:t>
      </w:r>
      <w:r>
        <w:rPr>
          <w:rFonts w:hint="eastAsia" w:ascii="Times New Roman" w:hAnsi="Times New Roman" w:eastAsia="楷体" w:cs="Times New Roman"/>
          <w:sz w:val="18"/>
          <w:szCs w:val="18"/>
          <w:lang w:val="en-US" w:eastAsia="zh-CN"/>
        </w:rPr>
        <w:t>，这样才会编译 mx6ull_alientek_emmc.c这个文件。</w:t>
      </w:r>
    </w:p>
    <w:p w14:paraId="24FEBD8D">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2765" cy="1164590"/>
            <wp:effectExtent l="0" t="0" r="635" b="889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332"/>
                    <a:stretch>
                      <a:fillRect/>
                    </a:stretch>
                  </pic:blipFill>
                  <pic:spPr>
                    <a:xfrm>
                      <a:off x="0" y="0"/>
                      <a:ext cx="4342765" cy="1164590"/>
                    </a:xfrm>
                    <a:prstGeom prst="rect">
                      <a:avLst/>
                    </a:prstGeom>
                    <a:noFill/>
                    <a:ln>
                      <a:noFill/>
                    </a:ln>
                  </pic:spPr>
                </pic:pic>
              </a:graphicData>
            </a:graphic>
          </wp:inline>
        </w:drawing>
      </w:r>
    </w:p>
    <w:p w14:paraId="2B56E51A">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imximage.cfg 文件</w:t>
      </w:r>
    </w:p>
    <w:p w14:paraId="13AF1B90">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将imximage.cfg 中的PLUGIN board/freescale/mx6ullevk/plugin.bin 0x00907000修改如下：</w:t>
      </w:r>
    </w:p>
    <w:p w14:paraId="156A149D">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PLUGIN board/freescale/mx6ull_alientek_emmc /plugin.bin 0x00907000</w:t>
      </w:r>
    </w:p>
    <w:p w14:paraId="6903CDAE">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修改Kconfig 文件</w:t>
      </w:r>
    </w:p>
    <w:p w14:paraId="0E48901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修改Kconfig 文件，修改后的内容如下：</w:t>
      </w:r>
    </w:p>
    <w:p w14:paraId="4ED02EAE">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17925" cy="1382395"/>
            <wp:effectExtent l="0" t="0" r="635" b="4445"/>
            <wp:docPr id="4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
                    <pic:cNvPicPr>
                      <a:picLocks noChangeAspect="1"/>
                    </pic:cNvPicPr>
                  </pic:nvPicPr>
                  <pic:blipFill>
                    <a:blip r:embed="rId333"/>
                    <a:stretch>
                      <a:fillRect/>
                    </a:stretch>
                  </pic:blipFill>
                  <pic:spPr>
                    <a:xfrm>
                      <a:off x="0" y="0"/>
                      <a:ext cx="3717925" cy="1382395"/>
                    </a:xfrm>
                    <a:prstGeom prst="rect">
                      <a:avLst/>
                    </a:prstGeom>
                    <a:noFill/>
                    <a:ln>
                      <a:noFill/>
                    </a:ln>
                  </pic:spPr>
                </pic:pic>
              </a:graphicData>
            </a:graphic>
          </wp:inline>
        </w:drawing>
      </w:r>
    </w:p>
    <w:p w14:paraId="0D4B32FA">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MAINTAINERS文件</w:t>
      </w:r>
    </w:p>
    <w:p w14:paraId="07F352BC">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修改 MAINTAINERS文件</w:t>
      </w:r>
      <w:r>
        <w:rPr>
          <w:rFonts w:hint="eastAsia" w:ascii="Times New Roman" w:hAnsi="Times New Roman" w:eastAsia="楷体" w:cs="Times New Roman"/>
          <w:sz w:val="18"/>
          <w:szCs w:val="18"/>
          <w:lang w:val="en-US" w:eastAsia="zh-CN"/>
        </w:rPr>
        <w:t>，修改后的内容如下：</w:t>
      </w:r>
    </w:p>
    <w:p w14:paraId="1B4A202E">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1000" cy="723900"/>
            <wp:effectExtent l="0" t="0" r="0" b="7620"/>
            <wp:docPr id="4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6"/>
                    <pic:cNvPicPr>
                      <a:picLocks noChangeAspect="1"/>
                    </pic:cNvPicPr>
                  </pic:nvPicPr>
                  <pic:blipFill>
                    <a:blip r:embed="rId334"/>
                    <a:stretch>
                      <a:fillRect/>
                    </a:stretch>
                  </pic:blipFill>
                  <pic:spPr>
                    <a:xfrm>
                      <a:off x="0" y="0"/>
                      <a:ext cx="4191000" cy="723900"/>
                    </a:xfrm>
                    <a:prstGeom prst="rect">
                      <a:avLst/>
                    </a:prstGeom>
                    <a:noFill/>
                    <a:ln>
                      <a:noFill/>
                    </a:ln>
                  </pic:spPr>
                </pic:pic>
              </a:graphicData>
            </a:graphic>
          </wp:inline>
        </w:drawing>
      </w:r>
    </w:p>
    <w:p w14:paraId="164BEBEC">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 U-Boot 图形界面配置文件</w:t>
      </w:r>
    </w:p>
    <w:p w14:paraId="679E120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uboot支持图形界面配置，下一章会介绍，下面先对图形界面配置文件进行修改，在</w:t>
      </w:r>
      <w:r>
        <w:rPr>
          <w:rFonts w:hint="eastAsia" w:ascii="Times New Roman" w:hAnsi="Times New Roman" w:eastAsia="楷体" w:cs="Times New Roman"/>
          <w:color w:val="2E54A1" w:themeColor="accent1" w:themeShade="BF"/>
          <w:sz w:val="18"/>
          <w:szCs w:val="18"/>
          <w:lang w:val="en-US" w:eastAsia="zh-CN"/>
        </w:rPr>
        <w:t>arch/arm/cpu/armv7/mx6/Kconfig</w:t>
      </w:r>
      <w:r>
        <w:rPr>
          <w:rFonts w:hint="eastAsia" w:ascii="Times New Roman" w:hAnsi="Times New Roman" w:eastAsia="楷体" w:cs="Times New Roman"/>
          <w:sz w:val="18"/>
          <w:szCs w:val="18"/>
          <w:lang w:val="en-US" w:eastAsia="zh-CN"/>
        </w:rPr>
        <w:t>中添加如下内容。</w:t>
      </w:r>
    </w:p>
    <w:p w14:paraId="2ABDC2B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0135" cy="1460500"/>
            <wp:effectExtent l="0" t="0" r="6985" b="2540"/>
            <wp:docPr id="5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2"/>
                    <pic:cNvPicPr>
                      <a:picLocks noChangeAspect="1"/>
                    </pic:cNvPicPr>
                  </pic:nvPicPr>
                  <pic:blipFill>
                    <a:blip r:embed="rId335"/>
                    <a:stretch>
                      <a:fillRect/>
                    </a:stretch>
                  </pic:blipFill>
                  <pic:spPr>
                    <a:xfrm>
                      <a:off x="0" y="0"/>
                      <a:ext cx="3620135" cy="1460500"/>
                    </a:xfrm>
                    <a:prstGeom prst="rect">
                      <a:avLst/>
                    </a:prstGeom>
                    <a:noFill/>
                    <a:ln>
                      <a:noFill/>
                    </a:ln>
                  </pic:spPr>
                </pic:pic>
              </a:graphicData>
            </a:graphic>
          </wp:inline>
        </w:drawing>
      </w:r>
    </w:p>
    <w:p w14:paraId="6B95EC9F">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修改LCD 驱动</w:t>
      </w:r>
    </w:p>
    <w:p w14:paraId="7538B9A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至此，我们就已经将I.MX6U-ALPHA 开发板添加到uboot中了，下面修改LCD驱动。一般LCD的驱动都是在xxx.h和xxx.c中进行的，xxx为板子名称，如 mx6ull_alientek_emmc.h 和 mx6ull_alientek_emmc.c 这两个文件。修改LCD驱动时主要查看以下几个地方：</w:t>
      </w:r>
    </w:p>
    <w:p w14:paraId="26E48E10">
      <w:pPr>
        <w:numPr>
          <w:ilvl w:val="0"/>
          <w:numId w:val="3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GPIO引脚：查看uboot中的LCD的IO配置和所使用的IO是否一致；</w:t>
      </w:r>
    </w:p>
    <w:p w14:paraId="372F2E69">
      <w:pPr>
        <w:numPr>
          <w:ilvl w:val="0"/>
          <w:numId w:val="3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LCD配置参数是否正确。</w:t>
      </w:r>
    </w:p>
    <w:p w14:paraId="68BFFC18">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正点原子的 I.MX6U-ALPHA 开发板 LCD 原理图和 NXP 官方 I.MX6ULL 开发板一致，也就是 LCD 的 IO 和背光 IO 都一样的，所以 IO 部分就不用修改了</w:t>
      </w:r>
      <w:r>
        <w:rPr>
          <w:rFonts w:hint="eastAsia" w:ascii="Times New Roman" w:hAnsi="Times New Roman" w:eastAsia="楷体" w:cs="Times New Roman"/>
          <w:sz w:val="18"/>
          <w:szCs w:val="18"/>
          <w:lang w:val="en-US" w:eastAsia="zh-CN"/>
        </w:rPr>
        <w:t xml:space="preserve">，下面对LCD的配置参数进行修改。打开打开文件 </w:t>
      </w:r>
      <w:r>
        <w:rPr>
          <w:rFonts w:hint="eastAsia" w:ascii="Times New Roman" w:hAnsi="Times New Roman" w:eastAsia="楷体" w:cs="Times New Roman"/>
          <w:color w:val="2E54A1" w:themeColor="accent1" w:themeShade="BF"/>
          <w:sz w:val="18"/>
          <w:szCs w:val="18"/>
          <w:lang w:val="en-US" w:eastAsia="zh-CN"/>
        </w:rPr>
        <w:t>mx6ull_alientek_emmc.c</w:t>
      </w:r>
      <w:r>
        <w:rPr>
          <w:rFonts w:hint="eastAsia" w:ascii="Times New Roman" w:hAnsi="Times New Roman" w:eastAsia="楷体" w:cs="Times New Roman"/>
          <w:sz w:val="18"/>
          <w:szCs w:val="18"/>
          <w:lang w:val="en-US" w:eastAsia="zh-CN"/>
        </w:rPr>
        <w:t>文件，找到 display_info_t结构体类型的变量 displays，这个结构体中包含了LCD的分辨率、像素格式等参数，修改后内容如下：</w:t>
      </w:r>
    </w:p>
    <w:p w14:paraId="39E528CF">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06340" cy="1547495"/>
            <wp:effectExtent l="0" t="0" r="7620" b="6985"/>
            <wp:docPr id="5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6"/>
                    <pic:cNvPicPr>
                      <a:picLocks noChangeAspect="1"/>
                    </pic:cNvPicPr>
                  </pic:nvPicPr>
                  <pic:blipFill>
                    <a:blip r:embed="rId336"/>
                    <a:stretch>
                      <a:fillRect/>
                    </a:stretch>
                  </pic:blipFill>
                  <pic:spPr>
                    <a:xfrm>
                      <a:off x="0" y="0"/>
                      <a:ext cx="5006340" cy="1547495"/>
                    </a:xfrm>
                    <a:prstGeom prst="rect">
                      <a:avLst/>
                    </a:prstGeom>
                    <a:noFill/>
                    <a:ln>
                      <a:noFill/>
                    </a:ln>
                  </pic:spPr>
                </pic:pic>
              </a:graphicData>
            </a:graphic>
          </wp:inline>
        </w:drawing>
      </w:r>
    </w:p>
    <w:p w14:paraId="329333B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在mx6ull_alientek_emmc.h文件中将panel的值改为TFT7016，还要确保uboot中的panel环境变量的值也是TFT7016，这样LCD驱动就修改完成了。</w:t>
      </w:r>
    </w:p>
    <w:p w14:paraId="45BDBDD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修改网络驱动</w:t>
      </w:r>
    </w:p>
    <w:p w14:paraId="5319501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I.MX6UL/ULL 内部有个以太网 MAC 外设，也就是 ENET，需要外接一个 PHY 芯片来实现网络通信功能，也就是内部 MAC+外部 PHY 芯片的方案。而有的芯片如果内部内有MAC外设的话就会采用DM9000芯片来实现联网功能，DM9000 提供了一个类似 SRAM 的访问接口，主控 CPU 通过这个接口即可与DM9000 进行通信，DM9000 就是一个 MAC+PHY 芯片。相比之下，使用CPU内部的MAC外设效率和速度更高，CPU内部没有MAC外设的话就不得不使用DM9000芯片了。我使用的是I.MX6U-ALPHA 的底板型号为V2.4，有两个网络接口 ENET1 和 ENET2，这两个网口使用的PHY网络芯片的型号都为 SR8201F，而NXP官方的板子使用的PHY芯片型号为KSZ8081，所以要更改网络驱动，先看下PHY芯片的原理图 。</w:t>
      </w:r>
    </w:p>
    <w:p w14:paraId="6A5E954B">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20695" cy="2954020"/>
            <wp:effectExtent l="0" t="0" r="12065" b="2540"/>
            <wp:docPr id="5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0"/>
                    <pic:cNvPicPr>
                      <a:picLocks noChangeAspect="1"/>
                    </pic:cNvPicPr>
                  </pic:nvPicPr>
                  <pic:blipFill>
                    <a:blip r:embed="rId337"/>
                    <a:stretch>
                      <a:fillRect/>
                    </a:stretch>
                  </pic:blipFill>
                  <pic:spPr>
                    <a:xfrm>
                      <a:off x="0" y="0"/>
                      <a:ext cx="3020695" cy="2954020"/>
                    </a:xfrm>
                    <a:prstGeom prst="rect">
                      <a:avLst/>
                    </a:prstGeom>
                    <a:noFill/>
                    <a:ln>
                      <a:noFill/>
                    </a:ln>
                  </pic:spPr>
                </pic:pic>
              </a:graphicData>
            </a:graphic>
          </wp:inline>
        </w:drawing>
      </w:r>
      <w:r>
        <w:rPr>
          <w:rFonts w:hint="default" w:ascii="Times New Roman" w:hAnsi="Times New Roman" w:eastAsia="楷体" w:cs="Times New Roman"/>
          <w:sz w:val="18"/>
          <w:szCs w:val="18"/>
          <w:lang w:val="en-US" w:eastAsia="zh-CN"/>
        </w:rPr>
        <w:drawing>
          <wp:inline distT="0" distB="0" distL="114300" distR="114300">
            <wp:extent cx="1899920" cy="2950845"/>
            <wp:effectExtent l="0" t="0" r="5080" b="5715"/>
            <wp:docPr id="5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9"/>
                    <pic:cNvPicPr>
                      <a:picLocks noChangeAspect="1"/>
                    </pic:cNvPicPr>
                  </pic:nvPicPr>
                  <pic:blipFill>
                    <a:blip r:embed="rId338"/>
                    <a:stretch>
                      <a:fillRect/>
                    </a:stretch>
                  </pic:blipFill>
                  <pic:spPr>
                    <a:xfrm>
                      <a:off x="0" y="0"/>
                      <a:ext cx="1899920" cy="2950845"/>
                    </a:xfrm>
                    <a:prstGeom prst="rect">
                      <a:avLst/>
                    </a:prstGeom>
                    <a:noFill/>
                    <a:ln>
                      <a:noFill/>
                    </a:ln>
                  </pic:spPr>
                </pic:pic>
              </a:graphicData>
            </a:graphic>
          </wp:inline>
        </w:drawing>
      </w:r>
    </w:p>
    <w:p w14:paraId="7939EC59">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上面为ENET1的原理图，使用的是SR8201F型号的PHY芯片，通过RMII(精简的介质无关接口)与I.MX6ULL相连，正点原子的I.MX6U-ALPHA 开发板的 ENET1 引脚与 NXP 官方的 I.MX6ULL EVK 开发板基本一样，唯独复位引脚不同。SR8201F内部是有寄存器的，I.MX6ULL通过MDIO 接口读取寄存器判断当前的物理连接状态、连接速度(10M还是100M)、</w:t>
      </w:r>
    </w:p>
    <w:p w14:paraId="3D6A5525">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双工状态(半双工还是全双工)等。MDIO 接口有两个引脚：ENET_MDC(提供时钟) 和 ENET_MDIO(数据传输)，一个 MDIO 接口可以管理32个PHY芯片，通过器件地址来访问不同的PHY芯片， ENET1 上的SR8201F器件地址为0X2，ENET1 上的SR8201F器件地址为0X1。所以修改网络驱动时主要关注以下几点：</w:t>
      </w:r>
      <w:r>
        <w:rPr>
          <w:rFonts w:hint="default" w:ascii="Times New Roman" w:hAnsi="Times New Roman" w:eastAsia="楷体" w:cs="Times New Roman"/>
          <w:sz w:val="18"/>
          <w:szCs w:val="18"/>
          <w:lang w:val="en-US" w:eastAsia="zh-CN"/>
        </w:rPr>
        <w:t>ENET1 复位引脚初始化</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SR8201F 的器件 ID</w:t>
      </w:r>
      <w:r>
        <w:rPr>
          <w:rFonts w:hint="eastAsia" w:ascii="Times New Roman" w:hAnsi="Times New Roman" w:eastAsia="楷体" w:cs="Times New Roman"/>
          <w:sz w:val="18"/>
          <w:szCs w:val="18"/>
          <w:lang w:val="en-US" w:eastAsia="zh-CN"/>
        </w:rPr>
        <w:t>、SR8201F 驱动，在此之前要先修改一下PHY芯片的地址，并删除74LV595 的驱动代码 ，NXP的板子中使用74LV595芯片来扩展IO，去控制PHY芯片，但正点原子并没有使用74LV595，具体操作步骤如下</w:t>
      </w:r>
      <w:r>
        <w:rPr>
          <w:rFonts w:hint="default" w:ascii="Times New Roman" w:hAnsi="Times New Roman" w:eastAsia="楷体" w:cs="Times New Roman"/>
          <w:sz w:val="18"/>
          <w:szCs w:val="18"/>
          <w:lang w:val="en-US" w:eastAsia="zh-CN"/>
        </w:rPr>
        <w:t>。</w:t>
      </w:r>
    </w:p>
    <w:p w14:paraId="48F471BC">
      <w:pPr>
        <w:numPr>
          <w:ilvl w:val="0"/>
          <w:numId w:val="36"/>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修改网络 PHY 地址</w:t>
      </w:r>
    </w:p>
    <w:p w14:paraId="7CB3AB69">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打开 mx6ull_alientek_emmc.h</w:t>
      </w:r>
      <w:r>
        <w:rPr>
          <w:rFonts w:hint="eastAsia" w:ascii="Times New Roman" w:hAnsi="Times New Roman" w:eastAsia="楷体" w:cs="Times New Roman"/>
          <w:sz w:val="18"/>
          <w:szCs w:val="18"/>
          <w:lang w:val="en-US" w:eastAsia="zh-CN"/>
        </w:rPr>
        <w:t>文件，找到如下代码，理论上需要修改三处：ENET1的PHY地址、ENET2的PHY地址、使能REALTEK公司的PHY驱动，修改后的内容如下。</w:t>
      </w:r>
    </w:p>
    <w:p w14:paraId="35A01416">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69715" cy="1569720"/>
            <wp:effectExtent l="0" t="0" r="14605" b="0"/>
            <wp:docPr id="5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2"/>
                    <pic:cNvPicPr>
                      <a:picLocks noChangeAspect="1"/>
                    </pic:cNvPicPr>
                  </pic:nvPicPr>
                  <pic:blipFill>
                    <a:blip r:embed="rId339"/>
                    <a:stretch>
                      <a:fillRect/>
                    </a:stretch>
                  </pic:blipFill>
                  <pic:spPr>
                    <a:xfrm>
                      <a:off x="0" y="0"/>
                      <a:ext cx="4069715" cy="1569720"/>
                    </a:xfrm>
                    <a:prstGeom prst="rect">
                      <a:avLst/>
                    </a:prstGeom>
                    <a:noFill/>
                    <a:ln>
                      <a:noFill/>
                    </a:ln>
                  </pic:spPr>
                </pic:pic>
              </a:graphicData>
            </a:graphic>
          </wp:inline>
        </w:drawing>
      </w:r>
    </w:p>
    <w:p w14:paraId="33D9864B">
      <w:pPr>
        <w:numPr>
          <w:ilvl w:val="0"/>
          <w:numId w:val="36"/>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删除 uboot中74LV595 的驱动代码</w:t>
      </w:r>
      <w:r>
        <w:rPr>
          <w:rFonts w:hint="eastAsia" w:ascii="Times New Roman" w:hAnsi="Times New Roman" w:eastAsia="楷体" w:cs="Times New Roman"/>
          <w:b/>
          <w:bCs/>
          <w:sz w:val="18"/>
          <w:szCs w:val="18"/>
          <w:lang w:val="en-US" w:eastAsia="zh-CN"/>
        </w:rPr>
        <w:t xml:space="preserve"> </w:t>
      </w:r>
    </w:p>
    <w:p w14:paraId="502ECF20">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NXP官方的板子使用的是KSZ8081型号的PHY芯片，使用 74LV595芯片来扩展IO，进而控制两个网络的复位引脚，正点原子的开发板并没有使用 74LV595芯片，所以我们需要将其删除。在mx6ull_alientek_emmc.c文件中找到如下代码：</w:t>
      </w:r>
    </w:p>
    <w:p w14:paraId="5F643BCB">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17415" cy="907415"/>
            <wp:effectExtent l="0" t="0" r="0" b="0"/>
            <wp:docPr id="5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3"/>
                    <pic:cNvPicPr>
                      <a:picLocks noChangeAspect="1"/>
                    </pic:cNvPicPr>
                  </pic:nvPicPr>
                  <pic:blipFill>
                    <a:blip r:embed="rId340"/>
                    <a:srcRect r="12774"/>
                    <a:stretch>
                      <a:fillRect/>
                    </a:stretch>
                  </pic:blipFill>
                  <pic:spPr>
                    <a:xfrm>
                      <a:off x="0" y="0"/>
                      <a:ext cx="4717415" cy="907415"/>
                    </a:xfrm>
                    <a:prstGeom prst="rect">
                      <a:avLst/>
                    </a:prstGeom>
                    <a:noFill/>
                    <a:ln>
                      <a:noFill/>
                    </a:ln>
                  </pic:spPr>
                </pic:pic>
              </a:graphicData>
            </a:graphic>
          </wp:inline>
        </w:drawing>
      </w:r>
    </w:p>
    <w:p w14:paraId="16C5615C">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如上所示，将ENET1的复位引脚连接到SNVS_TAMPER7 上，对应GPIO5_IO07引脚，同理将ENET2的复位引脚链接到SNVS_TAMPER8上(具体见开发板底板原理图)，对应GPIO5_IO08引脚。接着，在此文件中找到如下代码，将其删除。</w:t>
      </w:r>
    </w:p>
    <w:p w14:paraId="5A9234CD">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25875" cy="1355725"/>
            <wp:effectExtent l="0" t="0" r="14605" b="635"/>
            <wp:docPr id="5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4"/>
                    <pic:cNvPicPr>
                      <a:picLocks noChangeAspect="1"/>
                    </pic:cNvPicPr>
                  </pic:nvPicPr>
                  <pic:blipFill>
                    <a:blip r:embed="rId341"/>
                    <a:stretch>
                      <a:fillRect/>
                    </a:stretch>
                  </pic:blipFill>
                  <pic:spPr>
                    <a:xfrm>
                      <a:off x="0" y="0"/>
                      <a:ext cx="3825875" cy="1355725"/>
                    </a:xfrm>
                    <a:prstGeom prst="rect">
                      <a:avLst/>
                    </a:prstGeom>
                    <a:noFill/>
                    <a:ln>
                      <a:noFill/>
                    </a:ln>
                  </pic:spPr>
                </pic:pic>
              </a:graphicData>
            </a:graphic>
          </wp:inline>
        </w:drawing>
      </w:r>
    </w:p>
    <w:p w14:paraId="3DB1141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再找到iox74lv_init()和iox74lv_set()这个两个函数，这两个是和 74LV595相关的函数，也将其删除，找到 board_init()函数，此函数是板子的初始化函数，会被board_init_r ()调用。 board_init()中会调用 imx_iomux_v3_setup_multiple_pads ()和 iox74lv_init()这两个函数来初始化74lv595 的 GPIO，如下所示，将这两行也删除。至此，74LV595 的相关代码就删除完成了。</w:t>
      </w:r>
    </w:p>
    <w:p w14:paraId="5E15C0A2">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46120" cy="954405"/>
            <wp:effectExtent l="0" t="0" r="0" b="5715"/>
            <wp:docPr id="5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6"/>
                    <pic:cNvPicPr>
                      <a:picLocks noChangeAspect="1"/>
                    </pic:cNvPicPr>
                  </pic:nvPicPr>
                  <pic:blipFill>
                    <a:blip r:embed="rId342"/>
                    <a:stretch>
                      <a:fillRect/>
                    </a:stretch>
                  </pic:blipFill>
                  <pic:spPr>
                    <a:xfrm>
                      <a:off x="0" y="0"/>
                      <a:ext cx="3246120" cy="954405"/>
                    </a:xfrm>
                    <a:prstGeom prst="rect">
                      <a:avLst/>
                    </a:prstGeom>
                    <a:noFill/>
                    <a:ln>
                      <a:noFill/>
                    </a:ln>
                  </pic:spPr>
                </pic:pic>
              </a:graphicData>
            </a:graphic>
          </wp:inline>
        </w:drawing>
      </w:r>
    </w:p>
    <w:p w14:paraId="2FB144AB">
      <w:pPr>
        <w:numPr>
          <w:ilvl w:val="0"/>
          <w:numId w:val="36"/>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添加 I.MX6U-ALPHA 开发板网络复位引脚驱动</w:t>
      </w:r>
    </w:p>
    <w:p w14:paraId="2E7E76C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mx6ull_alientek_emmc.c文件中找到fec1_pads[]和fec2_pads[]这两个数组，这两个数组是 ENET1 和 ENET2 这两个网口的 IO 配置参数，我们需要在这两个数组中添加两个网口的复位 IO 配置参数，添加后的内容如下所示。</w:t>
      </w:r>
    </w:p>
    <w:p w14:paraId="1546424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0850" cy="1858010"/>
            <wp:effectExtent l="0" t="0" r="6350" b="1270"/>
            <wp:docPr id="5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7"/>
                    <pic:cNvPicPr>
                      <a:picLocks noChangeAspect="1"/>
                    </pic:cNvPicPr>
                  </pic:nvPicPr>
                  <pic:blipFill>
                    <a:blip r:embed="rId343"/>
                    <a:stretch>
                      <a:fillRect/>
                    </a:stretch>
                  </pic:blipFill>
                  <pic:spPr>
                    <a:xfrm>
                      <a:off x="0" y="0"/>
                      <a:ext cx="4260850" cy="1858010"/>
                    </a:xfrm>
                    <a:prstGeom prst="rect">
                      <a:avLst/>
                    </a:prstGeom>
                    <a:noFill/>
                    <a:ln>
                      <a:noFill/>
                    </a:ln>
                  </pic:spPr>
                </pic:pic>
              </a:graphicData>
            </a:graphic>
          </wp:inline>
        </w:drawing>
      </w:r>
    </w:p>
    <w:p w14:paraId="4DD25206">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继续找到setup_iomux_fec()函数，此函数会根据 fec1_pads[]和 fec2_pads[] 这两个网络 IO 配置数组来初始化I.MX6ULL 的网络 IO，我们需要在其中添加网络复位 IO 的初始化代码，并且复位一下 PHY 芯片，修改后的 setup_iomux_fec() 函数内容如下，至此，网络驱动就修改完了。</w:t>
      </w:r>
    </w:p>
    <w:p w14:paraId="1B10299C">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709795" cy="1709420"/>
            <wp:effectExtent l="0" t="0" r="14605" b="12700"/>
            <wp:docPr id="5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8"/>
                    <pic:cNvPicPr>
                      <a:picLocks noChangeAspect="1"/>
                    </pic:cNvPicPr>
                  </pic:nvPicPr>
                  <pic:blipFill>
                    <a:blip r:embed="rId344"/>
                    <a:stretch>
                      <a:fillRect/>
                    </a:stretch>
                  </pic:blipFill>
                  <pic:spPr>
                    <a:xfrm>
                      <a:off x="0" y="0"/>
                      <a:ext cx="4709795" cy="1709420"/>
                    </a:xfrm>
                    <a:prstGeom prst="rect">
                      <a:avLst/>
                    </a:prstGeom>
                    <a:noFill/>
                    <a:ln>
                      <a:noFill/>
                    </a:ln>
                  </pic:spPr>
                </pic:pic>
              </a:graphicData>
            </a:graphic>
          </wp:inline>
        </w:drawing>
      </w:r>
    </w:p>
    <w:p w14:paraId="51FA7FEF">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修改开发板的名字</w:t>
      </w:r>
    </w:p>
    <w:p w14:paraId="5E1CF79B">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 uboot 启动信息中会有“</w:t>
      </w:r>
      <w:r>
        <w:rPr>
          <w:rFonts w:hint="default" w:ascii="Times New Roman" w:hAnsi="Times New Roman" w:eastAsia="楷体" w:cs="Times New Roman"/>
          <w:color w:val="2E54A1" w:themeColor="accent1" w:themeShade="BF"/>
          <w:sz w:val="18"/>
          <w:szCs w:val="18"/>
          <w:lang w:val="en-US" w:eastAsia="zh-CN"/>
        </w:rPr>
        <w:t>Board: MX6ULL 14x14 EVK</w:t>
      </w:r>
      <w:r>
        <w:rPr>
          <w:rFonts w:hint="default" w:ascii="Times New Roman" w:hAnsi="Times New Roman" w:eastAsia="楷体" w:cs="Times New Roman"/>
          <w:sz w:val="18"/>
          <w:szCs w:val="18"/>
          <w:lang w:val="en-US" w:eastAsia="zh-CN"/>
        </w:rPr>
        <w:t>”这一句，</w:t>
      </w:r>
      <w:r>
        <w:rPr>
          <w:rFonts w:hint="eastAsia" w:ascii="Times New Roman" w:hAnsi="Times New Roman" w:eastAsia="楷体" w:cs="Times New Roman"/>
          <w:sz w:val="18"/>
          <w:szCs w:val="18"/>
          <w:lang w:val="en-US" w:eastAsia="zh-CN"/>
        </w:rPr>
        <w:t>也就是开发板的名字，在 mx6ull_alientek_emmc.c文件中找到checkboard()函数，在此函数内可定义板子的名字，如下所示。</w:t>
      </w:r>
    </w:p>
    <w:p w14:paraId="010A384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39185" cy="928370"/>
            <wp:effectExtent l="0" t="0" r="3175" b="1270"/>
            <wp:docPr id="5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9"/>
                    <pic:cNvPicPr>
                      <a:picLocks noChangeAspect="1"/>
                    </pic:cNvPicPr>
                  </pic:nvPicPr>
                  <pic:blipFill>
                    <a:blip r:embed="rId345"/>
                    <a:stretch>
                      <a:fillRect/>
                    </a:stretch>
                  </pic:blipFill>
                  <pic:spPr>
                    <a:xfrm>
                      <a:off x="0" y="0"/>
                      <a:ext cx="3639185" cy="928370"/>
                    </a:xfrm>
                    <a:prstGeom prst="rect">
                      <a:avLst/>
                    </a:prstGeom>
                    <a:noFill/>
                    <a:ln>
                      <a:noFill/>
                    </a:ln>
                  </pic:spPr>
                </pic:pic>
              </a:graphicData>
            </a:graphic>
          </wp:inline>
        </w:drawing>
      </w:r>
    </w:p>
    <w:p w14:paraId="161D7E30">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使用新添加的板子配置编译 uboot</w:t>
      </w:r>
    </w:p>
    <w:p w14:paraId="55A15CC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在uboot根目录下创建一个shell脚本，内容如下：</w:t>
      </w:r>
    </w:p>
    <w:p w14:paraId="2080432E">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#!/bin/bash</w:t>
      </w:r>
    </w:p>
    <w:p w14:paraId="04F44ECD">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distclean</w:t>
      </w:r>
    </w:p>
    <w:p w14:paraId="6713A845">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mx6ull_alientek_emmc_defconfig</w:t>
      </w:r>
    </w:p>
    <w:p w14:paraId="62E679BC">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V=1 -j12</w:t>
      </w:r>
    </w:p>
    <w:p w14:paraId="28F607F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执行脚本编译uboot，编译完成后使用</w:t>
      </w:r>
      <w:r>
        <w:rPr>
          <w:rFonts w:hint="eastAsia" w:ascii="Times New Roman" w:hAnsi="Times New Roman" w:eastAsia="楷体" w:cs="Times New Roman"/>
          <w:color w:val="2E54A1" w:themeColor="accent1" w:themeShade="BF"/>
          <w:sz w:val="18"/>
          <w:szCs w:val="18"/>
          <w:lang w:val="en-US" w:eastAsia="zh-CN"/>
        </w:rPr>
        <w:t>grep -nR "mx6ull_alientek_emmc.h</w:t>
      </w:r>
      <w:r>
        <w:rPr>
          <w:rFonts w:hint="eastAsia" w:ascii="Times New Roman" w:hAnsi="Times New Roman" w:eastAsia="楷体" w:cs="Times New Roman"/>
          <w:sz w:val="18"/>
          <w:szCs w:val="18"/>
          <w:lang w:val="en-US" w:eastAsia="zh-CN"/>
        </w:rPr>
        <w:t>命令查看前面添加的mx6ull_alientek_emmc.h 头文件有没有被引用，如下所示，很多文件都引用了这个头文件，说明新板子添加成功。</w:t>
      </w:r>
    </w:p>
    <w:p w14:paraId="2FF31DB4">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41875" cy="1247140"/>
            <wp:effectExtent l="0" t="0" r="4445" b="2540"/>
            <wp:docPr id="5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3"/>
                    <pic:cNvPicPr>
                      <a:picLocks noChangeAspect="1"/>
                    </pic:cNvPicPr>
                  </pic:nvPicPr>
                  <pic:blipFill>
                    <a:blip r:embed="rId346"/>
                    <a:stretch>
                      <a:fillRect/>
                    </a:stretch>
                  </pic:blipFill>
                  <pic:spPr>
                    <a:xfrm>
                      <a:off x="0" y="0"/>
                      <a:ext cx="4841875" cy="1247140"/>
                    </a:xfrm>
                    <a:prstGeom prst="rect">
                      <a:avLst/>
                    </a:prstGeom>
                    <a:noFill/>
                    <a:ln>
                      <a:noFill/>
                    </a:ln>
                  </pic:spPr>
                </pic:pic>
              </a:graphicData>
            </a:graphic>
          </wp:inline>
        </w:drawing>
      </w:r>
    </w:p>
    <w:p w14:paraId="534684C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将编译后生成的u-boot.bin下载到SD卡，插到开发板后重启，可见网络识别正常，提示了“</w:t>
      </w:r>
      <w:r>
        <w:rPr>
          <w:rFonts w:hint="eastAsia" w:ascii="Times New Roman" w:hAnsi="Times New Roman" w:eastAsia="楷体" w:cs="Times New Roman"/>
          <w:color w:val="2E54A1" w:themeColor="accent1" w:themeShade="BF"/>
          <w:sz w:val="18"/>
          <w:szCs w:val="18"/>
          <w:lang w:val="en-US" w:eastAsia="zh-CN"/>
        </w:rPr>
        <w:t>Net：DEC1</w:t>
      </w:r>
      <w:r>
        <w:rPr>
          <w:rFonts w:hint="eastAsia" w:ascii="Times New Roman" w:hAnsi="Times New Roman" w:eastAsia="楷体" w:cs="Times New Roman"/>
          <w:sz w:val="18"/>
          <w:szCs w:val="18"/>
          <w:lang w:val="en-US" w:eastAsia="zh-CN"/>
        </w:rPr>
        <w:t>”，同时LCD屏幕也显示了NXP的logo。</w:t>
      </w:r>
    </w:p>
    <w:p w14:paraId="5206D999">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0670" cy="1459230"/>
            <wp:effectExtent l="0" t="0" r="8890" b="3810"/>
            <wp:docPr id="5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0"/>
                    <pic:cNvPicPr>
                      <a:picLocks noChangeAspect="1"/>
                    </pic:cNvPicPr>
                  </pic:nvPicPr>
                  <pic:blipFill>
                    <a:blip r:embed="rId347"/>
                    <a:stretch>
                      <a:fillRect/>
                    </a:stretch>
                  </pic:blipFill>
                  <pic:spPr>
                    <a:xfrm>
                      <a:off x="0" y="0"/>
                      <a:ext cx="4090670" cy="1459230"/>
                    </a:xfrm>
                    <a:prstGeom prst="rect">
                      <a:avLst/>
                    </a:prstGeom>
                    <a:noFill/>
                    <a:ln>
                      <a:noFill/>
                    </a:ln>
                  </pic:spPr>
                </pic:pic>
              </a:graphicData>
            </a:graphic>
          </wp:inline>
        </w:drawing>
      </w:r>
    </w:p>
    <w:p w14:paraId="747BD25B">
      <w:pPr>
        <w:numPr>
          <w:ilvl w:val="0"/>
          <w:numId w:val="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bootcmd 和bootargs 环境变量</w:t>
      </w:r>
    </w:p>
    <w:p w14:paraId="7F1B26CF">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uboot中有两个非常重要的环境变量：bootcmd 和bootargs ，这两个环境变量是采用类似shell脚本语言编写的，里面有很多变量的引用，这些变量其实都是环境变量，有很多都是NXP定义的，在mx6ull_alientek_emmc.h文件中保存了这个环境变量的默认值，都保存在了宏</w:t>
      </w:r>
      <w:r>
        <w:rPr>
          <w:rFonts w:hint="eastAsia" w:ascii="Times New Roman" w:hAnsi="Times New Roman" w:eastAsia="楷体" w:cs="Times New Roman"/>
          <w:color w:val="2E54A1" w:themeColor="accent1" w:themeShade="BF"/>
          <w:sz w:val="18"/>
          <w:szCs w:val="18"/>
          <w:lang w:val="en-US" w:eastAsia="zh-CN"/>
        </w:rPr>
        <w:t>CONFIG_EXTRA_ENV_SETTINGS</w:t>
      </w:r>
      <w:r>
        <w:rPr>
          <w:rFonts w:hint="eastAsia" w:ascii="Times New Roman" w:hAnsi="Times New Roman" w:eastAsia="楷体" w:cs="Times New Roman"/>
          <w:sz w:val="18"/>
          <w:szCs w:val="18"/>
          <w:lang w:val="en-US" w:eastAsia="zh-CN"/>
        </w:rPr>
        <w:t>中，如下所示。</w:t>
      </w:r>
    </w:p>
    <w:p w14:paraId="63829088">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93565" cy="1478915"/>
            <wp:effectExtent l="0" t="0" r="10795" b="14605"/>
            <wp:docPr id="5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1"/>
                    <pic:cNvPicPr>
                      <a:picLocks noChangeAspect="1"/>
                    </pic:cNvPicPr>
                  </pic:nvPicPr>
                  <pic:blipFill>
                    <a:blip r:embed="rId348"/>
                    <a:stretch>
                      <a:fillRect/>
                    </a:stretch>
                  </pic:blipFill>
                  <pic:spPr>
                    <a:xfrm>
                      <a:off x="0" y="0"/>
                      <a:ext cx="4393565" cy="1478915"/>
                    </a:xfrm>
                    <a:prstGeom prst="rect">
                      <a:avLst/>
                    </a:prstGeom>
                    <a:noFill/>
                    <a:ln>
                      <a:noFill/>
                    </a:ln>
                  </pic:spPr>
                </pic:pic>
              </a:graphicData>
            </a:graphic>
          </wp:inline>
        </w:drawing>
      </w:r>
    </w:p>
    <w:p w14:paraId="0DFCEC9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上面只是宏</w:t>
      </w:r>
      <w:r>
        <w:rPr>
          <w:rFonts w:hint="eastAsia" w:ascii="Times New Roman" w:hAnsi="Times New Roman" w:eastAsia="楷体" w:cs="Times New Roman"/>
          <w:color w:val="2E54A1" w:themeColor="accent1" w:themeShade="BF"/>
          <w:sz w:val="18"/>
          <w:szCs w:val="18"/>
          <w:lang w:val="en-US" w:eastAsia="zh-CN"/>
        </w:rPr>
        <w:t>CONFIG_EXTRA_ENV_SETTINGS</w:t>
      </w:r>
      <w:r>
        <w:rPr>
          <w:rFonts w:hint="eastAsia" w:ascii="Times New Roman" w:hAnsi="Times New Roman" w:eastAsia="楷体" w:cs="Times New Roman"/>
          <w:sz w:val="18"/>
          <w:szCs w:val="18"/>
          <w:lang w:val="en-US" w:eastAsia="zh-CN"/>
        </w:rPr>
        <w:t>的部分内容，这个宏是个条件编译语句，使用 NAND 和 EMMC 的时候</w:t>
      </w:r>
    </w:p>
    <w:p w14:paraId="67B18BA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宏 CONFIG_EXTRA_ENV_SETTINGS 的值是不同的。</w:t>
      </w:r>
    </w:p>
    <w:p w14:paraId="75713B5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环境变量 bootcmd</w:t>
      </w:r>
    </w:p>
    <w:p w14:paraId="2AE521B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环境变量bootcmd保存着uboot的默认命令，前面已经介绍过了，uboot 倒计时结束以后就会执行 bootcmd 中的命令。这些命令一般都是用来启动 Linux 内核的，比如读取 EMMC 或者 NAND Flash 中的 Linux 内核镜像文件和设备树文件到 DRAM 中，然后启动 Linux 内核。可以在 uboot 启动以后进入命令行设置 bootcmd 环境变量的值。如果 EMMC 或者 NAND 中没有保存 bootcmd 的值，那么 uboot 就会使用默认的值，板子第一次运行 uboot 的时候都会使用默认值来设置 bootcmd 环境变量。 打开</w:t>
      </w:r>
      <w:r>
        <w:rPr>
          <w:rFonts w:hint="eastAsia" w:ascii="Times New Roman" w:hAnsi="Times New Roman" w:eastAsia="楷体" w:cs="Times New Roman"/>
          <w:color w:val="2E54A1" w:themeColor="accent1" w:themeShade="BF"/>
          <w:sz w:val="18"/>
          <w:szCs w:val="18"/>
          <w:lang w:val="en-US" w:eastAsia="zh-CN"/>
        </w:rPr>
        <w:t>include/env_default.h</w:t>
      </w:r>
      <w:r>
        <w:rPr>
          <w:rFonts w:hint="eastAsia" w:ascii="Times New Roman" w:hAnsi="Times New Roman" w:eastAsia="楷体" w:cs="Times New Roman"/>
          <w:sz w:val="18"/>
          <w:szCs w:val="18"/>
          <w:lang w:val="en-US" w:eastAsia="zh-CN"/>
        </w:rPr>
        <w:t>文件，部分内容如下所示。</w:t>
      </w:r>
    </w:p>
    <w:p w14:paraId="19964508">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83635" cy="1974850"/>
            <wp:effectExtent l="0" t="0" r="4445" b="6350"/>
            <wp:docPr id="5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32"/>
                    <pic:cNvPicPr>
                      <a:picLocks noChangeAspect="1"/>
                    </pic:cNvPicPr>
                  </pic:nvPicPr>
                  <pic:blipFill>
                    <a:blip r:embed="rId349"/>
                    <a:stretch>
                      <a:fillRect/>
                    </a:stretch>
                  </pic:blipFill>
                  <pic:spPr>
                    <a:xfrm>
                      <a:off x="0" y="0"/>
                      <a:ext cx="3683635" cy="1974850"/>
                    </a:xfrm>
                    <a:prstGeom prst="rect">
                      <a:avLst/>
                    </a:prstGeom>
                    <a:noFill/>
                    <a:ln>
                      <a:noFill/>
                    </a:ln>
                  </pic:spPr>
                </pic:pic>
              </a:graphicData>
            </a:graphic>
          </wp:inline>
        </w:drawing>
      </w:r>
    </w:p>
    <w:p w14:paraId="135C7AF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由于没有定义</w:t>
      </w:r>
      <w:r>
        <w:rPr>
          <w:rFonts w:hint="eastAsia" w:ascii="Times New Roman" w:hAnsi="Times New Roman" w:eastAsia="楷体" w:cs="Times New Roman"/>
          <w:color w:val="2E54A1" w:themeColor="accent1" w:themeShade="BF"/>
          <w:sz w:val="18"/>
          <w:szCs w:val="18"/>
          <w:lang w:val="en-US" w:eastAsia="zh-CN"/>
        </w:rPr>
        <w:t xml:space="preserve">DEFAULT_ENV_INSTANCE_EMBEDDED </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CONFIG_SYS_REDUNDAND_ENVIRONMENT</w:t>
      </w:r>
      <w:r>
        <w:rPr>
          <w:rFonts w:hint="eastAsia" w:ascii="Times New Roman" w:hAnsi="Times New Roman" w:eastAsia="楷体" w:cs="Times New Roman"/>
          <w:sz w:val="18"/>
          <w:szCs w:val="18"/>
          <w:lang w:val="en-US" w:eastAsia="zh-CN"/>
        </w:rPr>
        <w:t>这两个宏，所以环境变量保存在</w:t>
      </w:r>
      <w:r>
        <w:rPr>
          <w:rFonts w:hint="eastAsia" w:ascii="Times New Roman" w:hAnsi="Times New Roman" w:eastAsia="楷体" w:cs="Times New Roman"/>
          <w:color w:val="2E54A1" w:themeColor="accent1" w:themeShade="BF"/>
          <w:sz w:val="18"/>
          <w:szCs w:val="18"/>
          <w:lang w:val="en-US" w:eastAsia="zh-CN"/>
        </w:rPr>
        <w:t>uchar default_environment[]</w:t>
      </w:r>
      <w:r>
        <w:rPr>
          <w:rFonts w:hint="eastAsia" w:ascii="Times New Roman" w:hAnsi="Times New Roman" w:eastAsia="楷体" w:cs="Times New Roman"/>
          <w:sz w:val="18"/>
          <w:szCs w:val="18"/>
          <w:lang w:val="en-US" w:eastAsia="zh-CN"/>
        </w:rPr>
        <w:t>数组中，文件中制定了很多环境变量的默认值，比如 bootcmd 的默认值就是</w:t>
      </w:r>
    </w:p>
    <w:p w14:paraId="577D0DD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CONFIG_BOOTCOMMAND</w:t>
      </w:r>
      <w:r>
        <w:rPr>
          <w:rFonts w:hint="eastAsia" w:ascii="Times New Roman" w:hAnsi="Times New Roman" w:eastAsia="楷体" w:cs="Times New Roman"/>
          <w:sz w:val="18"/>
          <w:szCs w:val="18"/>
          <w:lang w:val="en-US" w:eastAsia="zh-CN"/>
        </w:rPr>
        <w:t xml:space="preserve">，bootargs 的默认值就是 </w:t>
      </w:r>
      <w:r>
        <w:rPr>
          <w:rFonts w:hint="eastAsia" w:ascii="Times New Roman" w:hAnsi="Times New Roman" w:eastAsia="楷体" w:cs="Times New Roman"/>
          <w:color w:val="2E54A1" w:themeColor="accent1" w:themeShade="BF"/>
          <w:sz w:val="18"/>
          <w:szCs w:val="18"/>
          <w:lang w:val="en-US" w:eastAsia="zh-CN"/>
        </w:rPr>
        <w:t>CONFIG_BOOTARGS</w:t>
      </w:r>
      <w:r>
        <w:rPr>
          <w:rFonts w:hint="eastAsia" w:ascii="Times New Roman" w:hAnsi="Times New Roman" w:eastAsia="楷体" w:cs="Times New Roman"/>
          <w:sz w:val="18"/>
          <w:szCs w:val="18"/>
          <w:lang w:val="en-US" w:eastAsia="zh-CN"/>
        </w:rPr>
        <w:t>。我们可以在mx6ull_alientek_emmc.h 文件中通</w:t>
      </w:r>
    </w:p>
    <w:p w14:paraId="37C65563">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过设置宏 CONFIG_BOOTCOMMAND 来设置 bootcmd 的默认值，NXP 官方设置的 CONFIG_BOOTCOMMAND 值如下：</w:t>
      </w:r>
    </w:p>
    <w:p w14:paraId="307F4AA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7200" cy="1160145"/>
            <wp:effectExtent l="0" t="0" r="0" b="13335"/>
            <wp:docPr id="5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33"/>
                    <pic:cNvPicPr>
                      <a:picLocks noChangeAspect="1"/>
                    </pic:cNvPicPr>
                  </pic:nvPicPr>
                  <pic:blipFill>
                    <a:blip r:embed="rId350"/>
                    <a:stretch>
                      <a:fillRect/>
                    </a:stretch>
                  </pic:blipFill>
                  <pic:spPr>
                    <a:xfrm>
                      <a:off x="0" y="0"/>
                      <a:ext cx="4267200" cy="1160145"/>
                    </a:xfrm>
                    <a:prstGeom prst="rect">
                      <a:avLst/>
                    </a:prstGeom>
                    <a:noFill/>
                    <a:ln>
                      <a:noFill/>
                    </a:ln>
                  </pic:spPr>
                </pic:pic>
              </a:graphicData>
            </a:graphic>
          </wp:inline>
        </w:drawing>
      </w:r>
    </w:p>
    <w:p w14:paraId="56F95FBC">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这个宏定义是使用类似shell脚本语言编写的，下面具体分析一下这个宏定义。</w:t>
      </w:r>
      <w:r>
        <w:rPr>
          <w:rFonts w:hint="eastAsia" w:ascii="Times New Roman" w:hAnsi="Times New Roman" w:eastAsia="楷体" w:cs="Times New Roman"/>
          <w:b/>
          <w:bCs/>
          <w:sz w:val="18"/>
          <w:szCs w:val="18"/>
          <w:lang w:val="en-US" w:eastAsia="zh-CN"/>
        </w:rPr>
        <w:t>第205行</w:t>
      </w:r>
      <w:r>
        <w:rPr>
          <w:rFonts w:hint="eastAsia" w:ascii="Times New Roman" w:hAnsi="Times New Roman" w:eastAsia="楷体" w:cs="Times New Roman"/>
          <w:sz w:val="18"/>
          <w:szCs w:val="18"/>
          <w:lang w:val="en-US" w:eastAsia="zh-CN"/>
        </w:rPr>
        <w:t xml:space="preserve">，使用run命令来运行findfdt，findfdt是由NXP添加的环境变量，用来查找开发板对应的设备树文件(.dtb)，NXP的IMX6ULL EVK开发板 的设备树文件为 </w:t>
      </w:r>
      <w:r>
        <w:rPr>
          <w:rFonts w:hint="eastAsia" w:ascii="Times New Roman" w:hAnsi="Times New Roman" w:eastAsia="楷体" w:cs="Times New Roman"/>
          <w:color w:val="2E54A1"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，findfdt 内容如下：</w:t>
      </w:r>
    </w:p>
    <w:p w14:paraId="71D7CBB5">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288915" cy="901065"/>
            <wp:effectExtent l="0" t="0" r="14605" b="13335"/>
            <wp:docPr id="5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34"/>
                    <pic:cNvPicPr>
                      <a:picLocks noChangeAspect="1"/>
                    </pic:cNvPicPr>
                  </pic:nvPicPr>
                  <pic:blipFill>
                    <a:blip r:embed="rId351"/>
                    <a:stretch>
                      <a:fillRect/>
                    </a:stretch>
                  </pic:blipFill>
                  <pic:spPr>
                    <a:xfrm>
                      <a:off x="0" y="0"/>
                      <a:ext cx="5288915" cy="901065"/>
                    </a:xfrm>
                    <a:prstGeom prst="rect">
                      <a:avLst/>
                    </a:prstGeom>
                    <a:noFill/>
                    <a:ln>
                      <a:noFill/>
                    </a:ln>
                  </pic:spPr>
                </pic:pic>
              </a:graphicData>
            </a:graphic>
          </wp:inline>
        </w:drawing>
      </w:r>
    </w:p>
    <w:p w14:paraId="1BDD11F3">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findfdt </w:t>
      </w:r>
      <w:r>
        <w:rPr>
          <w:rFonts w:hint="eastAsia" w:ascii="Times New Roman" w:hAnsi="Times New Roman" w:eastAsia="楷体" w:cs="Times New Roman"/>
          <w:sz w:val="18"/>
          <w:szCs w:val="18"/>
          <w:lang w:val="en-US" w:eastAsia="zh-CN"/>
        </w:rPr>
        <w:t>里面用到了三个变量： fdt_file=undefined，board_name=EVK，board_rev=14X14，findfdt 就是通过判断这三个变量来得到开发板对应的设备树文件。比如先判断fdt_file，若</w:t>
      </w:r>
      <w:r>
        <w:rPr>
          <w:rFonts w:hint="default" w:ascii="Times New Roman" w:hAnsi="Times New Roman" w:eastAsia="楷体" w:cs="Times New Roman"/>
          <w:sz w:val="18"/>
          <w:szCs w:val="18"/>
          <w:lang w:val="en-US" w:eastAsia="zh-CN"/>
        </w:rPr>
        <w:t>fdt_file</w:t>
      </w:r>
      <w:r>
        <w:rPr>
          <w:rFonts w:hint="eastAsia" w:ascii="Times New Roman" w:hAnsi="Times New Roman" w:eastAsia="楷体" w:cs="Times New Roman"/>
          <w:sz w:val="18"/>
          <w:szCs w:val="18"/>
          <w:lang w:val="en-US" w:eastAsia="zh-CN"/>
        </w:rPr>
        <w:t xml:space="preserve">为undefined就要判断board_name和board_rev的值，如果board_name=EVK并且board_rev=14X14的话，fdt_file就为imx6ull-14x14-evk.dtb，由此得到 IMX6ULL EVK 板子的设备树文件就是 </w:t>
      </w:r>
      <w:r>
        <w:rPr>
          <w:rFonts w:hint="eastAsia" w:ascii="Times New Roman" w:hAnsi="Times New Roman" w:eastAsia="楷体" w:cs="Times New Roman"/>
          <w:color w:val="2E54A1"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w:t>
      </w:r>
    </w:p>
    <w:p w14:paraId="649722B2">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第206行</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mmc dev ${mmcdev}</w:t>
      </w:r>
      <w:r>
        <w:rPr>
          <w:rFonts w:hint="eastAsia" w:ascii="Times New Roman" w:hAnsi="Times New Roman" w:eastAsia="楷体" w:cs="Times New Roman"/>
          <w:sz w:val="18"/>
          <w:szCs w:val="18"/>
          <w:lang w:val="en-US" w:eastAsia="zh-CN"/>
        </w:rPr>
        <w:t>用于切换 mmc 设备，mmcdev 为 1，因此这行代码就是：mmc dev 1，也就是切换到 EMMC 上；</w:t>
      </w:r>
      <w:r>
        <w:rPr>
          <w:rFonts w:hint="eastAsia" w:ascii="Times New Roman" w:hAnsi="Times New Roman" w:eastAsia="楷体" w:cs="Times New Roman"/>
          <w:b/>
          <w:bCs/>
          <w:sz w:val="18"/>
          <w:szCs w:val="18"/>
          <w:lang w:val="en-US" w:eastAsia="zh-CN"/>
        </w:rPr>
        <w:t>第 207 行</w:t>
      </w:r>
      <w:r>
        <w:rPr>
          <w:rFonts w:hint="eastAsia" w:ascii="Times New Roman" w:hAnsi="Times New Roman" w:eastAsia="楷体" w:cs="Times New Roman"/>
          <w:sz w:val="18"/>
          <w:szCs w:val="18"/>
          <w:lang w:val="en-US" w:eastAsia="zh-CN"/>
        </w:rPr>
        <w:t>，先执行</w:t>
      </w:r>
      <w:r>
        <w:rPr>
          <w:rFonts w:hint="eastAsia" w:ascii="Times New Roman" w:hAnsi="Times New Roman" w:eastAsia="楷体" w:cs="Times New Roman"/>
          <w:color w:val="2E54A1" w:themeColor="accent1" w:themeShade="BF"/>
          <w:sz w:val="18"/>
          <w:szCs w:val="18"/>
          <w:lang w:val="en-US" w:eastAsia="zh-CN"/>
        </w:rPr>
        <w:t xml:space="preserve"> mmc dev ${mmcdev}</w:t>
      </w:r>
      <w:r>
        <w:rPr>
          <w:rFonts w:hint="eastAsia" w:ascii="Times New Roman" w:hAnsi="Times New Roman" w:eastAsia="楷体" w:cs="Times New Roman"/>
          <w:sz w:val="18"/>
          <w:szCs w:val="18"/>
          <w:lang w:val="en-US" w:eastAsia="zh-CN"/>
        </w:rPr>
        <w:t xml:space="preserve">切换到 EMMC 设备上，然后使用命令 </w:t>
      </w:r>
      <w:r>
        <w:rPr>
          <w:rFonts w:hint="eastAsia" w:ascii="Times New Roman" w:hAnsi="Times New Roman" w:eastAsia="楷体" w:cs="Times New Roman"/>
          <w:color w:val="2E54A1" w:themeColor="accent1" w:themeShade="BF"/>
          <w:sz w:val="18"/>
          <w:szCs w:val="18"/>
          <w:lang w:val="en-US" w:eastAsia="zh-CN"/>
        </w:rPr>
        <w:t xml:space="preserve">mmc rescan </w:t>
      </w:r>
      <w:r>
        <w:rPr>
          <w:rFonts w:hint="eastAsia" w:ascii="Times New Roman" w:hAnsi="Times New Roman" w:eastAsia="楷体" w:cs="Times New Roman"/>
          <w:sz w:val="18"/>
          <w:szCs w:val="18"/>
          <w:lang w:val="en-US" w:eastAsia="zh-CN"/>
        </w:rPr>
        <w:t xml:space="preserve">扫描看有没有 SD 卡或者 EMMC 存在，如果没有就直接跳到 216 行执行 </w:t>
      </w:r>
      <w:r>
        <w:rPr>
          <w:rFonts w:hint="eastAsia" w:ascii="Times New Roman" w:hAnsi="Times New Roman" w:eastAsia="楷体" w:cs="Times New Roman"/>
          <w:color w:val="2E54A1" w:themeColor="accent1" w:themeShade="BF"/>
          <w:sz w:val="18"/>
          <w:szCs w:val="18"/>
          <w:lang w:val="en-US" w:eastAsia="zh-CN"/>
        </w:rPr>
        <w:t>run netboot</w:t>
      </w:r>
      <w:r>
        <w:rPr>
          <w:rFonts w:hint="eastAsia" w:ascii="Times New Roman" w:hAnsi="Times New Roman" w:eastAsia="楷体" w:cs="Times New Roman"/>
          <w:sz w:val="18"/>
          <w:szCs w:val="18"/>
          <w:lang w:val="en-US" w:eastAsia="zh-CN"/>
        </w:rPr>
        <w:t>，netboot也是一个自定义的环境变量，这个变量是从网络启动 Linux 的，如果 mmc 设备存在的话就从mmc 设备启动；</w:t>
      </w:r>
      <w:r>
        <w:rPr>
          <w:rFonts w:hint="eastAsia" w:ascii="Times New Roman" w:hAnsi="Times New Roman" w:eastAsia="楷体" w:cs="Times New Roman"/>
          <w:b/>
          <w:bCs/>
          <w:sz w:val="18"/>
          <w:szCs w:val="18"/>
          <w:lang w:val="en-US" w:eastAsia="zh-CN"/>
        </w:rPr>
        <w:t>第 208 行</w:t>
      </w:r>
      <w:r>
        <w:rPr>
          <w:rFonts w:hint="eastAsia" w:ascii="Times New Roman" w:hAnsi="Times New Roman" w:eastAsia="楷体" w:cs="Times New Roman"/>
          <w:sz w:val="18"/>
          <w:szCs w:val="18"/>
          <w:lang w:val="en-US" w:eastAsia="zh-CN"/>
        </w:rPr>
        <w:t>，运行 loadbootscript 环境变量，这个环境变量的内容为：</w:t>
      </w:r>
      <w:r>
        <w:rPr>
          <w:rFonts w:hint="default" w:ascii="Times New Roman" w:hAnsi="Times New Roman" w:eastAsia="楷体" w:cs="Times New Roman"/>
          <w:color w:val="2E54A1" w:themeColor="accent1" w:themeShade="BF"/>
          <w:sz w:val="18"/>
          <w:szCs w:val="18"/>
          <w:lang w:val="en-US" w:eastAsia="zh-CN"/>
        </w:rPr>
        <w:t>loadbootscript=fatload mmc ${mmcdev}:${mmcpart} ${loadaddr} ${script}</w:t>
      </w:r>
      <w:r>
        <w:rPr>
          <w:rFonts w:hint="eastAsia" w:ascii="Times New Roman" w:hAnsi="Times New Roman" w:eastAsia="楷体" w:cs="Times New Roman"/>
          <w:sz w:val="18"/>
          <w:szCs w:val="18"/>
          <w:lang w:val="en-US" w:eastAsia="zh-CN"/>
        </w:rPr>
        <w:t>，其中mmcdev=1、mmcpart=1、script= boot.scr、loadaddr=0x80800000，带入后也就是</w:t>
      </w:r>
      <w:r>
        <w:rPr>
          <w:rFonts w:hint="eastAsia" w:ascii="Times New Roman" w:hAnsi="Times New Roman" w:eastAsia="楷体" w:cs="Times New Roman"/>
          <w:color w:val="2E54A1" w:themeColor="accent1" w:themeShade="BF"/>
          <w:sz w:val="18"/>
          <w:szCs w:val="18"/>
          <w:lang w:val="en-US" w:eastAsia="zh-CN"/>
        </w:rPr>
        <w:t>loadbootscript=fatload mmc 1:1 0x80800000 boot.scr</w:t>
      </w:r>
      <w:r>
        <w:rPr>
          <w:rFonts w:hint="eastAsia" w:ascii="Times New Roman" w:hAnsi="Times New Roman" w:eastAsia="楷体" w:cs="Times New Roman"/>
          <w:sz w:val="18"/>
          <w:szCs w:val="18"/>
          <w:lang w:val="en-US" w:eastAsia="zh-CN"/>
        </w:rPr>
        <w:t>，所以loadbootscript 就是从 mmc1 的分区 1 中读取文件 boot.src 到 DRAM 的 0X80800000 处；第209行，如果 boot.src 文件存在的话就会执行 bootscript 环境变量，该变量的内容为：</w:t>
      </w:r>
      <w:r>
        <w:rPr>
          <w:rFonts w:hint="eastAsia" w:ascii="Times New Roman" w:hAnsi="Times New Roman" w:eastAsia="楷体" w:cs="Times New Roman"/>
          <w:color w:val="2E54A1" w:themeColor="accent1" w:themeShade="BF"/>
          <w:sz w:val="18"/>
          <w:szCs w:val="18"/>
          <w:lang w:val="en-US" w:eastAsia="zh-CN"/>
        </w:rPr>
        <w:t>bootscript=echo Running bootscript from mmc ...;   source</w:t>
      </w:r>
      <w:r>
        <w:rPr>
          <w:rFonts w:hint="eastAsia" w:ascii="Times New Roman" w:hAnsi="Times New Roman" w:eastAsia="楷体" w:cs="Times New Roman"/>
          <w:sz w:val="18"/>
          <w:szCs w:val="18"/>
          <w:lang w:val="en-US" w:eastAsia="zh-CN"/>
        </w:rPr>
        <w:t>，可以使用命令“</w:t>
      </w:r>
      <w:r>
        <w:rPr>
          <w:rFonts w:hint="eastAsia" w:ascii="Times New Roman" w:hAnsi="Times New Roman" w:eastAsia="楷体" w:cs="Times New Roman"/>
          <w:color w:val="2E54A1" w:themeColor="accent1" w:themeShade="BF"/>
          <w:sz w:val="18"/>
          <w:szCs w:val="18"/>
          <w:lang w:val="en-US" w:eastAsia="zh-CN"/>
        </w:rPr>
        <w:t>ls mmc 1:1</w:t>
      </w:r>
      <w:r>
        <w:rPr>
          <w:rFonts w:hint="eastAsia" w:ascii="Times New Roman" w:hAnsi="Times New Roman" w:eastAsia="楷体" w:cs="Times New Roman"/>
          <w:sz w:val="18"/>
          <w:szCs w:val="18"/>
          <w:lang w:val="en-US" w:eastAsia="zh-CN"/>
        </w:rPr>
        <w:t>”查看一下 mmc1 分区1 中的所有文件，看看有没有 boot.src 这个文件，该分区中没有 boot.src文件，所以会跳过209行，执行第211行；</w:t>
      </w:r>
      <w:r>
        <w:rPr>
          <w:rFonts w:hint="eastAsia" w:ascii="Times New Roman" w:hAnsi="Times New Roman" w:eastAsia="楷体" w:cs="Times New Roman"/>
          <w:b/>
          <w:bCs/>
          <w:sz w:val="18"/>
          <w:szCs w:val="18"/>
          <w:lang w:val="en-US" w:eastAsia="zh-CN"/>
        </w:rPr>
        <w:t>第211行</w:t>
      </w:r>
      <w:r>
        <w:rPr>
          <w:rFonts w:hint="eastAsia" w:ascii="Times New Roman" w:hAnsi="Times New Roman" w:eastAsia="楷体" w:cs="Times New Roman"/>
          <w:sz w:val="18"/>
          <w:szCs w:val="18"/>
          <w:lang w:val="en-US" w:eastAsia="zh-CN"/>
        </w:rPr>
        <w:t>，运行 loadimage环境变量，内容为：</w:t>
      </w:r>
      <w:r>
        <w:rPr>
          <w:rFonts w:hint="eastAsia" w:ascii="Times New Roman" w:hAnsi="Times New Roman" w:eastAsia="楷体" w:cs="Times New Roman"/>
          <w:color w:val="2E54A1" w:themeColor="accent1" w:themeShade="BF"/>
          <w:sz w:val="18"/>
          <w:szCs w:val="18"/>
          <w:lang w:val="en-US" w:eastAsia="zh-CN"/>
        </w:rPr>
        <w:t>loadimage=fatload mmc ${mmcdev}:${mmcpart} ${loadaddr} ${image}</w:t>
      </w:r>
      <w:r>
        <w:rPr>
          <w:rFonts w:hint="eastAsia" w:ascii="Times New Roman" w:hAnsi="Times New Roman" w:eastAsia="楷体" w:cs="Times New Roman"/>
          <w:sz w:val="18"/>
          <w:szCs w:val="18"/>
          <w:lang w:val="en-US" w:eastAsia="zh-CN"/>
        </w:rPr>
        <w:t>，其中，mmcdev=1、mmcpart=1、loadaddr=0x80800000、image = zImage，带入后就是</w:t>
      </w:r>
      <w:r>
        <w:rPr>
          <w:rFonts w:hint="eastAsia" w:ascii="Times New Roman" w:hAnsi="Times New Roman" w:eastAsia="楷体" w:cs="Times New Roman"/>
          <w:color w:val="2E54A1" w:themeColor="accent1" w:themeShade="BF"/>
          <w:sz w:val="18"/>
          <w:szCs w:val="18"/>
          <w:lang w:val="en-US" w:eastAsia="zh-CN"/>
        </w:rPr>
        <w:t>loadimage=fatload mmc 1:1 0x80800000 zImage</w:t>
      </w:r>
      <w:r>
        <w:rPr>
          <w:rFonts w:hint="eastAsia" w:ascii="Times New Roman" w:hAnsi="Times New Roman" w:eastAsia="楷体" w:cs="Times New Roman"/>
          <w:sz w:val="18"/>
          <w:szCs w:val="18"/>
          <w:lang w:val="en-US" w:eastAsia="zh-CN"/>
        </w:rPr>
        <w:t>，也就是从 mmc1 的分区中读取 zImage 到内存的 0X80800000 处，而 mmc1的分区 1 中存在 zImage，所以接着运行第212行；</w:t>
      </w:r>
      <w:r>
        <w:rPr>
          <w:rFonts w:hint="eastAsia" w:ascii="Times New Roman" w:hAnsi="Times New Roman" w:eastAsia="楷体" w:cs="Times New Roman"/>
          <w:b/>
          <w:bCs/>
          <w:sz w:val="18"/>
          <w:szCs w:val="18"/>
          <w:lang w:val="en-US" w:eastAsia="zh-CN"/>
        </w:rPr>
        <w:t>第212行</w:t>
      </w:r>
      <w:r>
        <w:rPr>
          <w:rFonts w:hint="eastAsia" w:ascii="Times New Roman" w:hAnsi="Times New Roman" w:eastAsia="楷体" w:cs="Times New Roman"/>
          <w:sz w:val="18"/>
          <w:szCs w:val="18"/>
          <w:lang w:val="en-US" w:eastAsia="zh-CN"/>
        </w:rPr>
        <w:t>，</w:t>
      </w:r>
    </w:p>
    <w:p w14:paraId="74C6FFF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运行mmcboot环境变量，变量内容如下：</w:t>
      </w:r>
    </w:p>
    <w:p w14:paraId="0F0ED51E">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08500" cy="1311910"/>
            <wp:effectExtent l="0" t="0" r="2540" b="13970"/>
            <wp:docPr id="5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5"/>
                    <pic:cNvPicPr>
                      <a:picLocks noChangeAspect="1"/>
                    </pic:cNvPicPr>
                  </pic:nvPicPr>
                  <pic:blipFill>
                    <a:blip r:embed="rId352"/>
                    <a:stretch>
                      <a:fillRect/>
                    </a:stretch>
                  </pic:blipFill>
                  <pic:spPr>
                    <a:xfrm>
                      <a:off x="0" y="0"/>
                      <a:ext cx="4508500" cy="1311910"/>
                    </a:xfrm>
                    <a:prstGeom prst="rect">
                      <a:avLst/>
                    </a:prstGeom>
                    <a:noFill/>
                    <a:ln>
                      <a:noFill/>
                    </a:ln>
                  </pic:spPr>
                </pic:pic>
              </a:graphicData>
            </a:graphic>
          </wp:inline>
        </w:drawing>
      </w:r>
    </w:p>
    <w:p w14:paraId="67D4FFDC">
      <w:pPr>
        <w:numPr>
          <w:ilvl w:val="0"/>
          <w:numId w:val="0"/>
        </w:numPr>
        <w:ind w:firstLine="420" w:firstLineChars="0"/>
        <w:rPr>
          <w:rFonts w:hint="default" w:ascii="Times New Roman" w:hAnsi="Times New Roman" w:eastAsia="楷体" w:cs="Times New Roman"/>
          <w:sz w:val="15"/>
          <w:szCs w:val="15"/>
          <w:lang w:val="en-US" w:eastAsia="zh-CN"/>
        </w:rPr>
      </w:pPr>
      <w:r>
        <w:rPr>
          <w:rFonts w:hint="eastAsia" w:ascii="Times New Roman" w:hAnsi="Times New Roman" w:eastAsia="楷体" w:cs="Times New Roman"/>
          <w:b/>
          <w:bCs/>
          <w:sz w:val="18"/>
          <w:szCs w:val="18"/>
          <w:lang w:val="en-US" w:eastAsia="zh-CN"/>
        </w:rPr>
        <w:t>第154 行</w:t>
      </w:r>
      <w:r>
        <w:rPr>
          <w:rFonts w:hint="eastAsia" w:ascii="Times New Roman" w:hAnsi="Times New Roman" w:eastAsia="楷体" w:cs="Times New Roman"/>
          <w:sz w:val="18"/>
          <w:szCs w:val="18"/>
          <w:lang w:val="en-US" w:eastAsia="zh-CN"/>
        </w:rPr>
        <w:t>，输出信息“Booting from mmc ...”；</w:t>
      </w:r>
      <w:r>
        <w:rPr>
          <w:rFonts w:hint="eastAsia" w:ascii="Times New Roman" w:hAnsi="Times New Roman" w:eastAsia="楷体" w:cs="Times New Roman"/>
          <w:b/>
          <w:bCs/>
          <w:sz w:val="18"/>
          <w:szCs w:val="18"/>
          <w:lang w:val="en-US" w:eastAsia="zh-CN"/>
        </w:rPr>
        <w:t>第155 行</w:t>
      </w:r>
      <w:r>
        <w:rPr>
          <w:rFonts w:hint="eastAsia" w:ascii="Times New Roman" w:hAnsi="Times New Roman" w:eastAsia="楷体" w:cs="Times New Roman"/>
          <w:sz w:val="18"/>
          <w:szCs w:val="18"/>
          <w:lang w:val="en-US" w:eastAsia="zh-CN"/>
        </w:rPr>
        <w:t>，运行环境变量 mmcargs，mmcargs 用来设置 bootargs，后面会介绍 环境变量bootargs；</w:t>
      </w:r>
      <w:r>
        <w:rPr>
          <w:rFonts w:hint="eastAsia" w:ascii="Times New Roman" w:hAnsi="Times New Roman" w:eastAsia="楷体" w:cs="Times New Roman"/>
          <w:b/>
          <w:bCs/>
          <w:sz w:val="18"/>
          <w:szCs w:val="18"/>
          <w:lang w:val="en-US" w:eastAsia="zh-CN"/>
        </w:rPr>
        <w:t>第156行</w:t>
      </w:r>
      <w:r>
        <w:rPr>
          <w:rFonts w:hint="eastAsia" w:ascii="Times New Roman" w:hAnsi="Times New Roman" w:eastAsia="楷体" w:cs="Times New Roman"/>
          <w:sz w:val="18"/>
          <w:szCs w:val="18"/>
          <w:lang w:val="en-US" w:eastAsia="zh-CN"/>
        </w:rPr>
        <w:t>，判断boot_fdt是否为yes或者try，根据uboot输出的环境变量信息可知boot_fdt=try。因此会执行第157 行；</w:t>
      </w:r>
      <w:r>
        <w:rPr>
          <w:rFonts w:hint="eastAsia" w:ascii="Times New Roman" w:hAnsi="Times New Roman" w:eastAsia="楷体" w:cs="Times New Roman"/>
          <w:b/>
          <w:bCs/>
          <w:sz w:val="18"/>
          <w:szCs w:val="18"/>
          <w:lang w:val="en-US" w:eastAsia="zh-CN"/>
        </w:rPr>
        <w:t>第 157 行</w:t>
      </w:r>
      <w:r>
        <w:rPr>
          <w:rFonts w:hint="eastAsia" w:ascii="Times New Roman" w:hAnsi="Times New Roman" w:eastAsia="楷体" w:cs="Times New Roman"/>
          <w:sz w:val="18"/>
          <w:szCs w:val="18"/>
          <w:lang w:val="en-US" w:eastAsia="zh-CN"/>
        </w:rPr>
        <w:t>，运行环境变量 loadfdt，内容为：</w:t>
      </w:r>
      <w:r>
        <w:rPr>
          <w:rFonts w:hint="eastAsia" w:ascii="Times New Roman" w:hAnsi="Times New Roman" w:eastAsia="楷体" w:cs="Times New Roman"/>
          <w:color w:val="2E54A1" w:themeColor="accent1" w:themeShade="BF"/>
          <w:sz w:val="15"/>
          <w:szCs w:val="15"/>
          <w:lang w:val="en-US" w:eastAsia="zh-CN"/>
        </w:rPr>
        <w:t>loadfdt=fatload mmc ${mmcdev}:${mmcpart} ${fdt_addr} ${fdt_file}</w:t>
      </w:r>
      <w:r>
        <w:rPr>
          <w:rFonts w:hint="eastAsia" w:ascii="Times New Roman" w:hAnsi="Times New Roman" w:eastAsia="楷体" w:cs="Times New Roman"/>
          <w:sz w:val="15"/>
          <w:szCs w:val="15"/>
          <w:lang w:val="en-US" w:eastAsia="zh-CN"/>
        </w:rPr>
        <w:t>，</w:t>
      </w:r>
    </w:p>
    <w:p w14:paraId="0C4E5A2A">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展开后为</w:t>
      </w:r>
      <w:r>
        <w:rPr>
          <w:rFonts w:hint="eastAsia" w:ascii="Times New Roman" w:hAnsi="Times New Roman" w:eastAsia="楷体" w:cs="Times New Roman"/>
          <w:color w:val="2E54A1" w:themeColor="accent1" w:themeShade="BF"/>
          <w:sz w:val="18"/>
          <w:szCs w:val="18"/>
          <w:lang w:val="en-US" w:eastAsia="zh-CN"/>
        </w:rPr>
        <w:t>loadfdt=fatload mmc 1:1 0x83000000 imx6ull-14x14-evk.dtb</w:t>
      </w:r>
      <w:r>
        <w:rPr>
          <w:rFonts w:hint="eastAsia" w:ascii="Times New Roman" w:hAnsi="Times New Roman" w:eastAsia="楷体" w:cs="Times New Roman"/>
          <w:sz w:val="18"/>
          <w:szCs w:val="18"/>
          <w:lang w:val="en-US" w:eastAsia="zh-CN"/>
        </w:rPr>
        <w:t>，也就是从 mmc1 的分区 1 中读取 imx6ull-14x14-evk.dtb 文件并放到 0x83000000处；</w:t>
      </w:r>
      <w:r>
        <w:rPr>
          <w:rFonts w:hint="eastAsia" w:ascii="Times New Roman" w:hAnsi="Times New Roman" w:eastAsia="楷体" w:cs="Times New Roman"/>
          <w:b/>
          <w:bCs/>
          <w:sz w:val="18"/>
          <w:szCs w:val="18"/>
          <w:lang w:val="en-US" w:eastAsia="zh-CN"/>
        </w:rPr>
        <w:t>第 158 行</w:t>
      </w:r>
      <w:r>
        <w:rPr>
          <w:rFonts w:hint="eastAsia" w:ascii="Times New Roman" w:hAnsi="Times New Roman" w:eastAsia="楷体" w:cs="Times New Roman"/>
          <w:sz w:val="18"/>
          <w:szCs w:val="18"/>
          <w:lang w:val="en-US" w:eastAsia="zh-CN"/>
        </w:rPr>
        <w:t>，如果读取设备文件成功就调用命令 bootz 启动 linux：</w:t>
      </w:r>
      <w:r>
        <w:rPr>
          <w:rFonts w:hint="eastAsia" w:ascii="Times New Roman" w:hAnsi="Times New Roman" w:eastAsia="楷体" w:cs="Times New Roman"/>
          <w:color w:val="2E54A1" w:themeColor="accent1" w:themeShade="BF"/>
          <w:sz w:val="18"/>
          <w:szCs w:val="18"/>
          <w:lang w:val="en-US" w:eastAsia="zh-CN"/>
        </w:rPr>
        <w:t>bootz ${loadaddr} - ${fdt_addr}</w:t>
      </w:r>
      <w:r>
        <w:rPr>
          <w:rFonts w:hint="eastAsia" w:ascii="Times New Roman" w:hAnsi="Times New Roman" w:eastAsia="楷体" w:cs="Times New Roman"/>
          <w:sz w:val="18"/>
          <w:szCs w:val="18"/>
          <w:lang w:val="en-US" w:eastAsia="zh-CN"/>
        </w:rPr>
        <w:t>，展开后为</w:t>
      </w:r>
      <w:r>
        <w:rPr>
          <w:rFonts w:hint="eastAsia" w:ascii="Times New Roman" w:hAnsi="Times New Roman" w:eastAsia="楷体" w:cs="Times New Roman"/>
          <w:color w:val="2E54A1" w:themeColor="accent1" w:themeShade="BF"/>
          <w:sz w:val="18"/>
          <w:szCs w:val="18"/>
          <w:lang w:val="en-US" w:eastAsia="zh-CN"/>
        </w:rPr>
        <w:t>bootz 0x80800000 - 0x83000000</w:t>
      </w:r>
      <w:r>
        <w:rPr>
          <w:rFonts w:hint="eastAsia" w:ascii="Times New Roman" w:hAnsi="Times New Roman" w:eastAsia="楷体" w:cs="Times New Roman"/>
          <w:sz w:val="18"/>
          <w:szCs w:val="18"/>
          <w:lang w:val="en-US" w:eastAsia="zh-CN"/>
        </w:rPr>
        <w:t>（注意‘-’前后要有空格），至此Linux内核就启动了。</w:t>
      </w:r>
    </w:p>
    <w:p w14:paraId="1E4B112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综上，NXP为了兼容多个板子，所以把CONFIG_BOOTCOMMAND写得比较复杂，经过上面的分析，可简化如下：</w:t>
      </w:r>
    </w:p>
    <w:p w14:paraId="50BCFB81">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mmc dev 1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//切换到 EMMC</w:t>
      </w:r>
    </w:p>
    <w:p w14:paraId="7EED07A1">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fatload mmc 1:1 0x80800000 zImage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//读取 zImage 到 0x80800000 处</w:t>
      </w:r>
    </w:p>
    <w:p w14:paraId="5E392E0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fatload mmc 1:1 0x83000000 imx6ull-14x14-evk.dtb</w:t>
      </w: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//读取设备树到 0x83000000 处</w:t>
      </w:r>
    </w:p>
    <w:p w14:paraId="0C2A0563">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bootz 0x80800000 - 0x83000000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//启动 Linux</w:t>
      </w:r>
    </w:p>
    <w:p w14:paraId="4971736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所以当我们要从EMMC启动时，就可以直接将宏CONFIG_BOOTCOMMAND 设置如下：</w:t>
      </w:r>
    </w:p>
    <w:p w14:paraId="1D48846B">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CONFIG_BOOTCOMMAND \</w:t>
      </w:r>
    </w:p>
    <w:p w14:paraId="59AA2C77">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"mmc dev 1;" \</w:t>
      </w:r>
    </w:p>
    <w:p w14:paraId="46BBEC0F">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"fatload mmc 1:1 0x80800000 zImage;" \</w:t>
      </w:r>
    </w:p>
    <w:p w14:paraId="2B5F7FAF">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"fatload mmc 1:1 0x83000000 imx6ull-alientek-emmc.dtb;" \</w:t>
      </w:r>
    </w:p>
    <w:p w14:paraId="5F5C8066">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"bootz 0x80800000 - 0x83000000;"</w:t>
      </w:r>
    </w:p>
    <w:p w14:paraId="60679F83">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或者可以直接在 uboot 中设置 bootcmd 的值，这个值就是保存到 EMMC 中的，命令如下：</w:t>
      </w:r>
    </w:p>
    <w:p w14:paraId="58E72A32">
      <w:pPr>
        <w:numPr>
          <w:ilvl w:val="0"/>
          <w:numId w:val="0"/>
        </w:numPr>
        <w:ind w:firstLine="420" w:firstLineChars="0"/>
        <w:rPr>
          <w:rFonts w:hint="default" w:ascii="Times New Roman" w:hAnsi="Times New Roman" w:eastAsia="楷体" w:cs="Times New Roman"/>
          <w:color w:val="2E54A1" w:themeColor="accent1" w:themeShade="BF"/>
          <w:sz w:val="15"/>
          <w:szCs w:val="15"/>
          <w:lang w:val="en-US" w:eastAsia="zh-CN"/>
        </w:rPr>
      </w:pPr>
      <w:r>
        <w:rPr>
          <w:rFonts w:hint="default" w:ascii="Times New Roman" w:hAnsi="Times New Roman" w:eastAsia="楷体" w:cs="Times New Roman"/>
          <w:color w:val="2E54A1" w:themeColor="accent1" w:themeShade="BF"/>
          <w:sz w:val="15"/>
          <w:szCs w:val="15"/>
          <w:lang w:val="en-US" w:eastAsia="zh-CN"/>
        </w:rPr>
        <w:t>setenv bootcmd 'mmc dev 1; fatload mmc 1:1 80800000 zImage; fatload mmc 1:1 83000000 imx6ull-alientek-emmc.dtb; bootz 80800000 - 83000000'</w:t>
      </w:r>
    </w:p>
    <w:p w14:paraId="69A39D4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环境变量 bootargs</w:t>
      </w:r>
    </w:p>
    <w:p w14:paraId="13687929">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bootargs 保存着 uboot 传递给 Linux 内核的参数，bootargs 是由环境变量 mmcargs 设置的，mmcargs</w:t>
      </w:r>
      <w:r>
        <w:rPr>
          <w:rFonts w:hint="eastAsia" w:ascii="Times New Roman" w:hAnsi="Times New Roman" w:eastAsia="楷体" w:cs="Times New Roman"/>
          <w:sz w:val="18"/>
          <w:szCs w:val="18"/>
          <w:lang w:val="en-US" w:eastAsia="zh-CN"/>
        </w:rPr>
        <w:t>环境变量的内容为</w:t>
      </w:r>
      <w:r>
        <w:rPr>
          <w:rFonts w:hint="default" w:ascii="Times New Roman" w:hAnsi="Times New Roman" w:eastAsia="楷体" w:cs="Times New Roman"/>
          <w:sz w:val="18"/>
          <w:szCs w:val="18"/>
          <w:lang w:val="en-US" w:eastAsia="zh-CN"/>
        </w:rPr>
        <w:t>：</w:t>
      </w:r>
    </w:p>
    <w:p w14:paraId="40C7146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mmcargs=setenv bootargs console=${console},${baudrate} root=${mmcroot}</w:t>
      </w:r>
      <w:r>
        <w:rPr>
          <w:rFonts w:hint="eastAsia" w:ascii="Times New Roman" w:hAnsi="Times New Roman" w:eastAsia="楷体" w:cs="Times New Roman"/>
          <w:sz w:val="18"/>
          <w:szCs w:val="18"/>
          <w:lang w:val="en-US" w:eastAsia="zh-CN"/>
        </w:rPr>
        <w:t>，其中，mmcroot=/dev/mmcblk1p2 rootwait rw、console=ttymxc0、baudrate=115200，即</w:t>
      </w:r>
      <w:r>
        <w:rPr>
          <w:rFonts w:hint="eastAsia" w:ascii="Times New Roman" w:hAnsi="Times New Roman" w:eastAsia="楷体" w:cs="Times New Roman"/>
          <w:color w:val="2E54A1" w:themeColor="accent1" w:themeShade="BF"/>
          <w:sz w:val="18"/>
          <w:szCs w:val="18"/>
          <w:lang w:val="en-US" w:eastAsia="zh-CN"/>
        </w:rPr>
        <w:t>mmcargs=setenv bootargs console= ttymxc0, 115200 root= /dev/mmcblk1p2 rootwait rw</w:t>
      </w:r>
      <w:r>
        <w:rPr>
          <w:rFonts w:hint="eastAsia" w:ascii="Times New Roman" w:hAnsi="Times New Roman" w:eastAsia="楷体" w:cs="Times New Roman"/>
          <w:sz w:val="18"/>
          <w:szCs w:val="18"/>
          <w:lang w:val="en-US" w:eastAsia="zh-CN"/>
        </w:rPr>
        <w:t>，所以 mmcargs就是 bootargs 的值为“</w:t>
      </w:r>
      <w:r>
        <w:rPr>
          <w:rFonts w:hint="eastAsia" w:ascii="Times New Roman" w:hAnsi="Times New Roman" w:eastAsia="楷体" w:cs="Times New Roman"/>
          <w:color w:val="2E54A1" w:themeColor="accent1" w:themeShade="BF"/>
          <w:sz w:val="18"/>
          <w:szCs w:val="18"/>
          <w:lang w:val="en-US" w:eastAsia="zh-CN"/>
        </w:rPr>
        <w:t>console= ttymxc0, 115200 root=/dev/mmcblk1p2 rootwait rw</w:t>
      </w:r>
      <w:r>
        <w:rPr>
          <w:rFonts w:hint="eastAsia" w:ascii="Times New Roman" w:hAnsi="Times New Roman" w:eastAsia="楷体" w:cs="Times New Roman"/>
          <w:sz w:val="18"/>
          <w:szCs w:val="18"/>
          <w:lang w:val="en-US" w:eastAsia="zh-CN"/>
        </w:rPr>
        <w:t>”这些参数在 Linux 内核中会使用到，常用的参数有：console、root、rootfstype，介绍如下，其他参数后面遇到的话再介绍。</w:t>
      </w:r>
    </w:p>
    <w:p w14:paraId="715CD006">
      <w:pPr>
        <w:numPr>
          <w:ilvl w:val="0"/>
          <w:numId w:val="37"/>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console</w:t>
      </w:r>
    </w:p>
    <w:p w14:paraId="038C09CA">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console </w:t>
      </w:r>
      <w:r>
        <w:rPr>
          <w:rFonts w:hint="eastAsia" w:ascii="Times New Roman" w:hAnsi="Times New Roman" w:eastAsia="楷体" w:cs="Times New Roman"/>
          <w:sz w:val="18"/>
          <w:szCs w:val="18"/>
          <w:lang w:val="en-US" w:eastAsia="zh-CN"/>
        </w:rPr>
        <w:t>也叫做控制台，</w:t>
      </w:r>
      <w:r>
        <w:rPr>
          <w:rFonts w:hint="default" w:ascii="Times New Roman" w:hAnsi="Times New Roman" w:eastAsia="楷体" w:cs="Times New Roman"/>
          <w:sz w:val="18"/>
          <w:szCs w:val="18"/>
          <w:lang w:val="en-US" w:eastAsia="zh-CN"/>
        </w:rPr>
        <w:t>用来设置 linux 终端</w:t>
      </w:r>
      <w:r>
        <w:rPr>
          <w:rFonts w:hint="eastAsia" w:ascii="Times New Roman" w:hAnsi="Times New Roman" w:eastAsia="楷体" w:cs="Times New Roman"/>
          <w:sz w:val="18"/>
          <w:szCs w:val="18"/>
          <w:lang w:val="en-US" w:eastAsia="zh-CN"/>
        </w:rPr>
        <w:t>，也就是通过什么设备来和 Linux 进行交互，是串口还是 LCD 屏幕？如果是串口的话应该是串口几等等。一般设置串口作为 Linux 终端，这样我们就可以在电脑上通过 SecureCRT 来和 linux 交互了。这里设置 console 为 ttymxc0，因为 linux启动以后 I.MX6ULL 的串口 1 在 linux 下的设备文件就是/dev/ttymxc0，在 Linux 下，一切皆文件。ttymxc0 后面有个“,115200”，这是设置串口的波特率，</w:t>
      </w:r>
      <w:r>
        <w:rPr>
          <w:rFonts w:hint="eastAsia" w:ascii="Times New Roman" w:hAnsi="Times New Roman" w:eastAsia="楷体" w:cs="Times New Roman"/>
          <w:color w:val="2E54A1"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 xml:space="preserve"> 综合起来就是设置 ttymxc0（也就是串口 1）作为 Linux 的终端，并且串口波特率设置为 115200。</w:t>
      </w:r>
    </w:p>
    <w:p w14:paraId="71702F60">
      <w:pPr>
        <w:numPr>
          <w:ilvl w:val="0"/>
          <w:numId w:val="3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root</w:t>
      </w:r>
    </w:p>
    <w:p w14:paraId="0FA010AE">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root 用来设置根文件系统的位置，</w:t>
      </w:r>
      <w:r>
        <w:rPr>
          <w:rFonts w:hint="eastAsia" w:ascii="Times New Roman" w:hAnsi="Times New Roman" w:eastAsia="楷体" w:cs="Times New Roman"/>
          <w:color w:val="2E54A1" w:themeColor="accent1" w:themeShade="BF"/>
          <w:sz w:val="18"/>
          <w:szCs w:val="18"/>
          <w:lang w:val="en-US" w:eastAsia="zh-CN"/>
        </w:rPr>
        <w:t xml:space="preserve">root=/dev/mmcblk1p2 </w:t>
      </w:r>
      <w:r>
        <w:rPr>
          <w:rFonts w:hint="eastAsia" w:ascii="Times New Roman" w:hAnsi="Times New Roman" w:eastAsia="楷体" w:cs="Times New Roman"/>
          <w:sz w:val="18"/>
          <w:szCs w:val="18"/>
          <w:lang w:val="en-US" w:eastAsia="zh-CN"/>
        </w:rPr>
        <w:t>用于指明根文件系统存放在mmcblk1 设备的分区 2 中。EMMC 版本的核心板启动 linux 以后会存在/dev/mmcblk0、/dev/mmcblk1、/dev/mmcblk0p1、/dev/mmcblk0p2、/dev/mmcblk1p1 和/dev/mmcblk1p2 这样的文件，其中</w:t>
      </w:r>
      <w:r>
        <w:rPr>
          <w:rFonts w:hint="eastAsia" w:ascii="Times New Roman" w:hAnsi="Times New Roman" w:eastAsia="楷体" w:cs="Times New Roman"/>
          <w:color w:val="2E54A1" w:themeColor="accent1" w:themeShade="BF"/>
          <w:sz w:val="18"/>
          <w:szCs w:val="18"/>
          <w:lang w:val="en-US" w:eastAsia="zh-CN"/>
        </w:rPr>
        <w:t>/dev/mmcblkx</w:t>
      </w:r>
      <w:r>
        <w:rPr>
          <w:rFonts w:hint="eastAsia" w:ascii="Times New Roman" w:hAnsi="Times New Roman" w:eastAsia="楷体" w:cs="Times New Roman"/>
          <w:sz w:val="18"/>
          <w:szCs w:val="18"/>
          <w:lang w:val="en-US" w:eastAsia="zh-CN"/>
        </w:rPr>
        <w:t>(x=0~n)表示 mmc 设备，而</w:t>
      </w:r>
      <w:r>
        <w:rPr>
          <w:rFonts w:hint="eastAsia" w:ascii="Times New Roman" w:hAnsi="Times New Roman" w:eastAsia="楷体" w:cs="Times New Roman"/>
          <w:color w:val="2E54A1" w:themeColor="accent1" w:themeShade="BF"/>
          <w:sz w:val="18"/>
          <w:szCs w:val="18"/>
          <w:lang w:val="en-US" w:eastAsia="zh-CN"/>
        </w:rPr>
        <w:t>/dev/mmcblkxpy</w:t>
      </w:r>
      <w:r>
        <w:rPr>
          <w:rFonts w:hint="eastAsia" w:ascii="Times New Roman" w:hAnsi="Times New Roman" w:eastAsia="楷体" w:cs="Times New Roman"/>
          <w:sz w:val="18"/>
          <w:szCs w:val="18"/>
          <w:lang w:val="en-US" w:eastAsia="zh-CN"/>
        </w:rPr>
        <w:t>(x=0~n,y=1~n)表示 mmc 设备x 的分区 y。在 I.MX6U-ALPHA 开发板中</w:t>
      </w:r>
      <w:r>
        <w:rPr>
          <w:rFonts w:hint="eastAsia" w:ascii="Times New Roman" w:hAnsi="Times New Roman" w:eastAsia="楷体" w:cs="Times New Roman"/>
          <w:color w:val="2E54A1" w:themeColor="accent1" w:themeShade="BF"/>
          <w:sz w:val="18"/>
          <w:szCs w:val="18"/>
          <w:lang w:val="en-US" w:eastAsia="zh-CN"/>
        </w:rPr>
        <w:t>/dev/mmcblk1</w:t>
      </w:r>
      <w:r>
        <w:rPr>
          <w:rFonts w:hint="eastAsia" w:ascii="Times New Roman" w:hAnsi="Times New Roman" w:eastAsia="楷体" w:cs="Times New Roman"/>
          <w:sz w:val="18"/>
          <w:szCs w:val="18"/>
          <w:lang w:val="en-US" w:eastAsia="zh-CN"/>
        </w:rPr>
        <w:t xml:space="preserve"> 表示 EMMC，而</w:t>
      </w:r>
      <w:r>
        <w:rPr>
          <w:rFonts w:hint="eastAsia" w:ascii="Times New Roman" w:hAnsi="Times New Roman" w:eastAsia="楷体" w:cs="Times New Roman"/>
          <w:color w:val="2E54A1" w:themeColor="accent1" w:themeShade="BF"/>
          <w:sz w:val="18"/>
          <w:szCs w:val="18"/>
          <w:lang w:val="en-US" w:eastAsia="zh-CN"/>
        </w:rPr>
        <w:t xml:space="preserve">/dev/mmcblk1p2 </w:t>
      </w:r>
      <w:r>
        <w:rPr>
          <w:rFonts w:hint="eastAsia" w:ascii="Times New Roman" w:hAnsi="Times New Roman" w:eastAsia="楷体" w:cs="Times New Roman"/>
          <w:sz w:val="18"/>
          <w:szCs w:val="18"/>
          <w:lang w:val="en-US" w:eastAsia="zh-CN"/>
        </w:rPr>
        <w:t>表示EMMC 的分区 2。root 后面有“</w:t>
      </w:r>
      <w:r>
        <w:rPr>
          <w:rFonts w:hint="eastAsia" w:ascii="Times New Roman" w:hAnsi="Times New Roman" w:eastAsia="楷体" w:cs="Times New Roman"/>
          <w:color w:val="2E54A1" w:themeColor="accent1" w:themeShade="BF"/>
          <w:sz w:val="18"/>
          <w:szCs w:val="18"/>
          <w:lang w:val="en-US" w:eastAsia="zh-CN"/>
        </w:rPr>
        <w:t>rootwait rw</w:t>
      </w:r>
      <w:r>
        <w:rPr>
          <w:rFonts w:hint="eastAsia" w:ascii="Times New Roman" w:hAnsi="Times New Roman" w:eastAsia="楷体" w:cs="Times New Roman"/>
          <w:sz w:val="18"/>
          <w:szCs w:val="18"/>
          <w:lang w:val="en-US" w:eastAsia="zh-CN"/>
        </w:rPr>
        <w:t>”，rootwait 表示等待 mmc 设备初始化完成以后再挂载，如果mmc 设备还没初始化完成就挂载根文件系统是会出错的，rw 表示根文件系统是可以读写的，不加rw 的话可能无法在根文件系统中进行写操作，只能进行读操作。</w:t>
      </w:r>
    </w:p>
    <w:p w14:paraId="17532014">
      <w:pPr>
        <w:numPr>
          <w:ilvl w:val="0"/>
          <w:numId w:val="3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rootfstype</w:t>
      </w:r>
    </w:p>
    <w:p w14:paraId="76E05ED6">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rootfstype 用于指定根文件系统类型，</w:t>
      </w:r>
      <w:r>
        <w:rPr>
          <w:rFonts w:hint="eastAsia" w:ascii="Times New Roman" w:hAnsi="Times New Roman" w:eastAsia="楷体" w:cs="Times New Roman"/>
          <w:sz w:val="18"/>
          <w:szCs w:val="18"/>
          <w:lang w:val="en-US" w:eastAsia="zh-CN"/>
        </w:rPr>
        <w:t>一般和boot一起使用，如果根文件系统为ext 格式的话，此选项无所谓。如果根文件系统是 yaffs、jffs 或 ubifs 的话就需要设置此选项，指定根文件系统的类型。</w:t>
      </w:r>
    </w:p>
    <w:p w14:paraId="43C40FEE">
      <w:pPr>
        <w:numPr>
          <w:ilvl w:val="0"/>
          <w:numId w:val="3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uboot移植测试</w:t>
      </w:r>
    </w:p>
    <w:p w14:paraId="6F77D364">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上面已经将uboot移植好了，下面就测试一下。uboot的作用就是启动Linux内核，有两种测试方法：从EMMC启动、从网络启动，介绍如下。</w:t>
      </w:r>
    </w:p>
    <w:p w14:paraId="56FD4EF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从EMMC启动Linux内核</w:t>
      </w:r>
    </w:p>
    <w:p w14:paraId="68A29884">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sz w:val="18"/>
          <w:szCs w:val="18"/>
          <w:lang w:val="en-US" w:eastAsia="zh-CN"/>
        </w:rPr>
        <w:t>从 EMMC 启动也就是将编译出来的 Linux 镜像文件 zImage 和设备树文件保存在 EMMC中，uboot 从 EMMC 中读取这两个文件并启动，</w:t>
      </w:r>
      <w:r>
        <w:rPr>
          <w:rFonts w:hint="eastAsia" w:ascii="Times New Roman" w:hAnsi="Times New Roman" w:eastAsia="楷体" w:cs="Times New Roman"/>
          <w:sz w:val="18"/>
          <w:szCs w:val="18"/>
          <w:lang w:val="en-US" w:eastAsia="zh-CN"/>
        </w:rPr>
        <w:t>目前开发板中的EMMC中已经存在 zImage 文件和设备树文件了，后面总结如何移植 linux 和设备树文件。uboot命令行输入</w:t>
      </w:r>
      <w:r>
        <w:rPr>
          <w:rFonts w:hint="eastAsia" w:ascii="Times New Roman" w:hAnsi="Times New Roman" w:eastAsia="楷体" w:cs="Times New Roman"/>
          <w:color w:val="2E54A1" w:themeColor="accent1" w:themeShade="BF"/>
          <w:sz w:val="18"/>
          <w:szCs w:val="18"/>
          <w:lang w:val="en-US" w:eastAsia="zh-CN"/>
        </w:rPr>
        <w:t>ls mmc 1:1</w:t>
      </w:r>
      <w:r>
        <w:rPr>
          <w:rFonts w:hint="eastAsia" w:ascii="Times New Roman" w:hAnsi="Times New Roman" w:eastAsia="楷体" w:cs="Times New Roman"/>
          <w:sz w:val="18"/>
          <w:szCs w:val="18"/>
          <w:lang w:val="en-US" w:eastAsia="zh-CN"/>
        </w:rPr>
        <w:t>命令，可看到在EMMC的分区1中存 zimage 和好几个设备文件，我是用的是7寸1024*600的LCD屏幕，所以使用的设备文件是imx6ull-14x14-emmc-7-1024x600-c.dtb，设置 bootargs 和 bootcmd这两个环境变量，如下：</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setenv bootargs 'console=ttymxc0,115200 root=/dev/mmcblk1p2 rootwait rw'</w:t>
      </w:r>
    </w:p>
    <w:p w14:paraId="459E936A">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bootcmd 'mmc dev 1; fatload mmc 1:1 80800000 zImage; fatload mmc 1:1 83000000</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imx6ull-14x14-emmc-7-1024x600-c.dtb; bootz 80800000 - 83000000;'</w:t>
      </w:r>
      <w:r>
        <w:rPr>
          <w:rFonts w:hint="eastAsia" w:ascii="Times New Roman" w:hAnsi="Times New Roman" w:eastAsia="楷体" w:cs="Times New Roman"/>
          <w:color w:val="2E54A1" w:themeColor="accent1" w:themeShade="BF"/>
          <w:sz w:val="18"/>
          <w:szCs w:val="18"/>
          <w:lang w:val="en-US" w:eastAsia="zh-CN"/>
        </w:rPr>
        <w:tab/>
      </w:r>
    </w:p>
    <w:p w14:paraId="3E73F822">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saveenv</w:t>
      </w:r>
    </w:p>
    <w:p w14:paraId="10DC8C04">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设置</w:t>
      </w:r>
      <w:r>
        <w:rPr>
          <w:rFonts w:hint="eastAsia" w:ascii="Times New Roman" w:hAnsi="Times New Roman" w:eastAsia="楷体" w:cs="Times New Roman"/>
          <w:sz w:val="18"/>
          <w:szCs w:val="18"/>
          <w:lang w:val="en-US" w:eastAsia="zh-CN"/>
        </w:rPr>
        <w:t>完成</w:t>
      </w:r>
      <w:r>
        <w:rPr>
          <w:rFonts w:hint="default" w:ascii="Times New Roman" w:hAnsi="Times New Roman" w:eastAsia="楷体" w:cs="Times New Roman"/>
          <w:sz w:val="18"/>
          <w:szCs w:val="18"/>
          <w:lang w:val="en-US" w:eastAsia="zh-CN"/>
        </w:rPr>
        <w:t>以后直接输入</w:t>
      </w:r>
      <w:r>
        <w:rPr>
          <w:rFonts w:hint="default" w:ascii="Times New Roman" w:hAnsi="Times New Roman" w:eastAsia="楷体" w:cs="Times New Roman"/>
          <w:color w:val="2E54A1"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命令启动Linux内核</w:t>
      </w:r>
      <w:r>
        <w:rPr>
          <w:rFonts w:hint="default"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可看到Linux内核成功启动。</w:t>
      </w:r>
    </w:p>
    <w:p w14:paraId="3E6A72FE">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703570" cy="2348865"/>
            <wp:effectExtent l="0" t="0" r="11430" b="13335"/>
            <wp:docPr id="5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36"/>
                    <pic:cNvPicPr>
                      <a:picLocks noChangeAspect="1"/>
                    </pic:cNvPicPr>
                  </pic:nvPicPr>
                  <pic:blipFill>
                    <a:blip r:embed="rId353"/>
                    <a:stretch>
                      <a:fillRect/>
                    </a:stretch>
                  </pic:blipFill>
                  <pic:spPr>
                    <a:xfrm>
                      <a:off x="0" y="0"/>
                      <a:ext cx="5703570" cy="2348865"/>
                    </a:xfrm>
                    <a:prstGeom prst="rect">
                      <a:avLst/>
                    </a:prstGeom>
                    <a:noFill/>
                    <a:ln>
                      <a:noFill/>
                    </a:ln>
                  </pic:spPr>
                </pic:pic>
              </a:graphicData>
            </a:graphic>
          </wp:inline>
        </w:drawing>
      </w:r>
    </w:p>
    <w:p w14:paraId="49882984">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从网络启动 Linux 内核</w:t>
      </w:r>
    </w:p>
    <w:p w14:paraId="465696C0">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从网络启动 linux 系统的唯一目的就是为了调试</w:t>
      </w:r>
      <w:r>
        <w:rPr>
          <w:rFonts w:hint="eastAsia" w:ascii="Times New Roman" w:hAnsi="Times New Roman" w:eastAsia="楷体" w:cs="Times New Roman"/>
          <w:sz w:val="18"/>
          <w:szCs w:val="18"/>
          <w:lang w:val="en-US" w:eastAsia="zh-CN"/>
        </w:rPr>
        <w:t>，不管是为了调试 linux 系统还是 linux 下的驱动，每次修改 linux 系统文件或者 linux 下的某个驱动以后都要将其烧写到 EMMC 中去测试，这样太麻烦了。我们可以设置 linux 从网络启动，也就是将 linux 镜像文件和根文件系统都放到 Ubuntu 下某个指定的文件夹中，这样每次重新编译 linux 内核或者某个 linux 驱动以后只需要使用 cp 命令将其拷贝到这个指定的文件夹中即可，就不用需要频繁的烧写 EMMC了，这样就加快了开发速度。这里我们使用 tftp 从 Ubuntu 中下载 zImage 和设备树文件，前提是要将 zImage 和设备树文件放到 Ubuntu 下的 tftp 目录中，</w:t>
      </w:r>
    </w:p>
    <w:p w14:paraId="37C61081">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首先设置 bootargs 和 bootcmd 这两个环境变量，如下所示：</w:t>
      </w:r>
    </w:p>
    <w:p w14:paraId="1AC95BB7">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root=/dev/mmcblk1p2 rootwait rw'</w:t>
      </w:r>
    </w:p>
    <w:p w14:paraId="6F5A634A">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bootcmd 'tftp 80800000 zImage; tftp 83000000  imx6ull-14x14-emmc-7-1024x600-c.dtb; bootz</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80800000 - 83000000'</w:t>
      </w:r>
    </w:p>
    <w:p w14:paraId="08701A30">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saveenv</w:t>
      </w:r>
    </w:p>
    <w:p w14:paraId="40CCD56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设置完成后输入</w:t>
      </w:r>
      <w:r>
        <w:rPr>
          <w:rFonts w:hint="eastAsia" w:ascii="Times New Roman" w:hAnsi="Times New Roman" w:eastAsia="楷体" w:cs="Times New Roman"/>
          <w:color w:val="2E54A1"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命令启动内核，可见Linux系统正常启动。</w:t>
      </w:r>
    </w:p>
    <w:p w14:paraId="52BD0050">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95190" cy="2487930"/>
            <wp:effectExtent l="0" t="0" r="13970" b="11430"/>
            <wp:docPr id="5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37"/>
                    <pic:cNvPicPr>
                      <a:picLocks noChangeAspect="1"/>
                    </pic:cNvPicPr>
                  </pic:nvPicPr>
                  <pic:blipFill>
                    <a:blip r:embed="rId354"/>
                    <a:stretch>
                      <a:fillRect/>
                    </a:stretch>
                  </pic:blipFill>
                  <pic:spPr>
                    <a:xfrm>
                      <a:off x="0" y="0"/>
                      <a:ext cx="4695190" cy="2487930"/>
                    </a:xfrm>
                    <a:prstGeom prst="rect">
                      <a:avLst/>
                    </a:prstGeom>
                    <a:noFill/>
                    <a:ln>
                      <a:noFill/>
                    </a:ln>
                  </pic:spPr>
                </pic:pic>
              </a:graphicData>
            </a:graphic>
          </wp:inline>
        </w:drawing>
      </w:r>
    </w:p>
    <w:p w14:paraId="0E898AF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至此，uboot的移植就总结完了，这里再总结一下移植流程。在移植uboot时通常会参考半导体厂商的demo板，他们会在demo板子上移植好 uboot、linux kernel 和 rootfs 等，最后给我们提供一个BSP板级包。我们在 uboot 中添加自己的板子信息后，再根据自己板子的实际情况来修改 uboot 中的驱动。通常需要修改串口、NAND、EMMC 或 SD 卡、网络和 LCD 驱动等部分的内容。因为 uboot的主要目的就是启动 Linux 内核，所以不需要考虑太多的外设驱动。</w:t>
      </w:r>
    </w:p>
    <w:p w14:paraId="1337D968">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8" w:name="_Toc24536"/>
      <w:r>
        <w:rPr>
          <w:rFonts w:hint="eastAsia" w:ascii="Times New Roman" w:hAnsi="Times New Roman" w:eastAsia="楷体" w:cs="Times New Roman"/>
          <w:b/>
          <w:bCs/>
          <w:szCs w:val="21"/>
          <w:lang w:val="en-US" w:eastAsia="zh-CN"/>
        </w:rPr>
        <w:t>Linux 内核顶层 Makefile 详解</w:t>
      </w:r>
      <w:bookmarkEnd w:id="88"/>
    </w:p>
    <w:p w14:paraId="0CCA395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移植Linux内核之前，先分析下Linux内核的顶层Makefile文件，顶层Makefile文件控制着Linux内核的编译流程。我们要移植的是NXP提供的Linux内核，NXP会先在Linux官网下载一个Linux内核一直到自己的CPU上，测试完成后开放给开发者。将正点原子资料中</w:t>
      </w:r>
      <w:r>
        <w:rPr>
          <w:rFonts w:hint="eastAsia" w:ascii="Times New Roman" w:hAnsi="Times New Roman" w:eastAsia="楷体" w:cs="Times New Roman"/>
          <w:color w:val="2E54A1" w:themeColor="accent1" w:themeShade="BF"/>
          <w:sz w:val="18"/>
          <w:szCs w:val="18"/>
          <w:lang w:val="en-US" w:eastAsia="zh-CN"/>
        </w:rPr>
        <w:t>例程源码\NXP官方原版Uboot和Linux\linux-imx-rel_imx_4.1.15_2.1.0_ga.tar.bz2</w:t>
      </w:r>
      <w:r>
        <w:rPr>
          <w:rFonts w:hint="eastAsia" w:ascii="Times New Roman" w:hAnsi="Times New Roman" w:eastAsia="楷体" w:cs="Times New Roman"/>
          <w:sz w:val="18"/>
          <w:szCs w:val="18"/>
          <w:lang w:val="en-US" w:eastAsia="zh-CN"/>
        </w:rPr>
        <w:t>压缩包发送到Ubuntu，先编译一下Linux内核，因为编译生成的文件也是分析的重点，下面具体分析。</w:t>
      </w:r>
    </w:p>
    <w:p w14:paraId="372BDC5C">
      <w:pPr>
        <w:numPr>
          <w:ilvl w:val="0"/>
          <w:numId w:val="38"/>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编译Linux内核</w:t>
      </w:r>
    </w:p>
    <w:p w14:paraId="377D038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将Linux内核源码包发送到Ubuntu后使用</w:t>
      </w:r>
      <w:r>
        <w:rPr>
          <w:rFonts w:hint="eastAsia" w:ascii="Times New Roman" w:hAnsi="Times New Roman" w:eastAsia="楷体" w:cs="Times New Roman"/>
          <w:color w:val="2E54A1" w:themeColor="accent1" w:themeShade="BF"/>
          <w:sz w:val="18"/>
          <w:szCs w:val="18"/>
          <w:lang w:val="en-US" w:eastAsia="zh-CN"/>
        </w:rPr>
        <w:t>tar -vxjf linux-imx-rel_imx_4.1.15_2.1.0_ga.tar.bz2</w:t>
      </w:r>
      <w:r>
        <w:rPr>
          <w:rFonts w:hint="eastAsia" w:ascii="Times New Roman" w:hAnsi="Times New Roman" w:eastAsia="楷体" w:cs="Times New Roman"/>
          <w:sz w:val="18"/>
          <w:szCs w:val="18"/>
          <w:lang w:val="en-US" w:eastAsia="zh-CN"/>
        </w:rPr>
        <w:t>命令进行解压缩，在编译之前需要先安装lzop库，否则会编译失败，终端输入</w:t>
      </w:r>
      <w:r>
        <w:rPr>
          <w:rFonts w:hint="eastAsia" w:ascii="Times New Roman" w:hAnsi="Times New Roman" w:eastAsia="楷体" w:cs="Times New Roman"/>
          <w:color w:val="2E54A1" w:themeColor="accent1" w:themeShade="BF"/>
          <w:sz w:val="18"/>
          <w:szCs w:val="18"/>
          <w:lang w:val="en-US" w:eastAsia="zh-CN"/>
        </w:rPr>
        <w:t>sudo apt-get install lzop</w:t>
      </w:r>
      <w:r>
        <w:rPr>
          <w:rFonts w:hint="eastAsia" w:ascii="Times New Roman" w:hAnsi="Times New Roman" w:eastAsia="楷体" w:cs="Times New Roman"/>
          <w:sz w:val="18"/>
          <w:szCs w:val="18"/>
          <w:lang w:val="en-US" w:eastAsia="zh-CN"/>
        </w:rPr>
        <w:t>安装lzop库。安装完成后进入linux内核文件夹，创建一个脚本文件，输入如下内容：</w:t>
      </w:r>
    </w:p>
    <w:p w14:paraId="4A395743">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#!/bin/sh</w:t>
      </w:r>
    </w:p>
    <w:p w14:paraId="310D2838">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distclean</w:t>
      </w:r>
    </w:p>
    <w:p w14:paraId="68D50B98">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imx_v7_defconfig</w:t>
      </w:r>
    </w:p>
    <w:p w14:paraId="1747EE2B">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menuconfig</w:t>
      </w:r>
    </w:p>
    <w:p w14:paraId="6D093722">
      <w:pPr>
        <w:numPr>
          <w:ilvl w:val="-2"/>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all -j16</w:t>
      </w:r>
    </w:p>
    <w:p w14:paraId="75E0D3E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如上，第2行执行</w:t>
      </w:r>
      <w:r>
        <w:rPr>
          <w:rFonts w:hint="eastAsia" w:ascii="Times New Roman" w:hAnsi="Times New Roman" w:eastAsia="楷体" w:cs="Times New Roman"/>
          <w:color w:val="2E54A1" w:themeColor="accent1" w:themeShade="BF"/>
          <w:sz w:val="18"/>
          <w:szCs w:val="18"/>
          <w:lang w:val="en-US" w:eastAsia="zh-CN"/>
        </w:rPr>
        <w:t>make distclean</w:t>
      </w:r>
      <w:r>
        <w:rPr>
          <w:rFonts w:hint="eastAsia" w:ascii="Times New Roman" w:hAnsi="Times New Roman" w:eastAsia="楷体" w:cs="Times New Roman"/>
          <w:sz w:val="18"/>
          <w:szCs w:val="18"/>
          <w:lang w:val="en-US" w:eastAsia="zh-CN"/>
        </w:rPr>
        <w:t>清理工程，也就是说每次执行这个脚本后都会清理工程，所以之后进行图形化配置后要慎用这个脚本，否则会将.config文件也清除，这样就白配置了；第3行执行</w:t>
      </w:r>
      <w:r>
        <w:rPr>
          <w:rFonts w:hint="eastAsia" w:ascii="Times New Roman" w:hAnsi="Times New Roman" w:eastAsia="楷体" w:cs="Times New Roman"/>
          <w:color w:val="2E54A1"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，配置工程；第4行，执行</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也就是打开图形配置界面对Linux进行配置，如果不想每次编译时都打开图形配置，可将这行删除；第5行，执行make开始编译Linxu内核，给脚本可执行权限后执行脚本，首先会清理工程，接着会进入图形界面，先不配置，直接按下两次“Esc”退出，下面就正式开始编译了，编译完成后会在</w:t>
      </w:r>
      <w:r>
        <w:rPr>
          <w:rFonts w:hint="eastAsia" w:ascii="Times New Roman" w:hAnsi="Times New Roman" w:eastAsia="楷体" w:cs="Times New Roman"/>
          <w:color w:val="2E54A1" w:themeColor="accent1" w:themeShade="BF"/>
          <w:sz w:val="18"/>
          <w:szCs w:val="18"/>
          <w:lang w:val="en-US" w:eastAsia="zh-CN"/>
        </w:rPr>
        <w:t xml:space="preserve"> arch/arm/boot</w:t>
      </w:r>
      <w:r>
        <w:rPr>
          <w:rFonts w:hint="eastAsia" w:ascii="Times New Roman" w:hAnsi="Times New Roman" w:eastAsia="楷体" w:cs="Times New Roman"/>
          <w:sz w:val="18"/>
          <w:szCs w:val="18"/>
          <w:lang w:val="en-US" w:eastAsia="zh-CN"/>
        </w:rPr>
        <w:t>目录下生成一个 zImage文件，zImage 就是我们要用的 Linux 镜像文件，此外，在</w:t>
      </w:r>
      <w:r>
        <w:rPr>
          <w:rFonts w:hint="eastAsia" w:ascii="Times New Roman" w:hAnsi="Times New Roman" w:eastAsia="楷体" w:cs="Times New Roman"/>
          <w:color w:val="2E54A1" w:themeColor="accent1" w:themeShade="BF"/>
          <w:sz w:val="18"/>
          <w:szCs w:val="18"/>
          <w:lang w:val="en-US" w:eastAsia="zh-CN"/>
        </w:rPr>
        <w:t xml:space="preserve"> arch/arm/boot/dts</w:t>
      </w:r>
      <w:r>
        <w:rPr>
          <w:rFonts w:hint="eastAsia" w:ascii="Times New Roman" w:hAnsi="Times New Roman" w:eastAsia="楷体" w:cs="Times New Roman"/>
          <w:sz w:val="18"/>
          <w:szCs w:val="18"/>
          <w:lang w:val="en-US" w:eastAsia="zh-CN"/>
        </w:rPr>
        <w:t>目录下会生成很多.dtb文件，这些是设备树文件，将编译完成的Linux内核文件发送到Windows，下面就对Linux内核进行分析。</w:t>
      </w:r>
    </w:p>
    <w:p w14:paraId="23937EBA">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Linux工程目录分析</w:t>
      </w:r>
    </w:p>
    <w:p w14:paraId="7D7023F3">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将编译后的Linux源码发送到Windows下进行分析，编译后的Linux内核源码目录内容如下所示：</w:t>
      </w:r>
    </w:p>
    <w:p w14:paraId="6533D3BB">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49545" cy="1493520"/>
            <wp:effectExtent l="0" t="0" r="8255" b="0"/>
            <wp:docPr id="5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9"/>
                    <pic:cNvPicPr>
                      <a:picLocks noChangeAspect="1"/>
                    </pic:cNvPicPr>
                  </pic:nvPicPr>
                  <pic:blipFill>
                    <a:blip r:embed="rId355"/>
                    <a:stretch>
                      <a:fillRect/>
                    </a:stretch>
                  </pic:blipFill>
                  <pic:spPr>
                    <a:xfrm>
                      <a:off x="0" y="0"/>
                      <a:ext cx="5249545" cy="1493520"/>
                    </a:xfrm>
                    <a:prstGeom prst="rect">
                      <a:avLst/>
                    </a:prstGeom>
                    <a:noFill/>
                    <a:ln>
                      <a:noFill/>
                    </a:ln>
                  </pic:spPr>
                </pic:pic>
              </a:graphicData>
            </a:graphic>
          </wp:inline>
        </w:drawing>
      </w:r>
    </w:p>
    <w:tbl>
      <w:tblPr>
        <w:tblStyle w:val="10"/>
        <w:tblW w:w="10160" w:type="dxa"/>
        <w:tblInd w:w="-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0"/>
        <w:gridCol w:w="1620"/>
        <w:gridCol w:w="1133"/>
        <w:gridCol w:w="1894"/>
        <w:gridCol w:w="1660"/>
        <w:gridCol w:w="2393"/>
      </w:tblGrid>
      <w:tr w14:paraId="4D2EEB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E3F2D9" w:themeFill="accent4" w:themeFillTint="32"/>
          </w:tcPr>
          <w:p w14:paraId="7E659EE4">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1620" w:type="dxa"/>
            <w:shd w:val="clear" w:color="auto" w:fill="E3F2D9" w:themeFill="accent4" w:themeFillTint="32"/>
          </w:tcPr>
          <w:p w14:paraId="61C0A57C">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133" w:type="dxa"/>
            <w:shd w:val="clear" w:color="auto" w:fill="E3F2D9" w:themeFill="accent4" w:themeFillTint="32"/>
          </w:tcPr>
          <w:p w14:paraId="275DB41D">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1894" w:type="dxa"/>
            <w:shd w:val="clear" w:color="auto" w:fill="E3F2D9" w:themeFill="accent4" w:themeFillTint="32"/>
          </w:tcPr>
          <w:p w14:paraId="21D45EFA">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660" w:type="dxa"/>
            <w:shd w:val="clear" w:color="auto" w:fill="E3F2D9" w:themeFill="accent4" w:themeFillTint="32"/>
          </w:tcPr>
          <w:p w14:paraId="2BA84F82">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2393" w:type="dxa"/>
            <w:shd w:val="clear" w:color="auto" w:fill="E3F2D9" w:themeFill="accent4" w:themeFillTint="32"/>
          </w:tcPr>
          <w:p w14:paraId="1D6A696F">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65FDE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9DBDF" w:themeFill="accent6" w:themeFillTint="32"/>
          </w:tcPr>
          <w:p w14:paraId="527640FA">
            <w:pPr>
              <w:numPr>
                <w:ilvl w:val="0"/>
                <w:numId w:val="0"/>
              </w:numPr>
              <w:jc w:val="center"/>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b/>
                <w:bCs/>
                <w:sz w:val="18"/>
                <w:szCs w:val="18"/>
                <w:vertAlign w:val="baseline"/>
                <w:lang w:val="en-US" w:eastAsia="zh-CN"/>
              </w:rPr>
              <w:t>文件夹（源码自带）</w:t>
            </w:r>
          </w:p>
        </w:tc>
      </w:tr>
      <w:tr w14:paraId="22A882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57E85DC9">
            <w:pPr>
              <w:numPr>
                <w:ilvl w:val="0"/>
                <w:numId w:val="0"/>
              </w:numPr>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arch</w:t>
            </w:r>
          </w:p>
        </w:tc>
        <w:tc>
          <w:tcPr>
            <w:tcW w:w="1620" w:type="dxa"/>
            <w:vAlign w:val="top"/>
          </w:tcPr>
          <w:p w14:paraId="6B8C4090">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架构相关目录</w:t>
            </w:r>
          </w:p>
        </w:tc>
        <w:tc>
          <w:tcPr>
            <w:tcW w:w="1133" w:type="dxa"/>
            <w:shd w:val="clear" w:color="auto" w:fill="DBE3F4" w:themeFill="accent1" w:themeFillTint="32"/>
            <w:vAlign w:val="top"/>
          </w:tcPr>
          <w:p w14:paraId="48C4582A">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include</w:t>
            </w:r>
          </w:p>
        </w:tc>
        <w:tc>
          <w:tcPr>
            <w:tcW w:w="1894" w:type="dxa"/>
            <w:vAlign w:val="top"/>
          </w:tcPr>
          <w:p w14:paraId="4E6823A4">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头文件相关目录</w:t>
            </w:r>
          </w:p>
        </w:tc>
        <w:tc>
          <w:tcPr>
            <w:tcW w:w="1660" w:type="dxa"/>
            <w:shd w:val="clear" w:color="auto" w:fill="DBE3F4" w:themeFill="accent1" w:themeFillTint="32"/>
            <w:vAlign w:val="top"/>
          </w:tcPr>
          <w:p w14:paraId="32506906">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samples</w:t>
            </w:r>
          </w:p>
        </w:tc>
        <w:tc>
          <w:tcPr>
            <w:tcW w:w="2393" w:type="dxa"/>
            <w:vAlign w:val="top"/>
          </w:tcPr>
          <w:p w14:paraId="3A612A09">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例程相关目录</w:t>
            </w:r>
          </w:p>
        </w:tc>
      </w:tr>
      <w:tr w14:paraId="37719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1460" w:type="dxa"/>
            <w:shd w:val="clear" w:color="auto" w:fill="DBE3F4" w:themeFill="accent1" w:themeFillTint="32"/>
            <w:vAlign w:val="top"/>
          </w:tcPr>
          <w:p w14:paraId="610D7B4F">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block</w:t>
            </w:r>
          </w:p>
        </w:tc>
        <w:tc>
          <w:tcPr>
            <w:tcW w:w="1620" w:type="dxa"/>
            <w:vAlign w:val="top"/>
          </w:tcPr>
          <w:p w14:paraId="77B4B822">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块设备相关目录</w:t>
            </w:r>
          </w:p>
        </w:tc>
        <w:tc>
          <w:tcPr>
            <w:tcW w:w="1133" w:type="dxa"/>
            <w:shd w:val="clear" w:color="auto" w:fill="DBE3F4" w:themeFill="accent1" w:themeFillTint="32"/>
            <w:vAlign w:val="top"/>
          </w:tcPr>
          <w:p w14:paraId="6C067296">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init</w:t>
            </w:r>
          </w:p>
        </w:tc>
        <w:tc>
          <w:tcPr>
            <w:tcW w:w="1894" w:type="dxa"/>
            <w:vAlign w:val="top"/>
          </w:tcPr>
          <w:p w14:paraId="0F984A39">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初始化相关目录</w:t>
            </w:r>
          </w:p>
        </w:tc>
        <w:tc>
          <w:tcPr>
            <w:tcW w:w="1660" w:type="dxa"/>
            <w:shd w:val="clear" w:color="auto" w:fill="DBE3F4" w:themeFill="accent1" w:themeFillTint="32"/>
            <w:vAlign w:val="top"/>
          </w:tcPr>
          <w:p w14:paraId="11BF8772">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scripts</w:t>
            </w:r>
          </w:p>
        </w:tc>
        <w:tc>
          <w:tcPr>
            <w:tcW w:w="2393" w:type="dxa"/>
            <w:vAlign w:val="top"/>
          </w:tcPr>
          <w:p w14:paraId="56485300">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脚本相关目录</w:t>
            </w:r>
          </w:p>
        </w:tc>
      </w:tr>
      <w:tr w14:paraId="78EC99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01D06971">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crypto</w:t>
            </w:r>
          </w:p>
        </w:tc>
        <w:tc>
          <w:tcPr>
            <w:tcW w:w="1620" w:type="dxa"/>
            <w:vAlign w:val="top"/>
          </w:tcPr>
          <w:p w14:paraId="1D63F26C">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加密相关目录</w:t>
            </w:r>
          </w:p>
        </w:tc>
        <w:tc>
          <w:tcPr>
            <w:tcW w:w="1133" w:type="dxa"/>
            <w:shd w:val="clear" w:color="auto" w:fill="DBE3F4" w:themeFill="accent1" w:themeFillTint="32"/>
            <w:vAlign w:val="top"/>
          </w:tcPr>
          <w:p w14:paraId="1C959FD4">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ipc</w:t>
            </w:r>
          </w:p>
        </w:tc>
        <w:tc>
          <w:tcPr>
            <w:tcW w:w="1894" w:type="dxa"/>
            <w:vAlign w:val="top"/>
          </w:tcPr>
          <w:p w14:paraId="33CEE4E2">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进程间通信相关目录</w:t>
            </w:r>
          </w:p>
        </w:tc>
        <w:tc>
          <w:tcPr>
            <w:tcW w:w="1660" w:type="dxa"/>
            <w:shd w:val="clear" w:color="auto" w:fill="DBE3F4" w:themeFill="accent1" w:themeFillTint="32"/>
            <w:vAlign w:val="top"/>
          </w:tcPr>
          <w:p w14:paraId="6819F710">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security</w:t>
            </w:r>
          </w:p>
        </w:tc>
        <w:tc>
          <w:tcPr>
            <w:tcW w:w="2393" w:type="dxa"/>
            <w:vAlign w:val="top"/>
          </w:tcPr>
          <w:p w14:paraId="6863BCF2">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安全相关目录</w:t>
            </w:r>
          </w:p>
        </w:tc>
      </w:tr>
      <w:tr w14:paraId="55BB46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00C1CF3A">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Documentation</w:t>
            </w:r>
          </w:p>
        </w:tc>
        <w:tc>
          <w:tcPr>
            <w:tcW w:w="1620" w:type="dxa"/>
            <w:vAlign w:val="top"/>
          </w:tcPr>
          <w:p w14:paraId="734A83FE">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文档相关目录</w:t>
            </w:r>
          </w:p>
        </w:tc>
        <w:tc>
          <w:tcPr>
            <w:tcW w:w="1133" w:type="dxa"/>
            <w:shd w:val="clear" w:color="auto" w:fill="DBE3F4" w:themeFill="accent1" w:themeFillTint="32"/>
            <w:vAlign w:val="top"/>
          </w:tcPr>
          <w:p w14:paraId="232E117A">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kernel</w:t>
            </w:r>
          </w:p>
        </w:tc>
        <w:tc>
          <w:tcPr>
            <w:tcW w:w="1894" w:type="dxa"/>
            <w:vAlign w:val="top"/>
          </w:tcPr>
          <w:p w14:paraId="42A2B765">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内核相关目录</w:t>
            </w:r>
          </w:p>
        </w:tc>
        <w:tc>
          <w:tcPr>
            <w:tcW w:w="1660" w:type="dxa"/>
            <w:shd w:val="clear" w:color="auto" w:fill="DBE3F4" w:themeFill="accent1" w:themeFillTint="32"/>
            <w:vAlign w:val="top"/>
          </w:tcPr>
          <w:p w14:paraId="64B00CB7">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sound</w:t>
            </w:r>
          </w:p>
        </w:tc>
        <w:tc>
          <w:tcPr>
            <w:tcW w:w="2393" w:type="dxa"/>
            <w:vAlign w:val="top"/>
          </w:tcPr>
          <w:p w14:paraId="6E1BA99B">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音频处理相关目录</w:t>
            </w:r>
          </w:p>
        </w:tc>
      </w:tr>
      <w:tr w14:paraId="58692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71CFEF17">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drivers</w:t>
            </w:r>
          </w:p>
        </w:tc>
        <w:tc>
          <w:tcPr>
            <w:tcW w:w="1620" w:type="dxa"/>
            <w:vAlign w:val="top"/>
          </w:tcPr>
          <w:p w14:paraId="260D5B28">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驱动相关目录</w:t>
            </w:r>
          </w:p>
        </w:tc>
        <w:tc>
          <w:tcPr>
            <w:tcW w:w="1133" w:type="dxa"/>
            <w:shd w:val="clear" w:color="auto" w:fill="DBE3F4" w:themeFill="accent1" w:themeFillTint="32"/>
            <w:vAlign w:val="top"/>
          </w:tcPr>
          <w:p w14:paraId="254AAB49">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lib</w:t>
            </w:r>
          </w:p>
        </w:tc>
        <w:tc>
          <w:tcPr>
            <w:tcW w:w="1894" w:type="dxa"/>
            <w:vAlign w:val="top"/>
          </w:tcPr>
          <w:p w14:paraId="5D40F4E0">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库相关目录</w:t>
            </w:r>
          </w:p>
        </w:tc>
        <w:tc>
          <w:tcPr>
            <w:tcW w:w="1660" w:type="dxa"/>
            <w:shd w:val="clear" w:color="auto" w:fill="DBE3F4" w:themeFill="accent1" w:themeFillTint="32"/>
            <w:vAlign w:val="top"/>
          </w:tcPr>
          <w:p w14:paraId="540FAE0F">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tools</w:t>
            </w:r>
          </w:p>
        </w:tc>
        <w:tc>
          <w:tcPr>
            <w:tcW w:w="2393" w:type="dxa"/>
            <w:vAlign w:val="top"/>
          </w:tcPr>
          <w:p w14:paraId="3077B901">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工具相关目录</w:t>
            </w:r>
          </w:p>
        </w:tc>
      </w:tr>
      <w:tr w14:paraId="09AB0B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04647F41">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firmeare</w:t>
            </w:r>
          </w:p>
        </w:tc>
        <w:tc>
          <w:tcPr>
            <w:tcW w:w="1620" w:type="dxa"/>
            <w:vAlign w:val="top"/>
          </w:tcPr>
          <w:p w14:paraId="0B3BCC6D">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固件相关目录</w:t>
            </w:r>
          </w:p>
        </w:tc>
        <w:tc>
          <w:tcPr>
            <w:tcW w:w="1133" w:type="dxa"/>
            <w:shd w:val="clear" w:color="auto" w:fill="DBE3F4" w:themeFill="accent1" w:themeFillTint="32"/>
            <w:vAlign w:val="top"/>
          </w:tcPr>
          <w:p w14:paraId="4593E915">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mm</w:t>
            </w:r>
          </w:p>
        </w:tc>
        <w:tc>
          <w:tcPr>
            <w:tcW w:w="1894" w:type="dxa"/>
            <w:vAlign w:val="top"/>
          </w:tcPr>
          <w:p w14:paraId="20375887">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内存管理相关目录</w:t>
            </w:r>
          </w:p>
        </w:tc>
        <w:tc>
          <w:tcPr>
            <w:tcW w:w="1660" w:type="dxa"/>
            <w:shd w:val="clear" w:color="auto" w:fill="DBE3F4" w:themeFill="accent1" w:themeFillTint="32"/>
            <w:vAlign w:val="top"/>
          </w:tcPr>
          <w:p w14:paraId="62E936E3">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usr</w:t>
            </w:r>
          </w:p>
        </w:tc>
        <w:tc>
          <w:tcPr>
            <w:tcW w:w="2393" w:type="dxa"/>
            <w:vAlign w:val="top"/>
          </w:tcPr>
          <w:p w14:paraId="0E91509C">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用于生成initramfs</w:t>
            </w:r>
          </w:p>
        </w:tc>
      </w:tr>
      <w:tr w14:paraId="68B98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5052E4FF">
            <w:pPr>
              <w:numPr>
                <w:ilvl w:val="0"/>
                <w:numId w:val="0"/>
              </w:numPr>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fs</w:t>
            </w:r>
          </w:p>
        </w:tc>
        <w:tc>
          <w:tcPr>
            <w:tcW w:w="1620" w:type="dxa"/>
            <w:vAlign w:val="top"/>
          </w:tcPr>
          <w:p w14:paraId="0FE93FE4">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文件系统相关目录</w:t>
            </w:r>
          </w:p>
        </w:tc>
        <w:tc>
          <w:tcPr>
            <w:tcW w:w="1133" w:type="dxa"/>
            <w:shd w:val="clear" w:color="auto" w:fill="DBE3F4" w:themeFill="accent1" w:themeFillTint="32"/>
            <w:vAlign w:val="top"/>
          </w:tcPr>
          <w:p w14:paraId="72D4BF48">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net</w:t>
            </w:r>
          </w:p>
        </w:tc>
        <w:tc>
          <w:tcPr>
            <w:tcW w:w="1894" w:type="dxa"/>
            <w:vAlign w:val="top"/>
          </w:tcPr>
          <w:p w14:paraId="635B3E6A">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网络相关目录</w:t>
            </w:r>
          </w:p>
        </w:tc>
        <w:tc>
          <w:tcPr>
            <w:tcW w:w="1660" w:type="dxa"/>
            <w:shd w:val="clear" w:color="auto" w:fill="DBE3F4" w:themeFill="accent1" w:themeFillTint="32"/>
            <w:vAlign w:val="top"/>
          </w:tcPr>
          <w:p w14:paraId="297152B2">
            <w:pPr>
              <w:numPr>
                <w:ilvl w:val="0"/>
                <w:numId w:val="0"/>
              </w:numPr>
              <w:ind w:left="0" w:leftChars="0" w:firstLine="0" w:firstLineChars="0"/>
              <w:jc w:val="center"/>
              <w:rPr>
                <w:rFonts w:hint="default" w:ascii="Times New Roman" w:hAnsi="Times New Roman" w:eastAsia="楷体" w:cs="Times New Roman"/>
                <w:b/>
                <w:bCs/>
                <w:color w:val="C81D31" w:themeColor="accent6" w:themeShade="BF"/>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virt</w:t>
            </w:r>
          </w:p>
        </w:tc>
        <w:tc>
          <w:tcPr>
            <w:tcW w:w="2393" w:type="dxa"/>
            <w:vAlign w:val="top"/>
          </w:tcPr>
          <w:p w14:paraId="2D584D01">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提供虚拟机技术(KVM)</w:t>
            </w:r>
          </w:p>
        </w:tc>
      </w:tr>
      <w:tr w14:paraId="21D7E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D4F4F1" w:themeFill="accent5" w:themeFillTint="32"/>
            <w:vAlign w:val="top"/>
          </w:tcPr>
          <w:p w14:paraId="7E918FC2">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b/>
                <w:bCs/>
                <w:sz w:val="18"/>
                <w:szCs w:val="18"/>
                <w:vertAlign w:val="baseline"/>
                <w:lang w:val="en-US" w:eastAsia="zh-CN"/>
              </w:rPr>
              <w:t>文件（源码自带）</w:t>
            </w:r>
          </w:p>
        </w:tc>
      </w:tr>
      <w:tr w14:paraId="0EE6F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77183380">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.gitignore</w:t>
            </w:r>
          </w:p>
        </w:tc>
        <w:tc>
          <w:tcPr>
            <w:tcW w:w="1620" w:type="dxa"/>
            <w:vAlign w:val="top"/>
          </w:tcPr>
          <w:p w14:paraId="5680B970">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git 工具相关文件</w:t>
            </w:r>
          </w:p>
        </w:tc>
        <w:tc>
          <w:tcPr>
            <w:tcW w:w="1133" w:type="dxa"/>
            <w:shd w:val="clear" w:color="auto" w:fill="DBE3F4" w:themeFill="accent1" w:themeFillTint="32"/>
            <w:vAlign w:val="top"/>
          </w:tcPr>
          <w:p w14:paraId="11BB8A70">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CREDITS</w:t>
            </w:r>
          </w:p>
        </w:tc>
        <w:tc>
          <w:tcPr>
            <w:tcW w:w="1894" w:type="dxa"/>
            <w:vAlign w:val="top"/>
          </w:tcPr>
          <w:p w14:paraId="5703E67B">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贡献者</w:t>
            </w:r>
          </w:p>
        </w:tc>
        <w:tc>
          <w:tcPr>
            <w:tcW w:w="1660" w:type="dxa"/>
            <w:shd w:val="clear" w:color="auto" w:fill="DBE3F4" w:themeFill="accent1" w:themeFillTint="32"/>
            <w:vAlign w:val="top"/>
          </w:tcPr>
          <w:p w14:paraId="15F88E0B">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MAINTAINERS</w:t>
            </w:r>
          </w:p>
        </w:tc>
        <w:tc>
          <w:tcPr>
            <w:tcW w:w="2393" w:type="dxa"/>
            <w:vAlign w:val="top"/>
          </w:tcPr>
          <w:p w14:paraId="2C4817F3">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维护者名单</w:t>
            </w:r>
          </w:p>
        </w:tc>
      </w:tr>
      <w:tr w14:paraId="27EFD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6323BE1E">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.mailmap</w:t>
            </w:r>
          </w:p>
        </w:tc>
        <w:tc>
          <w:tcPr>
            <w:tcW w:w="1620" w:type="dxa"/>
            <w:vAlign w:val="top"/>
          </w:tcPr>
          <w:p w14:paraId="1DE399FA">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邮件列表</w:t>
            </w:r>
          </w:p>
        </w:tc>
        <w:tc>
          <w:tcPr>
            <w:tcW w:w="1133" w:type="dxa"/>
            <w:shd w:val="clear" w:color="auto" w:fill="DBE3F4" w:themeFill="accent1" w:themeFillTint="32"/>
            <w:vAlign w:val="top"/>
          </w:tcPr>
          <w:p w14:paraId="39E1211C">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Kbuild</w:t>
            </w:r>
          </w:p>
        </w:tc>
        <w:tc>
          <w:tcPr>
            <w:tcW w:w="1894" w:type="dxa"/>
            <w:vAlign w:val="top"/>
          </w:tcPr>
          <w:p w14:paraId="5E363352">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Makefile 会读取此文件</w:t>
            </w:r>
          </w:p>
        </w:tc>
        <w:tc>
          <w:tcPr>
            <w:tcW w:w="1660" w:type="dxa"/>
            <w:shd w:val="clear" w:color="auto" w:fill="DBE3F4" w:themeFill="accent1" w:themeFillTint="32"/>
            <w:vAlign w:val="top"/>
          </w:tcPr>
          <w:p w14:paraId="13E2F5A8">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Makefile</w:t>
            </w:r>
          </w:p>
        </w:tc>
        <w:tc>
          <w:tcPr>
            <w:tcW w:w="2393" w:type="dxa"/>
            <w:vAlign w:val="top"/>
          </w:tcPr>
          <w:p w14:paraId="7898F1EE">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顶层 Makefile</w:t>
            </w:r>
          </w:p>
        </w:tc>
      </w:tr>
      <w:tr w14:paraId="68223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1A559B1C">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COPYING</w:t>
            </w:r>
          </w:p>
        </w:tc>
        <w:tc>
          <w:tcPr>
            <w:tcW w:w="1620" w:type="dxa"/>
            <w:vAlign w:val="top"/>
          </w:tcPr>
          <w:p w14:paraId="4E9F52F2">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版权声明</w:t>
            </w:r>
          </w:p>
        </w:tc>
        <w:tc>
          <w:tcPr>
            <w:tcW w:w="1133" w:type="dxa"/>
            <w:shd w:val="clear" w:color="auto" w:fill="DBE3F4" w:themeFill="accent1" w:themeFillTint="32"/>
            <w:vAlign w:val="top"/>
          </w:tcPr>
          <w:p w14:paraId="22F8E501">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Kconfig</w:t>
            </w:r>
          </w:p>
        </w:tc>
        <w:tc>
          <w:tcPr>
            <w:tcW w:w="1894" w:type="dxa"/>
            <w:vAlign w:val="top"/>
          </w:tcPr>
          <w:p w14:paraId="4E9655E7">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图形化配置文件</w:t>
            </w:r>
          </w:p>
        </w:tc>
        <w:tc>
          <w:tcPr>
            <w:tcW w:w="1660" w:type="dxa"/>
            <w:shd w:val="clear" w:color="auto" w:fill="DBE3F4" w:themeFill="accent1" w:themeFillTint="32"/>
            <w:vAlign w:val="top"/>
          </w:tcPr>
          <w:p w14:paraId="2DCBC9FF">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kern w:val="2"/>
                <w:sz w:val="15"/>
                <w:szCs w:val="15"/>
                <w:vertAlign w:val="baseline"/>
                <w:lang w:val="en-US" w:eastAsia="zh-CN" w:bidi="ar-SA"/>
              </w:rPr>
              <w:t>REPORTING-BUGS</w:t>
            </w:r>
          </w:p>
        </w:tc>
        <w:tc>
          <w:tcPr>
            <w:tcW w:w="2393" w:type="dxa"/>
            <w:vAlign w:val="top"/>
          </w:tcPr>
          <w:p w14:paraId="3DBCDCD1">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kern w:val="2"/>
                <w:sz w:val="15"/>
                <w:szCs w:val="15"/>
                <w:vertAlign w:val="baseline"/>
                <w:lang w:val="en-US" w:eastAsia="zh-CN" w:bidi="ar-SA"/>
              </w:rPr>
              <w:t>BUG 上报指南</w:t>
            </w:r>
          </w:p>
        </w:tc>
      </w:tr>
      <w:tr w14:paraId="3BC6C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255A9B80">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81D31" w:themeColor="accent6" w:themeShade="BF"/>
                <w:sz w:val="15"/>
                <w:szCs w:val="15"/>
                <w:vertAlign w:val="baseline"/>
                <w:lang w:val="en-US" w:eastAsia="zh-CN"/>
              </w:rPr>
              <w:t>README</w:t>
            </w:r>
          </w:p>
        </w:tc>
        <w:tc>
          <w:tcPr>
            <w:tcW w:w="1620" w:type="dxa"/>
            <w:vAlign w:val="top"/>
          </w:tcPr>
          <w:p w14:paraId="32B298BC">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描述文件</w:t>
            </w:r>
          </w:p>
        </w:tc>
        <w:tc>
          <w:tcPr>
            <w:tcW w:w="7080" w:type="dxa"/>
            <w:gridSpan w:val="4"/>
            <w:vAlign w:val="top"/>
          </w:tcPr>
          <w:p w14:paraId="6A09F5A1">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p>
        </w:tc>
      </w:tr>
      <w:tr w14:paraId="2C8A2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EF2CB" w:themeFill="accent3" w:themeFillTint="32"/>
            <w:vAlign w:val="top"/>
          </w:tcPr>
          <w:p w14:paraId="72E1C881">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b/>
                <w:bCs/>
                <w:sz w:val="18"/>
                <w:szCs w:val="18"/>
                <w:vertAlign w:val="baseline"/>
                <w:lang w:val="en-US" w:eastAsia="zh-CN"/>
              </w:rPr>
              <w:t>文件（编译生成）</w:t>
            </w:r>
          </w:p>
        </w:tc>
      </w:tr>
      <w:tr w14:paraId="182F0A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14:paraId="55F4CE6F">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color w:val="C81D31" w:themeColor="accent6" w:themeShade="BF"/>
                <w:sz w:val="15"/>
                <w:szCs w:val="15"/>
                <w:vertAlign w:val="baseline"/>
                <w:lang w:val="en-US" w:eastAsia="zh-CN"/>
              </w:rPr>
              <w:t>.config</w:t>
            </w:r>
          </w:p>
        </w:tc>
        <w:tc>
          <w:tcPr>
            <w:tcW w:w="1620" w:type="dxa"/>
            <w:vAlign w:val="top"/>
          </w:tcPr>
          <w:p w14:paraId="3C368B72">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最终使用的配置文件</w:t>
            </w:r>
          </w:p>
        </w:tc>
        <w:tc>
          <w:tcPr>
            <w:tcW w:w="1133" w:type="dxa"/>
            <w:shd w:val="clear" w:color="auto" w:fill="DBE3F4" w:themeFill="accent1" w:themeFillTint="32"/>
            <w:vAlign w:val="top"/>
          </w:tcPr>
          <w:p w14:paraId="75C9113F">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.version</w:t>
            </w:r>
          </w:p>
        </w:tc>
        <w:tc>
          <w:tcPr>
            <w:tcW w:w="1894" w:type="dxa"/>
            <w:vAlign w:val="top"/>
          </w:tcPr>
          <w:p w14:paraId="1FD752DB">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好像和版本有关</w:t>
            </w:r>
          </w:p>
        </w:tc>
        <w:tc>
          <w:tcPr>
            <w:tcW w:w="1660" w:type="dxa"/>
            <w:shd w:val="clear" w:color="auto" w:fill="DBE3F4" w:themeFill="accent1" w:themeFillTint="32"/>
            <w:vAlign w:val="top"/>
          </w:tcPr>
          <w:p w14:paraId="3B9664F7">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modules.xx</w:t>
            </w:r>
          </w:p>
        </w:tc>
        <w:tc>
          <w:tcPr>
            <w:tcW w:w="2393" w:type="dxa"/>
            <w:vAlign w:val="top"/>
          </w:tcPr>
          <w:p w14:paraId="40627111">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一系列文件，和模块有关</w:t>
            </w:r>
          </w:p>
        </w:tc>
      </w:tr>
      <w:tr w14:paraId="1A04D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14:paraId="7C94C88C">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.missing-syscalls.d</w:t>
            </w:r>
          </w:p>
        </w:tc>
        <w:tc>
          <w:tcPr>
            <w:tcW w:w="1620" w:type="dxa"/>
            <w:vAlign w:val="top"/>
          </w:tcPr>
          <w:p w14:paraId="52524393">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功能还不清楚</w:t>
            </w:r>
          </w:p>
        </w:tc>
        <w:tc>
          <w:tcPr>
            <w:tcW w:w="1133" w:type="dxa"/>
            <w:shd w:val="clear" w:color="auto" w:fill="DBE3F4" w:themeFill="accent1" w:themeFillTint="32"/>
            <w:vAlign w:val="top"/>
          </w:tcPr>
          <w:p w14:paraId="1A3D0430">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.vmlinux.cmd</w:t>
            </w:r>
          </w:p>
        </w:tc>
        <w:tc>
          <w:tcPr>
            <w:tcW w:w="1894" w:type="dxa"/>
            <w:vAlign w:val="top"/>
          </w:tcPr>
          <w:p w14:paraId="2C8227A5">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用于连接生成 vmlinux</w:t>
            </w:r>
          </w:p>
        </w:tc>
        <w:tc>
          <w:tcPr>
            <w:tcW w:w="1660" w:type="dxa"/>
            <w:shd w:val="clear" w:color="auto" w:fill="DBE3F4" w:themeFill="accent1" w:themeFillTint="32"/>
            <w:vAlign w:val="top"/>
          </w:tcPr>
          <w:p w14:paraId="5C76707C">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System.map</w:t>
            </w:r>
          </w:p>
        </w:tc>
        <w:tc>
          <w:tcPr>
            <w:tcW w:w="2393" w:type="dxa"/>
            <w:vAlign w:val="top"/>
          </w:tcPr>
          <w:p w14:paraId="4FE53DA0">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符号表</w:t>
            </w:r>
          </w:p>
        </w:tc>
      </w:tr>
      <w:tr w14:paraId="491CE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14:paraId="13EF5A59">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.tmp_xx</w:t>
            </w:r>
          </w:p>
        </w:tc>
        <w:tc>
          <w:tcPr>
            <w:tcW w:w="1620" w:type="dxa"/>
            <w:vAlign w:val="top"/>
          </w:tcPr>
          <w:p w14:paraId="31B51D9A">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功能还不清楚</w:t>
            </w:r>
          </w:p>
        </w:tc>
        <w:tc>
          <w:tcPr>
            <w:tcW w:w="1133" w:type="dxa"/>
            <w:shd w:val="clear" w:color="auto" w:fill="DBE3F4" w:themeFill="accent1" w:themeFillTint="32"/>
            <w:vAlign w:val="top"/>
          </w:tcPr>
          <w:p w14:paraId="41A39262">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Module.xx</w:t>
            </w:r>
          </w:p>
        </w:tc>
        <w:tc>
          <w:tcPr>
            <w:tcW w:w="1894" w:type="dxa"/>
            <w:vAlign w:val="top"/>
          </w:tcPr>
          <w:p w14:paraId="0A0BDEC1">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一系列文件，和模块有关</w:t>
            </w:r>
          </w:p>
        </w:tc>
        <w:tc>
          <w:tcPr>
            <w:tcW w:w="1660" w:type="dxa"/>
            <w:shd w:val="clear" w:color="auto" w:fill="DBE3F4" w:themeFill="accent1" w:themeFillTint="32"/>
            <w:vAlign w:val="top"/>
          </w:tcPr>
          <w:p w14:paraId="1BB60FC3">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w:t>
            </w:r>
          </w:p>
        </w:tc>
        <w:tc>
          <w:tcPr>
            <w:tcW w:w="2393" w:type="dxa"/>
            <w:vAlign w:val="top"/>
          </w:tcPr>
          <w:p w14:paraId="1FD51548">
            <w:pPr>
              <w:numPr>
                <w:ilvl w:val="0"/>
                <w:numId w:val="0"/>
              </w:numPr>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未压缩的 ELF 格式的Linux 文件</w:t>
            </w:r>
          </w:p>
        </w:tc>
      </w:tr>
      <w:tr w14:paraId="17707B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14:paraId="4A337194">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vmlinux.o</w:t>
            </w:r>
          </w:p>
        </w:tc>
        <w:tc>
          <w:tcPr>
            <w:tcW w:w="1620" w:type="dxa"/>
            <w:vAlign w:val="top"/>
          </w:tcPr>
          <w:p w14:paraId="05554C66">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vmlinux.o 文件</w:t>
            </w:r>
          </w:p>
        </w:tc>
        <w:tc>
          <w:tcPr>
            <w:tcW w:w="7080" w:type="dxa"/>
            <w:gridSpan w:val="4"/>
            <w:vAlign w:val="top"/>
          </w:tcPr>
          <w:p w14:paraId="05B7486A">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p>
        </w:tc>
      </w:tr>
    </w:tbl>
    <w:p w14:paraId="4472564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我们主要关注表中红色字体的目录，这里再简单介绍下arch目录，arch是和架构相关的目录，如 arm、arm64、avr32、x86等，没中架构都有一个对应的目录，这些目录中还有很多子目录，这些子目录用于控制系统引导、系统调用、动态调频、主频设置等，其中几个重要的子目录介绍如下：</w:t>
      </w:r>
    </w:p>
    <w:p w14:paraId="26CD48BA">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arch/arm/configs</w:t>
      </w:r>
      <w:r>
        <w:rPr>
          <w:rFonts w:hint="eastAsia" w:ascii="Times New Roman" w:hAnsi="Times New Roman" w:eastAsia="楷体" w:cs="Times New Roman"/>
          <w:sz w:val="18"/>
          <w:szCs w:val="18"/>
          <w:lang w:val="en-US" w:eastAsia="zh-CN"/>
        </w:rPr>
        <w:t>：包含不同平台的默认配置文件， I.MX6U-ALPHA 开发板的默认配置文件为imx_v7_defconfig，执行</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make imx_v7_defconfig</w:t>
      </w:r>
      <w:r>
        <w:rPr>
          <w:rFonts w:hint="eastAsia" w:ascii="Times New Roman" w:hAnsi="Times New Roman" w:eastAsia="楷体" w:cs="Times New Roman"/>
          <w:sz w:val="18"/>
          <w:szCs w:val="18"/>
          <w:lang w:val="en-US" w:eastAsia="zh-CN"/>
        </w:rPr>
        <w:t>指令即可完成配置；</w:t>
      </w:r>
    </w:p>
    <w:p w14:paraId="35CA8D8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arch/arm/boot/dts</w:t>
      </w:r>
      <w:r>
        <w:rPr>
          <w:rFonts w:hint="eastAsia" w:ascii="Times New Roman" w:hAnsi="Times New Roman" w:eastAsia="楷体" w:cs="Times New Roman"/>
          <w:sz w:val="18"/>
          <w:szCs w:val="18"/>
          <w:lang w:val="en-US" w:eastAsia="zh-CN"/>
        </w:rPr>
        <w:t xml:space="preserve"> ：包含对应开发平台的设备树文件；</w:t>
      </w:r>
    </w:p>
    <w:p w14:paraId="4E9D957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arch/arm/boot </w:t>
      </w:r>
      <w:r>
        <w:rPr>
          <w:rFonts w:hint="eastAsia" w:ascii="Times New Roman" w:hAnsi="Times New Roman" w:eastAsia="楷体" w:cs="Times New Roman"/>
          <w:sz w:val="18"/>
          <w:szCs w:val="18"/>
          <w:lang w:val="en-US" w:eastAsia="zh-CN"/>
        </w:rPr>
        <w:t>：此目录中会保存编译出来的 Image 和 zImage 镜像文件，而 zImage 就是我们要用的 linux 镜像文件；</w:t>
      </w:r>
    </w:p>
    <w:p w14:paraId="7AD012A5">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arch/arm/mach-xxx</w:t>
      </w:r>
      <w:r>
        <w:rPr>
          <w:rFonts w:hint="eastAsia" w:ascii="Times New Roman" w:hAnsi="Times New Roman" w:eastAsia="楷体" w:cs="Times New Roman"/>
          <w:sz w:val="18"/>
          <w:szCs w:val="18"/>
          <w:lang w:val="en-US" w:eastAsia="zh-CN"/>
        </w:rPr>
        <w:t xml:space="preserve"> ：为相应平台的驱动和初始化文件，比如 mach-imx 目录里面就是 I.MX 系列 CPU 的驱动和初始化文件。</w:t>
      </w:r>
    </w:p>
    <w:p w14:paraId="108F79A3">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创建VACode工程</w:t>
      </w:r>
    </w:p>
    <w:p w14:paraId="4872E96A">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分析Linux内核之前先创建VSCode工程，使用VSCode打开Linux内核目录后将</w:t>
      </w:r>
      <w:r>
        <w:rPr>
          <w:rFonts w:hint="eastAsia" w:ascii="Times New Roman" w:hAnsi="Times New Roman" w:eastAsia="楷体" w:cs="Times New Roman"/>
          <w:color w:val="2E54A1" w:themeColor="accent1" w:themeShade="BF"/>
          <w:sz w:val="18"/>
          <w:szCs w:val="18"/>
          <w:lang w:val="en-US" w:eastAsia="zh-CN"/>
        </w:rPr>
        <w:t>.vscode/settings.json</w:t>
      </w:r>
      <w:r>
        <w:rPr>
          <w:rFonts w:hint="eastAsia" w:ascii="Times New Roman" w:hAnsi="Times New Roman" w:eastAsia="楷体" w:cs="Times New Roman"/>
          <w:sz w:val="18"/>
          <w:szCs w:val="18"/>
          <w:lang w:val="en-US" w:eastAsia="zh-CN"/>
        </w:rPr>
        <w:t>中的内容修改如下，以屏蔽掉用不到的文件，修改完成后保存即可。</w:t>
      </w:r>
    </w:p>
    <w:tbl>
      <w:tblPr>
        <w:tblStyle w:val="10"/>
        <w:tblW w:w="0" w:type="auto"/>
        <w:tblInd w:w="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3"/>
        <w:gridCol w:w="3560"/>
        <w:gridCol w:w="3560"/>
      </w:tblGrid>
      <w:tr w14:paraId="69DE9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tcPr>
          <w:p w14:paraId="084C071A">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"search.exclude": {</w:t>
            </w:r>
          </w:p>
          <w:p w14:paraId="46949AEA">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"**/node_modules": true,</w:t>
            </w:r>
          </w:p>
          <w:p w14:paraId="67CDB805">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"**/bower_components": true,</w:t>
            </w:r>
          </w:p>
          <w:p w14:paraId="23D46CFA">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"**/*.o":true,</w:t>
            </w:r>
          </w:p>
          <w:p w14:paraId="7B190F2C">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"**/*.su":true,</w:t>
            </w:r>
          </w:p>
          <w:p w14:paraId="023D3822">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"**/*.cmd":true,</w:t>
            </w:r>
          </w:p>
          <w:p w14:paraId="20E64154">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"Documentation":true,</w:t>
            </w:r>
          </w:p>
          <w:p w14:paraId="02FD1EF6">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屏蔽不用的架构相关的文件 */</w:t>
            </w:r>
          </w:p>
          <w:p w14:paraId="5689A78A">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"arch/alpha":true,</w:t>
            </w:r>
          </w:p>
          <w:p w14:paraId="189910CE">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"arch/arc":true,</w:t>
            </w:r>
          </w:p>
          <w:p w14:paraId="0E8FB0D1">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"arch/arm64":true,</w:t>
            </w:r>
          </w:p>
          <w:p w14:paraId="52450F9E">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"arch/avr32":true,</w:t>
            </w:r>
          </w:p>
          <w:p w14:paraId="5243FAE4">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"arch/[b-z]*":true,</w:t>
            </w:r>
          </w:p>
          <w:p w14:paraId="78242D7C">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"arch/arm/plat*":true,</w:t>
            </w:r>
          </w:p>
          <w:p w14:paraId="126BF761">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"arch/arm/mach-[a-h]*":true,</w:t>
            </w:r>
          </w:p>
          <w:p w14:paraId="2D84496B">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"arch/arm/mach-[n-z]*":true,</w:t>
            </w:r>
          </w:p>
          <w:p w14:paraId="10C803B0">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"arch/arm/mach-i[n-z]*":true,</w:t>
            </w:r>
          </w:p>
          <w:p w14:paraId="0294D929">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"arch/arm/mach-m[e-v]*":true,</w:t>
            </w:r>
          </w:p>
          <w:p w14:paraId="64EDF4C9">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"arch/arm/mach-k*":true,</w:t>
            </w:r>
          </w:p>
          <w:p w14:paraId="4EA73400">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"arch/arm/mach-l*":true,</w:t>
            </w:r>
          </w:p>
          <w:p w14:paraId="3431AEEF">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屏蔽排除不用的配置文件 */</w:t>
            </w:r>
          </w:p>
          <w:p w14:paraId="7CE525A9">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"arch/arm/configs/[a-h]*":true,</w:t>
            </w:r>
          </w:p>
          <w:p w14:paraId="29489E18">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"arch/arm/configs/[j-z]*":true,</w:t>
            </w:r>
          </w:p>
          <w:p w14:paraId="70CD86A4">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"arch/arm/configs/imo*":true,</w:t>
            </w:r>
          </w:p>
          <w:p w14:paraId="017E1638">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"arch/arm/configs/in*":true,</w:t>
            </w:r>
          </w:p>
          <w:p w14:paraId="3B67CB91">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"arch/arm/configs/io*":true,</w:t>
            </w:r>
          </w:p>
          <w:p w14:paraId="050FBF05">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"arch/arm/configs/ix*":true,</w:t>
            </w:r>
          </w:p>
          <w:p w14:paraId="4382ACDF">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屏蔽掉不用的 DTB 文件 */</w:t>
            </w:r>
          </w:p>
          <w:p w14:paraId="47D3D7B0">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"arch/arm/boot/dts/[a-h]*":true,</w:t>
            </w:r>
          </w:p>
          <w:p w14:paraId="429687AF">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"arch/arm/boot/dts/[k-z]*":true,</w:t>
            </w:r>
          </w:p>
        </w:tc>
        <w:tc>
          <w:tcPr>
            <w:tcW w:w="3560" w:type="dxa"/>
          </w:tcPr>
          <w:p w14:paraId="714983EA">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"arch/arm/boot/dts/in*":true,</w:t>
            </w:r>
          </w:p>
          <w:p w14:paraId="7C07116F">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"arch/arm/boot/dts/imx1*":true,</w:t>
            </w:r>
          </w:p>
          <w:p w14:paraId="470A9CB3">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"arch/arm/boot/dts/imx7*":true,</w:t>
            </w:r>
          </w:p>
          <w:p w14:paraId="20D4CCD4">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"arch/arm/boot/dts/imx2*":true,</w:t>
            </w:r>
          </w:p>
          <w:p w14:paraId="084261D4">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"arch/arm/boot/dts/imx3*":true,</w:t>
            </w:r>
          </w:p>
          <w:p w14:paraId="5EA84D69">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"arch/arm/boot/dts/imx5*":true,</w:t>
            </w:r>
          </w:p>
          <w:p w14:paraId="637F7CF4">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"arch/arm/boot/dts/imx6d*":true,</w:t>
            </w:r>
          </w:p>
          <w:p w14:paraId="50B14AE6">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"arch/arm/boot/dts/imx6q*":true,</w:t>
            </w:r>
          </w:p>
          <w:p w14:paraId="56E675F7">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"arch/arm/boot/dts/imx6s*":true,</w:t>
            </w:r>
          </w:p>
          <w:p w14:paraId="05471563">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"arch/arm/boot/dts/imx6ul-*":true,</w:t>
            </w:r>
          </w:p>
          <w:p w14:paraId="4680BBC2">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"arch/arm/boot/dts/imx6ull-9x9*":true,</w:t>
            </w:r>
          </w:p>
          <w:p w14:paraId="7530B5F3">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"arch/arm/boot/dts/imx6ull-14x14-ddr*":true,</w:t>
            </w:r>
          </w:p>
          <w:p w14:paraId="5533AC70">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w:t>
            </w:r>
          </w:p>
          <w:p w14:paraId="7226964C">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"files.exclude": {</w:t>
            </w:r>
          </w:p>
          <w:p w14:paraId="2EB455EA">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"**/.git": true,</w:t>
            </w:r>
          </w:p>
          <w:p w14:paraId="4BE76677">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"**/.svn": true,</w:t>
            </w:r>
          </w:p>
          <w:p w14:paraId="600FE2B9">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"**/.hg": true,</w:t>
            </w:r>
          </w:p>
          <w:p w14:paraId="44347BA5">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"**/CVS": true,</w:t>
            </w:r>
          </w:p>
          <w:p w14:paraId="6082A3BE">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"**/.DS_Store": true,</w:t>
            </w:r>
          </w:p>
          <w:p w14:paraId="6F2B5932">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"**/*.o":true,</w:t>
            </w:r>
          </w:p>
          <w:p w14:paraId="3D841006">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"**/*.su":true,</w:t>
            </w:r>
          </w:p>
          <w:p w14:paraId="57A830B1">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"**/*.cmd":true,</w:t>
            </w:r>
          </w:p>
          <w:p w14:paraId="28705BB7">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"Documentation":true,</w:t>
            </w:r>
          </w:p>
          <w:p w14:paraId="19587E87">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屏蔽不用的架构相关的文件 */</w:t>
            </w:r>
          </w:p>
          <w:p w14:paraId="76A6EF2F">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"arch/alpha":true,</w:t>
            </w:r>
          </w:p>
          <w:p w14:paraId="1FC31657">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"arch/arc":true,</w:t>
            </w:r>
          </w:p>
          <w:p w14:paraId="6A42ABB4">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"arch/arm64":true,</w:t>
            </w:r>
          </w:p>
          <w:p w14:paraId="5C0602EC">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"arch/avr32":true,</w:t>
            </w:r>
          </w:p>
          <w:p w14:paraId="723835B1">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"arch/[b-z]*":true,</w:t>
            </w:r>
          </w:p>
          <w:p w14:paraId="01F94884">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"arch/arm/plat*":true,</w:t>
            </w:r>
          </w:p>
        </w:tc>
        <w:tc>
          <w:tcPr>
            <w:tcW w:w="3560" w:type="dxa"/>
          </w:tcPr>
          <w:p w14:paraId="7ECC5F1F">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"arch/arm/mach-[a-h]*":true,</w:t>
            </w:r>
          </w:p>
          <w:p w14:paraId="2167A9A5">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"arch/arm/mach-[n-z]*":true,</w:t>
            </w:r>
          </w:p>
          <w:p w14:paraId="36E1D964">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"arch/arm/mach-i[n-z]*":true,</w:t>
            </w:r>
          </w:p>
          <w:p w14:paraId="277ECAD8">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"arch/arm/mach-m[e-v]*":true,</w:t>
            </w:r>
          </w:p>
          <w:p w14:paraId="46A87D7E">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"arch/arm/mach-k*":true,</w:t>
            </w:r>
          </w:p>
          <w:p w14:paraId="4F18D50C">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"arch/arm/mach-l*":true,</w:t>
            </w:r>
          </w:p>
          <w:p w14:paraId="62646C5C">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屏蔽排除不用的配置文件 */</w:t>
            </w:r>
          </w:p>
          <w:p w14:paraId="10647778">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"arch/arm/configs/[a-h]*":true,</w:t>
            </w:r>
          </w:p>
          <w:p w14:paraId="5E7A52FB">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"arch/arm/configs/[j-z]*":true,</w:t>
            </w:r>
          </w:p>
          <w:p w14:paraId="227F0BE2">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"arch/arm/configs/imo*":true,</w:t>
            </w:r>
          </w:p>
          <w:p w14:paraId="492CBD03">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"arch/arm/configs/in*":true,</w:t>
            </w:r>
          </w:p>
          <w:p w14:paraId="712FA282">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"arch/arm/configs/io*":true,</w:t>
            </w:r>
          </w:p>
          <w:p w14:paraId="0DB7E79F">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"arch/arm/configs/ix*":true,</w:t>
            </w:r>
          </w:p>
          <w:p w14:paraId="7A1F7A03">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屏蔽掉不用的 DTB 文件 */</w:t>
            </w:r>
          </w:p>
          <w:p w14:paraId="07E0787C">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"arch/arm/boot/dts/[a-h]*":true,</w:t>
            </w:r>
          </w:p>
          <w:p w14:paraId="62EAC540">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"arch/arm/boot/dts/[k-z]*":true,</w:t>
            </w:r>
          </w:p>
          <w:p w14:paraId="3E14296E">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"arch/arm/boot/dts/in*":true,</w:t>
            </w:r>
          </w:p>
          <w:p w14:paraId="5E9A792D">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"arch/arm/boot/dts/imx1*":true,</w:t>
            </w:r>
          </w:p>
          <w:p w14:paraId="6A8D6482">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"arch/arm/boot/dts/imx7*":true,</w:t>
            </w:r>
          </w:p>
          <w:p w14:paraId="39C18A39">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"arch/arm/boot/dts/imx2*":true,</w:t>
            </w:r>
          </w:p>
          <w:p w14:paraId="076E8936">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"arch/arm/boot/dts/imx3*":true,</w:t>
            </w:r>
          </w:p>
          <w:p w14:paraId="5B8A87F8">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"arch/arm/boot/dts/imx5*":true,</w:t>
            </w:r>
          </w:p>
          <w:p w14:paraId="572C37A9">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"arch/arm/boot/dts/imx6d*":true,</w:t>
            </w:r>
          </w:p>
          <w:p w14:paraId="7A273DC2">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"arch/arm/boot/dts/imx6q*":true,</w:t>
            </w:r>
          </w:p>
          <w:p w14:paraId="61DCD0A5">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"arch/arm/boot/dts/imx6s*":true,</w:t>
            </w:r>
          </w:p>
          <w:p w14:paraId="53A74C28">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"arch/arm/boot/dts/imx6ul-*":true,</w:t>
            </w:r>
          </w:p>
          <w:p w14:paraId="02E71C0C">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"arch/arm/boot/dts/imx6ull-9x9*":true,</w:t>
            </w:r>
          </w:p>
          <w:p w14:paraId="71232919">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"arch/arm/boot/dts/imx6ull-14x14-ddr*":true,</w:t>
            </w:r>
          </w:p>
          <w:p w14:paraId="415F9589">
            <w:pPr>
              <w:numPr>
                <w:ilvl w:val="0"/>
                <w:numId w:val="0"/>
              </w:numPr>
              <w:rPr>
                <w:rFonts w:hint="default" w:ascii="Times New Roman" w:hAnsi="Times New Roman" w:eastAsia="楷体" w:cs="Times New Roman"/>
                <w:color w:val="2E54A1" w:themeColor="accent1" w:themeShade="BF"/>
                <w:sz w:val="18"/>
                <w:szCs w:val="18"/>
                <w:vertAlign w:val="baseline"/>
                <w:lang w:val="en-US" w:eastAsia="zh-CN"/>
              </w:rPr>
            </w:pPr>
            <w:r>
              <w:rPr>
                <w:rFonts w:hint="default" w:ascii="Times New Roman" w:hAnsi="Times New Roman" w:eastAsia="楷体" w:cs="Times New Roman"/>
                <w:color w:val="2E54A1" w:themeColor="accent1" w:themeShade="BF"/>
                <w:sz w:val="18"/>
                <w:szCs w:val="18"/>
                <w:vertAlign w:val="baseline"/>
                <w:lang w:val="en-US" w:eastAsia="zh-CN"/>
              </w:rPr>
              <w:t>}</w:t>
            </w:r>
          </w:p>
        </w:tc>
      </w:tr>
    </w:tbl>
    <w:p w14:paraId="754678AE">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顶层 Makefile详解</w:t>
      </w:r>
    </w:p>
    <w:p w14:paraId="7BFAC1E4">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在前面章节中分析了uboot的顶层Makefile文件，因为uboot参考了Linux，二者的顶层Makefile的前602行几乎一样，下面简单看下，具体解释可查看</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"uboot顶层Makefile分析"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uboot顶层Makefile分析</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w:t>
      </w:r>
    </w:p>
    <w:p w14:paraId="19E8213C">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版本号</w:t>
      </w:r>
    </w:p>
    <w:p w14:paraId="793F2E8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如下所示，Linux内核的版本号为 4.1.15。</w:t>
      </w:r>
    </w:p>
    <w:p w14:paraId="58FC4E34">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77615" cy="643890"/>
            <wp:effectExtent l="0" t="0" r="1905" b="11430"/>
            <wp:docPr id="5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91"/>
                    <pic:cNvPicPr>
                      <a:picLocks noChangeAspect="1"/>
                    </pic:cNvPicPr>
                  </pic:nvPicPr>
                  <pic:blipFill>
                    <a:blip r:embed="rId356"/>
                    <a:stretch>
                      <a:fillRect/>
                    </a:stretch>
                  </pic:blipFill>
                  <pic:spPr>
                    <a:xfrm>
                      <a:off x="0" y="0"/>
                      <a:ext cx="3777615" cy="643890"/>
                    </a:xfrm>
                    <a:prstGeom prst="rect">
                      <a:avLst/>
                    </a:prstGeom>
                    <a:noFill/>
                    <a:ln>
                      <a:noFill/>
                    </a:ln>
                  </pic:spPr>
                </pic:pic>
              </a:graphicData>
            </a:graphic>
          </wp:inline>
        </w:drawing>
      </w:r>
    </w:p>
    <w:p w14:paraId="5E55744A">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MAKEFLAGS 变量</w:t>
      </w:r>
    </w:p>
    <w:p w14:paraId="52DFDA8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MAKEFLAGS在调用子目录中的Makefile时会使用到，变量设置如下所示。</w:t>
      </w:r>
    </w:p>
    <w:p w14:paraId="071873F1">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10125" cy="389255"/>
            <wp:effectExtent l="0" t="0" r="5715" b="6985"/>
            <wp:docPr id="5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92"/>
                    <pic:cNvPicPr>
                      <a:picLocks noChangeAspect="1"/>
                    </pic:cNvPicPr>
                  </pic:nvPicPr>
                  <pic:blipFill>
                    <a:blip r:embed="rId357"/>
                    <a:stretch>
                      <a:fillRect/>
                    </a:stretch>
                  </pic:blipFill>
                  <pic:spPr>
                    <a:xfrm>
                      <a:off x="0" y="0"/>
                      <a:ext cx="4810125" cy="389255"/>
                    </a:xfrm>
                    <a:prstGeom prst="rect">
                      <a:avLst/>
                    </a:prstGeom>
                    <a:noFill/>
                    <a:ln>
                      <a:noFill/>
                    </a:ln>
                  </pic:spPr>
                </pic:pic>
              </a:graphicData>
            </a:graphic>
          </wp:inline>
        </w:drawing>
      </w:r>
    </w:p>
    <w:p w14:paraId="31EB3729">
      <w:pPr>
        <w:numPr>
          <w:ilvl w:val="-11"/>
          <w:numId w:val="0"/>
        </w:numPr>
        <w:ind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命令输出</w:t>
      </w:r>
    </w:p>
    <w:p w14:paraId="16DD5C82">
      <w:pPr>
        <w:numPr>
          <w:ilvl w:val="-11"/>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编译Linux内核源码时可指定“</w:t>
      </w:r>
      <w:r>
        <w:rPr>
          <w:rFonts w:hint="eastAsia" w:ascii="Times New Roman" w:hAnsi="Times New Roman" w:eastAsia="楷体" w:cs="Times New Roman"/>
          <w:color w:val="2E54A1" w:themeColor="accent1" w:themeShade="BF"/>
          <w:sz w:val="18"/>
          <w:szCs w:val="18"/>
          <w:lang w:val="en-US" w:eastAsia="zh-CN"/>
        </w:rPr>
        <w:t>V=1</w:t>
      </w:r>
      <w:r>
        <w:rPr>
          <w:rFonts w:hint="eastAsia" w:ascii="Times New Roman" w:hAnsi="Times New Roman" w:eastAsia="楷体" w:cs="Times New Roman"/>
          <w:sz w:val="18"/>
          <w:szCs w:val="18"/>
          <w:lang w:val="en-US" w:eastAsia="zh-CN"/>
        </w:rPr>
        <w:t>”来输出完整的命令，和uboot中的相关代码一样，如下所示：</w:t>
      </w:r>
    </w:p>
    <w:p w14:paraId="48B5C615">
      <w:pPr>
        <w:numPr>
          <w:ilvl w:val="-11"/>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03345" cy="1371600"/>
            <wp:effectExtent l="0" t="0" r="13335" b="0"/>
            <wp:docPr id="5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93"/>
                    <pic:cNvPicPr>
                      <a:picLocks noChangeAspect="1"/>
                    </pic:cNvPicPr>
                  </pic:nvPicPr>
                  <pic:blipFill>
                    <a:blip r:embed="rId358"/>
                    <a:stretch>
                      <a:fillRect/>
                    </a:stretch>
                  </pic:blipFill>
                  <pic:spPr>
                    <a:xfrm>
                      <a:off x="0" y="0"/>
                      <a:ext cx="3903345" cy="1371600"/>
                    </a:xfrm>
                    <a:prstGeom prst="rect">
                      <a:avLst/>
                    </a:prstGeom>
                    <a:noFill/>
                    <a:ln>
                      <a:noFill/>
                    </a:ln>
                  </pic:spPr>
                </pic:pic>
              </a:graphicData>
            </a:graphic>
          </wp:inline>
        </w:drawing>
      </w:r>
    </w:p>
    <w:p w14:paraId="3C1D3638">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静默输出</w:t>
      </w:r>
    </w:p>
    <w:p w14:paraId="52E411B7">
      <w:pPr>
        <w:numPr>
          <w:ilvl w:val="-11"/>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编译Linux内核源码时可</w:t>
      </w:r>
      <w:r>
        <w:rPr>
          <w:rFonts w:hint="eastAsia" w:ascii="Times New Roman" w:hAnsi="Times New Roman" w:eastAsia="楷体" w:cs="Times New Roman"/>
          <w:sz w:val="18"/>
          <w:szCs w:val="18"/>
          <w:lang w:val="en-US" w:eastAsia="zh-CN"/>
        </w:rPr>
        <w:t>使用“make -s”来实现静默编译，和uboot中的相关代码一样，如下所示：</w:t>
      </w:r>
    </w:p>
    <w:p w14:paraId="5BDFBD5A">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028440" cy="1179830"/>
            <wp:effectExtent l="0" t="0" r="10160" b="8890"/>
            <wp:docPr id="5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94"/>
                    <pic:cNvPicPr>
                      <a:picLocks noChangeAspect="1"/>
                    </pic:cNvPicPr>
                  </pic:nvPicPr>
                  <pic:blipFill>
                    <a:blip r:embed="rId359"/>
                    <a:srcRect r="10653"/>
                    <a:stretch>
                      <a:fillRect/>
                    </a:stretch>
                  </pic:blipFill>
                  <pic:spPr>
                    <a:xfrm>
                      <a:off x="0" y="0"/>
                      <a:ext cx="4028440" cy="1179830"/>
                    </a:xfrm>
                    <a:prstGeom prst="rect">
                      <a:avLst/>
                    </a:prstGeom>
                    <a:noFill/>
                    <a:ln>
                      <a:noFill/>
                    </a:ln>
                  </pic:spPr>
                </pic:pic>
              </a:graphicData>
            </a:graphic>
          </wp:inline>
        </w:drawing>
      </w:r>
    </w:p>
    <w:p w14:paraId="1601E3F6">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设置编译结果输出目录</w:t>
      </w:r>
    </w:p>
    <w:p w14:paraId="3C8551A2">
      <w:pPr>
        <w:numPr>
          <w:ilvl w:val="-11"/>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编译Linux内核源码时可使用</w:t>
      </w:r>
      <w:r>
        <w:rPr>
          <w:rFonts w:hint="eastAsia" w:ascii="Times New Roman" w:hAnsi="Times New Roman" w:eastAsia="楷体" w:cs="Times New Roman"/>
          <w:sz w:val="18"/>
          <w:szCs w:val="18"/>
          <w:lang w:val="en-US" w:eastAsia="zh-CN"/>
        </w:rPr>
        <w:t>“O=xxx”将编译产生的过程文件输出到指定的目录中，相关代码如下所示：</w:t>
      </w:r>
    </w:p>
    <w:p w14:paraId="7B2FA93B">
      <w:pPr>
        <w:numPr>
          <w:ilvl w:val="-11"/>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32225" cy="792480"/>
            <wp:effectExtent l="0" t="0" r="8255" b="0"/>
            <wp:docPr id="5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95"/>
                    <pic:cNvPicPr>
                      <a:picLocks noChangeAspect="1"/>
                    </pic:cNvPicPr>
                  </pic:nvPicPr>
                  <pic:blipFill>
                    <a:blip r:embed="rId360"/>
                    <a:stretch>
                      <a:fillRect/>
                    </a:stretch>
                  </pic:blipFill>
                  <pic:spPr>
                    <a:xfrm>
                      <a:off x="0" y="0"/>
                      <a:ext cx="3832225" cy="792480"/>
                    </a:xfrm>
                    <a:prstGeom prst="rect">
                      <a:avLst/>
                    </a:prstGeom>
                    <a:noFill/>
                    <a:ln>
                      <a:noFill/>
                    </a:ln>
                  </pic:spPr>
                </pic:pic>
              </a:graphicData>
            </a:graphic>
          </wp:inline>
        </w:drawing>
      </w:r>
    </w:p>
    <w:p w14:paraId="4BD5EE3F">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代码检查</w:t>
      </w:r>
    </w:p>
    <w:p w14:paraId="7DFA23A1">
      <w:pPr>
        <w:numPr>
          <w:ilvl w:val="-11"/>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Linux支持代码检查，可使用“make C=1”使能代码检查，检查那些需要重新编译的文件，“make C=2”用于检查所有的源码文件，相关代码如下所示：</w:t>
      </w:r>
    </w:p>
    <w:p w14:paraId="2FDD712A">
      <w:pPr>
        <w:numPr>
          <w:ilvl w:val="-11"/>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764280" cy="771525"/>
            <wp:effectExtent l="0" t="0" r="0" b="5715"/>
            <wp:docPr id="5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6"/>
                    <pic:cNvPicPr>
                      <a:picLocks noChangeAspect="1"/>
                    </pic:cNvPicPr>
                  </pic:nvPicPr>
                  <pic:blipFill>
                    <a:blip r:embed="rId361"/>
                    <a:stretch>
                      <a:fillRect/>
                    </a:stretch>
                  </pic:blipFill>
                  <pic:spPr>
                    <a:xfrm>
                      <a:off x="0" y="0"/>
                      <a:ext cx="3764280" cy="771525"/>
                    </a:xfrm>
                    <a:prstGeom prst="rect">
                      <a:avLst/>
                    </a:prstGeom>
                    <a:noFill/>
                    <a:ln>
                      <a:noFill/>
                    </a:ln>
                  </pic:spPr>
                </pic:pic>
              </a:graphicData>
            </a:graphic>
          </wp:inline>
        </w:drawing>
      </w:r>
    </w:p>
    <w:p w14:paraId="567F1251">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模块编译</w:t>
      </w:r>
    </w:p>
    <w:p w14:paraId="4C8E76D0">
      <w:pPr>
        <w:numPr>
          <w:ilvl w:val="-11"/>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Linux允许使用</w:t>
      </w:r>
      <w:r>
        <w:rPr>
          <w:rFonts w:hint="eastAsia" w:ascii="Times New Roman" w:hAnsi="Times New Roman" w:eastAsia="楷体" w:cs="Times New Roman"/>
          <w:color w:val="2E54A1" w:themeColor="accent1" w:themeShade="BF"/>
          <w:sz w:val="18"/>
          <w:szCs w:val="18"/>
          <w:lang w:val="en-US" w:eastAsia="zh-CN"/>
        </w:rPr>
        <w:t>make M=dir</w:t>
      </w:r>
      <w:r>
        <w:rPr>
          <w:rFonts w:hint="eastAsia" w:ascii="Times New Roman" w:hAnsi="Times New Roman" w:eastAsia="楷体" w:cs="Times New Roman"/>
          <w:sz w:val="18"/>
          <w:szCs w:val="18"/>
          <w:lang w:val="en-US" w:eastAsia="zh-CN"/>
        </w:rPr>
        <w:t>来单独编译某个模块，旧语法</w:t>
      </w:r>
      <w:r>
        <w:rPr>
          <w:rFonts w:hint="eastAsia" w:ascii="Times New Roman" w:hAnsi="Times New Roman" w:eastAsia="楷体" w:cs="Times New Roman"/>
          <w:color w:val="2E54A1" w:themeColor="accent1" w:themeShade="BF"/>
          <w:sz w:val="18"/>
          <w:szCs w:val="18"/>
          <w:lang w:val="en-US" w:eastAsia="zh-CN"/>
        </w:rPr>
        <w:t>make SUBDIRS=dir</w:t>
      </w:r>
      <w:r>
        <w:rPr>
          <w:rFonts w:hint="eastAsia" w:ascii="Times New Roman" w:hAnsi="Times New Roman" w:eastAsia="楷体" w:cs="Times New Roman"/>
          <w:sz w:val="18"/>
          <w:szCs w:val="18"/>
          <w:lang w:val="en-US" w:eastAsia="zh-CN"/>
        </w:rPr>
        <w:t>也是支持的，相关代码如下所示，外部模块的编译过程和uboot一样，最终会导出 srctree、objtree 和 VPATH 这三个变量的值，其中</w:t>
      </w:r>
      <w:r>
        <w:rPr>
          <w:rFonts w:hint="eastAsia" w:ascii="Times New Roman" w:hAnsi="Times New Roman" w:eastAsia="楷体" w:cs="Times New Roman"/>
          <w:color w:val="2E54A1" w:themeColor="accent1" w:themeShade="BF"/>
          <w:sz w:val="18"/>
          <w:szCs w:val="18"/>
          <w:lang w:val="en-US" w:eastAsia="zh-CN"/>
        </w:rPr>
        <w:t xml:space="preserve"> srctree=.</w:t>
      </w:r>
      <w:r>
        <w:rPr>
          <w:rFonts w:hint="eastAsia" w:ascii="Times New Roman" w:hAnsi="Times New Roman" w:eastAsia="楷体" w:cs="Times New Roman"/>
          <w:sz w:val="18"/>
          <w:szCs w:val="18"/>
          <w:lang w:val="en-US" w:eastAsia="zh-CN"/>
        </w:rPr>
        <w:t>，也就是当前目录，objtree 同样为“.”。</w:t>
      </w:r>
    </w:p>
    <w:p w14:paraId="6A135C8C">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821305" cy="1849755"/>
            <wp:effectExtent l="0" t="0" r="13335" b="9525"/>
            <wp:docPr id="5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97"/>
                    <pic:cNvPicPr>
                      <a:picLocks noChangeAspect="1"/>
                    </pic:cNvPicPr>
                  </pic:nvPicPr>
                  <pic:blipFill>
                    <a:blip r:embed="rId362"/>
                    <a:stretch>
                      <a:fillRect/>
                    </a:stretch>
                  </pic:blipFill>
                  <pic:spPr>
                    <a:xfrm>
                      <a:off x="0" y="0"/>
                      <a:ext cx="2821305" cy="18497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54045" cy="1856740"/>
            <wp:effectExtent l="0" t="0" r="635" b="2540"/>
            <wp:docPr id="5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98"/>
                    <pic:cNvPicPr>
                      <a:picLocks noChangeAspect="1"/>
                    </pic:cNvPicPr>
                  </pic:nvPicPr>
                  <pic:blipFill>
                    <a:blip r:embed="rId363"/>
                    <a:stretch>
                      <a:fillRect/>
                    </a:stretch>
                  </pic:blipFill>
                  <pic:spPr>
                    <a:xfrm>
                      <a:off x="0" y="0"/>
                      <a:ext cx="3154045" cy="1856740"/>
                    </a:xfrm>
                    <a:prstGeom prst="rect">
                      <a:avLst/>
                    </a:prstGeom>
                    <a:noFill/>
                    <a:ln>
                      <a:noFill/>
                    </a:ln>
                  </pic:spPr>
                </pic:pic>
              </a:graphicData>
            </a:graphic>
          </wp:inline>
        </w:drawing>
      </w:r>
    </w:p>
    <w:p w14:paraId="13D7F333">
      <w:pPr>
        <w:numPr>
          <w:ilvl w:val="-11"/>
          <w:numId w:val="0"/>
        </w:numPr>
        <w:ind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设置目标架构和交叉编译器</w:t>
      </w:r>
    </w:p>
    <w:p w14:paraId="02B985A8">
      <w:pPr>
        <w:numPr>
          <w:ilvl w:val="-11"/>
          <w:numId w:val="0"/>
        </w:numPr>
        <w:ind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Linux编译的时候需要设置目标板架构ARCH和交叉编译器CROSS_COMPILE，</w:t>
      </w:r>
      <w:r>
        <w:rPr>
          <w:rFonts w:hint="eastAsia" w:ascii="Times New Roman" w:hAnsi="Times New Roman" w:eastAsia="楷体" w:cs="Times New Roman"/>
          <w:sz w:val="18"/>
          <w:szCs w:val="18"/>
          <w:lang w:val="en-US" w:eastAsia="zh-CN"/>
        </w:rPr>
        <w:t>相关代码如下所示，为了方便起见，通常直接将其设置为</w:t>
      </w:r>
      <w:r>
        <w:rPr>
          <w:rFonts w:hint="eastAsia" w:ascii="Times New Roman" w:hAnsi="Times New Roman" w:eastAsia="楷体" w:cs="Times New Roman"/>
          <w:color w:val="2E54A1" w:themeColor="accent1" w:themeShade="BF"/>
          <w:sz w:val="18"/>
          <w:szCs w:val="18"/>
          <w:lang w:val="en-US" w:eastAsia="zh-CN"/>
        </w:rPr>
        <w:t>ARCH ?= arm</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CROSS_COMPILE ?= arm-linux-gnueabihf- </w:t>
      </w:r>
      <w:r>
        <w:rPr>
          <w:rFonts w:hint="eastAsia" w:ascii="Times New Roman" w:hAnsi="Times New Roman" w:eastAsia="楷体" w:cs="Times New Roman"/>
          <w:sz w:val="18"/>
          <w:szCs w:val="18"/>
          <w:lang w:val="en-US" w:eastAsia="zh-CN"/>
        </w:rPr>
        <w:t>，这样在编译时就不用手动指定了。</w:t>
      </w:r>
    </w:p>
    <w:p w14:paraId="197411A2">
      <w:pPr>
        <w:numPr>
          <w:ilvl w:val="-11"/>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90085" cy="356235"/>
            <wp:effectExtent l="0" t="0" r="5715" b="9525"/>
            <wp:docPr id="5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99"/>
                    <pic:cNvPicPr>
                      <a:picLocks noChangeAspect="1"/>
                    </pic:cNvPicPr>
                  </pic:nvPicPr>
                  <pic:blipFill>
                    <a:blip r:embed="rId364"/>
                    <a:stretch>
                      <a:fillRect/>
                    </a:stretch>
                  </pic:blipFill>
                  <pic:spPr>
                    <a:xfrm>
                      <a:off x="0" y="0"/>
                      <a:ext cx="4490085" cy="356235"/>
                    </a:xfrm>
                    <a:prstGeom prst="rect">
                      <a:avLst/>
                    </a:prstGeom>
                    <a:noFill/>
                    <a:ln>
                      <a:noFill/>
                    </a:ln>
                  </pic:spPr>
                </pic:pic>
              </a:graphicData>
            </a:graphic>
          </wp:inline>
        </w:drawing>
      </w:r>
    </w:p>
    <w:p w14:paraId="6FB8E673">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调用 scripts/Kbuild.include 文件</w:t>
      </w:r>
    </w:p>
    <w:p w14:paraId="0546E1E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Linux的顶层Makefile会调用文件 </w:t>
      </w:r>
      <w:r>
        <w:rPr>
          <w:rFonts w:hint="eastAsia" w:ascii="Times New Roman" w:hAnsi="Times New Roman" w:eastAsia="楷体" w:cs="Times New Roman"/>
          <w:color w:val="2E54A1" w:themeColor="accent1" w:themeShade="BF"/>
          <w:sz w:val="18"/>
          <w:szCs w:val="18"/>
          <w:lang w:val="en-US" w:eastAsia="zh-CN"/>
        </w:rPr>
        <w:t>scripts/Kbuild.include</w:t>
      </w:r>
      <w:r>
        <w:rPr>
          <w:rFonts w:hint="eastAsia" w:ascii="Times New Roman" w:hAnsi="Times New Roman" w:eastAsia="楷体" w:cs="Times New Roman"/>
          <w:sz w:val="18"/>
          <w:szCs w:val="18"/>
          <w:lang w:val="en-US" w:eastAsia="zh-CN"/>
        </w:rPr>
        <w:t>，相关代码如下所示：</w:t>
      </w:r>
    </w:p>
    <w:p w14:paraId="4CACCD1D">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589780" cy="462280"/>
            <wp:effectExtent l="0" t="0" r="12700" b="10160"/>
            <wp:docPr id="5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00"/>
                    <pic:cNvPicPr>
                      <a:picLocks noChangeAspect="1"/>
                    </pic:cNvPicPr>
                  </pic:nvPicPr>
                  <pic:blipFill>
                    <a:blip r:embed="rId365"/>
                    <a:stretch>
                      <a:fillRect/>
                    </a:stretch>
                  </pic:blipFill>
                  <pic:spPr>
                    <a:xfrm>
                      <a:off x="0" y="0"/>
                      <a:ext cx="4589780" cy="462280"/>
                    </a:xfrm>
                    <a:prstGeom prst="rect">
                      <a:avLst/>
                    </a:prstGeom>
                    <a:noFill/>
                    <a:ln>
                      <a:noFill/>
                    </a:ln>
                  </pic:spPr>
                </pic:pic>
              </a:graphicData>
            </a:graphic>
          </wp:inline>
        </w:drawing>
      </w:r>
    </w:p>
    <w:p w14:paraId="6FB6F45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交叉编译工具变量设置</w:t>
      </w:r>
    </w:p>
    <w:p w14:paraId="648ABA9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中其他和交叉编译器有关的变量设置如下，LA、LD、CC 等这些都是交叉编译器所使用的工具。</w:t>
      </w:r>
    </w:p>
    <w:p w14:paraId="2ACCA18D">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736340" cy="1236345"/>
            <wp:effectExtent l="0" t="0" r="12700" b="13335"/>
            <wp:docPr id="5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01"/>
                    <pic:cNvPicPr>
                      <a:picLocks noChangeAspect="1"/>
                    </pic:cNvPicPr>
                  </pic:nvPicPr>
                  <pic:blipFill>
                    <a:blip r:embed="rId366"/>
                    <a:stretch>
                      <a:fillRect/>
                    </a:stretch>
                  </pic:blipFill>
                  <pic:spPr>
                    <a:xfrm>
                      <a:off x="0" y="0"/>
                      <a:ext cx="3736340" cy="1236345"/>
                    </a:xfrm>
                    <a:prstGeom prst="rect">
                      <a:avLst/>
                    </a:prstGeom>
                    <a:noFill/>
                    <a:ln>
                      <a:noFill/>
                    </a:ln>
                  </pic:spPr>
                </pic:pic>
              </a:graphicData>
            </a:graphic>
          </wp:inline>
        </w:drawing>
      </w:r>
    </w:p>
    <w:p w14:paraId="366C3E6C">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头文件路径变量</w:t>
      </w:r>
    </w:p>
    <w:p w14:paraId="015C4BB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定义了两个变量保存头文件路径：</w:t>
      </w:r>
      <w:r>
        <w:rPr>
          <w:rFonts w:hint="eastAsia" w:ascii="Times New Roman" w:hAnsi="Times New Roman" w:eastAsia="楷体" w:cs="Times New Roman"/>
          <w:color w:val="2E54A1" w:themeColor="accent1" w:themeShade="BF"/>
          <w:sz w:val="18"/>
          <w:szCs w:val="18"/>
          <w:lang w:val="en-US" w:eastAsia="zh-CN"/>
        </w:rPr>
        <w:t>USERINCLUDE</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LINUXINCLUDE</w:t>
      </w:r>
      <w:r>
        <w:rPr>
          <w:rFonts w:hint="eastAsia" w:ascii="Times New Roman" w:hAnsi="Times New Roman" w:eastAsia="楷体" w:cs="Times New Roman"/>
          <w:sz w:val="18"/>
          <w:szCs w:val="18"/>
          <w:lang w:val="en-US" w:eastAsia="zh-CN"/>
        </w:rPr>
        <w:t>，相关代码如下，USERINCLUDE是 UAPI 相关的头文件路径， LINUXINCLUDE是 Linux 内核源码的头文件路径。</w:t>
      </w:r>
    </w:p>
    <w:p w14:paraId="137AAE05">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50460" cy="1889125"/>
            <wp:effectExtent l="0" t="0" r="2540" b="635"/>
            <wp:docPr id="5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02"/>
                    <pic:cNvPicPr>
                      <a:picLocks noChangeAspect="1"/>
                    </pic:cNvPicPr>
                  </pic:nvPicPr>
                  <pic:blipFill>
                    <a:blip r:embed="rId367"/>
                    <a:stretch>
                      <a:fillRect/>
                    </a:stretch>
                  </pic:blipFill>
                  <pic:spPr>
                    <a:xfrm>
                      <a:off x="0" y="0"/>
                      <a:ext cx="4950460" cy="1889125"/>
                    </a:xfrm>
                    <a:prstGeom prst="rect">
                      <a:avLst/>
                    </a:prstGeom>
                    <a:noFill/>
                    <a:ln>
                      <a:noFill/>
                    </a:ln>
                  </pic:spPr>
                </pic:pic>
              </a:graphicData>
            </a:graphic>
          </wp:inline>
        </w:drawing>
      </w:r>
    </w:p>
    <w:p w14:paraId="45841D3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其中，srctree=.，hdr-arch=arm，KBUILD_SRC 为空，所以展开后如下：</w:t>
      </w:r>
    </w:p>
    <w:p w14:paraId="48910EE4">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771265" cy="1967230"/>
            <wp:effectExtent l="0" t="0" r="8255" b="13970"/>
            <wp:docPr id="6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4"/>
                    <pic:cNvPicPr>
                      <a:picLocks noChangeAspect="1"/>
                    </pic:cNvPicPr>
                  </pic:nvPicPr>
                  <pic:blipFill>
                    <a:blip r:embed="rId368"/>
                    <a:stretch>
                      <a:fillRect/>
                    </a:stretch>
                  </pic:blipFill>
                  <pic:spPr>
                    <a:xfrm>
                      <a:off x="0" y="0"/>
                      <a:ext cx="3771265" cy="1967230"/>
                    </a:xfrm>
                    <a:prstGeom prst="rect">
                      <a:avLst/>
                    </a:prstGeom>
                    <a:noFill/>
                    <a:ln>
                      <a:noFill/>
                    </a:ln>
                  </pic:spPr>
                </pic:pic>
              </a:graphicData>
            </a:graphic>
          </wp:inline>
        </w:drawing>
      </w:r>
    </w:p>
    <w:p w14:paraId="5F88BD5B">
      <w:pPr>
        <w:numPr>
          <w:ilvl w:val="0"/>
          <w:numId w:val="0"/>
        </w:numPr>
        <w:ind w:left="1680" w:leftChars="0" w:firstLine="420" w:firstLineChars="0"/>
        <w:rPr>
          <w:rFonts w:hint="eastAsia" w:ascii="Times New Roman" w:hAnsi="Times New Roman" w:eastAsia="楷体" w:cs="Times New Roman"/>
          <w:sz w:val="18"/>
          <w:szCs w:val="18"/>
          <w:lang w:val="en-US" w:eastAsia="zh-CN"/>
        </w:rPr>
      </w:pPr>
    </w:p>
    <w:p w14:paraId="7D472946">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导出变量</w:t>
      </w:r>
    </w:p>
    <w:p w14:paraId="73A1D94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会导出很多变量给子 Makefile 使用，导出的变量如下所示：</w:t>
      </w:r>
    </w:p>
    <w:p w14:paraId="5DA5B3C5">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56810" cy="1384300"/>
            <wp:effectExtent l="0" t="0" r="11430" b="2540"/>
            <wp:docPr id="6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5"/>
                    <pic:cNvPicPr>
                      <a:picLocks noChangeAspect="1"/>
                    </pic:cNvPicPr>
                  </pic:nvPicPr>
                  <pic:blipFill>
                    <a:blip r:embed="rId369"/>
                    <a:stretch>
                      <a:fillRect/>
                    </a:stretch>
                  </pic:blipFill>
                  <pic:spPr>
                    <a:xfrm>
                      <a:off x="0" y="0"/>
                      <a:ext cx="4956810" cy="1384300"/>
                    </a:xfrm>
                    <a:prstGeom prst="rect">
                      <a:avLst/>
                    </a:prstGeom>
                    <a:noFill/>
                    <a:ln>
                      <a:noFill/>
                    </a:ln>
                  </pic:spPr>
                </pic:pic>
              </a:graphicData>
            </a:graphic>
          </wp:inline>
        </w:drawing>
      </w:r>
    </w:p>
    <w:p w14:paraId="02109351">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xxx_defconfig 过程详解</w:t>
      </w:r>
    </w:p>
    <w:p w14:paraId="7B2F7902">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第一次编译Linux内核前需要使用</w:t>
      </w:r>
      <w:r>
        <w:rPr>
          <w:rFonts w:hint="eastAsia" w:ascii="Times New Roman" w:hAnsi="Times New Roman" w:eastAsia="楷体" w:cs="Times New Roman"/>
          <w:color w:val="2E54A1"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命令先配置一下Linux内核，顶层Makefile中有“%config”目标，如下所示：</w:t>
      </w:r>
    </w:p>
    <w:p w14:paraId="54386076">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59885" cy="1819910"/>
            <wp:effectExtent l="0" t="0" r="635" b="8890"/>
            <wp:docPr id="6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06"/>
                    <pic:cNvPicPr>
                      <a:picLocks noChangeAspect="1"/>
                    </pic:cNvPicPr>
                  </pic:nvPicPr>
                  <pic:blipFill>
                    <a:blip r:embed="rId370"/>
                    <a:stretch>
                      <a:fillRect/>
                    </a:stretch>
                  </pic:blipFill>
                  <pic:spPr>
                    <a:xfrm>
                      <a:off x="0" y="0"/>
                      <a:ext cx="4159885" cy="1819910"/>
                    </a:xfrm>
                    <a:prstGeom prst="rect">
                      <a:avLst/>
                    </a:prstGeom>
                    <a:noFill/>
                    <a:ln>
                      <a:noFill/>
                    </a:ln>
                  </pic:spPr>
                </pic:pic>
              </a:graphicData>
            </a:graphic>
          </wp:inline>
        </w:drawing>
      </w:r>
    </w:p>
    <w:p w14:paraId="4831F6D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这段代码和uboot中的一样，都是设置变量 config-targets、mixed-targets 和 dot-config的值，最终设置的变量值为：</w:t>
      </w:r>
    </w:p>
    <w:p w14:paraId="54F3DCD7">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config-targets= 1、mixed-targets= 0、dot-config= 1，所以第509行的判断不成立，第526行的判断成立。</w:t>
      </w:r>
    </w:p>
    <w:p w14:paraId="4B461488">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976880" cy="1619885"/>
            <wp:effectExtent l="0" t="0" r="10160" b="10795"/>
            <wp:docPr id="60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07"/>
                    <pic:cNvPicPr>
                      <a:picLocks noChangeAspect="1"/>
                    </pic:cNvPicPr>
                  </pic:nvPicPr>
                  <pic:blipFill>
                    <a:blip r:embed="rId371"/>
                    <a:stretch>
                      <a:fillRect/>
                    </a:stretch>
                  </pic:blipFill>
                  <pic:spPr>
                    <a:xfrm>
                      <a:off x="0" y="0"/>
                      <a:ext cx="2976880" cy="16198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57195" cy="1637665"/>
            <wp:effectExtent l="0" t="0" r="0" b="0"/>
            <wp:docPr id="60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08"/>
                    <pic:cNvPicPr>
                      <a:picLocks noChangeAspect="1"/>
                    </pic:cNvPicPr>
                  </pic:nvPicPr>
                  <pic:blipFill>
                    <a:blip r:embed="rId372"/>
                    <a:srcRect r="7800"/>
                    <a:stretch>
                      <a:fillRect/>
                    </a:stretch>
                  </pic:blipFill>
                  <pic:spPr>
                    <a:xfrm>
                      <a:off x="0" y="0"/>
                      <a:ext cx="2957195" cy="1637665"/>
                    </a:xfrm>
                    <a:prstGeom prst="rect">
                      <a:avLst/>
                    </a:prstGeom>
                    <a:noFill/>
                    <a:ln>
                      <a:noFill/>
                    </a:ln>
                  </pic:spPr>
                </pic:pic>
              </a:graphicData>
            </a:graphic>
          </wp:inline>
        </w:drawing>
      </w:r>
    </w:p>
    <w:p w14:paraId="4C4AD7A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下面分析第534~541代码段，第534行引用了</w:t>
      </w:r>
      <w:r>
        <w:rPr>
          <w:rFonts w:hint="eastAsia" w:ascii="Times New Roman" w:hAnsi="Times New Roman" w:eastAsia="楷体" w:cs="Times New Roman"/>
          <w:color w:val="2E54A1" w:themeColor="accent1" w:themeShade="BF"/>
          <w:sz w:val="18"/>
          <w:szCs w:val="18"/>
          <w:lang w:val="en-US" w:eastAsia="zh-CN"/>
        </w:rPr>
        <w:t xml:space="preserve"> arch/arm/Makefile</w:t>
      </w:r>
      <w:r>
        <w:rPr>
          <w:rFonts w:hint="eastAsia" w:ascii="Times New Roman" w:hAnsi="Times New Roman" w:eastAsia="楷体" w:cs="Times New Roman"/>
          <w:sz w:val="18"/>
          <w:szCs w:val="18"/>
          <w:lang w:val="en-US" w:eastAsia="zh-CN"/>
        </w:rPr>
        <w:t>这个文件，这个文件很重要，因为 zImage、uImage等文件就是该文件生成的；第535行导出变量 KBUILD_DEFCONFIG、KBUILD_KCONFIG；第 537 行，没有与之匹配的目标，所以接着执行第540行；第540行，make xxx_defconfig与目标%config相匹配，它的依赖项为scripts_basic、outputmakefile 和 FORCE，FORCE可使得每次都重新生成目标，outputmakefile是无效的，所以实际上的依赖就只有 scripts_basic，scripts_basic 的规则如下：</w:t>
      </w:r>
    </w:p>
    <w:p w14:paraId="3022D257">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74770" cy="393065"/>
            <wp:effectExtent l="0" t="0" r="11430" b="3175"/>
            <wp:docPr id="60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09"/>
                    <pic:cNvPicPr>
                      <a:picLocks noChangeAspect="1"/>
                    </pic:cNvPicPr>
                  </pic:nvPicPr>
                  <pic:blipFill>
                    <a:blip r:embed="rId373"/>
                    <a:stretch>
                      <a:fillRect/>
                    </a:stretch>
                  </pic:blipFill>
                  <pic:spPr>
                    <a:xfrm>
                      <a:off x="0" y="0"/>
                      <a:ext cx="3874770" cy="393065"/>
                    </a:xfrm>
                    <a:prstGeom prst="rect">
                      <a:avLst/>
                    </a:prstGeom>
                    <a:noFill/>
                    <a:ln>
                      <a:noFill/>
                    </a:ln>
                  </pic:spPr>
                </pic:pic>
              </a:graphicData>
            </a:graphic>
          </wp:inline>
        </w:drawing>
      </w:r>
    </w:p>
    <w:p w14:paraId="3839368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其中，build 是在文件scripts/Kbuild.include 中定义的，值为 </w:t>
      </w:r>
      <w:r>
        <w:rPr>
          <w:rFonts w:hint="eastAsia" w:ascii="Times New Roman" w:hAnsi="Times New Roman" w:eastAsia="楷体" w:cs="Times New Roman"/>
          <w:color w:val="2E54A1" w:themeColor="accent1" w:themeShade="BF"/>
          <w:sz w:val="18"/>
          <w:szCs w:val="18"/>
          <w:lang w:val="en-US" w:eastAsia="zh-CN"/>
        </w:rPr>
        <w:t>build := -f $(srctree)/scripts/Makefile.build obj</w:t>
      </w:r>
      <w:r>
        <w:rPr>
          <w:rFonts w:hint="eastAsia" w:ascii="Times New Roman" w:hAnsi="Times New Roman" w:eastAsia="楷体" w:cs="Times New Roman"/>
          <w:sz w:val="18"/>
          <w:szCs w:val="18"/>
          <w:lang w:val="en-US" w:eastAsia="zh-CN"/>
        </w:rPr>
        <w:t>，展开如下：</w:t>
      </w:r>
    </w:p>
    <w:p w14:paraId="29DB5F00">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4166870" cy="396240"/>
            <wp:effectExtent l="0" t="0" r="8890" b="0"/>
            <wp:docPr id="60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10"/>
                    <pic:cNvPicPr>
                      <a:picLocks noChangeAspect="1"/>
                    </pic:cNvPicPr>
                  </pic:nvPicPr>
                  <pic:blipFill>
                    <a:blip r:embed="rId374"/>
                    <a:stretch>
                      <a:fillRect/>
                    </a:stretch>
                  </pic:blipFill>
                  <pic:spPr>
                    <a:xfrm>
                      <a:off x="0" y="0"/>
                      <a:ext cx="4166870" cy="396240"/>
                    </a:xfrm>
                    <a:prstGeom prst="rect">
                      <a:avLst/>
                    </a:prstGeom>
                    <a:noFill/>
                    <a:ln>
                      <a:noFill/>
                    </a:ln>
                  </pic:spPr>
                </pic:pic>
              </a:graphicData>
            </a:graphic>
          </wp:inline>
        </w:drawing>
      </w:r>
    </w:p>
    <w:p w14:paraId="738B975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所以第541行展开就是：</w:t>
      </w:r>
      <w:r>
        <w:rPr>
          <w:rFonts w:hint="eastAsia" w:ascii="Times New Roman" w:hAnsi="Times New Roman" w:eastAsia="楷体" w:cs="Times New Roman"/>
          <w:color w:val="2E54A1" w:themeColor="accent1" w:themeShade="BF"/>
          <w:sz w:val="18"/>
          <w:szCs w:val="18"/>
          <w:lang w:val="en-US" w:eastAsia="zh-CN"/>
        </w:rPr>
        <w:t>@make -f ./scripts/Makefile.build obj=scripts/kconfig  xxx_defconfig</w:t>
      </w:r>
      <w:r>
        <w:rPr>
          <w:rFonts w:hint="eastAsia" w:ascii="Times New Roman" w:hAnsi="Times New Roman" w:eastAsia="楷体" w:cs="Times New Roman"/>
          <w:sz w:val="18"/>
          <w:szCs w:val="18"/>
          <w:lang w:val="en-US" w:eastAsia="zh-CN"/>
        </w:rPr>
        <w:t>。</w:t>
      </w:r>
    </w:p>
    <w:p w14:paraId="2B72530D">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Makefile.build 脚本分析</w:t>
      </w:r>
    </w:p>
    <w:p w14:paraId="5CC57387">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经过上一小节的分析，可知终端输入</w:t>
      </w:r>
      <w:r>
        <w:rPr>
          <w:rFonts w:hint="eastAsia" w:ascii="Times New Roman" w:hAnsi="Times New Roman" w:eastAsia="楷体" w:cs="Times New Roman"/>
          <w:color w:val="2E54A1"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命令配置Linux内核时，会匹配到顶层Makefile中的%config目标，最终会执行以下两条语句，下面就具体分析一下这两条语句。</w:t>
      </w:r>
    </w:p>
    <w:p w14:paraId="42FDB90F">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-f ./scripts/Makefile.build obj=scripts/basic</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//scripts_basic目标对应的命令</w:t>
      </w:r>
    </w:p>
    <w:p w14:paraId="44D5F5DD">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-f ./scripts/Makefile.build obj=scripts/kconfig xxx_defconfig</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//%config 目标对应的命令</w:t>
      </w:r>
    </w:p>
    <w:p w14:paraId="32E97173">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scripts_basic目标对应的命令</w:t>
      </w:r>
    </w:p>
    <w:p w14:paraId="765B614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在文件 </w:t>
      </w:r>
      <w:r>
        <w:rPr>
          <w:rFonts w:hint="eastAsia" w:ascii="Times New Roman" w:hAnsi="Times New Roman" w:eastAsia="楷体" w:cs="Times New Roman"/>
          <w:color w:val="2E54A1" w:themeColor="accent1" w:themeShade="BF"/>
          <w:sz w:val="18"/>
          <w:szCs w:val="18"/>
          <w:lang w:val="en-US" w:eastAsia="zh-CN"/>
        </w:rPr>
        <w:t>scripts/Makefile.build</w:t>
      </w:r>
      <w:r>
        <w:rPr>
          <w:rFonts w:hint="eastAsia" w:ascii="Times New Roman" w:hAnsi="Times New Roman" w:eastAsia="楷体" w:cs="Times New Roman"/>
          <w:sz w:val="18"/>
          <w:szCs w:val="18"/>
          <w:lang w:val="en-US" w:eastAsia="zh-CN"/>
        </w:rPr>
        <w:t>中有如下代码：</w:t>
      </w:r>
    </w:p>
    <w:p w14:paraId="22A19457">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468620" cy="544830"/>
            <wp:effectExtent l="0" t="0" r="2540" b="3810"/>
            <wp:docPr id="60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11"/>
                    <pic:cNvPicPr>
                      <a:picLocks noChangeAspect="1"/>
                    </pic:cNvPicPr>
                  </pic:nvPicPr>
                  <pic:blipFill>
                    <a:blip r:embed="rId375"/>
                    <a:stretch>
                      <a:fillRect/>
                    </a:stretch>
                  </pic:blipFill>
                  <pic:spPr>
                    <a:xfrm>
                      <a:off x="0" y="0"/>
                      <a:ext cx="5468620" cy="544830"/>
                    </a:xfrm>
                    <a:prstGeom prst="rect">
                      <a:avLst/>
                    </a:prstGeom>
                    <a:noFill/>
                    <a:ln>
                      <a:noFill/>
                    </a:ln>
                  </pic:spPr>
                </pic:pic>
              </a:graphicData>
            </a:graphic>
          </wp:inline>
        </w:drawing>
      </w:r>
    </w:p>
    <w:p w14:paraId="36EDB572">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w:t>
      </w:r>
      <w:r>
        <w:rPr>
          <w:rFonts w:hint="eastAsia" w:ascii="Times New Roman" w:hAnsi="Times New Roman" w:eastAsia="楷体" w:cs="Times New Roman"/>
          <w:color w:val="2E54A1" w:themeColor="accent1" w:themeShade="BF"/>
          <w:sz w:val="18"/>
          <w:szCs w:val="18"/>
          <w:lang w:val="en-US" w:eastAsia="zh-CN"/>
        </w:rPr>
        <w:t>kbuild-dir=./scripts/basic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kbuild-file= ./scripts/basic/Makefile</w:t>
      </w:r>
      <w:r>
        <w:rPr>
          <w:rFonts w:hint="eastAsia" w:ascii="Times New Roman" w:hAnsi="Times New Roman" w:eastAsia="楷体" w:cs="Times New Roman"/>
          <w:sz w:val="18"/>
          <w:szCs w:val="18"/>
          <w:lang w:val="en-US" w:eastAsia="zh-CN"/>
        </w:rPr>
        <w:t>，第44行展开后即：</w:t>
      </w:r>
      <w:r>
        <w:rPr>
          <w:rFonts w:hint="eastAsia" w:ascii="Times New Roman" w:hAnsi="Times New Roman" w:eastAsia="楷体" w:cs="Times New Roman"/>
          <w:color w:val="2E54A1" w:themeColor="accent1" w:themeShade="BF"/>
          <w:sz w:val="18"/>
          <w:szCs w:val="18"/>
          <w:lang w:val="en-US" w:eastAsia="zh-CN"/>
        </w:rPr>
        <w:t>include ./scripts/basic/Makefile</w:t>
      </w:r>
      <w:r>
        <w:rPr>
          <w:rFonts w:hint="eastAsia" w:ascii="Times New Roman" w:hAnsi="Times New Roman" w:eastAsia="楷体" w:cs="Times New Roman"/>
          <w:sz w:val="18"/>
          <w:szCs w:val="18"/>
          <w:lang w:val="en-US" w:eastAsia="zh-CN"/>
        </w:rPr>
        <w:t>。</w:t>
      </w:r>
    </w:p>
    <w:p w14:paraId="4A368605">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096510" cy="593090"/>
            <wp:effectExtent l="0" t="0" r="8890" b="1270"/>
            <wp:docPr id="60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12"/>
                    <pic:cNvPicPr>
                      <a:picLocks noChangeAspect="1"/>
                    </pic:cNvPicPr>
                  </pic:nvPicPr>
                  <pic:blipFill>
                    <a:blip r:embed="rId376"/>
                    <a:stretch>
                      <a:fillRect/>
                    </a:stretch>
                  </pic:blipFill>
                  <pic:spPr>
                    <a:xfrm>
                      <a:off x="0" y="0"/>
                      <a:ext cx="5096510" cy="593090"/>
                    </a:xfrm>
                    <a:prstGeom prst="rect">
                      <a:avLst/>
                    </a:prstGeom>
                    <a:noFill/>
                    <a:ln>
                      <a:noFill/>
                    </a:ln>
                  </pic:spPr>
                </pic:pic>
              </a:graphicData>
            </a:graphic>
          </wp:inline>
        </w:drawing>
      </w:r>
    </w:p>
    <w:p w14:paraId="606CF19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其中，__build 是默认目标，因为scripts_basic目标对应的命令</w:t>
      </w:r>
      <w:r>
        <w:rPr>
          <w:rFonts w:hint="eastAsia" w:ascii="Times New Roman" w:hAnsi="Times New Roman" w:eastAsia="楷体" w:cs="Times New Roman"/>
          <w:color w:val="2E54A1" w:themeColor="accent1" w:themeShade="BF"/>
          <w:sz w:val="18"/>
          <w:szCs w:val="18"/>
          <w:lang w:val="en-US" w:eastAsia="zh-CN"/>
        </w:rPr>
        <w:t>@make -f ./scripts/Makefile.build obj=scripts/basic</w:t>
      </w:r>
      <w:r>
        <w:rPr>
          <w:rFonts w:hint="eastAsia" w:ascii="Times New Roman" w:hAnsi="Times New Roman" w:eastAsia="楷体" w:cs="Times New Roman"/>
          <w:sz w:val="18"/>
          <w:szCs w:val="18"/>
          <w:lang w:val="en-US" w:eastAsia="zh-CN"/>
        </w:rPr>
        <w:t>没有指定目标，所以会使用默认目标__build。在顶层Makefile中，KBUILD_BUILTIN为1，KBUILD_MODULES 为空，因此__build 展开为：</w:t>
      </w:r>
      <w:r>
        <w:rPr>
          <w:rFonts w:hint="eastAsia" w:ascii="Times New Roman" w:hAnsi="Times New Roman" w:eastAsia="楷体" w:cs="Times New Roman"/>
          <w:color w:val="2E54A1" w:themeColor="accent1" w:themeShade="BF"/>
          <w:sz w:val="18"/>
          <w:szCs w:val="18"/>
          <w:lang w:val="en-US" w:eastAsia="zh-CN"/>
        </w:rPr>
        <w:t>__build:$(builtin-target) $(lib-target) $(extra-y)) $(subdir-ym) $(always)</w:t>
      </w:r>
      <w:r>
        <w:rPr>
          <w:rFonts w:hint="eastAsia" w:ascii="Times New Roman" w:hAnsi="Times New Roman" w:eastAsia="楷体" w:cs="Times New Roman"/>
          <w:sz w:val="18"/>
          <w:szCs w:val="18"/>
          <w:lang w:val="en-US" w:eastAsia="zh-CN"/>
        </w:rPr>
        <w:t>，可见__build有5个依赖项，这五个依赖项中只有always有效，值为</w:t>
      </w:r>
      <w:r>
        <w:rPr>
          <w:rFonts w:hint="eastAsia" w:ascii="Times New Roman" w:hAnsi="Times New Roman" w:eastAsia="楷体" w:cs="Times New Roman"/>
          <w:color w:val="2E54A1" w:themeColor="accent1" w:themeShade="BF"/>
          <w:sz w:val="18"/>
          <w:szCs w:val="18"/>
          <w:lang w:val="en-US" w:eastAsia="zh-CN"/>
        </w:rPr>
        <w:t>always = scripts/basic/fixdep  scripts/basic/bin2c</w:t>
      </w:r>
      <w:r>
        <w:rPr>
          <w:rFonts w:hint="eastAsia" w:ascii="Times New Roman" w:hAnsi="Times New Roman" w:eastAsia="楷体" w:cs="Times New Roman"/>
          <w:sz w:val="18"/>
          <w:szCs w:val="18"/>
          <w:lang w:val="en-US" w:eastAsia="zh-CN"/>
        </w:rPr>
        <w:t>，其余4个依赖项的值都为空，因此目标__build 最终的值为：</w:t>
      </w:r>
      <w:r>
        <w:rPr>
          <w:rFonts w:hint="eastAsia" w:ascii="Times New Roman" w:hAnsi="Times New Roman" w:eastAsia="楷体" w:cs="Times New Roman"/>
          <w:color w:val="2E54A1" w:themeColor="accent1" w:themeShade="BF"/>
          <w:sz w:val="18"/>
          <w:szCs w:val="18"/>
          <w:lang w:val="en-US" w:eastAsia="zh-CN"/>
        </w:rPr>
        <w:t>__build: scripts/basic/fixdep  scripts/basic/bin2c</w:t>
      </w:r>
      <w:r>
        <w:rPr>
          <w:rFonts w:hint="eastAsia" w:ascii="Times New Roman" w:hAnsi="Times New Roman" w:eastAsia="楷体" w:cs="Times New Roman"/>
          <w:sz w:val="18"/>
          <w:szCs w:val="18"/>
          <w:lang w:val="en-US" w:eastAsia="zh-CN"/>
        </w:rPr>
        <w:t>。可见，__build 依赖于</w:t>
      </w:r>
      <w:r>
        <w:rPr>
          <w:rFonts w:hint="eastAsia" w:ascii="Times New Roman" w:hAnsi="Times New Roman" w:eastAsia="楷体" w:cs="Times New Roman"/>
          <w:color w:val="2E54A1" w:themeColor="accent1" w:themeShade="BF"/>
          <w:sz w:val="18"/>
          <w:szCs w:val="18"/>
          <w:lang w:val="en-US" w:eastAsia="zh-CN"/>
        </w:rPr>
        <w:t>scripts/basic/fixdep</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scripts/basic/bin2c</w:t>
      </w:r>
      <w:r>
        <w:rPr>
          <w:rFonts w:hint="eastAsia" w:ascii="Times New Roman" w:hAnsi="Times New Roman" w:eastAsia="楷体" w:cs="Times New Roman"/>
          <w:sz w:val="18"/>
          <w:szCs w:val="18"/>
          <w:lang w:val="en-US" w:eastAsia="zh-CN"/>
        </w:rPr>
        <w:t>这两个文件，所以要先将scripts/basic/fixdep.c 和scripts/basic/bin2c.c 这两个文件编译成 fixdep 和 bin2c。</w:t>
      </w:r>
    </w:p>
    <w:p w14:paraId="12EAAED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综上，scripts_basic目标对应的命令就是编译出</w:t>
      </w:r>
      <w:r>
        <w:rPr>
          <w:rFonts w:hint="eastAsia" w:ascii="Times New Roman" w:hAnsi="Times New Roman" w:eastAsia="楷体" w:cs="Times New Roman"/>
          <w:color w:val="2E54A1" w:themeColor="accent1" w:themeShade="BF"/>
          <w:sz w:val="18"/>
          <w:szCs w:val="18"/>
          <w:lang w:val="en-US" w:eastAsia="zh-CN"/>
        </w:rPr>
        <w:t xml:space="preserve"> scripts/basic/fixdep</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scripts/basic/bin2c</w:t>
      </w:r>
      <w:r>
        <w:rPr>
          <w:rFonts w:hint="eastAsia" w:ascii="Times New Roman" w:hAnsi="Times New Roman" w:eastAsia="楷体" w:cs="Times New Roman"/>
          <w:sz w:val="18"/>
          <w:szCs w:val="18"/>
          <w:lang w:val="en-US" w:eastAsia="zh-CN"/>
        </w:rPr>
        <w:t xml:space="preserve"> 这两个软件。</w:t>
      </w:r>
    </w:p>
    <w:p w14:paraId="1DDF43A2">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%config 目标对应的命令</w:t>
      </w:r>
    </w:p>
    <w:p w14:paraId="0D6C103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%config 目标对应的命令为</w:t>
      </w:r>
      <w:r>
        <w:rPr>
          <w:rFonts w:hint="eastAsia" w:ascii="Times New Roman" w:hAnsi="Times New Roman" w:eastAsia="楷体" w:cs="Times New Roman"/>
          <w:color w:val="2E54A1" w:themeColor="accent1" w:themeShade="BF"/>
          <w:sz w:val="18"/>
          <w:szCs w:val="18"/>
          <w:lang w:val="en-US" w:eastAsia="zh-CN"/>
        </w:rPr>
        <w:t>make -f ./scripts/Makefile.build obj=scripts/kconfig  xxx_defconfig</w:t>
      </w:r>
      <w:r>
        <w:rPr>
          <w:rFonts w:hint="eastAsia" w:ascii="Times New Roman" w:hAnsi="Times New Roman" w:eastAsia="楷体" w:cs="Times New Roman"/>
          <w:sz w:val="18"/>
          <w:szCs w:val="18"/>
          <w:lang w:val="en-US" w:eastAsia="zh-CN"/>
        </w:rPr>
        <w:t>，在文件 scripts/Makefile.build中定义src的值为：</w:t>
      </w:r>
      <w:r>
        <w:rPr>
          <w:rFonts w:hint="eastAsia" w:ascii="Times New Roman" w:hAnsi="Times New Roman" w:eastAsia="楷体" w:cs="Times New Roman"/>
          <w:color w:val="2E54A1" w:themeColor="accent1" w:themeShade="BF"/>
          <w:sz w:val="18"/>
          <w:szCs w:val="18"/>
          <w:lang w:val="en-US" w:eastAsia="zh-CN"/>
        </w:rPr>
        <w:t>src := $(obj)</w:t>
      </w:r>
      <w:r>
        <w:rPr>
          <w:rFonts w:hint="eastAsia" w:ascii="Times New Roman" w:hAnsi="Times New Roman" w:eastAsia="楷体" w:cs="Times New Roman"/>
          <w:sz w:val="18"/>
          <w:szCs w:val="18"/>
          <w:lang w:val="en-US" w:eastAsia="zh-CN"/>
        </w:rPr>
        <w:t>，所以上述命令会使用到的变量值为：</w:t>
      </w:r>
      <w:r>
        <w:rPr>
          <w:rFonts w:hint="eastAsia" w:ascii="Times New Roman" w:hAnsi="Times New Roman" w:eastAsia="楷体" w:cs="Times New Roman"/>
          <w:color w:val="2E54A1" w:themeColor="accent1" w:themeShade="BF"/>
          <w:sz w:val="18"/>
          <w:szCs w:val="18"/>
          <w:lang w:val="en-US" w:eastAsia="zh-CN"/>
        </w:rPr>
        <w:t>src= scripts/kconfig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kbuild-dir = ./scripts/kconfig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kbuild-file = ./scripts/kconfig/Makefile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include ./scripts/kconfig/Makefile</w:t>
      </w:r>
      <w:r>
        <w:rPr>
          <w:rFonts w:hint="eastAsia" w:ascii="Times New Roman" w:hAnsi="Times New Roman" w:eastAsia="楷体" w:cs="Times New Roman"/>
          <w:sz w:val="18"/>
          <w:szCs w:val="18"/>
          <w:lang w:val="en-US" w:eastAsia="zh-CN"/>
        </w:rPr>
        <w:t>。可见，Makefile.build 会读取 scripts/kconfig/Makefile 中的内容，此文件中有如下代码：</w:t>
      </w:r>
    </w:p>
    <w:p w14:paraId="77B17E4C">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53685" cy="391160"/>
            <wp:effectExtent l="0" t="0" r="10795" b="5080"/>
            <wp:docPr id="61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4"/>
                    <pic:cNvPicPr>
                      <a:picLocks noChangeAspect="1"/>
                    </pic:cNvPicPr>
                  </pic:nvPicPr>
                  <pic:blipFill>
                    <a:blip r:embed="rId377"/>
                    <a:stretch>
                      <a:fillRect/>
                    </a:stretch>
                  </pic:blipFill>
                  <pic:spPr>
                    <a:xfrm>
                      <a:off x="0" y="0"/>
                      <a:ext cx="5353685" cy="391160"/>
                    </a:xfrm>
                    <a:prstGeom prst="rect">
                      <a:avLst/>
                    </a:prstGeom>
                    <a:noFill/>
                    <a:ln>
                      <a:noFill/>
                    </a:ln>
                  </pic:spPr>
                </pic:pic>
              </a:graphicData>
            </a:graphic>
          </wp:inline>
        </w:drawing>
      </w:r>
    </w:p>
    <w:p w14:paraId="6D27B76A">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xxx_defconfig</w:t>
      </w:r>
      <w:r>
        <w:rPr>
          <w:rFonts w:hint="eastAsia" w:ascii="Times New Roman" w:hAnsi="Times New Roman" w:eastAsia="楷体" w:cs="Times New Roman"/>
          <w:sz w:val="18"/>
          <w:szCs w:val="18"/>
          <w:lang w:val="en-US" w:eastAsia="zh-CN"/>
        </w:rPr>
        <w:t>与目标%_defconfig相匹配，所以会执行这条规则，将其展开如下：</w:t>
      </w:r>
    </w:p>
    <w:p w14:paraId="3FDB4221">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43880" cy="373380"/>
            <wp:effectExtent l="0" t="0" r="10160" b="7620"/>
            <wp:docPr id="6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15"/>
                    <pic:cNvPicPr>
                      <a:picLocks noChangeAspect="1"/>
                    </pic:cNvPicPr>
                  </pic:nvPicPr>
                  <pic:blipFill>
                    <a:blip r:embed="rId378"/>
                    <a:stretch>
                      <a:fillRect/>
                    </a:stretch>
                  </pic:blipFill>
                  <pic:spPr>
                    <a:xfrm>
                      <a:off x="0" y="0"/>
                      <a:ext cx="5643880" cy="373380"/>
                    </a:xfrm>
                    <a:prstGeom prst="rect">
                      <a:avLst/>
                    </a:prstGeom>
                    <a:noFill/>
                    <a:ln>
                      <a:noFill/>
                    </a:ln>
                  </pic:spPr>
                </pic:pic>
              </a:graphicData>
            </a:graphic>
          </wp:inline>
        </w:drawing>
      </w:r>
    </w:p>
    <w:p w14:paraId="620171B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综上，%_defconfig依赖</w:t>
      </w:r>
      <w:r>
        <w:rPr>
          <w:rFonts w:hint="eastAsia" w:ascii="Times New Roman" w:hAnsi="Times New Roman" w:eastAsia="楷体" w:cs="Times New Roman"/>
          <w:color w:val="2E54A1" w:themeColor="accent1" w:themeShade="BF"/>
          <w:sz w:val="18"/>
          <w:szCs w:val="18"/>
          <w:lang w:val="en-US" w:eastAsia="zh-CN"/>
        </w:rPr>
        <w:t>scripts/kconfig/conf</w:t>
      </w:r>
      <w:r>
        <w:rPr>
          <w:rFonts w:hint="eastAsia" w:ascii="Times New Roman" w:hAnsi="Times New Roman" w:eastAsia="楷体" w:cs="Times New Roman"/>
          <w:sz w:val="18"/>
          <w:szCs w:val="18"/>
          <w:lang w:val="en-US" w:eastAsia="zh-CN"/>
        </w:rPr>
        <w:t>，所以会编译scripts/kconfig/conf.c生成conf软件，此软件会将%_defconfig 中的配置输出到.config 文件中，最终生成 Linux kernel 根目录下的.config 文件。</w:t>
      </w:r>
    </w:p>
    <w:p w14:paraId="06D05F47">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make过程分析</w:t>
      </w:r>
    </w:p>
    <w:p w14:paraId="2E900AB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配置好Linux内核后，就可以使用make或make install命令进行编译了，在顶层Makefile中有如下代码：</w:t>
      </w:r>
    </w:p>
    <w:p w14:paraId="25F4C480">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89350" cy="1737360"/>
            <wp:effectExtent l="0" t="0" r="13970" b="0"/>
            <wp:docPr id="6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19"/>
                    <pic:cNvPicPr>
                      <a:picLocks noChangeAspect="1"/>
                    </pic:cNvPicPr>
                  </pic:nvPicPr>
                  <pic:blipFill>
                    <a:blip r:embed="rId379"/>
                    <a:stretch>
                      <a:fillRect/>
                    </a:stretch>
                  </pic:blipFill>
                  <pic:spPr>
                    <a:xfrm>
                      <a:off x="0" y="0"/>
                      <a:ext cx="3689350" cy="1737360"/>
                    </a:xfrm>
                    <a:prstGeom prst="rect">
                      <a:avLst/>
                    </a:prstGeom>
                    <a:noFill/>
                    <a:ln>
                      <a:noFill/>
                    </a:ln>
                  </pic:spPr>
                </pic:pic>
              </a:graphicData>
            </a:graphic>
          </wp:inline>
        </w:drawing>
      </w:r>
    </w:p>
    <w:p w14:paraId="02F9BB0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第126行，_all 是默认目标，使用make命令编译Linux内核时会匹配到该目标；第193行，若 KBUILD_EXTMOD为空的话则第194行成立， KBUILD_EXTMOD通常为空，所以默认目标_all 的依赖项为all；第607行，目标all依赖 vmlinux，下面就具体分析一下 vmlinux，在顶层Makefile中有如下代码：</w:t>
      </w:r>
    </w:p>
    <w:p w14:paraId="523F6EE7">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69230" cy="2886075"/>
            <wp:effectExtent l="0" t="0" r="3810" b="9525"/>
            <wp:docPr id="61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1"/>
                    <pic:cNvPicPr>
                      <a:picLocks noChangeAspect="1"/>
                    </pic:cNvPicPr>
                  </pic:nvPicPr>
                  <pic:blipFill>
                    <a:blip r:embed="rId380"/>
                    <a:srcRect b="1525"/>
                    <a:stretch>
                      <a:fillRect/>
                    </a:stretch>
                  </pic:blipFill>
                  <pic:spPr>
                    <a:xfrm>
                      <a:off x="0" y="0"/>
                      <a:ext cx="5269230" cy="2886075"/>
                    </a:xfrm>
                    <a:prstGeom prst="rect">
                      <a:avLst/>
                    </a:prstGeom>
                    <a:noFill/>
                    <a:ln>
                      <a:noFill/>
                    </a:ln>
                  </pic:spPr>
                </pic:pic>
              </a:graphicData>
            </a:graphic>
          </wp:inline>
        </w:drawing>
      </w:r>
    </w:p>
    <w:p w14:paraId="29CE72F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第920行， vmlinux 的依赖项为 </w:t>
      </w:r>
      <w:r>
        <w:rPr>
          <w:rFonts w:hint="eastAsia" w:ascii="Times New Roman" w:hAnsi="Times New Roman" w:eastAsia="楷体" w:cs="Times New Roman"/>
          <w:color w:val="2E54A1" w:themeColor="accent1" w:themeShade="BF"/>
          <w:sz w:val="18"/>
          <w:szCs w:val="18"/>
          <w:lang w:val="en-US" w:eastAsia="zh-CN"/>
        </w:rPr>
        <w:t>scripts/link-vmlinux.sh $(vmlinux-deps) FORCE</w:t>
      </w:r>
      <w:r>
        <w:rPr>
          <w:rFonts w:hint="eastAsia" w:ascii="Times New Roman" w:hAnsi="Times New Roman" w:eastAsia="楷体" w:cs="Times New Roman"/>
          <w:sz w:val="18"/>
          <w:szCs w:val="18"/>
          <w:lang w:val="en-US" w:eastAsia="zh-CN"/>
        </w:rPr>
        <w:t>；第912行，定义了vmlinux-deps的值为$(KBUILD_LDS) $(KBUILD_VMLINUX_INIT) $(KBUILD_VMLINUX_MAIN)，在905~906行定义了这三个变量的值，因此vmlinux 有9个依赖项：</w:t>
      </w:r>
      <w:r>
        <w:rPr>
          <w:rFonts w:hint="eastAsia" w:ascii="Times New Roman" w:hAnsi="Times New Roman" w:eastAsia="楷体" w:cs="Times New Roman"/>
          <w:color w:val="2E54A1" w:themeColor="accent1" w:themeShade="BF"/>
          <w:sz w:val="18"/>
          <w:szCs w:val="18"/>
          <w:lang w:val="en-US" w:eastAsia="zh-CN"/>
        </w:rPr>
        <w:t>scripts/link-vmlinux.sh</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arch/arm/kernel/vmlinux.lds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$(head-y)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$(init-y)</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$(core-y)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$(libs-y)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$(drivers-y)</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$(net-y)</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FORCE</w:t>
      </w:r>
      <w:r>
        <w:rPr>
          <w:rFonts w:hint="eastAsia" w:ascii="Times New Roman" w:hAnsi="Times New Roman" w:eastAsia="楷体" w:cs="Times New Roman"/>
          <w:sz w:val="18"/>
          <w:szCs w:val="18"/>
          <w:lang w:val="en-US" w:eastAsia="zh-CN"/>
        </w:rPr>
        <w:t>；第933行，用于链接生成 vmlinux，下面介绍下vmlinux的依赖项的值。</w:t>
      </w:r>
    </w:p>
    <w:p w14:paraId="368E030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head-y</w:t>
      </w:r>
    </w:p>
    <w:p w14:paraId="2744A7C0">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head-y</w:t>
      </w:r>
      <w:r>
        <w:rPr>
          <w:rFonts w:hint="eastAsia" w:ascii="Times New Roman" w:hAnsi="Times New Roman" w:eastAsia="楷体" w:cs="Times New Roman"/>
          <w:sz w:val="18"/>
          <w:szCs w:val="18"/>
          <w:lang w:val="en-US" w:eastAsia="zh-CN"/>
        </w:rPr>
        <w:t xml:space="preserve">是在文件 </w:t>
      </w:r>
      <w:r>
        <w:rPr>
          <w:rFonts w:hint="eastAsia" w:ascii="Times New Roman" w:hAnsi="Times New Roman" w:eastAsia="楷体" w:cs="Times New Roman"/>
          <w:color w:val="2E54A1"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 xml:space="preserve"> 中定义的，值为：</w:t>
      </w:r>
      <w:r>
        <w:rPr>
          <w:rFonts w:hint="eastAsia" w:ascii="Times New Roman" w:hAnsi="Times New Roman" w:eastAsia="楷体" w:cs="Times New Roman"/>
          <w:color w:val="2E54A1" w:themeColor="accent1" w:themeShade="BF"/>
          <w:sz w:val="18"/>
          <w:szCs w:val="18"/>
          <w:lang w:val="en-US" w:eastAsia="zh-CN"/>
        </w:rPr>
        <w:t>head-y := arch/arm/kernel/head$(MMUEXT).o</w:t>
      </w:r>
      <w:r>
        <w:rPr>
          <w:rFonts w:hint="eastAsia" w:ascii="Times New Roman" w:hAnsi="Times New Roman" w:eastAsia="楷体" w:cs="Times New Roman"/>
          <w:sz w:val="18"/>
          <w:szCs w:val="18"/>
          <w:lang w:val="en-US" w:eastAsia="zh-CN"/>
        </w:rPr>
        <w:t>，当不使能MMU时，MMUEXT=-nommu，使能MMU时，MMUEXT为空，所以 head-y最终的值为：</w:t>
      </w:r>
      <w:r>
        <w:rPr>
          <w:rFonts w:hint="eastAsia" w:ascii="Times New Roman" w:hAnsi="Times New Roman" w:eastAsia="楷体" w:cs="Times New Roman"/>
          <w:color w:val="2E54A1" w:themeColor="accent1" w:themeShade="BF"/>
          <w:sz w:val="18"/>
          <w:szCs w:val="18"/>
          <w:lang w:val="en-US" w:eastAsia="zh-CN"/>
        </w:rPr>
        <w:t>head-y = arch/arm/kernel/head.o</w:t>
      </w:r>
      <w:r>
        <w:rPr>
          <w:rFonts w:hint="eastAsia" w:ascii="Times New Roman" w:hAnsi="Times New Roman" w:eastAsia="楷体" w:cs="Times New Roman"/>
          <w:sz w:val="18"/>
          <w:szCs w:val="18"/>
          <w:lang w:val="en-US" w:eastAsia="zh-CN"/>
        </w:rPr>
        <w:t>。</w:t>
      </w:r>
    </w:p>
    <w:p w14:paraId="3224AEF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init-y 、drivers-y 和 和 net-y</w:t>
      </w:r>
    </w:p>
    <w:p w14:paraId="77D3092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在顶层Makefile中有如下代码：</w:t>
      </w:r>
    </w:p>
    <w:p w14:paraId="2F5140ED">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27045" cy="960755"/>
            <wp:effectExtent l="0" t="0" r="5715" b="14605"/>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4"/>
                    <pic:cNvPicPr>
                      <a:picLocks noChangeAspect="1"/>
                    </pic:cNvPicPr>
                  </pic:nvPicPr>
                  <pic:blipFill>
                    <a:blip r:embed="rId381"/>
                    <a:stretch>
                      <a:fillRect/>
                    </a:stretch>
                  </pic:blipFill>
                  <pic:spPr>
                    <a:xfrm>
                      <a:off x="0" y="0"/>
                      <a:ext cx="3027045" cy="960755"/>
                    </a:xfrm>
                    <a:prstGeom prst="rect">
                      <a:avLst/>
                    </a:prstGeom>
                    <a:noFill/>
                    <a:ln>
                      <a:noFill/>
                    </a:ln>
                  </pic:spPr>
                </pic:pic>
              </a:graphicData>
            </a:graphic>
          </wp:inline>
        </w:drawing>
      </w:r>
    </w:p>
    <w:p w14:paraId="5C0FEF9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最终，</w:t>
      </w:r>
      <w:r>
        <w:rPr>
          <w:rFonts w:hint="eastAsia" w:ascii="Times New Roman" w:hAnsi="Times New Roman" w:eastAsia="楷体" w:cs="Times New Roman"/>
          <w:color w:val="2E54A1" w:themeColor="accent1" w:themeShade="BF"/>
          <w:sz w:val="18"/>
          <w:szCs w:val="18"/>
          <w:lang w:val="en-US" w:eastAsia="zh-CN"/>
        </w:rPr>
        <w:t>init-y = init/built-in.o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drivers-y = drivers/built-in.o sound/built-in.o firmware/built-in.o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net-y = net/built-in.o</w:t>
      </w:r>
      <w:r>
        <w:rPr>
          <w:rFonts w:hint="eastAsia" w:ascii="Times New Roman" w:hAnsi="Times New Roman" w:eastAsia="楷体" w:cs="Times New Roman"/>
          <w:sz w:val="18"/>
          <w:szCs w:val="18"/>
          <w:lang w:val="en-US" w:eastAsia="zh-CN"/>
        </w:rPr>
        <w:t>。</w:t>
      </w:r>
    </w:p>
    <w:p w14:paraId="2B8F0B7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libs-y</w:t>
      </w:r>
    </w:p>
    <w:p w14:paraId="1E116B0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 Makefile 中定义该变量为：</w:t>
      </w:r>
      <w:r>
        <w:rPr>
          <w:rFonts w:hint="eastAsia" w:ascii="Times New Roman" w:hAnsi="Times New Roman" w:eastAsia="楷体" w:cs="Times New Roman"/>
          <w:color w:val="2E54A1" w:themeColor="accent1" w:themeShade="BF"/>
          <w:sz w:val="18"/>
          <w:szCs w:val="18"/>
          <w:lang w:val="en-US" w:eastAsia="zh-CN"/>
        </w:rPr>
        <w:t>libs-y  :=  lib/</w:t>
      </w:r>
      <w:r>
        <w:rPr>
          <w:rFonts w:hint="eastAsia" w:ascii="Times New Roman" w:hAnsi="Times New Roman" w:eastAsia="楷体" w:cs="Times New Roman"/>
          <w:sz w:val="18"/>
          <w:szCs w:val="18"/>
          <w:lang w:val="en-US" w:eastAsia="zh-CN"/>
        </w:rPr>
        <w:t xml:space="preserve">，在 </w:t>
      </w:r>
      <w:r>
        <w:rPr>
          <w:rFonts w:hint="eastAsia" w:ascii="Times New Roman" w:hAnsi="Times New Roman" w:eastAsia="楷体" w:cs="Times New Roman"/>
          <w:color w:val="2E54A1"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 xml:space="preserve"> 文件中又在libs-y中追加了一些值，相关定义为：</w:t>
      </w:r>
      <w:r>
        <w:rPr>
          <w:rFonts w:hint="eastAsia" w:ascii="Times New Roman" w:hAnsi="Times New Roman" w:eastAsia="楷体" w:cs="Times New Roman"/>
          <w:color w:val="2E54A1" w:themeColor="accent1" w:themeShade="BF"/>
          <w:sz w:val="18"/>
          <w:szCs w:val="18"/>
          <w:lang w:val="en-US" w:eastAsia="zh-CN"/>
        </w:rPr>
        <w:t>libs-y := arch/arm/lib/  $(libs-y)</w:t>
      </w:r>
      <w:r>
        <w:rPr>
          <w:rFonts w:hint="eastAsia" w:ascii="Times New Roman" w:hAnsi="Times New Roman" w:eastAsia="楷体" w:cs="Times New Roman"/>
          <w:sz w:val="18"/>
          <w:szCs w:val="18"/>
          <w:lang w:val="en-US" w:eastAsia="zh-CN"/>
        </w:rPr>
        <w:t>，展开后libs-y的值为：</w:t>
      </w:r>
      <w:r>
        <w:rPr>
          <w:rFonts w:hint="eastAsia" w:ascii="Times New Roman" w:hAnsi="Times New Roman" w:eastAsia="楷体" w:cs="Times New Roman"/>
          <w:color w:val="2E54A1" w:themeColor="accent1" w:themeShade="BF"/>
          <w:sz w:val="18"/>
          <w:szCs w:val="18"/>
          <w:lang w:val="en-US" w:eastAsia="zh-CN"/>
        </w:rPr>
        <w:t>libs-y = arch/arm/lib   lib/</w:t>
      </w:r>
      <w:r>
        <w:rPr>
          <w:rFonts w:hint="eastAsia" w:ascii="Times New Roman" w:hAnsi="Times New Roman" w:eastAsia="楷体" w:cs="Times New Roman"/>
          <w:sz w:val="18"/>
          <w:szCs w:val="18"/>
          <w:lang w:val="en-US" w:eastAsia="zh-CN"/>
        </w:rPr>
        <w:t>，在顶层 Makefile 中有如下代码：</w:t>
      </w:r>
    </w:p>
    <w:p w14:paraId="52EBD74B">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9655" cy="386080"/>
            <wp:effectExtent l="0" t="0" r="6985" b="10160"/>
            <wp:docPr id="62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5"/>
                    <pic:cNvPicPr>
                      <a:picLocks noChangeAspect="1"/>
                    </pic:cNvPicPr>
                  </pic:nvPicPr>
                  <pic:blipFill>
                    <a:blip r:embed="rId382"/>
                    <a:stretch>
                      <a:fillRect/>
                    </a:stretch>
                  </pic:blipFill>
                  <pic:spPr>
                    <a:xfrm>
                      <a:off x="0" y="0"/>
                      <a:ext cx="3589655" cy="386080"/>
                    </a:xfrm>
                    <a:prstGeom prst="rect">
                      <a:avLst/>
                    </a:prstGeom>
                    <a:noFill/>
                    <a:ln>
                      <a:noFill/>
                    </a:ln>
                  </pic:spPr>
                </pic:pic>
              </a:graphicData>
            </a:graphic>
          </wp:inline>
        </w:drawing>
      </w:r>
    </w:p>
    <w:p w14:paraId="08F70CC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最终，libs-y的值为：</w:t>
      </w:r>
      <w:r>
        <w:rPr>
          <w:rFonts w:hint="eastAsia" w:ascii="Times New Roman" w:hAnsi="Times New Roman" w:eastAsia="楷体" w:cs="Times New Roman"/>
          <w:color w:val="2E54A1" w:themeColor="accent1" w:themeShade="BF"/>
          <w:sz w:val="18"/>
          <w:szCs w:val="18"/>
          <w:lang w:val="en-US" w:eastAsia="zh-CN"/>
        </w:rPr>
        <w:t>libs-y = arch/arm/lib/lib.a    lib/lib.a   arch/arm/lib/built-in.o   lib/built-in.o</w:t>
      </w:r>
      <w:r>
        <w:rPr>
          <w:rFonts w:hint="eastAsia" w:ascii="Times New Roman" w:hAnsi="Times New Roman" w:eastAsia="楷体" w:cs="Times New Roman"/>
          <w:sz w:val="18"/>
          <w:szCs w:val="18"/>
          <w:lang w:val="en-US" w:eastAsia="zh-CN"/>
        </w:rPr>
        <w:t>。</w:t>
      </w:r>
    </w:p>
    <w:p w14:paraId="1CF12F7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core-y</w:t>
      </w:r>
    </w:p>
    <w:p w14:paraId="4C280F45">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在顶层 Makefile 中</w:t>
      </w:r>
      <w:r>
        <w:rPr>
          <w:rFonts w:hint="eastAsia" w:ascii="Times New Roman" w:hAnsi="Times New Roman" w:eastAsia="楷体" w:cs="Times New Roman"/>
          <w:sz w:val="18"/>
          <w:szCs w:val="18"/>
          <w:lang w:val="en-US" w:eastAsia="zh-CN"/>
        </w:rPr>
        <w:t>对该变量的值定义如下：</w:t>
      </w:r>
    </w:p>
    <w:p w14:paraId="1BFE8DF1">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06825" cy="530225"/>
            <wp:effectExtent l="0" t="0" r="3175" b="3175"/>
            <wp:docPr id="62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28"/>
                    <pic:cNvPicPr>
                      <a:picLocks noChangeAspect="1"/>
                    </pic:cNvPicPr>
                  </pic:nvPicPr>
                  <pic:blipFill>
                    <a:blip r:embed="rId383"/>
                    <a:stretch>
                      <a:fillRect/>
                    </a:stretch>
                  </pic:blipFill>
                  <pic:spPr>
                    <a:xfrm>
                      <a:off x="0" y="0"/>
                      <a:ext cx="3806825" cy="530225"/>
                    </a:xfrm>
                    <a:prstGeom prst="rect">
                      <a:avLst/>
                    </a:prstGeom>
                    <a:noFill/>
                    <a:ln>
                      <a:noFill/>
                    </a:ln>
                  </pic:spPr>
                </pic:pic>
              </a:graphicData>
            </a:graphic>
          </wp:inline>
        </w:drawing>
      </w:r>
    </w:p>
    <w:p w14:paraId="5D96A21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此外，在</w:t>
      </w:r>
      <w:r>
        <w:rPr>
          <w:rFonts w:hint="eastAsia" w:ascii="Times New Roman" w:hAnsi="Times New Roman" w:eastAsia="楷体" w:cs="Times New Roman"/>
          <w:color w:val="2E54A1"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文件中又在core-y中追加了一些值，相关代码如下：</w:t>
      </w:r>
    </w:p>
    <w:p w14:paraId="0073E4AC">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364990" cy="1536065"/>
            <wp:effectExtent l="0" t="0" r="8890" b="3175"/>
            <wp:docPr id="62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29"/>
                    <pic:cNvPicPr>
                      <a:picLocks noChangeAspect="1"/>
                    </pic:cNvPicPr>
                  </pic:nvPicPr>
                  <pic:blipFill>
                    <a:blip r:embed="rId384"/>
                    <a:srcRect r="6799"/>
                    <a:stretch>
                      <a:fillRect/>
                    </a:stretch>
                  </pic:blipFill>
                  <pic:spPr>
                    <a:xfrm>
                      <a:off x="0" y="0"/>
                      <a:ext cx="4364990" cy="1536065"/>
                    </a:xfrm>
                    <a:prstGeom prst="rect">
                      <a:avLst/>
                    </a:prstGeom>
                    <a:noFill/>
                    <a:ln>
                      <a:noFill/>
                    </a:ln>
                  </pic:spPr>
                </pic:pic>
              </a:graphicData>
            </a:graphic>
          </wp:inline>
        </w:drawing>
      </w:r>
    </w:p>
    <w:p w14:paraId="2B7C132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第269~274行，会根据不同的配置项 core-y 追加不同的值，比如使能VFP时，在.config文件中就会有</w:t>
      </w:r>
      <w:r>
        <w:rPr>
          <w:rFonts w:hint="eastAsia" w:ascii="Times New Roman" w:hAnsi="Times New Roman" w:eastAsia="楷体" w:cs="Times New Roman"/>
          <w:color w:val="2E54A1" w:themeColor="accent1" w:themeShade="BF"/>
          <w:sz w:val="18"/>
          <w:szCs w:val="18"/>
          <w:lang w:val="en-US" w:eastAsia="zh-CN"/>
        </w:rPr>
        <w:t>CONFIG_VFP=y</w:t>
      </w:r>
      <w:r>
        <w:rPr>
          <w:rFonts w:hint="eastAsia" w:ascii="Times New Roman" w:hAnsi="Times New Roman" w:eastAsia="楷体" w:cs="Times New Roman"/>
          <w:sz w:val="18"/>
          <w:szCs w:val="18"/>
          <w:lang w:val="en-US" w:eastAsia="zh-CN"/>
        </w:rPr>
        <w:t>这条语句，此时就会在core-y中追加</w:t>
      </w:r>
      <w:r>
        <w:rPr>
          <w:rFonts w:hint="eastAsia" w:ascii="Times New Roman" w:hAnsi="Times New Roman" w:eastAsia="楷体" w:cs="Times New Roman"/>
          <w:color w:val="2E54A1" w:themeColor="accent1" w:themeShade="BF"/>
          <w:sz w:val="18"/>
          <w:szCs w:val="18"/>
          <w:lang w:val="en-US" w:eastAsia="zh-CN"/>
        </w:rPr>
        <w:t>arch/arm/vfp/</w:t>
      </w:r>
      <w:r>
        <w:rPr>
          <w:rFonts w:hint="eastAsia" w:ascii="Times New Roman" w:hAnsi="Times New Roman" w:eastAsia="楷体" w:cs="Times New Roman"/>
          <w:sz w:val="18"/>
          <w:szCs w:val="18"/>
          <w:lang w:val="en-US" w:eastAsia="zh-CN"/>
        </w:rPr>
        <w:t>；第277~282行，就是直接对core-y 追加一些值。在顶层Makefil中有如下语句：</w:t>
      </w:r>
      <w:r>
        <w:rPr>
          <w:rFonts w:hint="eastAsia" w:ascii="Times New Roman" w:hAnsi="Times New Roman" w:eastAsia="楷体" w:cs="Times New Roman"/>
          <w:color w:val="2E54A1" w:themeColor="accent1" w:themeShade="BF"/>
          <w:sz w:val="18"/>
          <w:szCs w:val="18"/>
          <w:lang w:val="en-US" w:eastAsia="zh-CN"/>
        </w:rPr>
        <w:t>core-y := $(patsubst %/, %/built-in.o, $(core-y))</w:t>
      </w:r>
      <w:r>
        <w:rPr>
          <w:rFonts w:hint="eastAsia" w:ascii="Times New Roman" w:hAnsi="Times New Roman" w:eastAsia="楷体" w:cs="Times New Roman"/>
          <w:sz w:val="18"/>
          <w:szCs w:val="18"/>
          <w:lang w:val="en-US" w:eastAsia="zh-CN"/>
        </w:rPr>
        <w:t>，因此 ，最终core-y 的值如下所示：</w:t>
      </w:r>
    </w:p>
    <w:p w14:paraId="6176F63B">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core-y =</w:t>
      </w:r>
      <w:r>
        <w:rPr>
          <w:rFonts w:hint="eastAsia" w:ascii="Times New Roman" w:hAnsi="Times New Roman" w:eastAsia="楷体" w:cs="Times New Roman"/>
          <w:color w:val="2E54A1" w:themeColor="accent1" w:themeShade="BF"/>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usr/built-in.o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arch/arm/vfp/built-in.o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arch/arm/vdso/built-in.o</w:t>
      </w:r>
      <w:r>
        <w:rPr>
          <w:rFonts w:hint="eastAsia" w:ascii="Times New Roman" w:hAnsi="Times New Roman" w:eastAsia="楷体" w:cs="Times New Roman"/>
          <w:color w:val="2E54A1" w:themeColor="accent1" w:themeShade="BF"/>
          <w:sz w:val="18"/>
          <w:szCs w:val="18"/>
          <w:lang w:val="en-US" w:eastAsia="zh-CN"/>
        </w:rPr>
        <w:t xml:space="preserve">  \</w:t>
      </w:r>
    </w:p>
    <w:p w14:paraId="26354C27">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arch/arm/kernel/built-in.o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arch/arm/mm/built-in.o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arch/arm/common/built-in.o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arch/arm/probes/built-in.o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arch/arm/net/built-in.o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arch/arm/crypto/built-in.o </w:t>
      </w:r>
      <w:r>
        <w:rPr>
          <w:rFonts w:hint="eastAsia" w:ascii="Times New Roman" w:hAnsi="Times New Roman" w:eastAsia="楷体" w:cs="Times New Roman"/>
          <w:color w:val="2E54A1" w:themeColor="accent1" w:themeShade="BF"/>
          <w:sz w:val="18"/>
          <w:szCs w:val="18"/>
          <w:lang w:val="en-US" w:eastAsia="zh-CN"/>
        </w:rPr>
        <w:t>\</w:t>
      </w:r>
    </w:p>
    <w:p w14:paraId="5AD1558F">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arch/arm/firmware/built-in.o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arch/arm/mach-imx/built-in.o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kernel/built-in.o</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t>
      </w:r>
    </w:p>
    <w:p w14:paraId="2010B394">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mm/built-in.o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fs/built-in.o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ipc/built-in.o </w:t>
      </w:r>
      <w:r>
        <w:rPr>
          <w:rFonts w:hint="eastAsia" w:ascii="Times New Roman" w:hAnsi="Times New Roman" w:eastAsia="楷体" w:cs="Times New Roman"/>
          <w:color w:val="2E54A1" w:themeColor="accent1" w:themeShade="BF"/>
          <w:sz w:val="18"/>
          <w:szCs w:val="18"/>
          <w:lang w:val="en-US" w:eastAsia="zh-CN"/>
        </w:rPr>
        <w:t>\</w:t>
      </w:r>
    </w:p>
    <w:p w14:paraId="118DA23A">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security/built-in.o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crypto/built-in.o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block/built-in.o</w:t>
      </w:r>
      <w:r>
        <w:rPr>
          <w:rFonts w:hint="eastAsia" w:ascii="Times New Roman" w:hAnsi="Times New Roman" w:eastAsia="楷体" w:cs="Times New Roman"/>
          <w:color w:val="2E54A1" w:themeColor="accent1" w:themeShade="BF"/>
          <w:sz w:val="18"/>
          <w:szCs w:val="18"/>
          <w:lang w:val="en-US" w:eastAsia="zh-CN"/>
        </w:rPr>
        <w:t xml:space="preserve"> </w:t>
      </w:r>
    </w:p>
    <w:p w14:paraId="1F154D66">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综上所述，vmlinux的 head-y 、init-y、core-y 、libs-y 、drivers-y 和 net-y这6个依赖项是一些 built-in.o 或.a 等文件，也就是将相应目录中的源码文件进行编译，然后在各自目录下生成的 built-in.o 或.a 库文件，然后将这些 built-in.o 和.a 文件进行链接，连接时需要使用依赖项 arch/arm/kernel/vmlinux.lds，最终生成 ELF 格式的可执行文件，也就是 vmlinux。第933行的命令为：</w:t>
      </w:r>
      <w:r>
        <w:rPr>
          <w:rFonts w:hint="eastAsia" w:ascii="Times New Roman" w:hAnsi="Times New Roman" w:eastAsia="楷体" w:cs="Times New Roman"/>
          <w:color w:val="2E54A1" w:themeColor="accent1" w:themeShade="BF"/>
          <w:sz w:val="18"/>
          <w:szCs w:val="18"/>
          <w:lang w:val="en-US" w:eastAsia="zh-CN"/>
        </w:rPr>
        <w:t>+$(call if_changed,link-vmlinux)</w:t>
      </w:r>
      <w:r>
        <w:rPr>
          <w:rFonts w:hint="eastAsia" w:ascii="Times New Roman" w:hAnsi="Times New Roman" w:eastAsia="楷体" w:cs="Times New Roman"/>
          <w:sz w:val="18"/>
          <w:szCs w:val="18"/>
          <w:lang w:val="en-US" w:eastAsia="zh-CN"/>
        </w:rPr>
        <w:t>，表示将$(callif_changed,link-vmlinux)的结果作为最终生成 vmlinux 的命令，前面的“+”表示该命令结果不可忽略。$(call if_changed,link-vmlinux)是调用函数 if_changed()，link-vmlinux 是函数 if_changed() 的参数，函数 if_changed() 定义在文件</w:t>
      </w:r>
      <w:r>
        <w:rPr>
          <w:rFonts w:hint="eastAsia" w:ascii="Times New Roman" w:hAnsi="Times New Roman" w:eastAsia="楷体" w:cs="Times New Roman"/>
          <w:color w:val="2E54A1" w:themeColor="accent1" w:themeShade="BF"/>
          <w:sz w:val="18"/>
          <w:szCs w:val="18"/>
          <w:lang w:val="en-US" w:eastAsia="zh-CN"/>
        </w:rPr>
        <w:t xml:space="preserve"> scripts/Kbuild.include </w:t>
      </w:r>
      <w:r>
        <w:rPr>
          <w:rFonts w:hint="eastAsia" w:ascii="Times New Roman" w:hAnsi="Times New Roman" w:eastAsia="楷体" w:cs="Times New Roman"/>
          <w:sz w:val="18"/>
          <w:szCs w:val="18"/>
          <w:lang w:val="en-US" w:eastAsia="zh-CN"/>
        </w:rPr>
        <w:t>中，如下所示：</w:t>
      </w:r>
    </w:p>
    <w:p w14:paraId="2E8784D4">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39005" cy="837565"/>
            <wp:effectExtent l="0" t="0" r="635" b="635"/>
            <wp:docPr id="6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30"/>
                    <pic:cNvPicPr>
                      <a:picLocks noChangeAspect="1"/>
                    </pic:cNvPicPr>
                  </pic:nvPicPr>
                  <pic:blipFill>
                    <a:blip r:embed="rId385"/>
                    <a:stretch>
                      <a:fillRect/>
                    </a:stretch>
                  </pic:blipFill>
                  <pic:spPr>
                    <a:xfrm>
                      <a:off x="0" y="0"/>
                      <a:ext cx="4739005" cy="837565"/>
                    </a:xfrm>
                    <a:prstGeom prst="rect">
                      <a:avLst/>
                    </a:prstGeom>
                    <a:noFill/>
                    <a:ln>
                      <a:noFill/>
                    </a:ln>
                  </pic:spPr>
                </pic:pic>
              </a:graphicData>
            </a:graphic>
          </wp:inline>
        </w:drawing>
      </w:r>
    </w:p>
    <w:p w14:paraId="3FBCD01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其中，any-prereq 用于检查依赖文件是否有变化，如果依赖文件有变化，any-prereq 就不为空，否则为空；arg-check 用于检查参数是否有变化，如果没有变化，则arg-check为空；第248行，@set -e用来告诉bash：如果任何语句的执行结果不为 true(也就是执行出错)时就直接退出；第 249 行，$(echo-cmd)用于打印命令执行过程，比如在链接 vmlinux 的时候就会输出“LINK vmlinux”，$(cmd_$(1))中的$(1)表示参数，也就是 link-vmlinux，因此$(cmd_$(1))表示执行 cmd_link-vmlinux 的内容。cmd_link-vmlinux 在顶层 Makefile 中有如下所示定义：</w:t>
      </w:r>
    </w:p>
    <w:p w14:paraId="341A014F">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17365" cy="380365"/>
            <wp:effectExtent l="0" t="0" r="10795" b="635"/>
            <wp:docPr id="6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31"/>
                    <pic:cNvPicPr>
                      <a:picLocks noChangeAspect="1"/>
                    </pic:cNvPicPr>
                  </pic:nvPicPr>
                  <pic:blipFill>
                    <a:blip r:embed="rId386"/>
                    <a:stretch>
                      <a:fillRect/>
                    </a:stretch>
                  </pic:blipFill>
                  <pic:spPr>
                    <a:xfrm>
                      <a:off x="0" y="0"/>
                      <a:ext cx="4317365" cy="380365"/>
                    </a:xfrm>
                    <a:prstGeom prst="rect">
                      <a:avLst/>
                    </a:prstGeom>
                    <a:noFill/>
                    <a:ln>
                      <a:noFill/>
                    </a:ln>
                  </pic:spPr>
                </pic:pic>
              </a:graphicData>
            </a:graphic>
          </wp:inline>
        </w:drawing>
      </w:r>
    </w:p>
    <w:p w14:paraId="14F3638B">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第915行就是cmd_link-vmlinux 的值，其中，CONFIG_SHELL=/bin/bash，$&lt;为目标vmlinux的第一个依赖文件，由前面介绍可知，第一个依赖项为scripts/link-vmlinux.sh，LD= arm-linux-gnueabihf-ld -EL，LDFLAGS 为空，LDFLAGS_vmlinux 的值是由顶层 Makefile 和arch/arm/Makefile 共同决定的，最终 LDFLAGS_vmlinux=-p --no-undefined -X --pic-veneer --build-id。综上，</w:t>
      </w:r>
      <w:r>
        <w:rPr>
          <w:rFonts w:hint="eastAsia" w:ascii="Times New Roman" w:hAnsi="Times New Roman" w:eastAsia="楷体" w:cs="Times New Roman"/>
          <w:color w:val="2E54A1" w:themeColor="accent1" w:themeShade="BF"/>
          <w:sz w:val="18"/>
          <w:szCs w:val="18"/>
          <w:lang w:val="en-US" w:eastAsia="zh-CN"/>
        </w:rPr>
        <w:t>cmd_link-vmlinux = /bin/bash scripts/link-vmlinux.sh  arm-linux-gnueabihf-ld -EL  -p --no-undefined -X --pic-veneer --build-id</w:t>
      </w:r>
      <w:r>
        <w:rPr>
          <w:rFonts w:hint="eastAsia" w:ascii="Times New Roman" w:hAnsi="Times New Roman" w:eastAsia="楷体" w:cs="Times New Roman"/>
          <w:sz w:val="18"/>
          <w:szCs w:val="18"/>
          <w:lang w:val="en-US" w:eastAsia="zh-CN"/>
        </w:rPr>
        <w:t>。</w:t>
      </w:r>
    </w:p>
    <w:p w14:paraId="272FA77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cmd_link-vmlinux会调用scripts/link-vmlinux.sh脚本来连接出vmlinux，在 link-vmlinux.sh 中有如下所示代码：</w:t>
      </w:r>
    </w:p>
    <w:p w14:paraId="1DF452E5">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70020" cy="2529205"/>
            <wp:effectExtent l="0" t="0" r="7620" b="635"/>
            <wp:docPr id="6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35"/>
                    <pic:cNvPicPr>
                      <a:picLocks noChangeAspect="1"/>
                    </pic:cNvPicPr>
                  </pic:nvPicPr>
                  <pic:blipFill>
                    <a:blip r:embed="rId387"/>
                    <a:stretch>
                      <a:fillRect/>
                    </a:stretch>
                  </pic:blipFill>
                  <pic:spPr>
                    <a:xfrm>
                      <a:off x="0" y="0"/>
                      <a:ext cx="3970020" cy="2529205"/>
                    </a:xfrm>
                    <a:prstGeom prst="rect">
                      <a:avLst/>
                    </a:prstGeom>
                    <a:noFill/>
                    <a:ln>
                      <a:noFill/>
                    </a:ln>
                  </pic:spPr>
                </pic:pic>
              </a:graphicData>
            </a:graphic>
          </wp:inline>
        </w:drawing>
      </w:r>
    </w:p>
    <w:p w14:paraId="0998B923">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vmliux_link</w:t>
      </w:r>
      <w:r>
        <w:rPr>
          <w:rFonts w:hint="eastAsia" w:ascii="Times New Roman" w:hAnsi="Times New Roman" w:eastAsia="楷体" w:cs="Times New Roman"/>
          <w:sz w:val="18"/>
          <w:szCs w:val="18"/>
          <w:lang w:val="en-US" w:eastAsia="zh-CN"/>
        </w:rPr>
        <w:t>()函数最终会链接出vmlinux，第 55 行，判断 SRCARCH 是否等于“um”，因为 SRCARCH=arm，所以会执行第 56~58 行的代码，这三行代码就是进行链接操作，链接脚本lds=./arch/arm/kernel/vmlinux.ld，需要链接的文件由变量 KBUILD_VMLINUX_INIT 和KBUILD_VMLINUX_MAIN 来决定，这两个变量前面已经介绍了；第217行调用 vmlinux_link() 函数来链接出最终的vmlinux。</w:t>
      </w:r>
    </w:p>
    <w:p w14:paraId="7D44869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至此，make过程就分析完了，重点就是将各个子目录下的 built-in.o、.a 等文件链接在一起，最终生成 vmlinux 这个 ELF格式的可执行文件，链接脚本为</w:t>
      </w:r>
      <w:r>
        <w:rPr>
          <w:rFonts w:hint="eastAsia" w:ascii="Times New Roman" w:hAnsi="Times New Roman" w:eastAsia="楷体" w:cs="Times New Roman"/>
          <w:color w:val="2E54A1" w:themeColor="accent1" w:themeShade="BF"/>
          <w:sz w:val="18"/>
          <w:szCs w:val="18"/>
          <w:lang w:val="en-US" w:eastAsia="zh-CN"/>
        </w:rPr>
        <w:t>arch/arm/kernel/vmlinux.lds</w:t>
      </w:r>
      <w:r>
        <w:rPr>
          <w:rFonts w:hint="eastAsia" w:ascii="Times New Roman" w:hAnsi="Times New Roman" w:eastAsia="楷体" w:cs="Times New Roman"/>
          <w:sz w:val="18"/>
          <w:szCs w:val="18"/>
          <w:lang w:val="en-US" w:eastAsia="zh-CN"/>
        </w:rPr>
        <w:t>，由shell脚本</w:t>
      </w:r>
      <w:r>
        <w:rPr>
          <w:rFonts w:hint="eastAsia" w:ascii="Times New Roman" w:hAnsi="Times New Roman" w:eastAsia="楷体" w:cs="Times New Roman"/>
          <w:color w:val="2E54A1" w:themeColor="accent1" w:themeShade="BF"/>
          <w:sz w:val="18"/>
          <w:szCs w:val="18"/>
          <w:lang w:val="en-US" w:eastAsia="zh-CN"/>
        </w:rPr>
        <w:t>scripts/link-vmlinux.s</w:t>
      </w:r>
      <w:r>
        <w:rPr>
          <w:rFonts w:hint="eastAsia" w:ascii="Times New Roman" w:hAnsi="Times New Roman" w:eastAsia="楷体" w:cs="Times New Roman"/>
          <w:sz w:val="18"/>
          <w:szCs w:val="18"/>
          <w:lang w:val="en-US" w:eastAsia="zh-CN"/>
        </w:rPr>
        <w:t>来完成链接过程，下面再介绍一下这些built-in.o、.a 文件是如何编译出来的。</w:t>
      </w:r>
    </w:p>
    <w:p w14:paraId="7DFA6A5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前面介绍了，vmliux的依赖项中基本都是各个子目录下的 built-in.o、.a 等文件，由顶层Makefile的第920行所示，vmliux 依赖于 vmlinux-deps，最终vmlinux-deps的值如下所示，除了 arch/arm/kernel/vmlinux.lds，其他都是由编译链接生成的。</w:t>
      </w:r>
    </w:p>
    <w:p w14:paraId="3F0E2040">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vmlinux-deps =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arch/arm/kernel/vmlinux.lds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arch/arm/kernel/head.o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init/built-in.o </w:t>
      </w:r>
      <w:r>
        <w:rPr>
          <w:rFonts w:hint="eastAsia" w:ascii="Times New Roman" w:hAnsi="Times New Roman" w:eastAsia="楷体" w:cs="Times New Roman"/>
          <w:color w:val="2E54A1" w:themeColor="accent1" w:themeShade="BF"/>
          <w:sz w:val="18"/>
          <w:szCs w:val="18"/>
          <w:lang w:val="en-US" w:eastAsia="zh-CN"/>
        </w:rPr>
        <w:t>\</w:t>
      </w:r>
    </w:p>
    <w:p w14:paraId="5F7DE9D9">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usr/built-in.o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arch/arm/vfp/built-in.o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arch/arm/vdso/built-in.o \</w:t>
      </w:r>
    </w:p>
    <w:p w14:paraId="34C5F792">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arch/arm/kernel/built-in.o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arch/arm/mm/built-in.o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arch/arm/common/built-in.o</w:t>
      </w:r>
      <w:r>
        <w:rPr>
          <w:rFonts w:hint="eastAsia" w:ascii="Times New Roman" w:hAnsi="Times New Roman" w:eastAsia="楷体" w:cs="Times New Roman"/>
          <w:color w:val="2E54A1" w:themeColor="accent1" w:themeShade="BF"/>
          <w:sz w:val="18"/>
          <w:szCs w:val="18"/>
          <w:lang w:val="en-US" w:eastAsia="zh-CN"/>
        </w:rPr>
        <w:t xml:space="preserve"> \ </w:t>
      </w:r>
    </w:p>
    <w:p w14:paraId="724FAF16">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arch/arm/probes/built-in.o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arch/arm/net/built-in.o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arch/arm/crypto/built-in.o \</w:t>
      </w:r>
    </w:p>
    <w:p w14:paraId="0A711BC8">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arch/arm/firmware/built-in.o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arch/arm/mach-imx/built-in.o</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kernel/built-in.o </w:t>
      </w:r>
      <w:r>
        <w:rPr>
          <w:rFonts w:hint="eastAsia" w:ascii="Times New Roman" w:hAnsi="Times New Roman" w:eastAsia="楷体" w:cs="Times New Roman"/>
          <w:color w:val="2E54A1" w:themeColor="accent1" w:themeShade="BF"/>
          <w:sz w:val="18"/>
          <w:szCs w:val="18"/>
          <w:lang w:val="en-US" w:eastAsia="zh-CN"/>
        </w:rPr>
        <w:t>\</w:t>
      </w:r>
    </w:p>
    <w:p w14:paraId="33DC239A">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mm/built-in.o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fs/built-in.o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ipc/built-in.o \</w:t>
      </w:r>
    </w:p>
    <w:p w14:paraId="5DAF6AE5">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security/built-in.o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crypto/built-in.o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block/built-in.o </w:t>
      </w:r>
      <w:r>
        <w:rPr>
          <w:rFonts w:hint="eastAsia" w:ascii="Times New Roman" w:hAnsi="Times New Roman" w:eastAsia="楷体" w:cs="Times New Roman"/>
          <w:color w:val="2E54A1" w:themeColor="accent1" w:themeShade="BF"/>
          <w:sz w:val="18"/>
          <w:szCs w:val="18"/>
          <w:lang w:val="en-US" w:eastAsia="zh-CN"/>
        </w:rPr>
        <w:t>\</w:t>
      </w:r>
    </w:p>
    <w:p w14:paraId="42A6B213">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arch/arm/lib/lib.a</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lib/lib.a</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arch/arm/lib/built-in.o</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t>
      </w:r>
    </w:p>
    <w:p w14:paraId="27F8D470">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lib/built-in.o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drivers/built-in.o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sound/built-in.o</w:t>
      </w:r>
      <w:r>
        <w:rPr>
          <w:rFonts w:hint="eastAsia" w:ascii="Times New Roman" w:hAnsi="Times New Roman" w:eastAsia="楷体" w:cs="Times New Roman"/>
          <w:color w:val="2E54A1" w:themeColor="accent1" w:themeShade="BF"/>
          <w:sz w:val="18"/>
          <w:szCs w:val="18"/>
          <w:lang w:val="en-US" w:eastAsia="zh-CN"/>
        </w:rPr>
        <w:t xml:space="preserve">  \</w:t>
      </w:r>
    </w:p>
    <w:p w14:paraId="01D28B7B">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firmware/built-in.o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net/built-in.o</w:t>
      </w:r>
    </w:p>
    <w:p w14:paraId="78F0001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 Makefile 中有如下代码：</w:t>
      </w:r>
      <w:r>
        <w:rPr>
          <w:rFonts w:hint="eastAsia" w:ascii="Times New Roman" w:hAnsi="Times New Roman" w:eastAsia="楷体" w:cs="Times New Roman"/>
          <w:color w:val="2E54A1" w:themeColor="accent1" w:themeShade="BF"/>
          <w:sz w:val="18"/>
          <w:szCs w:val="18"/>
          <w:lang w:val="en-US" w:eastAsia="zh-CN"/>
        </w:rPr>
        <w:t>$(sort $(vmlinux-deps)): $(vmlinux-dirs)</w:t>
      </w:r>
      <w:r>
        <w:rPr>
          <w:rFonts w:hint="eastAsia" w:ascii="Times New Roman" w:hAnsi="Times New Roman" w:eastAsia="楷体" w:cs="Times New Roman"/>
          <w:sz w:val="18"/>
          <w:szCs w:val="18"/>
          <w:lang w:val="en-US" w:eastAsia="zh-CN"/>
        </w:rPr>
        <w:t>，其中，sort 是排序函数，用于对 vmlinux-deps 的字符串列表进行排序，并且去掉重复的单词。可见，vmlinux-deps 依赖于 vmlinux-dirs，vmlinux-dirs 也是在顶层 Makefile 中定义的，相关代码如下：</w:t>
      </w:r>
    </w:p>
    <w:p w14:paraId="2798D7FF">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05935" cy="392430"/>
            <wp:effectExtent l="0" t="0" r="6985" b="3810"/>
            <wp:docPr id="63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37"/>
                    <pic:cNvPicPr>
                      <a:picLocks noChangeAspect="1"/>
                    </pic:cNvPicPr>
                  </pic:nvPicPr>
                  <pic:blipFill>
                    <a:blip r:embed="rId388"/>
                    <a:stretch>
                      <a:fillRect/>
                    </a:stretch>
                  </pic:blipFill>
                  <pic:spPr>
                    <a:xfrm>
                      <a:off x="0" y="0"/>
                      <a:ext cx="4305935" cy="392430"/>
                    </a:xfrm>
                    <a:prstGeom prst="rect">
                      <a:avLst/>
                    </a:prstGeom>
                    <a:noFill/>
                    <a:ln>
                      <a:noFill/>
                    </a:ln>
                  </pic:spPr>
                </pic:pic>
              </a:graphicData>
            </a:graphic>
          </wp:inline>
        </w:drawing>
      </w:r>
    </w:p>
    <w:p w14:paraId="25EEA92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vmlinux-dirs是和目录相关的变量，保存着生成 vmlinux 所需源码文件的目录，内容如下：</w:t>
      </w:r>
    </w:p>
    <w:p w14:paraId="1DE2C987">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vmlinux-dirs =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init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usr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arch/arm/vfp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arch/arm/vdso</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arch/arm/kernel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arch/arm/mm</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arch/arm/common</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arch/arm/probes </w:t>
      </w:r>
      <w:r>
        <w:rPr>
          <w:rFonts w:hint="eastAsia" w:ascii="Times New Roman" w:hAnsi="Times New Roman" w:eastAsia="楷体" w:cs="Times New Roman"/>
          <w:color w:val="2E54A1" w:themeColor="accent1" w:themeShade="BF"/>
          <w:sz w:val="18"/>
          <w:szCs w:val="18"/>
          <w:lang w:val="en-US" w:eastAsia="zh-CN"/>
        </w:rPr>
        <w:t>\</w:t>
      </w:r>
    </w:p>
    <w:p w14:paraId="220C9B23">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arch/arm/net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arch/arm/crypto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arch/arm/firmware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arch/arm/mach-imx</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t>
      </w:r>
    </w:p>
    <w:p w14:paraId="714BAB4A">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kernel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mm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ipc </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p>
    <w:p w14:paraId="086BC97D">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security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crypto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block</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drivers</w:t>
      </w:r>
      <w:r>
        <w:rPr>
          <w:rFonts w:hint="eastAsia" w:ascii="Times New Roman" w:hAnsi="Times New Roman" w:eastAsia="楷体" w:cs="Times New Roman"/>
          <w:color w:val="2E54A1" w:themeColor="accent1" w:themeShade="BF"/>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sound</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firmware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net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arch/arm/lib</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lib</w:t>
      </w:r>
    </w:p>
    <w:p w14:paraId="662D05D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在顶层Makefile中有如下代码：</w:t>
      </w:r>
    </w:p>
    <w:p w14:paraId="250A9714">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0035" cy="447040"/>
            <wp:effectExtent l="0" t="0" r="9525" b="10160"/>
            <wp:docPr id="63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38"/>
                    <pic:cNvPicPr>
                      <a:picLocks noChangeAspect="1"/>
                    </pic:cNvPicPr>
                  </pic:nvPicPr>
                  <pic:blipFill>
                    <a:blip r:embed="rId389"/>
                    <a:stretch>
                      <a:fillRect/>
                    </a:stretch>
                  </pic:blipFill>
                  <pic:spPr>
                    <a:xfrm>
                      <a:off x="0" y="0"/>
                      <a:ext cx="4090035" cy="447040"/>
                    </a:xfrm>
                    <a:prstGeom prst="rect">
                      <a:avLst/>
                    </a:prstGeom>
                    <a:noFill/>
                    <a:ln>
                      <a:noFill/>
                    </a:ln>
                  </pic:spPr>
                </pic:pic>
              </a:graphicData>
            </a:graphic>
          </wp:inline>
        </w:drawing>
      </w:r>
    </w:p>
    <w:p w14:paraId="7C64B4ED">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目标 vmlinux-dirs 依赖 prepare 和 scripts</w:t>
      </w:r>
      <w:r>
        <w:rPr>
          <w:rFonts w:hint="eastAsia" w:ascii="Times New Roman" w:hAnsi="Times New Roman" w:eastAsia="楷体" w:cs="Times New Roman"/>
          <w:sz w:val="18"/>
          <w:szCs w:val="18"/>
          <w:lang w:val="en-US" w:eastAsia="zh-CN"/>
        </w:rPr>
        <w:t>，这两个依赖就不分析了，主要分析下面的规则；第947行，build的值为build=-f ./scripts/Makefile.build obj，前面已经介绍过了，展开就是：</w:t>
      </w:r>
      <w:r>
        <w:rPr>
          <w:rFonts w:hint="eastAsia" w:ascii="Times New Roman" w:hAnsi="Times New Roman" w:eastAsia="楷体" w:cs="Times New Roman"/>
          <w:color w:val="2E54A1" w:themeColor="accent1" w:themeShade="BF"/>
          <w:sz w:val="18"/>
          <w:szCs w:val="18"/>
          <w:lang w:val="en-US" w:eastAsia="zh-CN"/>
        </w:rPr>
        <w:t>@ make -f ./scripts/Makefile.build obj=$@</w:t>
      </w:r>
      <w:r>
        <w:rPr>
          <w:rFonts w:hint="eastAsia" w:ascii="Times New Roman" w:hAnsi="Times New Roman" w:eastAsia="楷体" w:cs="Times New Roman"/>
          <w:sz w:val="18"/>
          <w:szCs w:val="18"/>
          <w:lang w:val="en-US" w:eastAsia="zh-CN"/>
        </w:rPr>
        <w:t>，$@表示目标文件，也就是 vmlinux-dirs 的值，将 vmlinux-dirs 中的这些目录全部带入到命令中，结果如下：</w:t>
      </w:r>
    </w:p>
    <w:p w14:paraId="77E4457D">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13710" cy="1537970"/>
            <wp:effectExtent l="0" t="0" r="3810" b="1270"/>
            <wp:docPr id="63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41"/>
                    <pic:cNvPicPr>
                      <a:picLocks noChangeAspect="1"/>
                    </pic:cNvPicPr>
                  </pic:nvPicPr>
                  <pic:blipFill>
                    <a:blip r:embed="rId390"/>
                    <a:stretch>
                      <a:fillRect/>
                    </a:stretch>
                  </pic:blipFill>
                  <pic:spPr>
                    <a:xfrm>
                      <a:off x="0" y="0"/>
                      <a:ext cx="3013710" cy="15379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730500" cy="1528445"/>
            <wp:effectExtent l="0" t="0" r="12700" b="10795"/>
            <wp:docPr id="6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40"/>
                    <pic:cNvPicPr>
                      <a:picLocks noChangeAspect="1"/>
                    </pic:cNvPicPr>
                  </pic:nvPicPr>
                  <pic:blipFill>
                    <a:blip r:embed="rId391"/>
                    <a:stretch>
                      <a:fillRect/>
                    </a:stretch>
                  </pic:blipFill>
                  <pic:spPr>
                    <a:xfrm>
                      <a:off x="0" y="0"/>
                      <a:ext cx="2730500" cy="1528445"/>
                    </a:xfrm>
                    <a:prstGeom prst="rect">
                      <a:avLst/>
                    </a:prstGeom>
                    <a:noFill/>
                    <a:ln>
                      <a:noFill/>
                    </a:ln>
                  </pic:spPr>
                </pic:pic>
              </a:graphicData>
            </a:graphic>
          </wp:inline>
        </w:drawing>
      </w:r>
    </w:p>
    <w:p w14:paraId="2C961DE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以上这些命令的执行过程都是一样的，下面以</w:t>
      </w:r>
      <w:r>
        <w:rPr>
          <w:rFonts w:hint="eastAsia" w:ascii="Times New Roman" w:hAnsi="Times New Roman" w:eastAsia="楷体" w:cs="Times New Roman"/>
          <w:color w:val="2E54A1" w:themeColor="accent1" w:themeShade="BF"/>
          <w:sz w:val="18"/>
          <w:szCs w:val="18"/>
          <w:lang w:val="en-US" w:eastAsia="zh-CN"/>
        </w:rPr>
        <w:t>@ make -f ./scripts/Makefile.build obj=init</w:t>
      </w:r>
      <w:r>
        <w:rPr>
          <w:rFonts w:hint="eastAsia" w:ascii="Times New Roman" w:hAnsi="Times New Roman" w:eastAsia="楷体" w:cs="Times New Roman"/>
          <w:sz w:val="18"/>
          <w:szCs w:val="18"/>
          <w:lang w:val="en-US" w:eastAsia="zh-CN"/>
        </w:rPr>
        <w:t>为例，介绍一下执行流程。执行此条命令时，会用 Makefile.build 脚本，此脚本的默认目标为__build，前面已经介绍过了，__build的规则如下所示：</w:t>
      </w:r>
    </w:p>
    <w:p w14:paraId="18663147">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96510" cy="593090"/>
            <wp:effectExtent l="0" t="0" r="8890" b="1270"/>
            <wp:docPr id="63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12"/>
                    <pic:cNvPicPr>
                      <a:picLocks noChangeAspect="1"/>
                    </pic:cNvPicPr>
                  </pic:nvPicPr>
                  <pic:blipFill>
                    <a:blip r:embed="rId376"/>
                    <a:stretch>
                      <a:fillRect/>
                    </a:stretch>
                  </pic:blipFill>
                  <pic:spPr>
                    <a:xfrm>
                      <a:off x="0" y="0"/>
                      <a:ext cx="5096510" cy="593090"/>
                    </a:xfrm>
                    <a:prstGeom prst="rect">
                      <a:avLst/>
                    </a:prstGeom>
                    <a:noFill/>
                    <a:ln>
                      <a:noFill/>
                    </a:ln>
                  </pic:spPr>
                </pic:pic>
              </a:graphicData>
            </a:graphic>
          </wp:inline>
        </w:drawing>
      </w:r>
    </w:p>
    <w:p w14:paraId="2029594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当只编译 Linux内核镜像文件时，即使用make zImage命令进行编译时，KBUILD_BUILTIN=1，KBUILD_MODULES 为空。注意，使用</w:t>
      </w:r>
      <w:r>
        <w:rPr>
          <w:rFonts w:hint="eastAsia" w:ascii="Times New Roman" w:hAnsi="Times New Roman" w:eastAsia="楷体" w:cs="Times New Roman"/>
          <w:color w:val="2E54A1" w:themeColor="accent1" w:themeShade="BF"/>
          <w:sz w:val="18"/>
          <w:szCs w:val="18"/>
          <w:lang w:val="en-US" w:eastAsia="zh-CN"/>
        </w:rPr>
        <w:t>make</w:t>
      </w:r>
      <w:r>
        <w:rPr>
          <w:rFonts w:hint="eastAsia" w:ascii="Times New Roman" w:hAnsi="Times New Roman" w:eastAsia="楷体" w:cs="Times New Roman"/>
          <w:sz w:val="18"/>
          <w:szCs w:val="18"/>
          <w:lang w:val="en-US" w:eastAsia="zh-CN"/>
        </w:rPr>
        <w:t>会编译所有文件，包括 Linux内核镜像文件和一些模块文件，使用</w:t>
      </w:r>
      <w:r>
        <w:rPr>
          <w:rFonts w:hint="eastAsia" w:ascii="Times New Roman" w:hAnsi="Times New Roman" w:eastAsia="楷体" w:cs="Times New Roman"/>
          <w:color w:val="2E54A1" w:themeColor="accent1" w:themeShade="BF"/>
          <w:sz w:val="18"/>
          <w:szCs w:val="18"/>
          <w:lang w:val="en-US" w:eastAsia="zh-CN"/>
        </w:rPr>
        <w:t>make zImage</w:t>
      </w:r>
      <w:r>
        <w:rPr>
          <w:rFonts w:hint="eastAsia" w:ascii="Times New Roman" w:hAnsi="Times New Roman" w:eastAsia="楷体" w:cs="Times New Roman"/>
          <w:sz w:val="18"/>
          <w:szCs w:val="18"/>
          <w:lang w:val="en-US" w:eastAsia="zh-CN"/>
        </w:rPr>
        <w:t>时就只编译Linux镜像文件。只编译内核镜像文件时，__build 目标简化为：</w:t>
      </w:r>
      <w:r>
        <w:rPr>
          <w:rFonts w:hint="eastAsia" w:ascii="Times New Roman" w:hAnsi="Times New Roman" w:eastAsia="楷体" w:cs="Times New Roman"/>
          <w:color w:val="2E54A1" w:themeColor="accent1" w:themeShade="BF"/>
          <w:sz w:val="18"/>
          <w:szCs w:val="18"/>
          <w:lang w:val="en-US" w:eastAsia="zh-CN"/>
        </w:rPr>
        <w:t>__build: $(builtin-target) $(lib-target) $(extra-y)) $(subdir-ym) $(always)</w:t>
      </w:r>
      <w:r>
        <w:rPr>
          <w:rFonts w:hint="eastAsia" w:ascii="Times New Roman" w:hAnsi="Times New Roman" w:eastAsia="楷体" w:cs="Times New Roman"/>
          <w:sz w:val="18"/>
          <w:szCs w:val="18"/>
          <w:lang w:val="en-US" w:eastAsia="zh-CN"/>
        </w:rPr>
        <w:t>。</w:t>
      </w:r>
    </w:p>
    <w:p w14:paraId="591D3850">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重点关注 builtin-target这个依赖项，builtin-target是在文件 scripts/Makefile.build中定义的，内容如下：</w:t>
      </w:r>
    </w:p>
    <w:p w14:paraId="54982EB6">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03165" cy="494030"/>
            <wp:effectExtent l="0" t="0" r="10795" b="8890"/>
            <wp:docPr id="63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42"/>
                    <pic:cNvPicPr>
                      <a:picLocks noChangeAspect="1"/>
                    </pic:cNvPicPr>
                  </pic:nvPicPr>
                  <pic:blipFill>
                    <a:blip r:embed="rId392"/>
                    <a:stretch>
                      <a:fillRect/>
                    </a:stretch>
                  </pic:blipFill>
                  <pic:spPr>
                    <a:xfrm>
                      <a:off x="0" y="0"/>
                      <a:ext cx="5003165" cy="494030"/>
                    </a:xfrm>
                    <a:prstGeom prst="rect">
                      <a:avLst/>
                    </a:prstGeom>
                    <a:noFill/>
                    <a:ln>
                      <a:noFill/>
                    </a:ln>
                  </pic:spPr>
                </pic:pic>
              </a:graphicData>
            </a:graphic>
          </wp:inline>
        </w:drawing>
      </w:r>
    </w:p>
    <w:p w14:paraId="5467AD2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第87行就是 builtin-target的值，</w:t>
      </w:r>
      <w:r>
        <w:rPr>
          <w:rFonts w:hint="eastAsia" w:ascii="Times New Roman" w:hAnsi="Times New Roman" w:eastAsia="楷体" w:cs="Times New Roman"/>
          <w:color w:val="2E54A1" w:themeColor="accent1" w:themeShade="BF"/>
          <w:sz w:val="18"/>
          <w:szCs w:val="18"/>
          <w:lang w:val="en-US" w:eastAsia="zh-CN"/>
        </w:rPr>
        <w:t>$(obj)/built-in.o</w:t>
      </w:r>
      <w:r>
        <w:rPr>
          <w:rFonts w:hint="eastAsia" w:ascii="Times New Roman" w:hAnsi="Times New Roman" w:eastAsia="楷体" w:cs="Times New Roman"/>
          <w:sz w:val="18"/>
          <w:szCs w:val="18"/>
          <w:lang w:val="en-US" w:eastAsia="zh-CN"/>
        </w:rPr>
        <w:t>就是 那些built-in.o 文件的来源了，第86行，要求如果要生成 built-in.o， obj-y、obj-m、obj-、subdir-m 和 lib-target 这些变量不能全部为空。该文件中还有如下代码：</w:t>
      </w:r>
    </w:p>
    <w:p w14:paraId="09A21E55">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65370" cy="1910080"/>
            <wp:effectExtent l="0" t="0" r="11430" b="10160"/>
            <wp:docPr id="64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43"/>
                    <pic:cNvPicPr>
                      <a:picLocks noChangeAspect="1"/>
                    </pic:cNvPicPr>
                  </pic:nvPicPr>
                  <pic:blipFill>
                    <a:blip r:embed="rId393"/>
                    <a:stretch>
                      <a:fillRect/>
                    </a:stretch>
                  </pic:blipFill>
                  <pic:spPr>
                    <a:xfrm>
                      <a:off x="0" y="0"/>
                      <a:ext cx="4865370" cy="1910080"/>
                    </a:xfrm>
                    <a:prstGeom prst="rect">
                      <a:avLst/>
                    </a:prstGeom>
                    <a:noFill/>
                    <a:ln>
                      <a:noFill/>
                    </a:ln>
                  </pic:spPr>
                </pic:pic>
              </a:graphicData>
            </a:graphic>
          </wp:inline>
        </w:drawing>
      </w:r>
    </w:p>
    <w:p w14:paraId="615CFDF1">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第336行，目标 builtin-target依赖于obj-y，对应的规则为</w:t>
      </w:r>
      <w:r>
        <w:rPr>
          <w:rFonts w:hint="eastAsia" w:ascii="Times New Roman" w:hAnsi="Times New Roman" w:eastAsia="楷体" w:cs="Times New Roman"/>
          <w:color w:val="2E54A1" w:themeColor="accent1" w:themeShade="BF"/>
          <w:sz w:val="18"/>
          <w:szCs w:val="18"/>
          <w:lang w:val="en-US" w:eastAsia="zh-CN"/>
        </w:rPr>
        <w:t>$(call if_changed,link_o_target)</w:t>
      </w:r>
      <w:r>
        <w:rPr>
          <w:rFonts w:hint="eastAsia" w:ascii="Times New Roman" w:hAnsi="Times New Roman" w:eastAsia="楷体" w:cs="Times New Roman"/>
          <w:sz w:val="18"/>
          <w:szCs w:val="18"/>
          <w:lang w:val="en-US" w:eastAsia="zh-CN"/>
        </w:rPr>
        <w:t>，也就是调用函数 if_changed()，参数为 link_o_target，其返回值就是具体的命令，前面介绍过了，if_changed()函数会调用第一个参数所对应的命令，这里就是调用cmd_link_o_target 所对应的命令，也就是第331~334行的命令，也就是使用 LD将某个目录下的所有.o 文件链接在一起，最终形成 built-in.o，至此make过程就全部分析完成了。</w:t>
      </w:r>
    </w:p>
    <w:p w14:paraId="77548C7D">
      <w:pPr>
        <w:numPr>
          <w:ilvl w:val="0"/>
          <w:numId w:val="0"/>
        </w:numPr>
        <w:ind w:left="420" w:leftChars="0" w:firstLine="420" w:firstLineChars="0"/>
        <w:rPr>
          <w:rFonts w:hint="default" w:ascii="Times New Roman" w:hAnsi="Times New Roman" w:eastAsia="楷体" w:cs="Times New Roman"/>
          <w:sz w:val="18"/>
          <w:szCs w:val="18"/>
          <w:lang w:val="en-US" w:eastAsia="zh-CN"/>
        </w:rPr>
      </w:pPr>
    </w:p>
    <w:p w14:paraId="58ECE851">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zImage 过程</w:t>
      </w:r>
    </w:p>
    <w:p w14:paraId="696B0965">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前面小节中介绍了如何编译生成 vmlinux文件，vmlinux 是 ELF 格式的文件，但是在实际中我们不会使用 vmlinux，而是使用 zImage 或 uImage 这样的 Linux 内核镜像文件，下面介绍它们之间的区别。</w:t>
      </w:r>
    </w:p>
    <w:p w14:paraId="3057A9B1">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vmlinux ：</w:t>
      </w:r>
      <w:r>
        <w:rPr>
          <w:rFonts w:hint="eastAsia" w:ascii="Times New Roman" w:hAnsi="Times New Roman" w:eastAsia="楷体" w:cs="Times New Roman"/>
          <w:sz w:val="18"/>
          <w:szCs w:val="18"/>
          <w:lang w:val="en-US" w:eastAsia="zh-CN"/>
        </w:rPr>
        <w:t>vmlinux 是编译出来的最原始的内核文件，是未压缩的，比如正点原子提供的 Linux 源码编译出来的 vmlinux 差</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不多有 16MB；</w:t>
      </w:r>
    </w:p>
    <w:p w14:paraId="62B675CE">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Image ：</w:t>
      </w:r>
      <w:r>
        <w:rPr>
          <w:rFonts w:hint="eastAsia" w:ascii="Times New Roman" w:hAnsi="Times New Roman" w:eastAsia="楷体" w:cs="Times New Roman"/>
          <w:sz w:val="18"/>
          <w:szCs w:val="18"/>
          <w:lang w:val="en-US" w:eastAsia="zh-CN"/>
        </w:rPr>
        <w:t xml:space="preserve">Image 是 Linux 内核镜像文件，但是 Image 仅包含可执行的二进制数据。Image 就是使用 objcopy 取消掉 vmlinux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中的一些其他信息，比如符号表等。但是 Image 也是没有压缩过的，Image 保存在 arch/arm/boot 目录下，其大小</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大概在12MB 左右；</w:t>
      </w:r>
    </w:p>
    <w:p w14:paraId="1DAD0702">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zImage：</w:t>
      </w:r>
      <w:r>
        <w:rPr>
          <w:rFonts w:hint="eastAsia" w:ascii="Times New Roman" w:hAnsi="Times New Roman" w:eastAsia="楷体" w:cs="Times New Roman"/>
          <w:sz w:val="18"/>
          <w:szCs w:val="18"/>
          <w:lang w:val="en-US" w:eastAsia="zh-CN"/>
        </w:rPr>
        <w:t>zImage 是经过 gzip 压缩后的 Image，经过压缩以后其大小大概在 6MB 左右；</w:t>
      </w:r>
    </w:p>
    <w:p w14:paraId="694954E0">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uImage：</w:t>
      </w:r>
      <w:r>
        <w:rPr>
          <w:rFonts w:hint="eastAsia" w:ascii="Times New Roman" w:hAnsi="Times New Roman" w:eastAsia="楷体" w:cs="Times New Roman"/>
          <w:sz w:val="18"/>
          <w:szCs w:val="18"/>
          <w:lang w:val="en-US" w:eastAsia="zh-CN"/>
        </w:rPr>
        <w:t>uImage 是老版本 uboot 专用的镜像文件，uImag 在 zImage 前面加了一个长度为 64字节的“头”，这个头信息描</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述了该镜像文件的类型、加载位置、生成时间、大小等信息。但是新的 uboot 已经支持zImage 启动，所以已经很</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少用到 uImage 了。</w:t>
      </w:r>
    </w:p>
    <w:p w14:paraId="03B578F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212840" cy="768350"/>
            <wp:effectExtent l="0" t="0" r="5080" b="8890"/>
            <wp:docPr id="64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144"/>
                    <pic:cNvPicPr>
                      <a:picLocks noChangeAspect="1"/>
                    </pic:cNvPicPr>
                  </pic:nvPicPr>
                  <pic:blipFill>
                    <a:blip r:embed="rId394"/>
                    <a:stretch>
                      <a:fillRect/>
                    </a:stretch>
                  </pic:blipFill>
                  <pic:spPr>
                    <a:xfrm>
                      <a:off x="0" y="0"/>
                      <a:ext cx="6212840" cy="768350"/>
                    </a:xfrm>
                    <a:prstGeom prst="rect">
                      <a:avLst/>
                    </a:prstGeom>
                    <a:noFill/>
                    <a:ln>
                      <a:noFill/>
                    </a:ln>
                  </pic:spPr>
                </pic:pic>
              </a:graphicData>
            </a:graphic>
          </wp:inline>
        </w:drawing>
      </w:r>
    </w:p>
    <w:p w14:paraId="50FE9B6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使用make、make all、make zImage这3个命令都可以编译出zImage 镜像，在文件arch/arm/Makefile 中有如下代码：</w:t>
      </w:r>
    </w:p>
    <w:p w14:paraId="56708D9B">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00500" cy="778510"/>
            <wp:effectExtent l="0" t="0" r="7620" b="13970"/>
            <wp:docPr id="6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45"/>
                    <pic:cNvPicPr>
                      <a:picLocks noChangeAspect="1"/>
                    </pic:cNvPicPr>
                  </pic:nvPicPr>
                  <pic:blipFill>
                    <a:blip r:embed="rId395"/>
                    <a:stretch>
                      <a:fillRect/>
                    </a:stretch>
                  </pic:blipFill>
                  <pic:spPr>
                    <a:xfrm>
                      <a:off x="0" y="0"/>
                      <a:ext cx="4000500" cy="778510"/>
                    </a:xfrm>
                    <a:prstGeom prst="rect">
                      <a:avLst/>
                    </a:prstGeom>
                    <a:noFill/>
                    <a:ln>
                      <a:noFill/>
                    </a:ln>
                  </pic:spPr>
                </pic:pic>
              </a:graphicData>
            </a:graphic>
          </wp:inline>
        </w:drawing>
      </w:r>
    </w:p>
    <w:p w14:paraId="3CC9FBE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第310行，变量 BOOT_TARGETS 中包含 zImage，Image，xipImage 等镜像文件；第 315 行，目标BOOT_TARGETS 依赖于vmlinux，因此如果使用make zImage命令编译的 Linux 内核时，肯定要先编译出 vmlinux；第316行就是具体的编译指令了，编译zImage时，该命令可展开为：</w:t>
      </w:r>
      <w:r>
        <w:rPr>
          <w:rFonts w:hint="eastAsia" w:ascii="Times New Roman" w:hAnsi="Times New Roman" w:eastAsia="楷体" w:cs="Times New Roman"/>
          <w:color w:val="2E54A1" w:themeColor="accent1" w:themeShade="BF"/>
          <w:sz w:val="18"/>
          <w:szCs w:val="18"/>
          <w:lang w:val="en-US" w:eastAsia="zh-CN"/>
        </w:rPr>
        <w:t>@ make -f ./scripts/Makefile.build obj=arch/arm/boot MACHINE=arch/arm/boot/zImage</w:t>
      </w:r>
      <w:r>
        <w:rPr>
          <w:rFonts w:hint="eastAsia" w:ascii="Times New Roman" w:hAnsi="Times New Roman" w:eastAsia="楷体" w:cs="Times New Roman"/>
          <w:sz w:val="18"/>
          <w:szCs w:val="18"/>
          <w:lang w:val="en-US" w:eastAsia="zh-CN"/>
        </w:rPr>
        <w:t>，可见，将vmlinux转换为zImage也是由scripts/Makefile.build脚本来完成的。至此，Linux内核顶层Makefile就全部分析完了。</w:t>
      </w:r>
    </w:p>
    <w:p w14:paraId="046295C0">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89" w:name="_Toc26036"/>
      <w:r>
        <w:rPr>
          <w:rFonts w:hint="eastAsia" w:ascii="Times New Roman" w:hAnsi="Times New Roman" w:eastAsia="楷体" w:cs="Times New Roman"/>
          <w:b/>
          <w:bCs/>
          <w:szCs w:val="21"/>
          <w:lang w:val="en-US" w:eastAsia="zh-CN"/>
        </w:rPr>
        <w:t>Linux内核启动流程分析</w:t>
      </w:r>
      <w:bookmarkEnd w:id="89"/>
    </w:p>
    <w:p w14:paraId="3B36EBB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一章总结了Linux内核顶层Makefile文件，下面介绍Linux内核的启动流程，由于Linux内核的知识点比较多，所以下面只是大致的介绍一下调用了那些函数，主要完成了哪些操作，至于函数内部的执行流程并没有详细地分析，之后学习Linux内核时再深入学习。</w:t>
      </w:r>
    </w:p>
    <w:p w14:paraId="41C220B0">
      <w:pPr>
        <w:numPr>
          <w:ilvl w:val="0"/>
          <w:numId w:val="39"/>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Linux内核的链接脚本分析</w:t>
      </w:r>
    </w:p>
    <w:p w14:paraId="068EF9D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要分析Linux的启动流程，需要先编译一下Linux内核源码，编译完成后首先分析一下 Linux 内核的链接脚本文件 </w:t>
      </w:r>
      <w:r>
        <w:rPr>
          <w:rFonts w:hint="eastAsia" w:ascii="Times New Roman" w:hAnsi="Times New Roman" w:eastAsia="楷体" w:cs="Times New Roman"/>
          <w:color w:val="2E54A1" w:themeColor="accent1" w:themeShade="BF"/>
          <w:sz w:val="18"/>
          <w:szCs w:val="18"/>
          <w:lang w:val="en-US" w:eastAsia="zh-CN"/>
        </w:rPr>
        <w:t>arch/arm/kernel/vmlinux.lds</w:t>
      </w:r>
      <w:r>
        <w:rPr>
          <w:rFonts w:hint="eastAsia" w:ascii="Times New Roman" w:hAnsi="Times New Roman" w:eastAsia="楷体" w:cs="Times New Roman"/>
          <w:sz w:val="18"/>
          <w:szCs w:val="18"/>
          <w:lang w:val="en-US" w:eastAsia="zh-CN"/>
        </w:rPr>
        <w:t>，通过链接脚本可知道Linux内核的第一行程序是从哪里运行的，vmlinux.lds 中有如下代码：</w:t>
      </w:r>
    </w:p>
    <w:p w14:paraId="4FB5C440">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77715" cy="952500"/>
            <wp:effectExtent l="0" t="0" r="9525" b="7620"/>
            <wp:docPr id="4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
                    <pic:cNvPicPr>
                      <a:picLocks noChangeAspect="1"/>
                    </pic:cNvPicPr>
                  </pic:nvPicPr>
                  <pic:blipFill>
                    <a:blip r:embed="rId396"/>
                    <a:stretch>
                      <a:fillRect/>
                    </a:stretch>
                  </pic:blipFill>
                  <pic:spPr>
                    <a:xfrm>
                      <a:off x="0" y="0"/>
                      <a:ext cx="4577715" cy="952500"/>
                    </a:xfrm>
                    <a:prstGeom prst="rect">
                      <a:avLst/>
                    </a:prstGeom>
                    <a:noFill/>
                    <a:ln>
                      <a:noFill/>
                    </a:ln>
                  </pic:spPr>
                </pic:pic>
              </a:graphicData>
            </a:graphic>
          </wp:inline>
        </w:drawing>
      </w:r>
    </w:p>
    <w:p w14:paraId="33B0B51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如上所示，第493行的ENTRY指明了Linux内核的入口为stext，text是在文件</w:t>
      </w:r>
      <w:r>
        <w:rPr>
          <w:rFonts w:hint="eastAsia" w:ascii="Times New Roman" w:hAnsi="Times New Roman" w:eastAsia="楷体" w:cs="Times New Roman"/>
          <w:color w:val="2E54A1" w:themeColor="accent1" w:themeShade="BF"/>
          <w:sz w:val="18"/>
          <w:szCs w:val="18"/>
          <w:lang w:val="en-US" w:eastAsia="zh-CN"/>
        </w:rPr>
        <w:t>arch/arm/kernel/head.S</w:t>
      </w:r>
      <w:r>
        <w:rPr>
          <w:rFonts w:hint="eastAsia" w:ascii="Times New Roman" w:hAnsi="Times New Roman" w:eastAsia="楷体" w:cs="Times New Roman"/>
          <w:sz w:val="18"/>
          <w:szCs w:val="18"/>
          <w:lang w:val="en-US" w:eastAsia="zh-CN"/>
        </w:rPr>
        <w:t>中定义的，第492行之前都是注释内容，下面就从stext文件开始分析。在stext中有如下内容：</w:t>
      </w:r>
    </w:p>
    <w:p w14:paraId="6E0099AB">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944745" cy="864235"/>
            <wp:effectExtent l="0" t="0" r="8255" b="4445"/>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
                    <pic:cNvPicPr>
                      <a:picLocks noChangeAspect="1"/>
                    </pic:cNvPicPr>
                  </pic:nvPicPr>
                  <pic:blipFill>
                    <a:blip r:embed="rId397"/>
                    <a:stretch>
                      <a:fillRect/>
                    </a:stretch>
                  </pic:blipFill>
                  <pic:spPr>
                    <a:xfrm>
                      <a:off x="0" y="0"/>
                      <a:ext cx="4944745" cy="864235"/>
                    </a:xfrm>
                    <a:prstGeom prst="rect">
                      <a:avLst/>
                    </a:prstGeom>
                    <a:noFill/>
                    <a:ln>
                      <a:noFill/>
                    </a:ln>
                  </pic:spPr>
                </pic:pic>
              </a:graphicData>
            </a:graphic>
          </wp:inline>
        </w:drawing>
      </w:r>
    </w:p>
    <w:p w14:paraId="2EEC8C3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如上所示，在启动Linux内核前要求关闭MMU和 D-cache，I-Cache并不关心，r0=0，r1=machine nr(也就是机器 ID)，r2=atags 或者设备树(dtb)首地址。下面分析一下stext的相关代码，如下所示：</w:t>
      </w:r>
    </w:p>
    <w:p w14:paraId="7858E65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44825" cy="2265045"/>
            <wp:effectExtent l="0" t="0" r="3175" b="5715"/>
            <wp:docPr id="4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5"/>
                    <pic:cNvPicPr>
                      <a:picLocks noChangeAspect="1"/>
                    </pic:cNvPicPr>
                  </pic:nvPicPr>
                  <pic:blipFill>
                    <a:blip r:embed="rId398"/>
                    <a:stretch>
                      <a:fillRect/>
                    </a:stretch>
                  </pic:blipFill>
                  <pic:spPr>
                    <a:xfrm>
                      <a:off x="0" y="0"/>
                      <a:ext cx="3044825" cy="22650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99105" cy="2272665"/>
            <wp:effectExtent l="0" t="0" r="3175" b="13335"/>
            <wp:docPr id="4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pic:cNvPicPr>
                      <a:picLocks noChangeAspect="1"/>
                    </pic:cNvPicPr>
                  </pic:nvPicPr>
                  <pic:blipFill>
                    <a:blip r:embed="rId399"/>
                    <a:srcRect b="4431"/>
                    <a:stretch>
                      <a:fillRect/>
                    </a:stretch>
                  </pic:blipFill>
                  <pic:spPr>
                    <a:xfrm>
                      <a:off x="0" y="0"/>
                      <a:ext cx="2999105" cy="2272665"/>
                    </a:xfrm>
                    <a:prstGeom prst="rect">
                      <a:avLst/>
                    </a:prstGeom>
                    <a:noFill/>
                    <a:ln>
                      <a:noFill/>
                    </a:ln>
                  </pic:spPr>
                </pic:pic>
              </a:graphicData>
            </a:graphic>
          </wp:inline>
        </w:drawing>
      </w:r>
    </w:p>
    <w:p w14:paraId="4CD9818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第92行</w:t>
      </w:r>
      <w:r>
        <w:rPr>
          <w:rFonts w:hint="eastAsia" w:ascii="Times New Roman" w:hAnsi="Times New Roman" w:eastAsia="楷体" w:cs="Times New Roman"/>
          <w:sz w:val="18"/>
          <w:szCs w:val="18"/>
          <w:lang w:val="en-US" w:eastAsia="zh-CN"/>
        </w:rPr>
        <w:t>，调用函数safe_svcmode_maskall 以确保CPU处于SVC模式，并且关闭了所有中断，safe_svcmode_maskall 函数是在文件</w:t>
      </w:r>
      <w:r>
        <w:rPr>
          <w:rFonts w:hint="eastAsia" w:ascii="Times New Roman" w:hAnsi="Times New Roman" w:eastAsia="楷体" w:cs="Times New Roman"/>
          <w:color w:val="2E54A1" w:themeColor="accent1" w:themeShade="BF"/>
          <w:sz w:val="18"/>
          <w:szCs w:val="18"/>
          <w:lang w:val="en-US" w:eastAsia="zh-CN"/>
        </w:rPr>
        <w:t xml:space="preserve"> arch/arm/include/asm/assembler.h</w:t>
      </w:r>
      <w:r>
        <w:rPr>
          <w:rFonts w:hint="eastAsia" w:ascii="Times New Roman" w:hAnsi="Times New Roman" w:eastAsia="楷体" w:cs="Times New Roman"/>
          <w:sz w:val="18"/>
          <w:szCs w:val="18"/>
          <w:lang w:val="en-US" w:eastAsia="zh-CN"/>
        </w:rPr>
        <w:t>中定义的；</w:t>
      </w:r>
      <w:r>
        <w:rPr>
          <w:rFonts w:hint="eastAsia" w:ascii="Times New Roman" w:hAnsi="Times New Roman" w:eastAsia="楷体" w:cs="Times New Roman"/>
          <w:b/>
          <w:bCs/>
          <w:sz w:val="18"/>
          <w:szCs w:val="18"/>
          <w:lang w:val="en-US" w:eastAsia="zh-CN"/>
        </w:rPr>
        <w:t>第94行</w:t>
      </w:r>
      <w:r>
        <w:rPr>
          <w:rFonts w:hint="eastAsia" w:ascii="Times New Roman" w:hAnsi="Times New Roman" w:eastAsia="楷体" w:cs="Times New Roman"/>
          <w:sz w:val="18"/>
          <w:szCs w:val="18"/>
          <w:lang w:val="en-US" w:eastAsia="zh-CN"/>
        </w:rPr>
        <w:t>，读取处理器ID保存在r9寄存器中；</w:t>
      </w:r>
      <w:r>
        <w:rPr>
          <w:rFonts w:hint="eastAsia" w:ascii="Times New Roman" w:hAnsi="Times New Roman" w:eastAsia="楷体" w:cs="Times New Roman"/>
          <w:b/>
          <w:bCs/>
          <w:sz w:val="18"/>
          <w:szCs w:val="18"/>
          <w:lang w:val="en-US" w:eastAsia="zh-CN"/>
        </w:rPr>
        <w:t>第95行</w:t>
      </w:r>
      <w:r>
        <w:rPr>
          <w:rFonts w:hint="eastAsia" w:ascii="Times New Roman" w:hAnsi="Times New Roman" w:eastAsia="楷体" w:cs="Times New Roman"/>
          <w:sz w:val="18"/>
          <w:szCs w:val="18"/>
          <w:lang w:val="en-US" w:eastAsia="zh-CN"/>
        </w:rPr>
        <w:t>，调用函数__lookup_processor_type 检查当前系统是否支持此CPU，若支持则获取procinfo信息，procinfo是一个 proc_info_list结构体类型数据，Linux 内核将每种处理器都抽象为一个 proc_info_list 结构体，每种处理器都对应一个procinfo，通过处理器 ID 来找到对应的 procinfo 结构，proc_info_list是在文件</w:t>
      </w:r>
      <w:r>
        <w:rPr>
          <w:rFonts w:hint="eastAsia" w:ascii="Times New Roman" w:hAnsi="Times New Roman" w:eastAsia="楷体" w:cs="Times New Roman"/>
          <w:color w:val="2E54A1" w:themeColor="accent1" w:themeShade="BF"/>
          <w:sz w:val="18"/>
          <w:szCs w:val="18"/>
          <w:lang w:val="en-US" w:eastAsia="zh-CN"/>
        </w:rPr>
        <w:t>arch/arm/include/asm/procinfo.h中</w:t>
      </w:r>
      <w:r>
        <w:rPr>
          <w:rFonts w:hint="eastAsia" w:ascii="Times New Roman" w:hAnsi="Times New Roman" w:eastAsia="楷体" w:cs="Times New Roman"/>
          <w:sz w:val="18"/>
          <w:szCs w:val="18"/>
          <w:lang w:val="en-US" w:eastAsia="zh-CN"/>
        </w:rPr>
        <w:t>定义的，__lookup_processor_type 函数找到对应处理器的 procinfo 后会将其保存到 r5 寄存器中；</w:t>
      </w:r>
      <w:r>
        <w:rPr>
          <w:rFonts w:hint="eastAsia" w:ascii="Times New Roman" w:hAnsi="Times New Roman" w:eastAsia="楷体" w:cs="Times New Roman"/>
          <w:b/>
          <w:bCs/>
          <w:sz w:val="18"/>
          <w:szCs w:val="18"/>
          <w:lang w:val="en-US" w:eastAsia="zh-CN"/>
        </w:rPr>
        <w:t>第121行</w:t>
      </w:r>
      <w:r>
        <w:rPr>
          <w:rFonts w:hint="eastAsia" w:ascii="Times New Roman" w:hAnsi="Times New Roman" w:eastAsia="楷体" w:cs="Times New Roman"/>
          <w:sz w:val="18"/>
          <w:szCs w:val="18"/>
          <w:lang w:val="en-US" w:eastAsia="zh-CN"/>
        </w:rPr>
        <w:t>，调用__vet_atags函数验证 atags 或设备树(dtb)的合法性，此函数是在文件</w:t>
      </w:r>
      <w:r>
        <w:rPr>
          <w:rFonts w:hint="eastAsia" w:ascii="Times New Roman" w:hAnsi="Times New Roman" w:eastAsia="楷体" w:cs="Times New Roman"/>
          <w:color w:val="2E54A1" w:themeColor="accent1" w:themeShade="BF"/>
          <w:sz w:val="18"/>
          <w:szCs w:val="18"/>
          <w:lang w:val="en-US" w:eastAsia="zh-CN"/>
        </w:rPr>
        <w:t xml:space="preserve"> arch/arm/kernel/head-common.S</w:t>
      </w:r>
      <w:r>
        <w:rPr>
          <w:rFonts w:hint="eastAsia" w:ascii="Times New Roman" w:hAnsi="Times New Roman" w:eastAsia="楷体" w:cs="Times New Roman"/>
          <w:sz w:val="18"/>
          <w:szCs w:val="18"/>
          <w:lang w:val="en-US" w:eastAsia="zh-CN"/>
        </w:rPr>
        <w:t xml:space="preserve"> 中定义的；</w:t>
      </w:r>
      <w:r>
        <w:rPr>
          <w:rFonts w:hint="eastAsia" w:ascii="Times New Roman" w:hAnsi="Times New Roman" w:eastAsia="楷体" w:cs="Times New Roman"/>
          <w:b/>
          <w:bCs/>
          <w:sz w:val="18"/>
          <w:szCs w:val="18"/>
          <w:lang w:val="en-US" w:eastAsia="zh-CN"/>
        </w:rPr>
        <w:t>第128行</w:t>
      </w:r>
      <w:r>
        <w:rPr>
          <w:rFonts w:hint="eastAsia" w:ascii="Times New Roman" w:hAnsi="Times New Roman" w:eastAsia="楷体" w:cs="Times New Roman"/>
          <w:sz w:val="18"/>
          <w:szCs w:val="18"/>
          <w:lang w:val="en-US" w:eastAsia="zh-CN"/>
        </w:rPr>
        <w:t>，调用__create_page_tables 函数创建页表。</w:t>
      </w:r>
    </w:p>
    <w:p w14:paraId="42953616">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78680" cy="1520190"/>
            <wp:effectExtent l="0" t="0" r="0" b="3810"/>
            <wp:docPr id="5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
                    <pic:cNvPicPr>
                      <a:picLocks noChangeAspect="1"/>
                    </pic:cNvPicPr>
                  </pic:nvPicPr>
                  <pic:blipFill>
                    <a:blip r:embed="rId400"/>
                    <a:stretch>
                      <a:fillRect/>
                    </a:stretch>
                  </pic:blipFill>
                  <pic:spPr>
                    <a:xfrm>
                      <a:off x="0" y="0"/>
                      <a:ext cx="4678680" cy="1520190"/>
                    </a:xfrm>
                    <a:prstGeom prst="rect">
                      <a:avLst/>
                    </a:prstGeom>
                    <a:noFill/>
                    <a:ln>
                      <a:noFill/>
                    </a:ln>
                  </pic:spPr>
                </pic:pic>
              </a:graphicData>
            </a:graphic>
          </wp:inline>
        </w:drawing>
      </w:r>
    </w:p>
    <w:p w14:paraId="4051989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接着看</w:t>
      </w:r>
      <w:r>
        <w:rPr>
          <w:rFonts w:hint="eastAsia" w:ascii="Times New Roman" w:hAnsi="Times New Roman" w:eastAsia="楷体" w:cs="Times New Roman"/>
          <w:b/>
          <w:bCs/>
          <w:sz w:val="18"/>
          <w:szCs w:val="18"/>
          <w:lang w:val="en-US" w:eastAsia="zh-CN"/>
        </w:rPr>
        <w:t>第137行</w:t>
      </w:r>
      <w:r>
        <w:rPr>
          <w:rFonts w:hint="eastAsia" w:ascii="Times New Roman" w:hAnsi="Times New Roman" w:eastAsia="楷体" w:cs="Times New Roman"/>
          <w:sz w:val="18"/>
          <w:szCs w:val="18"/>
          <w:lang w:val="en-US" w:eastAsia="zh-CN"/>
        </w:rPr>
        <w:t>，将__mmap_switched函数的地址保存在r13寄存器中，此函数是在文件</w:t>
      </w:r>
      <w:r>
        <w:rPr>
          <w:rFonts w:hint="eastAsia" w:ascii="Times New Roman" w:hAnsi="Times New Roman" w:eastAsia="楷体" w:cs="Times New Roman"/>
          <w:color w:val="2E54A1" w:themeColor="accent1" w:themeShade="BF"/>
          <w:sz w:val="18"/>
          <w:szCs w:val="18"/>
          <w:lang w:val="en-US" w:eastAsia="zh-CN"/>
        </w:rPr>
        <w:t xml:space="preserve"> arch/arm/kernel/head-common.S</w:t>
      </w:r>
      <w:r>
        <w:rPr>
          <w:rFonts w:hint="eastAsia" w:ascii="Times New Roman" w:hAnsi="Times New Roman" w:eastAsia="楷体" w:cs="Times New Roman"/>
          <w:sz w:val="18"/>
          <w:szCs w:val="18"/>
          <w:lang w:val="en-US" w:eastAsia="zh-CN"/>
        </w:rPr>
        <w:t>中定义的，</w:t>
      </w:r>
      <w:r>
        <w:rPr>
          <w:rFonts w:hint="default" w:ascii="Times New Roman" w:hAnsi="Times New Roman" w:eastAsia="楷体" w:cs="Times New Roman"/>
          <w:sz w:val="18"/>
          <w:szCs w:val="18"/>
          <w:lang w:val="en-US" w:eastAsia="zh-CN"/>
        </w:rPr>
        <w:t>__mmap_switched</w:t>
      </w:r>
      <w:r>
        <w:rPr>
          <w:rFonts w:hint="eastAsia" w:ascii="Times New Roman" w:hAnsi="Times New Roman" w:eastAsia="楷体" w:cs="Times New Roman"/>
          <w:sz w:val="18"/>
          <w:szCs w:val="18"/>
          <w:lang w:val="en-US" w:eastAsia="zh-CN"/>
        </w:rPr>
        <w:t>最终会调用 start_kernel函数；</w:t>
      </w:r>
      <w:r>
        <w:rPr>
          <w:rFonts w:hint="eastAsia" w:ascii="Times New Roman" w:hAnsi="Times New Roman" w:eastAsia="楷体" w:cs="Times New Roman"/>
          <w:b/>
          <w:bCs/>
          <w:sz w:val="18"/>
          <w:szCs w:val="18"/>
          <w:lang w:val="en-US" w:eastAsia="zh-CN"/>
        </w:rPr>
        <w:t>第144行</w:t>
      </w:r>
      <w:r>
        <w:rPr>
          <w:rFonts w:hint="eastAsia" w:ascii="Times New Roman" w:hAnsi="Times New Roman" w:eastAsia="楷体" w:cs="Times New Roman"/>
          <w:sz w:val="18"/>
          <w:szCs w:val="18"/>
          <w:lang w:val="en-US" w:eastAsia="zh-CN"/>
        </w:rPr>
        <w:t>，调用 __enable_mmu函数使能MMU，此函数是在文件</w:t>
      </w:r>
      <w:r>
        <w:rPr>
          <w:rFonts w:hint="eastAsia" w:ascii="Times New Roman" w:hAnsi="Times New Roman" w:eastAsia="楷体" w:cs="Times New Roman"/>
          <w:color w:val="2E54A1" w:themeColor="accent1" w:themeShade="BF"/>
          <w:sz w:val="18"/>
          <w:szCs w:val="18"/>
          <w:lang w:val="en-US" w:eastAsia="zh-CN"/>
        </w:rPr>
        <w:t>arch/arm/kernel/head.S</w:t>
      </w:r>
      <w:r>
        <w:rPr>
          <w:rFonts w:hint="eastAsia" w:ascii="Times New Roman" w:hAnsi="Times New Roman" w:eastAsia="楷体" w:cs="Times New Roman"/>
          <w:sz w:val="18"/>
          <w:szCs w:val="18"/>
          <w:lang w:val="en-US" w:eastAsia="zh-CN"/>
        </w:rPr>
        <w:t>中定义的，__enable_mmu 最终会调用__turn_mmu_on函数来打开MMU，__turn_mmu_on最后会执行寄存器r13中的__mmap_switched 函数，__mmap_switched是在文件 arch/arm/kernel/head-common.S 中定义的，下面分析下__mmap_switched函数中的内容，如下所示：</w:t>
      </w:r>
    </w:p>
    <w:p w14:paraId="41BB1AC4">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46325" cy="1329055"/>
            <wp:effectExtent l="0" t="0" r="635" b="12065"/>
            <wp:docPr id="5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
                    <pic:cNvPicPr>
                      <a:picLocks noChangeAspect="1"/>
                    </pic:cNvPicPr>
                  </pic:nvPicPr>
                  <pic:blipFill>
                    <a:blip r:embed="rId401"/>
                    <a:stretch>
                      <a:fillRect/>
                    </a:stretch>
                  </pic:blipFill>
                  <pic:spPr>
                    <a:xfrm>
                      <a:off x="0" y="0"/>
                      <a:ext cx="2346325" cy="13290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76015" cy="1320800"/>
            <wp:effectExtent l="0" t="0" r="12065" b="5080"/>
            <wp:docPr id="5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9"/>
                    <pic:cNvPicPr>
                      <a:picLocks noChangeAspect="1"/>
                    </pic:cNvPicPr>
                  </pic:nvPicPr>
                  <pic:blipFill>
                    <a:blip r:embed="rId402"/>
                    <a:stretch>
                      <a:fillRect/>
                    </a:stretch>
                  </pic:blipFill>
                  <pic:spPr>
                    <a:xfrm>
                      <a:off x="0" y="0"/>
                      <a:ext cx="3676015" cy="1320800"/>
                    </a:xfrm>
                    <a:prstGeom prst="rect">
                      <a:avLst/>
                    </a:prstGeom>
                    <a:noFill/>
                    <a:ln>
                      <a:noFill/>
                    </a:ln>
                  </pic:spPr>
                </pic:pic>
              </a:graphicData>
            </a:graphic>
          </wp:inline>
        </w:drawing>
      </w:r>
    </w:p>
    <w:p w14:paraId="79B2102D">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直接看第104行，最终调用 start_kernel函数来启动Linux内核，此函数是在文件</w:t>
      </w:r>
      <w:r>
        <w:rPr>
          <w:rFonts w:hint="eastAsia" w:ascii="Times New Roman" w:hAnsi="Times New Roman" w:eastAsia="楷体" w:cs="Times New Roman"/>
          <w:color w:val="2E54A1" w:themeColor="accent1" w:themeShade="BF"/>
          <w:sz w:val="18"/>
          <w:szCs w:val="18"/>
          <w:lang w:val="en-US" w:eastAsia="zh-CN"/>
        </w:rPr>
        <w:t xml:space="preserve"> init/main.c</w:t>
      </w:r>
      <w:r>
        <w:rPr>
          <w:rFonts w:hint="eastAsia" w:ascii="Times New Roman" w:hAnsi="Times New Roman" w:eastAsia="楷体" w:cs="Times New Roman"/>
          <w:sz w:val="18"/>
          <w:szCs w:val="18"/>
          <w:lang w:val="en-US" w:eastAsia="zh-CN"/>
        </w:rPr>
        <w:t>中定义的，</w:t>
      </w:r>
      <w:r>
        <w:rPr>
          <w:rFonts w:hint="default" w:ascii="Times New Roman" w:hAnsi="Times New Roman" w:eastAsia="楷体" w:cs="Times New Roman"/>
          <w:sz w:val="18"/>
          <w:szCs w:val="18"/>
          <w:lang w:val="en-US" w:eastAsia="zh-CN"/>
        </w:rPr>
        <w:t>start_kernel</w:t>
      </w:r>
      <w:r>
        <w:rPr>
          <w:rFonts w:hint="eastAsia" w:ascii="Times New Roman" w:hAnsi="Times New Roman" w:eastAsia="楷体" w:cs="Times New Roman"/>
          <w:sz w:val="18"/>
          <w:szCs w:val="18"/>
          <w:lang w:val="en-US" w:eastAsia="zh-CN"/>
        </w:rPr>
        <w:t>函数通过调用众多的子函数来完成Linux启动之前的一些初始化工作，下面简单介绍一些重要的子函数，将start_kernel函数精简并添加注释后，内容如下所示：</w:t>
      </w:r>
    </w:p>
    <w:p w14:paraId="19656B90">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3085" cy="3958590"/>
            <wp:effectExtent l="0" t="0" r="635" b="3810"/>
            <wp:docPr id="5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2"/>
                    <pic:cNvPicPr>
                      <a:picLocks noChangeAspect="1"/>
                    </pic:cNvPicPr>
                  </pic:nvPicPr>
                  <pic:blipFill>
                    <a:blip r:embed="rId403"/>
                    <a:srcRect b="689"/>
                    <a:stretch>
                      <a:fillRect/>
                    </a:stretch>
                  </pic:blipFill>
                  <pic:spPr>
                    <a:xfrm>
                      <a:off x="0" y="0"/>
                      <a:ext cx="3093085" cy="39585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83560" cy="3957320"/>
            <wp:effectExtent l="0" t="0" r="10160" b="5080"/>
            <wp:docPr id="5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3"/>
                    <pic:cNvPicPr>
                      <a:picLocks noChangeAspect="1"/>
                    </pic:cNvPicPr>
                  </pic:nvPicPr>
                  <pic:blipFill>
                    <a:blip r:embed="rId404"/>
                    <a:srcRect b="1667"/>
                    <a:stretch>
                      <a:fillRect/>
                    </a:stretch>
                  </pic:blipFill>
                  <pic:spPr>
                    <a:xfrm>
                      <a:off x="0" y="0"/>
                      <a:ext cx="3083560" cy="3957320"/>
                    </a:xfrm>
                    <a:prstGeom prst="rect">
                      <a:avLst/>
                    </a:prstGeom>
                    <a:noFill/>
                    <a:ln>
                      <a:noFill/>
                    </a:ln>
                  </pic:spPr>
                </pic:pic>
              </a:graphicData>
            </a:graphic>
          </wp:inline>
        </w:drawing>
      </w:r>
    </w:p>
    <w:p w14:paraId="306EC44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可见，start_kernel函数内调用了大量的子函数，这些函数就不具体介绍了，以后学习Linux内核时再详细地学习下这些函数，下面主要介绍一下start_kernel调用的最后一个函数 rest_init，此函数是在文件 init/main.c 中定义的，如下所示：</w:t>
      </w:r>
    </w:p>
    <w:p w14:paraId="726A5E40">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61690" cy="2662555"/>
            <wp:effectExtent l="0" t="0" r="6350" b="4445"/>
            <wp:docPr id="5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4"/>
                    <pic:cNvPicPr>
                      <a:picLocks noChangeAspect="1"/>
                    </pic:cNvPicPr>
                  </pic:nvPicPr>
                  <pic:blipFill>
                    <a:blip r:embed="rId405"/>
                    <a:stretch>
                      <a:fillRect/>
                    </a:stretch>
                  </pic:blipFill>
                  <pic:spPr>
                    <a:xfrm>
                      <a:off x="0" y="0"/>
                      <a:ext cx="3361690" cy="2662555"/>
                    </a:xfrm>
                    <a:prstGeom prst="rect">
                      <a:avLst/>
                    </a:prstGeom>
                    <a:noFill/>
                    <a:ln>
                      <a:noFill/>
                    </a:ln>
                  </pic:spPr>
                </pic:pic>
              </a:graphicData>
            </a:graphic>
          </wp:inline>
        </w:drawing>
      </w:r>
    </w:p>
    <w:p w14:paraId="0D71922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第387行，调用 rcu_scheduler_starting函数启动RCU 锁调度器；第 394 行，调用 kernel_thread 函数创建 kernel_init 进程，该进程就是我们常说的init内核进程，init进程的PID为1，该进程一开始是内核进程，之后会在根文件系统中查找init程序，init进程通过这个init程序实现从内核态到用户态的转变；第396行，调用函数 kernel_thread函数创建 kthreadd 内核进程，该进程的PID为2，负责所有内核进程的调度和管理；第409行，调用cpu_startup_entry函数来进入空闲进程 idle，该进程的PID为0，当CPU没有事情做的时候就会执行这个空闲进程，让CPU有点事做；在Linux终端输入ps -A指令即可打印出当前系统中的所有进程，注意空闲进程 idle是不会显示的，因为 idle是内核进程。下面主要介绍一下init进程做了哪些工作，kernel_init函数就是init进程具体做的工作，此函数是在文件 init/main.c 中定义的，函数内容如下所示：</w:t>
      </w:r>
    </w:p>
    <w:p w14:paraId="3466A87D">
      <w:pPr>
        <w:numPr>
          <w:ilvl w:val="0"/>
          <w:numId w:val="0"/>
        </w:numPr>
        <w:ind w:firstLine="420" w:firstLineChars="0"/>
        <w:rPr>
          <w:rFonts w:hint="eastAsia" w:ascii="Times New Roman" w:hAnsi="Times New Roman" w:eastAsia="楷体" w:cs="Times New Roman"/>
          <w:sz w:val="18"/>
          <w:szCs w:val="18"/>
          <w:lang w:val="en-US" w:eastAsia="zh-CN"/>
        </w:rPr>
      </w:pPr>
    </w:p>
    <w:p w14:paraId="122DE8F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54350" cy="2037715"/>
            <wp:effectExtent l="0" t="0" r="8890" b="4445"/>
            <wp:docPr id="5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5"/>
                    <pic:cNvPicPr>
                      <a:picLocks noChangeAspect="1"/>
                    </pic:cNvPicPr>
                  </pic:nvPicPr>
                  <pic:blipFill>
                    <a:blip r:embed="rId406"/>
                    <a:stretch>
                      <a:fillRect/>
                    </a:stretch>
                  </pic:blipFill>
                  <pic:spPr>
                    <a:xfrm>
                      <a:off x="0" y="0"/>
                      <a:ext cx="3054350" cy="203771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6885" cy="2040255"/>
            <wp:effectExtent l="0" t="0" r="635" b="1905"/>
            <wp:docPr id="5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6"/>
                    <pic:cNvPicPr>
                      <a:picLocks noChangeAspect="1"/>
                    </pic:cNvPicPr>
                  </pic:nvPicPr>
                  <pic:blipFill>
                    <a:blip r:embed="rId407"/>
                    <a:stretch>
                      <a:fillRect/>
                    </a:stretch>
                  </pic:blipFill>
                  <pic:spPr>
                    <a:xfrm>
                      <a:off x="0" y="0"/>
                      <a:ext cx="3016885" cy="2040255"/>
                    </a:xfrm>
                    <a:prstGeom prst="rect">
                      <a:avLst/>
                    </a:prstGeom>
                    <a:noFill/>
                    <a:ln>
                      <a:noFill/>
                    </a:ln>
                  </pic:spPr>
                </pic:pic>
              </a:graphicData>
            </a:graphic>
          </wp:inline>
        </w:drawing>
      </w:r>
    </w:p>
    <w:p w14:paraId="082CA3E5">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第932行</w:t>
      </w:r>
      <w:r>
        <w:rPr>
          <w:rFonts w:hint="eastAsia" w:ascii="Times New Roman" w:hAnsi="Times New Roman" w:eastAsia="楷体" w:cs="Times New Roman"/>
          <w:sz w:val="18"/>
          <w:szCs w:val="18"/>
          <w:lang w:val="en-US" w:eastAsia="zh-CN"/>
        </w:rPr>
        <w:t>，调用kernel_init_freeable 函数来完成一些初始化工作，后面会介绍；</w:t>
      </w:r>
      <w:r>
        <w:rPr>
          <w:rFonts w:hint="eastAsia" w:ascii="Times New Roman" w:hAnsi="Times New Roman" w:eastAsia="楷体" w:cs="Times New Roman"/>
          <w:b/>
          <w:bCs/>
          <w:sz w:val="18"/>
          <w:szCs w:val="18"/>
          <w:lang w:val="en-US" w:eastAsia="zh-CN"/>
        </w:rPr>
        <w:t>第942行</w:t>
      </w:r>
      <w:r>
        <w:rPr>
          <w:rFonts w:hint="eastAsia" w:ascii="Times New Roman" w:hAnsi="Times New Roman" w:eastAsia="楷体" w:cs="Times New Roman"/>
          <w:sz w:val="18"/>
          <w:szCs w:val="18"/>
          <w:lang w:val="en-US" w:eastAsia="zh-CN"/>
        </w:rPr>
        <w:t>，ramdisk_execute_command是一个全局的char指针变量，此变量的值为“/init”，也就是根目录下的init程序，ramdisk_execute_command也可以通过uboot传递，在 bootargs 中使用“rdinit=xxx”即可，xxx 为具体的 init 程序名字；</w:t>
      </w:r>
      <w:r>
        <w:rPr>
          <w:rFonts w:hint="eastAsia" w:ascii="Times New Roman" w:hAnsi="Times New Roman" w:eastAsia="楷体" w:cs="Times New Roman"/>
          <w:b/>
          <w:bCs/>
          <w:sz w:val="18"/>
          <w:szCs w:val="18"/>
          <w:lang w:val="en-US" w:eastAsia="zh-CN"/>
        </w:rPr>
        <w:t>第943行</w:t>
      </w:r>
      <w:r>
        <w:rPr>
          <w:rFonts w:hint="eastAsia" w:ascii="Times New Roman" w:hAnsi="Times New Roman" w:eastAsia="楷体" w:cs="Times New Roman"/>
          <w:sz w:val="18"/>
          <w:szCs w:val="18"/>
          <w:lang w:val="en-US" w:eastAsia="zh-CN"/>
        </w:rPr>
        <w:t>，如果存在“/init”程序就调用函数run_init_process 来运行/init程序；</w:t>
      </w:r>
      <w:r>
        <w:rPr>
          <w:rFonts w:hint="eastAsia" w:ascii="Times New Roman" w:hAnsi="Times New Roman" w:eastAsia="楷体" w:cs="Times New Roman"/>
          <w:b/>
          <w:bCs/>
          <w:sz w:val="18"/>
          <w:szCs w:val="18"/>
          <w:lang w:val="en-US" w:eastAsia="zh-CN"/>
        </w:rPr>
        <w:t>第956行</w:t>
      </w:r>
      <w:r>
        <w:rPr>
          <w:rFonts w:hint="eastAsia" w:ascii="Times New Roman" w:hAnsi="Times New Roman" w:eastAsia="楷体" w:cs="Times New Roman"/>
          <w:sz w:val="18"/>
          <w:szCs w:val="18"/>
          <w:lang w:val="en-US" w:eastAsia="zh-CN"/>
        </w:rPr>
        <w:t>，如果/init程序不存在就检查 execute_command 是否为空， execute_command的值是通过uboot传递的，在 bootargs 中使用“init=xxxx”就可以了，比如“</w:t>
      </w:r>
      <w:r>
        <w:rPr>
          <w:rFonts w:hint="eastAsia" w:ascii="Times New Roman" w:hAnsi="Times New Roman" w:eastAsia="楷体" w:cs="Times New Roman"/>
          <w:color w:val="2E54A1" w:themeColor="accent1" w:themeShade="BF"/>
          <w:sz w:val="18"/>
          <w:szCs w:val="18"/>
          <w:lang w:val="en-US" w:eastAsia="zh-CN"/>
        </w:rPr>
        <w:t>init=/linuxrc</w:t>
      </w:r>
      <w:r>
        <w:rPr>
          <w:rFonts w:hint="eastAsia" w:ascii="Times New Roman" w:hAnsi="Times New Roman" w:eastAsia="楷体" w:cs="Times New Roman"/>
          <w:sz w:val="18"/>
          <w:szCs w:val="18"/>
          <w:lang w:val="en-US" w:eastAsia="zh-CN"/>
        </w:rPr>
        <w:t>”表示根文件系统中的 linuxrc 就是要执行的用户空间 init 程序，反正必须要在根文件系统中找到一个可以运行的init程序；第 963~966 行，如果前面两个变量都为空，就依次查找</w:t>
      </w:r>
      <w:r>
        <w:rPr>
          <w:rFonts w:hint="eastAsia" w:ascii="Times New Roman" w:hAnsi="Times New Roman" w:eastAsia="楷体" w:cs="Times New Roman"/>
          <w:color w:val="2E54A1" w:themeColor="accent1" w:themeShade="BF"/>
          <w:sz w:val="18"/>
          <w:szCs w:val="18"/>
          <w:lang w:val="en-US" w:eastAsia="zh-CN"/>
        </w:rPr>
        <w:t>/sbin/init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/etc/init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/bin/init</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/bin/sh</w:t>
      </w:r>
      <w:r>
        <w:rPr>
          <w:rFonts w:hint="eastAsia" w:ascii="Times New Roman" w:hAnsi="Times New Roman" w:eastAsia="楷体" w:cs="Times New Roman"/>
          <w:sz w:val="18"/>
          <w:szCs w:val="18"/>
          <w:lang w:val="en-US" w:eastAsia="zh-CN"/>
        </w:rPr>
        <w:t>这四个备用init程序，如果这四个也不存在，则Linux启动失败。</w:t>
      </w:r>
    </w:p>
    <w:p w14:paraId="3BD12BE0">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95930" cy="2729230"/>
            <wp:effectExtent l="0" t="0" r="6350" b="13970"/>
            <wp:docPr id="5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8"/>
                    <pic:cNvPicPr>
                      <a:picLocks noChangeAspect="1"/>
                    </pic:cNvPicPr>
                  </pic:nvPicPr>
                  <pic:blipFill>
                    <a:blip r:embed="rId408"/>
                    <a:srcRect b="8041"/>
                    <a:stretch>
                      <a:fillRect/>
                    </a:stretch>
                  </pic:blipFill>
                  <pic:spPr>
                    <a:xfrm>
                      <a:off x="0" y="0"/>
                      <a:ext cx="2995930" cy="272923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47365" cy="2736215"/>
            <wp:effectExtent l="0" t="0" r="635" b="6985"/>
            <wp:docPr id="5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9"/>
                    <pic:cNvPicPr>
                      <a:picLocks noChangeAspect="1"/>
                    </pic:cNvPicPr>
                  </pic:nvPicPr>
                  <pic:blipFill>
                    <a:blip r:embed="rId409"/>
                    <a:srcRect b="2754"/>
                    <a:stretch>
                      <a:fillRect/>
                    </a:stretch>
                  </pic:blipFill>
                  <pic:spPr>
                    <a:xfrm>
                      <a:off x="0" y="0"/>
                      <a:ext cx="3047365" cy="2736215"/>
                    </a:xfrm>
                    <a:prstGeom prst="rect">
                      <a:avLst/>
                    </a:prstGeom>
                    <a:noFill/>
                    <a:ln>
                      <a:noFill/>
                    </a:ln>
                  </pic:spPr>
                </pic:pic>
              </a:graphicData>
            </a:graphic>
          </wp:inline>
        </w:drawing>
      </w:r>
    </w:p>
    <w:p w14:paraId="7EB2D14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kernel_init_freeable 函数的内容如上所示，</w:t>
      </w:r>
      <w:r>
        <w:rPr>
          <w:rFonts w:hint="eastAsia" w:ascii="Times New Roman" w:hAnsi="Times New Roman" w:eastAsia="楷体" w:cs="Times New Roman"/>
          <w:b/>
          <w:bCs/>
          <w:sz w:val="18"/>
          <w:szCs w:val="18"/>
          <w:lang w:val="en-US" w:eastAsia="zh-CN"/>
        </w:rPr>
        <w:t>第1002行</w:t>
      </w:r>
      <w:r>
        <w:rPr>
          <w:rFonts w:hint="eastAsia" w:ascii="Times New Roman" w:hAnsi="Times New Roman" w:eastAsia="楷体" w:cs="Times New Roman"/>
          <w:sz w:val="18"/>
          <w:szCs w:val="18"/>
          <w:lang w:val="en-US" w:eastAsia="zh-CN"/>
        </w:rPr>
        <w:t>，调用do_basic_setup 函数完成Linux下设备驱动的初始化工作，这个函数非常重要，该函数会调用 driver_init 函数完成 Linux 下驱动模型子系统的初始化；</w:t>
      </w:r>
      <w:r>
        <w:rPr>
          <w:rFonts w:hint="eastAsia" w:ascii="Times New Roman" w:hAnsi="Times New Roman" w:eastAsia="楷体" w:cs="Times New Roman"/>
          <w:b/>
          <w:bCs/>
          <w:sz w:val="18"/>
          <w:szCs w:val="18"/>
          <w:lang w:val="en-US" w:eastAsia="zh-CN"/>
        </w:rPr>
        <w:t>第1005行</w:t>
      </w:r>
      <w:r>
        <w:rPr>
          <w:rFonts w:hint="eastAsia" w:ascii="Times New Roman" w:hAnsi="Times New Roman" w:eastAsia="楷体" w:cs="Times New Roman"/>
          <w:sz w:val="18"/>
          <w:szCs w:val="18"/>
          <w:lang w:val="en-US" w:eastAsia="zh-CN"/>
        </w:rPr>
        <w:t>，打开设备/dev/console，此文件的文件描述符为0，作为标准输入设备；</w:t>
      </w:r>
      <w:r>
        <w:rPr>
          <w:rFonts w:hint="eastAsia" w:ascii="Times New Roman" w:hAnsi="Times New Roman" w:eastAsia="楷体" w:cs="Times New Roman"/>
          <w:b/>
          <w:bCs/>
          <w:sz w:val="18"/>
          <w:szCs w:val="18"/>
          <w:lang w:val="en-US" w:eastAsia="zh-CN"/>
        </w:rPr>
        <w:t>第1008、1009行</w:t>
      </w:r>
      <w:r>
        <w:rPr>
          <w:rFonts w:hint="eastAsia" w:ascii="Times New Roman" w:hAnsi="Times New Roman" w:eastAsia="楷体" w:cs="Times New Roman"/>
          <w:sz w:val="18"/>
          <w:szCs w:val="18"/>
          <w:lang w:val="en-US" w:eastAsia="zh-CN"/>
        </w:rPr>
        <w:t>，调用sys_dup函数将标准输入的文件描述符复制了2次，作为标准输出(1)和标准错误(2)，也就是说标准输入、标准输出和标准错误都是</w:t>
      </w:r>
      <w:r>
        <w:rPr>
          <w:rFonts w:hint="eastAsia" w:ascii="Times New Roman" w:hAnsi="Times New Roman" w:eastAsia="楷体" w:cs="Times New Roman"/>
          <w:color w:val="2E54A1" w:themeColor="accent1" w:themeShade="BF"/>
          <w:sz w:val="18"/>
          <w:szCs w:val="18"/>
          <w:lang w:val="en-US" w:eastAsia="zh-CN"/>
        </w:rPr>
        <w:t>/dev/console</w:t>
      </w:r>
      <w:r>
        <w:rPr>
          <w:rFonts w:hint="eastAsia" w:ascii="Times New Roman" w:hAnsi="Times New Roman" w:eastAsia="楷体" w:cs="Times New Roman"/>
          <w:sz w:val="18"/>
          <w:szCs w:val="18"/>
          <w:lang w:val="en-US" w:eastAsia="zh-CN"/>
        </w:rPr>
        <w:t>，console 通过通过uboot的环境变量 bootargs 进行设置，</w:t>
      </w:r>
      <w:r>
        <w:rPr>
          <w:rFonts w:hint="eastAsia" w:ascii="Times New Roman" w:hAnsi="Times New Roman" w:eastAsia="楷体" w:cs="Times New Roman"/>
          <w:color w:val="2E54A1"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表示将/dev/ttymxc0 设置为 console，也就是 I.MX6U 的串口 1，当然也可以设置其他的设备为 console，比如虚拟控制台 tty1，设置 tty1 为 console 就可以在 LCD 屏幕上看到系统的提示信息。</w:t>
      </w:r>
      <w:r>
        <w:rPr>
          <w:rFonts w:hint="eastAsia" w:ascii="Times New Roman" w:hAnsi="Times New Roman" w:eastAsia="楷体" w:cs="Times New Roman"/>
          <w:b/>
          <w:bCs/>
          <w:sz w:val="18"/>
          <w:szCs w:val="18"/>
          <w:lang w:val="en-US" w:eastAsia="zh-CN"/>
        </w:rPr>
        <w:t>第1020行</w:t>
      </w:r>
      <w:r>
        <w:rPr>
          <w:rFonts w:hint="eastAsia" w:ascii="Times New Roman" w:hAnsi="Times New Roman" w:eastAsia="楷体" w:cs="Times New Roman"/>
          <w:sz w:val="18"/>
          <w:szCs w:val="18"/>
          <w:lang w:val="en-US" w:eastAsia="zh-CN"/>
        </w:rPr>
        <w:t>，调用 prepare_namespace 函数来挂载根文件系统，根文件系统也是由bootargs来指定的，如</w:t>
      </w:r>
      <w:r>
        <w:rPr>
          <w:rFonts w:hint="eastAsia" w:ascii="Times New Roman" w:hAnsi="Times New Roman" w:eastAsia="楷体" w:cs="Times New Roman"/>
          <w:color w:val="2E54A1" w:themeColor="accent1" w:themeShade="BF"/>
          <w:sz w:val="18"/>
          <w:szCs w:val="18"/>
          <w:lang w:val="en-US" w:eastAsia="zh-CN"/>
        </w:rPr>
        <w:t>root=/dev/mmcblk1p2 rootwait rw</w:t>
      </w:r>
      <w:r>
        <w:rPr>
          <w:rFonts w:hint="eastAsia" w:ascii="Times New Roman" w:hAnsi="Times New Roman" w:eastAsia="楷体" w:cs="Times New Roman"/>
          <w:sz w:val="18"/>
          <w:szCs w:val="18"/>
          <w:lang w:val="en-US" w:eastAsia="zh-CN"/>
        </w:rPr>
        <w:t>就表示根文件系统在</w:t>
      </w:r>
      <w:r>
        <w:rPr>
          <w:rFonts w:hint="eastAsia" w:ascii="Times New Roman" w:hAnsi="Times New Roman" w:eastAsia="楷体" w:cs="Times New Roman"/>
          <w:color w:val="2E54A1" w:themeColor="accent1" w:themeShade="BF"/>
          <w:sz w:val="18"/>
          <w:szCs w:val="18"/>
          <w:lang w:val="en-US" w:eastAsia="zh-CN"/>
        </w:rPr>
        <w:t xml:space="preserve">/dev/mmcblk1p2 </w:t>
      </w:r>
      <w:r>
        <w:rPr>
          <w:rFonts w:hint="eastAsia" w:ascii="Times New Roman" w:hAnsi="Times New Roman" w:eastAsia="楷体" w:cs="Times New Roman"/>
          <w:sz w:val="18"/>
          <w:szCs w:val="18"/>
          <w:lang w:val="en-US" w:eastAsia="zh-CN"/>
        </w:rPr>
        <w:t>中，也就是 EMMC 的分区 2 中。</w:t>
      </w:r>
    </w:p>
    <w:p w14:paraId="2FC1484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Linux内核的启动流程就分析完了，以上只是对启动流程进行了一个大致的分析，其中调用的函数并没有进行具体介绍，因为Linux内核包含的知识点比较多，在以后的学习中再慢慢研究吧。Linux内核移植完成后还需要构建根文件系统，并执行根文件系统中的init程序，以此来进入用户态，所以后面还要移植根文件系统。前面分析了Linux内核顶层Makefile文件，并介绍了Linux内核启动的大致流程，下一章节就开始介绍Linux内核的移植。</w:t>
      </w:r>
    </w:p>
    <w:p w14:paraId="5B528038">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90" w:name="_Toc31288"/>
      <w:r>
        <w:rPr>
          <w:rFonts w:hint="eastAsia" w:ascii="Times New Roman" w:hAnsi="Times New Roman" w:eastAsia="楷体" w:cs="Times New Roman"/>
          <w:b/>
          <w:bCs/>
          <w:szCs w:val="21"/>
          <w:lang w:val="en-US" w:eastAsia="zh-CN"/>
        </w:rPr>
        <w:t>Linux内核移植</w:t>
      </w:r>
      <w:bookmarkEnd w:id="90"/>
    </w:p>
    <w:p w14:paraId="477AF23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本章总结如何将NXP提供的Linux内核移植到正点原子的I.MX6U-ALPHA开发板上，内核源码存放在正点原子资料中的例程源码目录下，将源码包</w:t>
      </w:r>
      <w:r>
        <w:rPr>
          <w:rFonts w:hint="eastAsia" w:ascii="Times New Roman" w:hAnsi="Times New Roman" w:eastAsia="楷体" w:cs="Times New Roman"/>
          <w:color w:val="2E54A1" w:themeColor="accent1" w:themeShade="BF"/>
          <w:sz w:val="18"/>
          <w:szCs w:val="18"/>
          <w:lang w:val="en-US" w:eastAsia="zh-CN"/>
        </w:rPr>
        <w:t>linux-imx-rel_imx_4.1.15_2.1.0_ga.tar.bz2</w:t>
      </w:r>
      <w:r>
        <w:rPr>
          <w:rFonts w:hint="eastAsia" w:ascii="Times New Roman" w:hAnsi="Times New Roman" w:eastAsia="楷体" w:cs="Times New Roman"/>
          <w:sz w:val="18"/>
          <w:szCs w:val="18"/>
          <w:lang w:val="en-US" w:eastAsia="zh-CN"/>
        </w:rPr>
        <w:t>发送到Ubuntu后进行解压，使用VSCode打开源码工程，并按照上章修改settings.json 文件，忽略一些用不到的文件。</w:t>
      </w:r>
    </w:p>
    <w:p w14:paraId="47826225">
      <w:pPr>
        <w:numPr>
          <w:ilvl w:val="0"/>
          <w:numId w:val="4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编译NXP提供的Linux内核</w:t>
      </w:r>
    </w:p>
    <w:p w14:paraId="53F2E8C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首先修改一下顶层Makefile文件，将ARCH和CROSS_COMPILE修改如下，这样在编译时就不用输入很长的指令了。</w:t>
      </w:r>
    </w:p>
    <w:p w14:paraId="645066D8">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9020" cy="338455"/>
            <wp:effectExtent l="0" t="0" r="7620" b="12065"/>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410"/>
                    <a:stretch>
                      <a:fillRect/>
                    </a:stretch>
                  </pic:blipFill>
                  <pic:spPr>
                    <a:xfrm>
                      <a:off x="0" y="0"/>
                      <a:ext cx="3589020" cy="338455"/>
                    </a:xfrm>
                    <a:prstGeom prst="rect">
                      <a:avLst/>
                    </a:prstGeom>
                    <a:noFill/>
                    <a:ln>
                      <a:noFill/>
                    </a:ln>
                  </pic:spPr>
                </pic:pic>
              </a:graphicData>
            </a:graphic>
          </wp:inline>
        </w:drawing>
      </w:r>
    </w:p>
    <w:p w14:paraId="52622C1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make clean</w:t>
      </w:r>
      <w:r>
        <w:rPr>
          <w:rFonts w:hint="eastAsia" w:ascii="Times New Roman" w:hAnsi="Times New Roman" w:eastAsia="楷体" w:cs="Times New Roman"/>
          <w:sz w:val="18"/>
          <w:szCs w:val="18"/>
          <w:lang w:val="en-US" w:eastAsia="zh-CN"/>
        </w:rPr>
        <w:t>清理工程，输入</w:t>
      </w:r>
      <w:r>
        <w:rPr>
          <w:rFonts w:hint="eastAsia" w:ascii="Times New Roman" w:hAnsi="Times New Roman" w:eastAsia="楷体" w:cs="Times New Roman"/>
          <w:color w:val="2E54A1" w:themeColor="accent1" w:themeShade="BF"/>
          <w:sz w:val="18"/>
          <w:szCs w:val="18"/>
          <w:lang w:val="en-US" w:eastAsia="zh-CN"/>
        </w:rPr>
        <w:t>make imx_v7_mfg_defconfig</w:t>
      </w:r>
      <w:r>
        <w:rPr>
          <w:rFonts w:hint="eastAsia" w:ascii="Times New Roman" w:hAnsi="Times New Roman" w:eastAsia="楷体" w:cs="Times New Roman"/>
          <w:sz w:val="18"/>
          <w:szCs w:val="18"/>
          <w:lang w:val="en-US" w:eastAsia="zh-CN"/>
        </w:rPr>
        <w:t xml:space="preserve"> 指令配置Linux内核，也可以使用imx_v7_defconfig文件对工程进行配置，但推荐使用make imx_v7_mfg_defconfig，此文件编译出来的 zImage镜像文件可以通过NXP官方提供的MfgTool 工具进行烧写。配置完成后输入</w:t>
      </w:r>
      <w:r>
        <w:rPr>
          <w:rFonts w:hint="eastAsia" w:ascii="Times New Roman" w:hAnsi="Times New Roman" w:eastAsia="楷体" w:cs="Times New Roman"/>
          <w:color w:val="2E54A1" w:themeColor="accent1" w:themeShade="BF"/>
          <w:sz w:val="18"/>
          <w:szCs w:val="18"/>
          <w:lang w:val="en-US" w:eastAsia="zh-CN"/>
        </w:rPr>
        <w:t>make -j8</w:t>
      </w:r>
      <w:r>
        <w:rPr>
          <w:rFonts w:hint="eastAsia" w:ascii="Times New Roman" w:hAnsi="Times New Roman" w:eastAsia="楷体" w:cs="Times New Roman"/>
          <w:sz w:val="18"/>
          <w:szCs w:val="18"/>
          <w:lang w:val="en-US" w:eastAsia="zh-CN"/>
        </w:rPr>
        <w:t>进行编译。</w:t>
      </w:r>
    </w:p>
    <w:p w14:paraId="2D229E6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847590" cy="1978025"/>
            <wp:effectExtent l="0" t="0" r="13970" b="3175"/>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411"/>
                    <a:stretch>
                      <a:fillRect/>
                    </a:stretch>
                  </pic:blipFill>
                  <pic:spPr>
                    <a:xfrm>
                      <a:off x="0" y="0"/>
                      <a:ext cx="4847590" cy="1978025"/>
                    </a:xfrm>
                    <a:prstGeom prst="rect">
                      <a:avLst/>
                    </a:prstGeom>
                    <a:noFill/>
                    <a:ln>
                      <a:noFill/>
                    </a:ln>
                  </pic:spPr>
                </pic:pic>
              </a:graphicData>
            </a:graphic>
          </wp:inline>
        </w:drawing>
      </w:r>
    </w:p>
    <w:p w14:paraId="4E9396E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编译完成后会在 </w:t>
      </w:r>
      <w:r>
        <w:rPr>
          <w:rFonts w:hint="eastAsia" w:ascii="Times New Roman" w:hAnsi="Times New Roman" w:eastAsia="楷体" w:cs="Times New Roman"/>
          <w:color w:val="2E54A1" w:themeColor="accent1" w:themeShade="BF"/>
          <w:sz w:val="18"/>
          <w:szCs w:val="18"/>
          <w:lang w:val="en-US" w:eastAsia="zh-CN"/>
        </w:rPr>
        <w:t xml:space="preserve">arch/arm/boot </w:t>
      </w:r>
      <w:r>
        <w:rPr>
          <w:rFonts w:hint="eastAsia" w:ascii="Times New Roman" w:hAnsi="Times New Roman" w:eastAsia="楷体" w:cs="Times New Roman"/>
          <w:sz w:val="18"/>
          <w:szCs w:val="18"/>
          <w:lang w:val="en-US" w:eastAsia="zh-CN"/>
        </w:rPr>
        <w:t>目录下生成zImage 镜像文件，在</w:t>
      </w:r>
      <w:r>
        <w:rPr>
          <w:rFonts w:hint="eastAsia" w:ascii="Times New Roman" w:hAnsi="Times New Roman" w:eastAsia="楷体" w:cs="Times New Roman"/>
          <w:color w:val="2E54A1" w:themeColor="accent1" w:themeShade="BF"/>
          <w:sz w:val="18"/>
          <w:szCs w:val="18"/>
          <w:lang w:val="en-US" w:eastAsia="zh-CN"/>
        </w:rPr>
        <w:t xml:space="preserve"> arch/arm/boot/dts </w:t>
      </w:r>
      <w:r>
        <w:rPr>
          <w:rFonts w:hint="eastAsia" w:ascii="Times New Roman" w:hAnsi="Times New Roman" w:eastAsia="楷体" w:cs="Times New Roman"/>
          <w:sz w:val="18"/>
          <w:szCs w:val="18"/>
          <w:lang w:val="en-US" w:eastAsia="zh-CN"/>
        </w:rPr>
        <w:t>目录下会生成开发板对应的.dtb(设备树)文件，NXP 官方的 I.MX6ULL EVK 开发板对应的设备树文件为</w:t>
      </w:r>
      <w:r>
        <w:rPr>
          <w:rFonts w:hint="eastAsia" w:ascii="Times New Roman" w:hAnsi="Times New Roman" w:eastAsia="楷体" w:cs="Times New Roman"/>
          <w:color w:val="2E54A1"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w:t>
      </w:r>
    </w:p>
    <w:p w14:paraId="0667FBD3">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 内核启动测试</w:t>
      </w:r>
    </w:p>
    <w:p w14:paraId="7B68B941">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正点原子的I.MX6U-ALPHA开发板是以 I.MX6ULL EVK 开发板为参考进行设计的，下面直接将编译后的Linux内核下载到开发板，看哪些功能有问题，再对其进行修改，步骤如下：</w:t>
      </w:r>
    </w:p>
    <w:p w14:paraId="0CB3BD1C">
      <w:pPr>
        <w:numPr>
          <w:ilvl w:val="0"/>
          <w:numId w:val="41"/>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先启动开发板，进入uboot命令行，输入如下指令修改环境变量 bootargs 的值：</w:t>
      </w:r>
    </w:p>
    <w:p w14:paraId="7EBFB159">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 xml:space="preserve">setenv bootargs </w:t>
      </w:r>
      <w:r>
        <w:rPr>
          <w:rFonts w:hint="default" w:ascii="Times New Roman" w:hAnsi="Times New Roman" w:eastAsia="楷体" w:cs="Times New Roman"/>
          <w:color w:val="2E54A1" w:themeColor="accent1" w:themeShade="BF"/>
          <w:sz w:val="18"/>
          <w:szCs w:val="18"/>
          <w:lang w:val="en-US" w:eastAsia="zh-CN"/>
        </w:rPr>
        <w:t>console=ttymxc0,115200 root=/dev/mmcblk1p2 rootwait rw</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p>
    <w:p w14:paraId="00226362">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saveenv</w:t>
      </w:r>
    </w:p>
    <w:p w14:paraId="1F093295">
      <w:pPr>
        <w:numPr>
          <w:ilvl w:val="0"/>
          <w:numId w:val="41"/>
        </w:numPr>
        <w:ind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设置完成后，将前面编译出来的镜像文件 zImage和设备树文件imx6ull-14x14-evk.dtb复制到tftpboot目录下，命令为：</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cp ./arch/arm/boot/zImage /home/lxc/linux/tftpboot/ -f</w:t>
      </w:r>
    </w:p>
    <w:p w14:paraId="54FC8FB2">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cp ./arch/arm/boot/dts/imx6ull-14x14-evk.dtb /home/lxc/linux/tftpboot/ -f</w:t>
      </w:r>
    </w:p>
    <w:p w14:paraId="039F66E8">
      <w:pPr>
        <w:numPr>
          <w:ilvl w:val="0"/>
          <w:numId w:val="41"/>
        </w:numPr>
        <w:ind w:left="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在uboot命令行输入指令：</w:t>
      </w:r>
      <w:r>
        <w:rPr>
          <w:rFonts w:hint="eastAsia" w:ascii="Times New Roman" w:hAnsi="Times New Roman" w:eastAsia="楷体" w:cs="Times New Roman"/>
          <w:color w:val="2E54A1" w:themeColor="accent1" w:themeShade="BF"/>
          <w:sz w:val="18"/>
          <w:szCs w:val="18"/>
          <w:lang w:val="en-US" w:eastAsia="zh-CN"/>
        </w:rPr>
        <w:t>tftp 80800000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tftp 83000000 imx6ull-14x14-evk.dtb</w:t>
      </w:r>
      <w:r>
        <w:rPr>
          <w:rFonts w:hint="eastAsia" w:ascii="Times New Roman" w:hAnsi="Times New Roman" w:eastAsia="楷体" w:cs="Times New Roman"/>
          <w:sz w:val="18"/>
          <w:szCs w:val="18"/>
          <w:lang w:val="en-US" w:eastAsia="zh-CN"/>
        </w:rPr>
        <w:t>，将这两个文件下载到开发板；</w:t>
      </w:r>
    </w:p>
    <w:p w14:paraId="71CB736E">
      <w:pPr>
        <w:numPr>
          <w:ilvl w:val="0"/>
          <w:numId w:val="41"/>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最后输入</w:t>
      </w:r>
      <w:r>
        <w:rPr>
          <w:rFonts w:hint="eastAsia" w:ascii="Times New Roman" w:hAnsi="Times New Roman" w:eastAsia="楷体" w:cs="Times New Roman"/>
          <w:color w:val="2E54A1" w:themeColor="accent1" w:themeShade="BF"/>
          <w:sz w:val="18"/>
          <w:szCs w:val="18"/>
          <w:lang w:val="en-US" w:eastAsia="zh-CN"/>
        </w:rPr>
        <w:t>bootz 80800000 - 83000000</w:t>
      </w:r>
      <w:r>
        <w:rPr>
          <w:rFonts w:hint="eastAsia" w:ascii="Times New Roman" w:hAnsi="Times New Roman" w:eastAsia="楷体" w:cs="Times New Roman"/>
          <w:sz w:val="18"/>
          <w:szCs w:val="18"/>
          <w:lang w:val="en-US" w:eastAsia="zh-CN"/>
        </w:rPr>
        <w:t>启动Linux，结果如下所示：</w:t>
      </w:r>
    </w:p>
    <w:p w14:paraId="5EC9B1BA">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92345" cy="1974850"/>
            <wp:effectExtent l="0" t="0" r="8255" b="6350"/>
            <wp:docPr id="5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
                    <pic:cNvPicPr>
                      <a:picLocks noChangeAspect="1"/>
                    </pic:cNvPicPr>
                  </pic:nvPicPr>
                  <pic:blipFill>
                    <a:blip r:embed="rId412"/>
                    <a:stretch>
                      <a:fillRect/>
                    </a:stretch>
                  </pic:blipFill>
                  <pic:spPr>
                    <a:xfrm>
                      <a:off x="0" y="0"/>
                      <a:ext cx="4792345" cy="1974850"/>
                    </a:xfrm>
                    <a:prstGeom prst="rect">
                      <a:avLst/>
                    </a:prstGeom>
                    <a:noFill/>
                    <a:ln>
                      <a:noFill/>
                    </a:ln>
                  </pic:spPr>
                </pic:pic>
              </a:graphicData>
            </a:graphic>
          </wp:inline>
        </w:drawing>
      </w:r>
    </w:p>
    <w:p w14:paraId="46D141A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此时Linux内核已经启动了，如果EMMC中存在根文件系统，我们就可以成功进入Linux系统，如果根文件系统不存在，则会报错，提示根文件系统缺失。根文件系统的位置由uboot的环境变量bootargs来指定，前面将root的值设置为</w:t>
      </w:r>
      <w:r>
        <w:rPr>
          <w:rFonts w:hint="eastAsia" w:ascii="Times New Roman" w:hAnsi="Times New Roman" w:eastAsia="楷体" w:cs="Times New Roman"/>
          <w:color w:val="2E54A1" w:themeColor="accent1" w:themeShade="BF"/>
          <w:sz w:val="18"/>
          <w:szCs w:val="18"/>
          <w:lang w:val="en-US" w:eastAsia="zh-CN"/>
        </w:rPr>
        <w:t>/dev/mmcblk1p2</w:t>
      </w:r>
      <w:r>
        <w:rPr>
          <w:rFonts w:hint="eastAsia" w:ascii="Times New Roman" w:hAnsi="Times New Roman" w:eastAsia="楷体" w:cs="Times New Roman"/>
          <w:sz w:val="18"/>
          <w:szCs w:val="18"/>
          <w:lang w:val="en-US" w:eastAsia="zh-CN"/>
        </w:rPr>
        <w:t>，就表示根文件系统存储在/dev/mmcblk1p2 中，也就是EMMC的分区2中，正点原子的EMMC版本开发板在出厂前就已经烧写了根文件系统，所以Linux启动成功。设置环境变量bootargs 的值为</w:t>
      </w:r>
      <w:r>
        <w:rPr>
          <w:rFonts w:hint="eastAsia" w:ascii="Times New Roman" w:hAnsi="Times New Roman" w:eastAsia="楷体" w:cs="Times New Roman"/>
          <w:color w:val="2E54A1"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，也就是不指定root的值，再次启动，如下所示，最后一行提示内核崩溃，因为 VFS(虚拟文件系统)不能挂载根文件系统。</w:t>
      </w:r>
    </w:p>
    <w:p w14:paraId="68DCC849">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36565" cy="1647825"/>
            <wp:effectExtent l="0" t="0" r="10795" b="13335"/>
            <wp:docPr id="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6"/>
                    <pic:cNvPicPr>
                      <a:picLocks noChangeAspect="1"/>
                    </pic:cNvPicPr>
                  </pic:nvPicPr>
                  <pic:blipFill>
                    <a:blip r:embed="rId413"/>
                    <a:stretch>
                      <a:fillRect/>
                    </a:stretch>
                  </pic:blipFill>
                  <pic:spPr>
                    <a:xfrm>
                      <a:off x="0" y="0"/>
                      <a:ext cx="5536565" cy="1647825"/>
                    </a:xfrm>
                    <a:prstGeom prst="rect">
                      <a:avLst/>
                    </a:prstGeom>
                    <a:noFill/>
                    <a:ln>
                      <a:noFill/>
                    </a:ln>
                  </pic:spPr>
                </pic:pic>
              </a:graphicData>
            </a:graphic>
          </wp:inline>
        </w:drawing>
      </w:r>
    </w:p>
    <w:p w14:paraId="6AEEE488">
      <w:pPr>
        <w:numPr>
          <w:ilvl w:val="0"/>
          <w:numId w:val="40"/>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在Linux 中添加自己的开发板</w:t>
      </w:r>
    </w:p>
    <w:p w14:paraId="286B6AF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前面将NXP提供的Linux内核源码编译后下载到正点原子的开发板上，发现可以正常启动，所以下面就参考 NXP官方的I.MX6ULL EVK 开发板的设置，将正点原子的板子添加到Linux内核中，步骤如下。</w:t>
      </w:r>
    </w:p>
    <w:p w14:paraId="1D3EE70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添加开发板默认配置文件</w:t>
      </w:r>
    </w:p>
    <w:p w14:paraId="1B01849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w:t>
      </w:r>
      <w:r>
        <w:rPr>
          <w:rFonts w:hint="eastAsia" w:ascii="Times New Roman" w:hAnsi="Times New Roman" w:eastAsia="楷体" w:cs="Times New Roman"/>
          <w:color w:val="2E54A1" w:themeColor="accent1" w:themeShade="BF"/>
          <w:sz w:val="18"/>
          <w:szCs w:val="18"/>
          <w:lang w:val="en-US" w:eastAsia="zh-CN"/>
        </w:rPr>
        <w:t>arch/arm/configs</w:t>
      </w:r>
      <w:r>
        <w:rPr>
          <w:rFonts w:hint="eastAsia" w:ascii="Times New Roman" w:hAnsi="Times New Roman" w:eastAsia="楷体" w:cs="Times New Roman"/>
          <w:sz w:val="18"/>
          <w:szCs w:val="18"/>
          <w:lang w:val="en-US" w:eastAsia="zh-CN"/>
        </w:rPr>
        <w:t>目录下的</w:t>
      </w:r>
      <w:r>
        <w:rPr>
          <w:rFonts w:hint="eastAsia" w:ascii="Times New Roman" w:hAnsi="Times New Roman" w:eastAsia="楷体" w:cs="Times New Roman"/>
          <w:color w:val="2E54A1" w:themeColor="accent1" w:themeShade="BF"/>
          <w:sz w:val="18"/>
          <w:szCs w:val="18"/>
          <w:lang w:val="en-US" w:eastAsia="zh-CN"/>
        </w:rPr>
        <w:t>imx_v7_mfg_defconfig</w:t>
      </w:r>
      <w:r>
        <w:rPr>
          <w:rFonts w:hint="eastAsia" w:ascii="Times New Roman" w:hAnsi="Times New Roman" w:eastAsia="楷体" w:cs="Times New Roman"/>
          <w:sz w:val="18"/>
          <w:szCs w:val="18"/>
          <w:lang w:val="en-US" w:eastAsia="zh-CN"/>
        </w:rPr>
        <w:t>文件复制一份，重命名为</w:t>
      </w:r>
      <w:r>
        <w:rPr>
          <w:rFonts w:hint="eastAsia" w:ascii="Times New Roman" w:hAnsi="Times New Roman" w:eastAsia="楷体" w:cs="Times New Roman"/>
          <w:color w:val="2E54A1" w:themeColor="accent1" w:themeShade="BF"/>
          <w:sz w:val="18"/>
          <w:szCs w:val="18"/>
          <w:lang w:val="en-US" w:eastAsia="zh-CN"/>
        </w:rPr>
        <w:t>imx_alientek_emmc_defconfig</w:t>
      </w:r>
      <w:r>
        <w:rPr>
          <w:rFonts w:hint="eastAsia" w:ascii="Times New Roman" w:hAnsi="Times New Roman" w:eastAsia="楷体" w:cs="Times New Roman"/>
          <w:sz w:val="18"/>
          <w:szCs w:val="18"/>
          <w:lang w:val="en-US" w:eastAsia="zh-CN"/>
        </w:rPr>
        <w:t>，此文件就是正点原子的 EMMC 版开发板默认配置文件了，以后就使用make imx_alientek_emmc_defconfig指令来配置正点原子的板子。复制完成后此打开文件，找到</w:t>
      </w:r>
      <w:r>
        <w:rPr>
          <w:rFonts w:hint="eastAsia" w:ascii="Times New Roman" w:hAnsi="Times New Roman" w:eastAsia="楷体" w:cs="Times New Roman"/>
          <w:color w:val="2E54A1" w:themeColor="accent1" w:themeShade="BF"/>
          <w:sz w:val="18"/>
          <w:szCs w:val="18"/>
          <w:lang w:val="en-US" w:eastAsia="zh-CN"/>
        </w:rPr>
        <w:t>CONFIG_ARCH_MULTI_V6=y</w:t>
      </w:r>
      <w:r>
        <w:rPr>
          <w:rFonts w:hint="eastAsia" w:ascii="Times New Roman" w:hAnsi="Times New Roman" w:eastAsia="楷体" w:cs="Times New Roman"/>
          <w:sz w:val="18"/>
          <w:szCs w:val="18"/>
          <w:lang w:val="en-US" w:eastAsia="zh-CN"/>
        </w:rPr>
        <w:t>这条语句，将其屏蔽掉，如下所示：</w:t>
      </w:r>
    </w:p>
    <w:p w14:paraId="2C019A1D">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05810" cy="567055"/>
            <wp:effectExtent l="0" t="0" r="1270" b="12065"/>
            <wp:docPr id="5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
                    <pic:cNvPicPr>
                      <a:picLocks noChangeAspect="1"/>
                    </pic:cNvPicPr>
                  </pic:nvPicPr>
                  <pic:blipFill>
                    <a:blip r:embed="rId414"/>
                    <a:stretch>
                      <a:fillRect/>
                    </a:stretch>
                  </pic:blipFill>
                  <pic:spPr>
                    <a:xfrm>
                      <a:off x="0" y="0"/>
                      <a:ext cx="3305810" cy="567055"/>
                    </a:xfrm>
                    <a:prstGeom prst="rect">
                      <a:avLst/>
                    </a:prstGeom>
                    <a:noFill/>
                    <a:ln>
                      <a:noFill/>
                    </a:ln>
                  </pic:spPr>
                </pic:pic>
              </a:graphicData>
            </a:graphic>
          </wp:inline>
        </w:drawing>
      </w:r>
    </w:p>
    <w:p w14:paraId="26BB9E1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因为 I.MX6ULL是ARMV7 架构的，所以要屏蔽掉 V6 相关的选项，否则后面可能会遇到驱动模块无法加载的情况。</w:t>
      </w:r>
    </w:p>
    <w:p w14:paraId="7BA85B7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添加开发板对应的设备树文件</w:t>
      </w:r>
    </w:p>
    <w:p w14:paraId="17B7EDC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w:t>
      </w:r>
      <w:r>
        <w:rPr>
          <w:rFonts w:hint="eastAsia" w:ascii="Times New Roman" w:hAnsi="Times New Roman" w:eastAsia="楷体" w:cs="Times New Roman"/>
          <w:color w:val="2E54A1" w:themeColor="accent1" w:themeShade="BF"/>
          <w:sz w:val="18"/>
          <w:szCs w:val="18"/>
          <w:lang w:val="en-US" w:eastAsia="zh-CN"/>
        </w:rPr>
        <w:t xml:space="preserve"> arch/arm/boot/dts</w:t>
      </w:r>
      <w:r>
        <w:rPr>
          <w:rFonts w:hint="eastAsia" w:ascii="Times New Roman" w:hAnsi="Times New Roman" w:eastAsia="楷体" w:cs="Times New Roman"/>
          <w:sz w:val="18"/>
          <w:szCs w:val="18"/>
          <w:lang w:val="en-US" w:eastAsia="zh-CN"/>
        </w:rPr>
        <w:t>目录下的</w:t>
      </w:r>
      <w:r>
        <w:rPr>
          <w:rFonts w:hint="eastAsia" w:ascii="Times New Roman" w:hAnsi="Times New Roman" w:eastAsia="楷体" w:cs="Times New Roman"/>
          <w:color w:val="2E54A1" w:themeColor="accent1" w:themeShade="BF"/>
          <w:sz w:val="18"/>
          <w:szCs w:val="18"/>
          <w:lang w:val="en-US" w:eastAsia="zh-CN"/>
        </w:rPr>
        <w:t xml:space="preserve"> imx6ull-14x14-evk.dts</w:t>
      </w:r>
      <w:r>
        <w:rPr>
          <w:rFonts w:hint="eastAsia" w:ascii="Times New Roman" w:hAnsi="Times New Roman" w:eastAsia="楷体" w:cs="Times New Roman"/>
          <w:sz w:val="18"/>
          <w:szCs w:val="18"/>
          <w:lang w:val="en-US" w:eastAsia="zh-CN"/>
        </w:rPr>
        <w:t>文件复制一份，重命名为</w:t>
      </w:r>
      <w:r>
        <w:rPr>
          <w:rFonts w:hint="eastAsia" w:ascii="Times New Roman" w:hAnsi="Times New Roman" w:eastAsia="楷体" w:cs="Times New Roman"/>
          <w:color w:val="2E54A1"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，.dts是设备树源码文件，编译Linux时会将其编译为.dtb文件。复制完成后还需要修改</w:t>
      </w:r>
      <w:r>
        <w:rPr>
          <w:rFonts w:hint="eastAsia" w:ascii="Times New Roman" w:hAnsi="Times New Roman" w:eastAsia="楷体" w:cs="Times New Roman"/>
          <w:color w:val="2E54A1" w:themeColor="accent1" w:themeShade="BF"/>
          <w:sz w:val="18"/>
          <w:szCs w:val="18"/>
          <w:lang w:val="en-US" w:eastAsia="zh-CN"/>
        </w:rPr>
        <w:t>arch/arm/boot/dts/Makefile</w:t>
      </w:r>
      <w:r>
        <w:rPr>
          <w:rFonts w:hint="eastAsia" w:ascii="Times New Roman" w:hAnsi="Times New Roman" w:eastAsia="楷体" w:cs="Times New Roman"/>
          <w:sz w:val="18"/>
          <w:szCs w:val="18"/>
          <w:lang w:val="en-US" w:eastAsia="zh-CN"/>
        </w:rPr>
        <w:t xml:space="preserve">文件，进入该Makefile文件，找到配置项 </w:t>
      </w:r>
      <w:r>
        <w:rPr>
          <w:rFonts w:hint="eastAsia" w:ascii="Times New Roman" w:hAnsi="Times New Roman" w:eastAsia="楷体" w:cs="Times New Roman"/>
          <w:color w:val="2E54A1" w:themeColor="accent1" w:themeShade="BF"/>
          <w:sz w:val="18"/>
          <w:szCs w:val="18"/>
          <w:lang w:val="en-US" w:eastAsia="zh-CN"/>
        </w:rPr>
        <w:t>dtb-$(CONFIG_SOC_IMX6ULL)</w:t>
      </w:r>
      <w:r>
        <w:rPr>
          <w:rFonts w:hint="eastAsia" w:ascii="Times New Roman" w:hAnsi="Times New Roman" w:eastAsia="楷体" w:cs="Times New Roman"/>
          <w:sz w:val="18"/>
          <w:szCs w:val="18"/>
          <w:lang w:val="en-US" w:eastAsia="zh-CN"/>
        </w:rPr>
        <w:t>，在此配置项中加入</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，如下所示：</w:t>
      </w:r>
    </w:p>
    <w:p w14:paraId="5825FC2A">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91330" cy="556895"/>
            <wp:effectExtent l="0" t="0" r="6350" b="6985"/>
            <wp:docPr id="5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
                    <pic:cNvPicPr>
                      <a:picLocks noChangeAspect="1"/>
                    </pic:cNvPicPr>
                  </pic:nvPicPr>
                  <pic:blipFill>
                    <a:blip r:embed="rId415"/>
                    <a:stretch>
                      <a:fillRect/>
                    </a:stretch>
                  </pic:blipFill>
                  <pic:spPr>
                    <a:xfrm>
                      <a:off x="0" y="0"/>
                      <a:ext cx="4291330" cy="556895"/>
                    </a:xfrm>
                    <a:prstGeom prst="rect">
                      <a:avLst/>
                    </a:prstGeom>
                    <a:noFill/>
                    <a:ln>
                      <a:noFill/>
                    </a:ln>
                  </pic:spPr>
                </pic:pic>
              </a:graphicData>
            </a:graphic>
          </wp:inline>
        </w:drawing>
      </w:r>
    </w:p>
    <w:p w14:paraId="7024259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这样编译Linux时就可以从 imx6ull-alientek-emmc.dts 编译出 imx6ull-alientek-emmc.dtb 文件了。</w:t>
      </w:r>
    </w:p>
    <w:p w14:paraId="44F9453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编译测试</w:t>
      </w:r>
    </w:p>
    <w:p w14:paraId="43BF105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在顶层目录下创建一个shell脚本</w:t>
      </w:r>
      <w:r>
        <w:rPr>
          <w:rFonts w:hint="eastAsia" w:ascii="Times New Roman" w:hAnsi="Times New Roman" w:eastAsia="楷体" w:cs="Times New Roman"/>
          <w:color w:val="2E54A1" w:themeColor="accent1" w:themeShade="BF"/>
          <w:sz w:val="18"/>
          <w:szCs w:val="18"/>
          <w:lang w:val="en-US" w:eastAsia="zh-CN"/>
        </w:rPr>
        <w:t>imx6ull_alientek_emmc.sh</w:t>
      </w:r>
      <w:r>
        <w:rPr>
          <w:rFonts w:hint="eastAsia" w:ascii="Times New Roman" w:hAnsi="Times New Roman" w:eastAsia="楷体" w:cs="Times New Roman"/>
          <w:sz w:val="18"/>
          <w:szCs w:val="18"/>
          <w:lang w:val="en-US" w:eastAsia="zh-CN"/>
        </w:rPr>
        <w:t>，脚本内容如下：</w:t>
      </w:r>
    </w:p>
    <w:p w14:paraId="1D231E16">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#!/bin/sh</w:t>
      </w:r>
    </w:p>
    <w:p w14:paraId="4F30C22D">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distclean</w:t>
      </w:r>
    </w:p>
    <w:p w14:paraId="23B602CE">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imx_alientek_emmc_defconfig</w:t>
      </w:r>
    </w:p>
    <w:p w14:paraId="37E7D588">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menuconfig</w:t>
      </w:r>
    </w:p>
    <w:p w14:paraId="39D64559">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make ARCH=arm CROSS_COMPILE=arm-linux-gnueabihf- all -j</w:t>
      </w:r>
      <w:r>
        <w:rPr>
          <w:rFonts w:hint="eastAsia" w:ascii="Times New Roman" w:hAnsi="Times New Roman" w:eastAsia="楷体" w:cs="Times New Roman"/>
          <w:color w:val="2E54A1" w:themeColor="accent1" w:themeShade="BF"/>
          <w:sz w:val="18"/>
          <w:szCs w:val="18"/>
          <w:lang w:val="en-US" w:eastAsia="zh-CN"/>
        </w:rPr>
        <w:t>8</w:t>
      </w:r>
    </w:p>
    <w:p w14:paraId="4D98584F">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第2行清理工程，第3行配置内核，第4行打开图形配置界面，不想每次都打开图形配置界面可将这行删除，第5行编译Linux，执行脚本后会在</w:t>
      </w:r>
      <w:r>
        <w:rPr>
          <w:rFonts w:hint="eastAsia" w:ascii="Times New Roman" w:hAnsi="Times New Roman" w:eastAsia="楷体" w:cs="Times New Roman"/>
          <w:color w:val="2E54A1" w:themeColor="accent1" w:themeShade="BF"/>
          <w:sz w:val="18"/>
          <w:szCs w:val="18"/>
          <w:lang w:val="en-US" w:eastAsia="zh-CN"/>
        </w:rPr>
        <w:t xml:space="preserve"> arch/arm/boot </w:t>
      </w:r>
      <w:r>
        <w:rPr>
          <w:rFonts w:hint="eastAsia" w:ascii="Times New Roman" w:hAnsi="Times New Roman" w:eastAsia="楷体" w:cs="Times New Roman"/>
          <w:sz w:val="18"/>
          <w:szCs w:val="18"/>
          <w:lang w:val="en-US" w:eastAsia="zh-CN"/>
        </w:rPr>
        <w:t>下生成 zImage 文件，在</w:t>
      </w:r>
      <w:r>
        <w:rPr>
          <w:rFonts w:hint="eastAsia" w:ascii="Times New Roman" w:hAnsi="Times New Roman" w:eastAsia="楷体" w:cs="Times New Roman"/>
          <w:color w:val="2E54A1" w:themeColor="accent1" w:themeShade="BF"/>
          <w:sz w:val="18"/>
          <w:szCs w:val="18"/>
          <w:lang w:val="en-US" w:eastAsia="zh-CN"/>
        </w:rPr>
        <w:t xml:space="preserve"> arch/arm/boot/dts </w:t>
      </w:r>
      <w:r>
        <w:rPr>
          <w:rFonts w:hint="eastAsia" w:ascii="Times New Roman" w:hAnsi="Times New Roman" w:eastAsia="楷体" w:cs="Times New Roman"/>
          <w:sz w:val="18"/>
          <w:szCs w:val="18"/>
          <w:lang w:val="en-US" w:eastAsia="zh-CN"/>
        </w:rPr>
        <w:t>下生成 imx6ull-alientek-emmc.dtb 文件，将二者拷贝到tftp目录下，重启开发板后在uboot命令行输入：</w:t>
      </w:r>
      <w:r>
        <w:rPr>
          <w:rFonts w:hint="eastAsia" w:ascii="Times New Roman" w:hAnsi="Times New Roman" w:eastAsia="楷体" w:cs="Times New Roman"/>
          <w:color w:val="2E54A1" w:themeColor="accent1" w:themeShade="BF"/>
          <w:sz w:val="18"/>
          <w:szCs w:val="18"/>
          <w:lang w:val="en-US" w:eastAsia="zh-CN"/>
        </w:rPr>
        <w:t>tftp 80800000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tftp 83000000 imx6ull-alientek-emmc.dtb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bootz 80800000 - 83000000</w:t>
      </w:r>
      <w:r>
        <w:rPr>
          <w:rFonts w:hint="eastAsia" w:ascii="Times New Roman" w:hAnsi="Times New Roman" w:eastAsia="楷体" w:cs="Times New Roman"/>
          <w:sz w:val="18"/>
          <w:szCs w:val="18"/>
          <w:lang w:val="en-US" w:eastAsia="zh-CN"/>
        </w:rPr>
        <w:t>，如下所示，Linux内核启动成功，正点原子的板子成功添加到了在NXP提供的Linux源码中。</w:t>
      </w:r>
    </w:p>
    <w:p w14:paraId="6288F85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475605" cy="1263650"/>
            <wp:effectExtent l="0" t="0" r="10795" b="1270"/>
            <wp:docPr id="5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0"/>
                    <pic:cNvPicPr>
                      <a:picLocks noChangeAspect="1"/>
                    </pic:cNvPicPr>
                  </pic:nvPicPr>
                  <pic:blipFill>
                    <a:blip r:embed="rId416"/>
                    <a:stretch>
                      <a:fillRect/>
                    </a:stretch>
                  </pic:blipFill>
                  <pic:spPr>
                    <a:xfrm>
                      <a:off x="0" y="0"/>
                      <a:ext cx="5475605" cy="1263650"/>
                    </a:xfrm>
                    <a:prstGeom prst="rect">
                      <a:avLst/>
                    </a:prstGeom>
                    <a:noFill/>
                    <a:ln>
                      <a:noFill/>
                    </a:ln>
                  </pic:spPr>
                </pic:pic>
              </a:graphicData>
            </a:graphic>
          </wp:inline>
        </w:drawing>
      </w:r>
    </w:p>
    <w:p w14:paraId="7146B7AE">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CPU 主频和网络驱动修改</w:t>
      </w:r>
    </w:p>
    <w:p w14:paraId="7F786BAC">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正点原子 I.MX6U-ALPHA 开发板</w:t>
      </w:r>
      <w:r>
        <w:rPr>
          <w:rFonts w:hint="eastAsia" w:ascii="Times New Roman" w:hAnsi="Times New Roman" w:eastAsia="楷体" w:cs="Times New Roman"/>
          <w:sz w:val="18"/>
          <w:szCs w:val="18"/>
          <w:lang w:val="en-US" w:eastAsia="zh-CN"/>
        </w:rPr>
        <w:t>使用的 I.MX6ULL 芯片主频都是 792MHz ，进入Linux系统后输入</w:t>
      </w:r>
      <w:r>
        <w:rPr>
          <w:rFonts w:hint="eastAsia" w:ascii="Times New Roman" w:hAnsi="Times New Roman" w:eastAsia="楷体" w:cs="Times New Roman"/>
          <w:color w:val="2E54A1" w:themeColor="accent1" w:themeShade="BF"/>
          <w:sz w:val="18"/>
          <w:szCs w:val="18"/>
          <w:lang w:val="en-US" w:eastAsia="zh-CN"/>
        </w:rPr>
        <w:t>cat /proc/cpuinfo</w:t>
      </w:r>
      <w:r>
        <w:rPr>
          <w:rFonts w:hint="eastAsia" w:ascii="Times New Roman" w:hAnsi="Times New Roman" w:eastAsia="楷体" w:cs="Times New Roman"/>
          <w:sz w:val="18"/>
          <w:szCs w:val="18"/>
          <w:lang w:val="en-US" w:eastAsia="zh-CN"/>
        </w:rPr>
        <w:t>可查看CPU信息，如下所示：</w:t>
      </w:r>
    </w:p>
    <w:p w14:paraId="0951DA51">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4660" cy="1097280"/>
            <wp:effectExtent l="0" t="0" r="2540" b="0"/>
            <wp:docPr id="5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1"/>
                    <pic:cNvPicPr>
                      <a:picLocks noChangeAspect="1"/>
                    </pic:cNvPicPr>
                  </pic:nvPicPr>
                  <pic:blipFill>
                    <a:blip r:embed="rId417"/>
                    <a:stretch>
                      <a:fillRect/>
                    </a:stretch>
                  </pic:blipFill>
                  <pic:spPr>
                    <a:xfrm>
                      <a:off x="0" y="0"/>
                      <a:ext cx="4264660" cy="1097280"/>
                    </a:xfrm>
                    <a:prstGeom prst="rect">
                      <a:avLst/>
                    </a:prstGeom>
                    <a:noFill/>
                    <a:ln>
                      <a:noFill/>
                    </a:ln>
                  </pic:spPr>
                </pic:pic>
              </a:graphicData>
            </a:graphic>
          </wp:inline>
        </w:drawing>
      </w:r>
    </w:p>
    <w:p w14:paraId="69850C5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 BogoMIPS是Linux系统中衡量处理器运行速度的尺子，处理器性能越强、主频越高，BogoMIPS 的值就越大。进入</w:t>
      </w:r>
      <w:r>
        <w:rPr>
          <w:rFonts w:hint="eastAsia" w:ascii="Times New Roman" w:hAnsi="Times New Roman" w:eastAsia="楷体" w:cs="Times New Roman"/>
          <w:color w:val="2E54A1" w:themeColor="accent1" w:themeShade="BF"/>
          <w:sz w:val="18"/>
          <w:szCs w:val="18"/>
          <w:lang w:val="en-US" w:eastAsia="zh-CN"/>
        </w:rPr>
        <w:t>/sys/bus/cpu/devices/cpu0/cpufreq</w:t>
      </w:r>
      <w:r>
        <w:rPr>
          <w:rFonts w:hint="eastAsia" w:ascii="Times New Roman" w:hAnsi="Times New Roman" w:eastAsia="楷体" w:cs="Times New Roman"/>
          <w:sz w:val="18"/>
          <w:szCs w:val="18"/>
          <w:lang w:val="en-US" w:eastAsia="zh-CN"/>
        </w:rPr>
        <w:t>目录，此目录中记录了CPU频率等信息，内容如下：</w:t>
      </w:r>
    </w:p>
    <w:p w14:paraId="5B12E6E8">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03595" cy="565150"/>
            <wp:effectExtent l="0" t="0" r="9525" b="13970"/>
            <wp:docPr id="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2"/>
                    <pic:cNvPicPr>
                      <a:picLocks noChangeAspect="1"/>
                    </pic:cNvPicPr>
                  </pic:nvPicPr>
                  <pic:blipFill>
                    <a:blip r:embed="rId418"/>
                    <a:stretch>
                      <a:fillRect/>
                    </a:stretch>
                  </pic:blipFill>
                  <pic:spPr>
                    <a:xfrm>
                      <a:off x="0" y="0"/>
                      <a:ext cx="5903595" cy="565150"/>
                    </a:xfrm>
                    <a:prstGeom prst="rect">
                      <a:avLst/>
                    </a:prstGeom>
                    <a:noFill/>
                    <a:ln>
                      <a:noFill/>
                    </a:ln>
                  </pic:spPr>
                </pic:pic>
              </a:graphicData>
            </a:graphic>
          </wp:inline>
        </w:drawing>
      </w:r>
    </w:p>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6912"/>
      </w:tblGrid>
      <w:tr w14:paraId="2A04B3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E3F2D9" w:themeFill="accent4" w:themeFillTint="32"/>
          </w:tcPr>
          <w:p w14:paraId="2ADD7137">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文件</w:t>
            </w:r>
          </w:p>
        </w:tc>
        <w:tc>
          <w:tcPr>
            <w:tcW w:w="6912" w:type="dxa"/>
            <w:shd w:val="clear" w:color="auto" w:fill="E3F2D9" w:themeFill="accent4" w:themeFillTint="32"/>
          </w:tcPr>
          <w:p w14:paraId="3204816C">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6A7AD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777C453B">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cpuinfo_cur_freq</w:t>
            </w:r>
          </w:p>
        </w:tc>
        <w:tc>
          <w:tcPr>
            <w:tcW w:w="6912" w:type="dxa"/>
          </w:tcPr>
          <w:p w14:paraId="5B8A6F50">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当前 cpu 工作频率，从 CPU 寄存器读取到的工作频率。</w:t>
            </w:r>
          </w:p>
        </w:tc>
      </w:tr>
      <w:tr w14:paraId="212A3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1D495495">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cpuinfo_max_freq</w:t>
            </w:r>
          </w:p>
        </w:tc>
        <w:tc>
          <w:tcPr>
            <w:tcW w:w="6912" w:type="dxa"/>
          </w:tcPr>
          <w:p w14:paraId="7FEEF6C9">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处理器所能运行的最高工作频率(单位: KHz）。</w:t>
            </w:r>
          </w:p>
        </w:tc>
      </w:tr>
      <w:tr w14:paraId="1A8F4D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45CB43E1">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cpuinfo_min_freq</w:t>
            </w:r>
          </w:p>
        </w:tc>
        <w:tc>
          <w:tcPr>
            <w:tcW w:w="6912" w:type="dxa"/>
          </w:tcPr>
          <w:p w14:paraId="3B7AF2FA">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处理器所能运行的最低工作频率(单位: KHz）。</w:t>
            </w:r>
          </w:p>
        </w:tc>
      </w:tr>
      <w:tr w14:paraId="607CF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36E1910E">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cpuinfo_transition_latency</w:t>
            </w:r>
          </w:p>
        </w:tc>
        <w:tc>
          <w:tcPr>
            <w:tcW w:w="6912" w:type="dxa"/>
          </w:tcPr>
          <w:p w14:paraId="397C75EE">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处理器切换频率所需要的时间(单位:ns)。</w:t>
            </w:r>
          </w:p>
        </w:tc>
      </w:tr>
      <w:tr w14:paraId="214FF0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3DF34F63">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scaling_available_frequencies</w:t>
            </w:r>
          </w:p>
        </w:tc>
        <w:tc>
          <w:tcPr>
            <w:tcW w:w="6912" w:type="dxa"/>
          </w:tcPr>
          <w:p w14:paraId="0E94C959">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处理器支持的主频率列表(单位: KHz）。</w:t>
            </w:r>
          </w:p>
        </w:tc>
      </w:tr>
      <w:tr w14:paraId="3D82F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702B6B61">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scaling_available_governors</w:t>
            </w:r>
          </w:p>
        </w:tc>
        <w:tc>
          <w:tcPr>
            <w:tcW w:w="6912" w:type="dxa"/>
          </w:tcPr>
          <w:p w14:paraId="4F4046DE">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当前内核中支持的所有 governor(调频)类型。</w:t>
            </w:r>
          </w:p>
        </w:tc>
      </w:tr>
      <w:tr w14:paraId="60C5D0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02DBF503">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scaling_cur_freq</w:t>
            </w:r>
          </w:p>
        </w:tc>
        <w:tc>
          <w:tcPr>
            <w:tcW w:w="6912" w:type="dxa"/>
          </w:tcPr>
          <w:p w14:paraId="1D67F1F6">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保存着 cpufreq 模块缓存的当前 CPU 频率，不会对 CPU 硬件寄存器进行检查。</w:t>
            </w:r>
          </w:p>
        </w:tc>
      </w:tr>
      <w:tr w14:paraId="113C5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3CB3630B">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scaling_driver</w:t>
            </w:r>
          </w:p>
        </w:tc>
        <w:tc>
          <w:tcPr>
            <w:tcW w:w="6912" w:type="dxa"/>
          </w:tcPr>
          <w:p w14:paraId="0FC99CE5">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该文件保存当前 CPU 所使用的调频驱动。</w:t>
            </w:r>
          </w:p>
        </w:tc>
      </w:tr>
      <w:tr w14:paraId="2B2E4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548C6A5C">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scaling_governor</w:t>
            </w:r>
          </w:p>
        </w:tc>
        <w:tc>
          <w:tcPr>
            <w:tcW w:w="6912" w:type="dxa"/>
          </w:tcPr>
          <w:p w14:paraId="7F17D099">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governor(调频)策略，Linux 内核一共有 5 中调频策略：</w:t>
            </w:r>
          </w:p>
          <w:p w14:paraId="0F540D2D">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bCs/>
                <w:sz w:val="18"/>
                <w:szCs w:val="18"/>
                <w:vertAlign w:val="baseline"/>
                <w:lang w:val="en-US" w:eastAsia="zh-CN"/>
              </w:rPr>
              <w:t>Performance</w:t>
            </w:r>
            <w:r>
              <w:rPr>
                <w:rFonts w:hint="eastAsia" w:ascii="Times New Roman" w:hAnsi="Times New Roman" w:eastAsia="楷体" w:cs="Times New Roman"/>
                <w:sz w:val="18"/>
                <w:szCs w:val="18"/>
                <w:vertAlign w:val="baseline"/>
                <w:lang w:val="en-US" w:eastAsia="zh-CN"/>
              </w:rPr>
              <w:t>：最高性能，直接用最高频率，不考虑耗电；</w:t>
            </w:r>
          </w:p>
          <w:p w14:paraId="74360014">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bCs/>
                <w:sz w:val="18"/>
                <w:szCs w:val="18"/>
                <w:vertAlign w:val="baseline"/>
                <w:lang w:val="en-US" w:eastAsia="zh-CN"/>
              </w:rPr>
              <w:t>Interactive</w:t>
            </w:r>
            <w:r>
              <w:rPr>
                <w:rFonts w:hint="eastAsia" w:ascii="Times New Roman" w:hAnsi="Times New Roman" w:eastAsia="楷体" w:cs="Times New Roman"/>
                <w:sz w:val="18"/>
                <w:szCs w:val="18"/>
                <w:vertAlign w:val="baseline"/>
                <w:lang w:val="en-US" w:eastAsia="zh-CN"/>
              </w:rPr>
              <w:t>：一开始直接用最高频率，然后根据 CPU 负载慢慢降低；</w:t>
            </w:r>
          </w:p>
          <w:p w14:paraId="63829E59">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w:t>
            </w:r>
            <w:r>
              <w:rPr>
                <w:rFonts w:hint="eastAsia" w:ascii="Times New Roman" w:hAnsi="Times New Roman" w:eastAsia="楷体" w:cs="Times New Roman"/>
                <w:b/>
                <w:bCs/>
                <w:sz w:val="18"/>
                <w:szCs w:val="18"/>
                <w:vertAlign w:val="baseline"/>
                <w:lang w:val="en-US" w:eastAsia="zh-CN"/>
              </w:rPr>
              <w:t>Powersave</w:t>
            </w:r>
            <w:r>
              <w:rPr>
                <w:rFonts w:hint="eastAsia" w:ascii="Times New Roman" w:hAnsi="Times New Roman" w:eastAsia="楷体" w:cs="Times New Roman"/>
                <w:sz w:val="18"/>
                <w:szCs w:val="18"/>
                <w:vertAlign w:val="baseline"/>
                <w:lang w:val="en-US" w:eastAsia="zh-CN"/>
              </w:rPr>
              <w:t>：省电模式，通常以最低频率运行，系统性能会受影响，一般不使用；</w:t>
            </w:r>
          </w:p>
          <w:p w14:paraId="1BD5B10E">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w:t>
            </w:r>
            <w:r>
              <w:rPr>
                <w:rFonts w:hint="eastAsia" w:ascii="Times New Roman" w:hAnsi="Times New Roman" w:eastAsia="楷体" w:cs="Times New Roman"/>
                <w:b/>
                <w:bCs/>
                <w:sz w:val="18"/>
                <w:szCs w:val="18"/>
                <w:vertAlign w:val="baseline"/>
                <w:lang w:val="en-US" w:eastAsia="zh-CN"/>
              </w:rPr>
              <w:t>Userspace</w:t>
            </w:r>
            <w:r>
              <w:rPr>
                <w:rFonts w:hint="eastAsia" w:ascii="Times New Roman" w:hAnsi="Times New Roman" w:eastAsia="楷体" w:cs="Times New Roman"/>
                <w:sz w:val="18"/>
                <w:szCs w:val="18"/>
                <w:vertAlign w:val="baseline"/>
                <w:lang w:val="en-US" w:eastAsia="zh-CN"/>
              </w:rPr>
              <w:t>：可以在用户空间手动调节频率；</w:t>
            </w:r>
          </w:p>
          <w:p w14:paraId="009FF110">
            <w:pPr>
              <w:numPr>
                <w:ilvl w:val="0"/>
                <w:numId w:val="0"/>
              </w:numPr>
              <w:ind w:left="1260" w:hanging="1260" w:hangingChars="700"/>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5）</w:t>
            </w:r>
            <w:r>
              <w:rPr>
                <w:rFonts w:hint="eastAsia" w:ascii="Times New Roman" w:hAnsi="Times New Roman" w:eastAsia="楷体" w:cs="Times New Roman"/>
                <w:b/>
                <w:bCs/>
                <w:sz w:val="18"/>
                <w:szCs w:val="18"/>
                <w:vertAlign w:val="baseline"/>
                <w:lang w:val="en-US" w:eastAsia="zh-CN"/>
              </w:rPr>
              <w:t>Ondemand</w:t>
            </w:r>
            <w:r>
              <w:rPr>
                <w:rFonts w:hint="eastAsia" w:ascii="Times New Roman" w:hAnsi="Times New Roman" w:eastAsia="楷体" w:cs="Times New Roman"/>
                <w:sz w:val="18"/>
                <w:szCs w:val="18"/>
                <w:vertAlign w:val="baseline"/>
                <w:lang w:val="en-US" w:eastAsia="zh-CN"/>
              </w:rPr>
              <w:t>：定时检查负载，然后根据负载来调节频率。负载低的时候降低 CPU 频率，这样省电，负载高的时候提高 CPU 频率，增加性能。</w:t>
            </w:r>
          </w:p>
        </w:tc>
      </w:tr>
      <w:tr w14:paraId="40D69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18905D29">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scaling_max_freq</w:t>
            </w:r>
          </w:p>
        </w:tc>
        <w:tc>
          <w:tcPr>
            <w:tcW w:w="6912" w:type="dxa"/>
          </w:tcPr>
          <w:p w14:paraId="68FE3CB9">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governor(调频)可以调节的最高频率。</w:t>
            </w:r>
          </w:p>
        </w:tc>
      </w:tr>
      <w:tr w14:paraId="37FDEA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14:paraId="1A75932D">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cpuinfo_min_freq</w:t>
            </w:r>
          </w:p>
        </w:tc>
        <w:tc>
          <w:tcPr>
            <w:tcW w:w="6912" w:type="dxa"/>
          </w:tcPr>
          <w:p w14:paraId="733AB1A8">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governor(调频)可以调节的最低频率。</w:t>
            </w:r>
          </w:p>
        </w:tc>
      </w:tr>
    </w:tbl>
    <w:p w14:paraId="6FFD6E45">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cat cpuinfo_cur_freq</w:t>
      </w:r>
      <w:r>
        <w:rPr>
          <w:rFonts w:hint="eastAsia" w:ascii="Times New Roman" w:hAnsi="Times New Roman" w:eastAsia="楷体" w:cs="Times New Roman"/>
          <w:sz w:val="18"/>
          <w:szCs w:val="18"/>
          <w:lang w:val="en-US" w:eastAsia="zh-CN"/>
        </w:rPr>
        <w:t>查看当前CPU频率，可知当前CPU频率为792MHz，也就是工作在最高频率，其他CPU信息如下所示：</w:t>
      </w:r>
    </w:p>
    <w:p w14:paraId="0AAE882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339715" cy="1505585"/>
            <wp:effectExtent l="0" t="0" r="9525" b="3175"/>
            <wp:docPr id="5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3"/>
                    <pic:cNvPicPr>
                      <a:picLocks noChangeAspect="1"/>
                    </pic:cNvPicPr>
                  </pic:nvPicPr>
                  <pic:blipFill>
                    <a:blip r:embed="rId419"/>
                    <a:srcRect r="9404"/>
                    <a:stretch>
                      <a:fillRect/>
                    </a:stretch>
                  </pic:blipFill>
                  <pic:spPr>
                    <a:xfrm>
                      <a:off x="0" y="0"/>
                      <a:ext cx="5339715" cy="1505585"/>
                    </a:xfrm>
                    <a:prstGeom prst="rect">
                      <a:avLst/>
                    </a:prstGeom>
                    <a:noFill/>
                    <a:ln>
                      <a:noFill/>
                    </a:ln>
                  </pic:spPr>
                </pic:pic>
              </a:graphicData>
            </a:graphic>
          </wp:inline>
        </w:drawing>
      </w:r>
    </w:p>
    <w:p w14:paraId="2C39CE7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cat /sys/bus/cpu/devices/cpu0/cpufreq/stats/time_in_state</w:t>
      </w:r>
      <w:r>
        <w:rPr>
          <w:rFonts w:hint="eastAsia" w:ascii="Times New Roman" w:hAnsi="Times New Roman" w:eastAsia="楷体" w:cs="Times New Roman"/>
          <w:sz w:val="18"/>
          <w:szCs w:val="18"/>
          <w:lang w:val="en-US" w:eastAsia="zh-CN"/>
        </w:rPr>
        <w:t>可查看CPU在各频率下的工作时间，可见CPU确实一直工作在最高频率下。</w:t>
      </w:r>
    </w:p>
    <w:p w14:paraId="6ECAAEE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739765" cy="566420"/>
            <wp:effectExtent l="0" t="0" r="5715" b="12700"/>
            <wp:docPr id="5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
                    <pic:cNvPicPr>
                      <a:picLocks noChangeAspect="1"/>
                    </pic:cNvPicPr>
                  </pic:nvPicPr>
                  <pic:blipFill>
                    <a:blip r:embed="rId420"/>
                    <a:stretch>
                      <a:fillRect/>
                    </a:stretch>
                  </pic:blipFill>
                  <pic:spPr>
                    <a:xfrm>
                      <a:off x="0" y="0"/>
                      <a:ext cx="5739765" cy="566420"/>
                    </a:xfrm>
                    <a:prstGeom prst="rect">
                      <a:avLst/>
                    </a:prstGeom>
                    <a:noFill/>
                    <a:ln>
                      <a:noFill/>
                    </a:ln>
                  </pic:spPr>
                </pic:pic>
              </a:graphicData>
            </a:graphic>
          </wp:inline>
        </w:drawing>
      </w:r>
    </w:p>
    <w:p w14:paraId="395BCD2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要想修改CPU工作的频率，可使用图形化配置，Ubuntu进入Linux内核源码目录，终端输入</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指令打开图形化配置界面，进入</w:t>
      </w:r>
      <w:r>
        <w:rPr>
          <w:rFonts w:hint="eastAsia" w:ascii="Times New Roman" w:hAnsi="Times New Roman" w:eastAsia="楷体" w:cs="Times New Roman"/>
          <w:color w:val="2E54A1" w:themeColor="accent1" w:themeShade="BF"/>
          <w:sz w:val="18"/>
          <w:szCs w:val="18"/>
          <w:lang w:val="en-US" w:eastAsia="zh-CN"/>
        </w:rPr>
        <w:t>CPU Power Management-&gt;CPU Frequency scaling-&gt;Default CPUFreq governor</w:t>
      </w:r>
      <w:r>
        <w:rPr>
          <w:rFonts w:hint="eastAsia" w:ascii="Times New Roman" w:hAnsi="Times New Roman" w:eastAsia="楷体" w:cs="Times New Roman"/>
          <w:sz w:val="18"/>
          <w:szCs w:val="18"/>
          <w:lang w:val="en-US" w:eastAsia="zh-CN"/>
        </w:rPr>
        <w:t>菜单，选择</w:t>
      </w:r>
      <w:r>
        <w:rPr>
          <w:rFonts w:hint="eastAsia" w:ascii="Times New Roman" w:hAnsi="Times New Roman" w:eastAsia="楷体" w:cs="Times New Roman"/>
          <w:color w:val="2E54A1" w:themeColor="accent1" w:themeShade="BF"/>
          <w:sz w:val="18"/>
          <w:szCs w:val="18"/>
          <w:lang w:val="en-US" w:eastAsia="zh-CN"/>
        </w:rPr>
        <w:t>ondemand</w:t>
      </w:r>
      <w:r>
        <w:rPr>
          <w:rFonts w:hint="eastAsia" w:ascii="Times New Roman" w:hAnsi="Times New Roman" w:eastAsia="楷体" w:cs="Times New Roman"/>
          <w:sz w:val="18"/>
          <w:szCs w:val="18"/>
          <w:lang w:val="en-US" w:eastAsia="zh-CN"/>
        </w:rPr>
        <w:t>选项即可将默认调频策略选择为ondemand模式，如下所示：</w:t>
      </w:r>
    </w:p>
    <w:p w14:paraId="10AF832C">
      <w:pPr>
        <w:numPr>
          <w:ilvl w:val="0"/>
          <w:numId w:val="0"/>
        </w:numPr>
        <w:ind w:left="210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920365" cy="1332230"/>
            <wp:effectExtent l="0" t="0" r="5715" b="8890"/>
            <wp:docPr id="5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6"/>
                    <pic:cNvPicPr>
                      <a:picLocks noChangeAspect="1"/>
                    </pic:cNvPicPr>
                  </pic:nvPicPr>
                  <pic:blipFill>
                    <a:blip r:embed="rId421"/>
                    <a:stretch>
                      <a:fillRect/>
                    </a:stretch>
                  </pic:blipFill>
                  <pic:spPr>
                    <a:xfrm>
                      <a:off x="0" y="0"/>
                      <a:ext cx="2920365" cy="1332230"/>
                    </a:xfrm>
                    <a:prstGeom prst="rect">
                      <a:avLst/>
                    </a:prstGeom>
                    <a:noFill/>
                    <a:ln>
                      <a:noFill/>
                    </a:ln>
                  </pic:spPr>
                </pic:pic>
              </a:graphicData>
            </a:graphic>
          </wp:inline>
        </w:drawing>
      </w:r>
    </w:p>
    <w:p w14:paraId="1E415E25">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配置完成后退出图形配置界面，终端输入</w:t>
      </w:r>
      <w:r>
        <w:rPr>
          <w:rFonts w:hint="eastAsia" w:ascii="Times New Roman" w:hAnsi="Times New Roman" w:eastAsia="楷体" w:cs="Times New Roman"/>
          <w:color w:val="2E54A1" w:themeColor="accent1" w:themeShade="BF"/>
          <w:sz w:val="18"/>
          <w:szCs w:val="18"/>
          <w:lang w:val="en-US" w:eastAsia="zh-CN"/>
        </w:rPr>
        <w:t>make -j8</w:t>
      </w:r>
      <w:r>
        <w:rPr>
          <w:rFonts w:hint="eastAsia" w:ascii="Times New Roman" w:hAnsi="Times New Roman" w:eastAsia="楷体" w:cs="Times New Roman"/>
          <w:sz w:val="18"/>
          <w:szCs w:val="18"/>
          <w:lang w:val="en-US" w:eastAsia="zh-CN"/>
        </w:rPr>
        <w:t>编译Linux内核，注意不要清理工程，否则配置就都被删除了。编译完成后将zImage镜像文件下载到开发板，重启后进入</w:t>
      </w:r>
      <w:r>
        <w:rPr>
          <w:rFonts w:hint="eastAsia" w:ascii="Times New Roman" w:hAnsi="Times New Roman" w:eastAsia="楷体" w:cs="Times New Roman"/>
          <w:color w:val="2E54A1" w:themeColor="accent1" w:themeShade="BF"/>
          <w:sz w:val="18"/>
          <w:szCs w:val="18"/>
          <w:lang w:val="en-US" w:eastAsia="zh-CN"/>
        </w:rPr>
        <w:t>/sys/bus/cpu/devices/cpu0/cpufreq</w:t>
      </w:r>
      <w:r>
        <w:rPr>
          <w:rFonts w:hint="eastAsia" w:ascii="Times New Roman" w:hAnsi="Times New Roman" w:eastAsia="楷体" w:cs="Times New Roman"/>
          <w:sz w:val="18"/>
          <w:szCs w:val="18"/>
          <w:lang w:val="en-US" w:eastAsia="zh-CN"/>
        </w:rPr>
        <w:t>目录，终端输入</w:t>
      </w:r>
      <w:r>
        <w:rPr>
          <w:rFonts w:hint="eastAsia" w:ascii="Times New Roman" w:hAnsi="Times New Roman" w:eastAsia="楷体" w:cs="Times New Roman"/>
          <w:color w:val="2E54A1" w:themeColor="accent1" w:themeShade="BF"/>
          <w:sz w:val="18"/>
          <w:szCs w:val="18"/>
          <w:lang w:val="en-US" w:eastAsia="zh-CN"/>
        </w:rPr>
        <w:t>cat scaling_governor</w:t>
      </w:r>
      <w:r>
        <w:rPr>
          <w:rFonts w:hint="eastAsia" w:ascii="Times New Roman" w:hAnsi="Times New Roman" w:eastAsia="楷体" w:cs="Times New Roman"/>
          <w:sz w:val="18"/>
          <w:szCs w:val="18"/>
          <w:lang w:val="en-US" w:eastAsia="zh-CN"/>
        </w:rPr>
        <w:t>可看到当前的调频策略为Ondemand，输入</w:t>
      </w:r>
      <w:r>
        <w:rPr>
          <w:rFonts w:hint="eastAsia" w:ascii="Times New Roman" w:hAnsi="Times New Roman" w:eastAsia="楷体" w:cs="Times New Roman"/>
          <w:color w:val="2E54A1" w:themeColor="accent1" w:themeShade="BF"/>
          <w:sz w:val="18"/>
          <w:szCs w:val="18"/>
          <w:lang w:val="en-US" w:eastAsia="zh-CN"/>
        </w:rPr>
        <w:t>cat cpuinfo_cur_freq</w:t>
      </w:r>
      <w:r>
        <w:rPr>
          <w:rFonts w:hint="eastAsia" w:ascii="Times New Roman" w:hAnsi="Times New Roman" w:eastAsia="楷体" w:cs="Times New Roman"/>
          <w:sz w:val="18"/>
          <w:szCs w:val="18"/>
          <w:lang w:val="en-US" w:eastAsia="zh-CN"/>
        </w:rPr>
        <w:t>可看到当前CPU频率为396MHz，建议使用 ondemand 模式，即可以省电，还可以减少发热。</w:t>
      </w:r>
    </w:p>
    <w:p w14:paraId="7F8E4782">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145405" cy="540385"/>
            <wp:effectExtent l="0" t="0" r="5715" b="8255"/>
            <wp:docPr id="5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8"/>
                    <pic:cNvPicPr>
                      <a:picLocks noChangeAspect="1"/>
                    </pic:cNvPicPr>
                  </pic:nvPicPr>
                  <pic:blipFill>
                    <a:blip r:embed="rId422"/>
                    <a:stretch>
                      <a:fillRect/>
                    </a:stretch>
                  </pic:blipFill>
                  <pic:spPr>
                    <a:xfrm>
                      <a:off x="0" y="0"/>
                      <a:ext cx="5145405" cy="540385"/>
                    </a:xfrm>
                    <a:prstGeom prst="rect">
                      <a:avLst/>
                    </a:prstGeom>
                    <a:noFill/>
                    <a:ln>
                      <a:noFill/>
                    </a:ln>
                  </pic:spPr>
                </pic:pic>
              </a:graphicData>
            </a:graphic>
          </wp:inline>
        </w:drawing>
      </w:r>
    </w:p>
    <w:p w14:paraId="799D26BF">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EMMC 驱动</w:t>
      </w:r>
    </w:p>
    <w:p w14:paraId="24340F4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正点原子 EMMC 版本核心板上的 EMMC 采用的 8 位数据线，而Linux 内核驱动里面 EMMC 默认是 4 线模式的，为了提高效率，下面将其改成8线模式。直接修改设备树文件，打开</w:t>
      </w:r>
      <w:r>
        <w:rPr>
          <w:rFonts w:hint="eastAsia" w:ascii="Times New Roman" w:hAnsi="Times New Roman" w:eastAsia="楷体" w:cs="Times New Roman"/>
          <w:color w:val="2E54A1"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文件，文件中有如下内容：</w:t>
      </w:r>
    </w:p>
    <w:p w14:paraId="63F810F2">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124835" cy="586105"/>
            <wp:effectExtent l="0" t="0" r="14605" b="8255"/>
            <wp:docPr id="5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9"/>
                    <pic:cNvPicPr>
                      <a:picLocks noChangeAspect="1"/>
                    </pic:cNvPicPr>
                  </pic:nvPicPr>
                  <pic:blipFill>
                    <a:blip r:embed="rId423"/>
                    <a:stretch>
                      <a:fillRect/>
                    </a:stretch>
                  </pic:blipFill>
                  <pic:spPr>
                    <a:xfrm>
                      <a:off x="0" y="0"/>
                      <a:ext cx="3124835" cy="586105"/>
                    </a:xfrm>
                    <a:prstGeom prst="rect">
                      <a:avLst/>
                    </a:prstGeom>
                    <a:noFill/>
                    <a:ln>
                      <a:noFill/>
                    </a:ln>
                  </pic:spPr>
                </pic:pic>
              </a:graphicData>
            </a:graphic>
          </wp:inline>
        </w:drawing>
      </w:r>
    </w:p>
    <w:p w14:paraId="05DEECE7">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将其修改如下，关于设备树的具体原理在后面的章节中会介绍，修改完成后使用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重新编译设备树文件，之后将新的设备树文件下载到开发板，重启Linux系统即可。</w:t>
      </w:r>
    </w:p>
    <w:p w14:paraId="657F1F89">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&amp;usdhc2 {</w:t>
      </w:r>
    </w:p>
    <w:p w14:paraId="6011EEA2">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pinctrl-names = "default", "state_100mhz", "state_200mhz";</w:t>
      </w:r>
    </w:p>
    <w:p w14:paraId="3EC58884">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pinctrl-0 = &lt;&amp;pinctrl_usdhc2_8bit&gt;;</w:t>
      </w:r>
    </w:p>
    <w:p w14:paraId="7129A6CB">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pinctrl-1 = &lt;&amp;pinctrl_usdhc2_8bit_100mhz&gt;;</w:t>
      </w:r>
    </w:p>
    <w:p w14:paraId="52120E93">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pinctrl-2 = &lt;&amp;pinctrl_usdhc2_8bit_200mhz&gt;;</w:t>
      </w:r>
    </w:p>
    <w:p w14:paraId="678BCDE1">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bus-width = &lt;8&gt;;</w:t>
      </w:r>
    </w:p>
    <w:p w14:paraId="39EE6790">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non-removable;</w:t>
      </w:r>
    </w:p>
    <w:p w14:paraId="3666DE28">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no-1-8-v;</w:t>
      </w:r>
    </w:p>
    <w:p w14:paraId="469EA066">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status = "okay";</w:t>
      </w:r>
    </w:p>
    <w:p w14:paraId="7F3BECDD">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w:t>
      </w:r>
    </w:p>
    <w:p w14:paraId="762A8693">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30930" cy="861060"/>
            <wp:effectExtent l="0" t="0" r="11430" b="7620"/>
            <wp:docPr id="5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1"/>
                    <pic:cNvPicPr>
                      <a:picLocks noChangeAspect="1"/>
                    </pic:cNvPicPr>
                  </pic:nvPicPr>
                  <pic:blipFill>
                    <a:blip r:embed="rId424"/>
                    <a:stretch>
                      <a:fillRect/>
                    </a:stretch>
                  </pic:blipFill>
                  <pic:spPr>
                    <a:xfrm>
                      <a:off x="0" y="0"/>
                      <a:ext cx="3630930" cy="861060"/>
                    </a:xfrm>
                    <a:prstGeom prst="rect">
                      <a:avLst/>
                    </a:prstGeom>
                    <a:noFill/>
                    <a:ln>
                      <a:noFill/>
                    </a:ln>
                  </pic:spPr>
                </pic:pic>
              </a:graphicData>
            </a:graphic>
          </wp:inline>
        </w:drawing>
      </w:r>
    </w:p>
    <w:p w14:paraId="3FFDE89B">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修改网络驱动</w:t>
      </w:r>
    </w:p>
    <w:p w14:paraId="2AEC6210">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移植uboot时介绍过，正点原子将网络PHY芯片由 KSZ8081 更换为了SR8201F，两个网络 PHY 芯片的复位 IO不同，下面进行修改。ENET1 复位引脚 ENET1_RST 连接在 I.M6ULL 的 </w:t>
      </w:r>
      <w:r>
        <w:rPr>
          <w:rFonts w:hint="eastAsia" w:ascii="Times New Roman" w:hAnsi="Times New Roman" w:eastAsia="楷体" w:cs="Times New Roman"/>
          <w:color w:val="2E54A1" w:themeColor="accent1" w:themeShade="BF"/>
          <w:sz w:val="18"/>
          <w:szCs w:val="18"/>
          <w:lang w:val="en-US" w:eastAsia="zh-CN"/>
        </w:rPr>
        <w:t>SNVS_TAMPER7</w:t>
      </w:r>
      <w:r>
        <w:rPr>
          <w:rFonts w:hint="eastAsia" w:ascii="Times New Roman" w:hAnsi="Times New Roman" w:eastAsia="楷体" w:cs="Times New Roman"/>
          <w:sz w:val="18"/>
          <w:szCs w:val="18"/>
          <w:lang w:val="en-US" w:eastAsia="zh-CN"/>
        </w:rPr>
        <w:t xml:space="preserve"> 这个引脚上。ENET2的复位引脚 ENET2_RST 连接在 I.MX6ULL 的 </w:t>
      </w:r>
      <w:r>
        <w:rPr>
          <w:rFonts w:hint="eastAsia" w:ascii="Times New Roman" w:hAnsi="Times New Roman" w:eastAsia="楷体" w:cs="Times New Roman"/>
          <w:color w:val="2E54A1" w:themeColor="accent1" w:themeShade="BF"/>
          <w:sz w:val="18"/>
          <w:szCs w:val="18"/>
          <w:lang w:val="en-US" w:eastAsia="zh-CN"/>
        </w:rPr>
        <w:t>SNVS_TAMPER8</w:t>
      </w:r>
      <w:r>
        <w:rPr>
          <w:rFonts w:hint="eastAsia" w:ascii="Times New Roman" w:hAnsi="Times New Roman" w:eastAsia="楷体" w:cs="Times New Roman"/>
          <w:sz w:val="18"/>
          <w:szCs w:val="18"/>
          <w:lang w:val="en-US" w:eastAsia="zh-CN"/>
        </w:rPr>
        <w:t xml:space="preserve"> 上。打开设备树文件 imx6ull-alientek-emmc.dts，有如下内容：</w:t>
      </w:r>
    </w:p>
    <w:p w14:paraId="4A428F88">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01770" cy="965835"/>
            <wp:effectExtent l="0" t="0" r="6350" b="9525"/>
            <wp:docPr id="5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3"/>
                    <pic:cNvPicPr>
                      <a:picLocks noChangeAspect="1"/>
                    </pic:cNvPicPr>
                  </pic:nvPicPr>
                  <pic:blipFill>
                    <a:blip r:embed="rId425"/>
                    <a:stretch>
                      <a:fillRect/>
                    </a:stretch>
                  </pic:blipFill>
                  <pic:spPr>
                    <a:xfrm>
                      <a:off x="0" y="0"/>
                      <a:ext cx="4001770" cy="965835"/>
                    </a:xfrm>
                    <a:prstGeom prst="rect">
                      <a:avLst/>
                    </a:prstGeom>
                    <a:noFill/>
                    <a:ln>
                      <a:noFill/>
                    </a:ln>
                  </pic:spPr>
                </pic:pic>
              </a:graphicData>
            </a:graphic>
          </wp:inline>
        </w:drawing>
      </w:r>
    </w:p>
    <w:p w14:paraId="25F962E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如上所示，第129、133行将ENET1和ENET2的复位引脚作为了SPI4的功能引脚，将这两行删除，接着找到如下代码：</w:t>
      </w:r>
    </w:p>
    <w:p w14:paraId="030466B2">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37230" cy="2430145"/>
            <wp:effectExtent l="0" t="0" r="8890" b="8255"/>
            <wp:docPr id="5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4"/>
                    <pic:cNvPicPr>
                      <a:picLocks noChangeAspect="1"/>
                    </pic:cNvPicPr>
                  </pic:nvPicPr>
                  <pic:blipFill>
                    <a:blip r:embed="rId426"/>
                    <a:stretch>
                      <a:fillRect/>
                    </a:stretch>
                  </pic:blipFill>
                  <pic:spPr>
                    <a:xfrm>
                      <a:off x="0" y="0"/>
                      <a:ext cx="3237230" cy="2430145"/>
                    </a:xfrm>
                    <a:prstGeom prst="rect">
                      <a:avLst/>
                    </a:prstGeom>
                    <a:noFill/>
                    <a:ln>
                      <a:noFill/>
                    </a:ln>
                  </pic:spPr>
                </pic:pic>
              </a:graphicData>
            </a:graphic>
          </wp:inline>
        </w:drawing>
      </w:r>
    </w:p>
    <w:p w14:paraId="5F93FFF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如上所示，第588、589行这个两个引脚就是ENET1和ENET2的复位引脚，现在被SPI4占用了，我们将这两个行删除。接着在此节点下添加如下代码，修改完成后如下所示。</w:t>
      </w:r>
    </w:p>
    <w:p w14:paraId="6F94A4F4">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pinctrl_enet1_reset: enet1resetgrp {</w:t>
      </w:r>
    </w:p>
    <w:p w14:paraId="74B22581">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fsl,pins = &lt;</w:t>
      </w:r>
    </w:p>
    <w:p w14:paraId="16301DCA">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MX6ULL_PAD_SNVS_TAMPER7__GPIO5_IO07 0x10B0</w:t>
      </w:r>
    </w:p>
    <w:p w14:paraId="0AEF504E">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&gt;;</w:t>
      </w:r>
    </w:p>
    <w:p w14:paraId="033C0F4C">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14:paraId="6E0E248E">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pinctrl_enet2_reset: enet2resetgrp {</w:t>
      </w:r>
    </w:p>
    <w:p w14:paraId="3143D5AC">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fsl,pins = &lt;</w:t>
      </w:r>
    </w:p>
    <w:p w14:paraId="093C4F1A">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MX6ULL_PAD_SNVS_TAMPER8__GPIO5_IO08 0x10B0</w:t>
      </w:r>
    </w:p>
    <w:p w14:paraId="6A137B17">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&gt;;</w:t>
      </w:r>
    </w:p>
    <w:p w14:paraId="1D64783B">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14:paraId="4662B90B">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14850" cy="1850390"/>
            <wp:effectExtent l="0" t="0" r="11430" b="8890"/>
            <wp:docPr id="6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1"/>
                    <pic:cNvPicPr>
                      <a:picLocks noChangeAspect="1"/>
                    </pic:cNvPicPr>
                  </pic:nvPicPr>
                  <pic:blipFill>
                    <a:blip r:embed="rId427"/>
                    <a:stretch>
                      <a:fillRect/>
                    </a:stretch>
                  </pic:blipFill>
                  <pic:spPr>
                    <a:xfrm>
                      <a:off x="0" y="0"/>
                      <a:ext cx="4514850" cy="1850390"/>
                    </a:xfrm>
                    <a:prstGeom prst="rect">
                      <a:avLst/>
                    </a:prstGeom>
                    <a:noFill/>
                    <a:ln>
                      <a:noFill/>
                    </a:ln>
                  </pic:spPr>
                </pic:pic>
              </a:graphicData>
            </a:graphic>
          </wp:inline>
        </w:drawing>
      </w:r>
    </w:p>
    <w:p w14:paraId="61B246F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最后找到pinctrl_enet1节点，向其添加</w:t>
      </w:r>
      <w:r>
        <w:rPr>
          <w:rFonts w:hint="eastAsia" w:ascii="Times New Roman" w:hAnsi="Times New Roman" w:eastAsia="楷体" w:cs="Times New Roman"/>
          <w:color w:val="2E54A1" w:themeColor="accent1" w:themeShade="BF"/>
          <w:sz w:val="18"/>
          <w:szCs w:val="18"/>
          <w:lang w:val="en-US" w:eastAsia="zh-CN"/>
        </w:rPr>
        <w:t>MX6UL_PAD_ENET1_TX_CLK__ENET1_REF_CLK1 0x4001b031</w:t>
      </w:r>
      <w:r>
        <w:rPr>
          <w:rFonts w:hint="eastAsia" w:ascii="Times New Roman" w:hAnsi="Times New Roman" w:eastAsia="楷体" w:cs="Times New Roman"/>
          <w:sz w:val="18"/>
          <w:szCs w:val="18"/>
          <w:lang w:val="en-US" w:eastAsia="zh-CN"/>
        </w:rPr>
        <w:t>语句；找到pinctrl_enet2节点，向其添加</w:t>
      </w:r>
      <w:r>
        <w:rPr>
          <w:rFonts w:hint="eastAsia" w:ascii="Times New Roman" w:hAnsi="Times New Roman" w:eastAsia="楷体" w:cs="Times New Roman"/>
          <w:color w:val="2E54A1" w:themeColor="accent1" w:themeShade="BF"/>
          <w:sz w:val="18"/>
          <w:szCs w:val="18"/>
          <w:lang w:val="en-US" w:eastAsia="zh-CN"/>
        </w:rPr>
        <w:t>MX6UL_PAD_ENET2_TX_CLK__ENET2_REF_CLK2 0x4001b031</w:t>
      </w:r>
      <w:r>
        <w:rPr>
          <w:rFonts w:hint="eastAsia" w:ascii="Times New Roman" w:hAnsi="Times New Roman" w:eastAsia="楷体" w:cs="Times New Roman"/>
          <w:sz w:val="18"/>
          <w:szCs w:val="18"/>
          <w:lang w:val="en-US" w:eastAsia="zh-CN"/>
        </w:rPr>
        <w:t>语句，这两条语句是修改网络时钟引脚配置，添加完成后如下所示（原来就是这样，就是确认一下）。这样，网络复位以及时钟引脚驱动就修改完成了。</w:t>
      </w:r>
    </w:p>
    <w:p w14:paraId="6DF0E319">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471035" cy="1890395"/>
            <wp:effectExtent l="0" t="0" r="9525" b="14605"/>
            <wp:docPr id="5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7"/>
                    <pic:cNvPicPr>
                      <a:picLocks noChangeAspect="1"/>
                    </pic:cNvPicPr>
                  </pic:nvPicPr>
                  <pic:blipFill>
                    <a:blip r:embed="rId428"/>
                    <a:stretch>
                      <a:fillRect/>
                    </a:stretch>
                  </pic:blipFill>
                  <pic:spPr>
                    <a:xfrm>
                      <a:off x="0" y="0"/>
                      <a:ext cx="4471035" cy="1890395"/>
                    </a:xfrm>
                    <a:prstGeom prst="rect">
                      <a:avLst/>
                    </a:prstGeom>
                    <a:noFill/>
                    <a:ln>
                      <a:noFill/>
                    </a:ln>
                  </pic:spPr>
                </pic:pic>
              </a:graphicData>
            </a:graphic>
          </wp:inline>
        </w:drawing>
      </w:r>
    </w:p>
    <w:p w14:paraId="37B8F69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接着在设备树文件 imx6ull-alientek-emmc.dts 中找到ENET1的设备树节点&amp;fec1和ENET2的设备树节点&amp;fec2这两个节点，进行如下修改：</w:t>
      </w:r>
    </w:p>
    <w:p w14:paraId="42F9213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修改pinctrl-0值</w:t>
      </w:r>
    </w:p>
    <w:p w14:paraId="184D4C24">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将fec1中的pinctrl-0 修改为：</w:t>
      </w:r>
      <w:r>
        <w:rPr>
          <w:rFonts w:hint="default" w:ascii="Times New Roman" w:hAnsi="Times New Roman" w:eastAsia="楷体" w:cs="Times New Roman"/>
          <w:color w:val="2E54A1" w:themeColor="accent1" w:themeShade="BF"/>
          <w:sz w:val="18"/>
          <w:szCs w:val="18"/>
          <w:lang w:val="en-US" w:eastAsia="zh-CN"/>
        </w:rPr>
        <w:t>pinctrl-0 = &lt;&amp;pinctrl_enet1</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（换行）</w:t>
      </w:r>
      <w:r>
        <w:rPr>
          <w:rFonts w:hint="default" w:ascii="Times New Roman" w:hAnsi="Times New Roman" w:eastAsia="楷体" w:cs="Times New Roman"/>
          <w:color w:val="2E54A1" w:themeColor="accent1" w:themeShade="BF"/>
          <w:sz w:val="18"/>
          <w:szCs w:val="18"/>
          <w:lang w:val="en-US" w:eastAsia="zh-CN"/>
        </w:rPr>
        <w:t>&amp;pinctrl_enet1_reset&gt;;</w:t>
      </w:r>
    </w:p>
    <w:p w14:paraId="2DC70A3C">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将fec2中的pinctrl-0 修改为：</w:t>
      </w:r>
      <w:r>
        <w:rPr>
          <w:rFonts w:hint="default" w:ascii="Times New Roman" w:hAnsi="Times New Roman" w:eastAsia="楷体" w:cs="Times New Roman"/>
          <w:color w:val="2E54A1" w:themeColor="accent1" w:themeShade="BF"/>
          <w:sz w:val="18"/>
          <w:szCs w:val="18"/>
          <w:lang w:val="en-US" w:eastAsia="zh-CN"/>
        </w:rPr>
        <w:t>pinctrl-0 = &lt;&amp;pinctrl_enet2</w:t>
      </w:r>
      <w:r>
        <w:rPr>
          <w:rFonts w:hint="eastAsia" w:ascii="Times New Roman" w:hAnsi="Times New Roman" w:eastAsia="楷体" w:cs="Times New Roman"/>
          <w:sz w:val="18"/>
          <w:szCs w:val="18"/>
          <w:lang w:val="en-US" w:eastAsia="zh-CN"/>
        </w:rPr>
        <w:t xml:space="preserve">      （换行）</w:t>
      </w:r>
      <w:r>
        <w:rPr>
          <w:rFonts w:hint="default" w:ascii="Times New Roman" w:hAnsi="Times New Roman" w:eastAsia="楷体" w:cs="Times New Roman"/>
          <w:color w:val="2E54A1" w:themeColor="accent1" w:themeShade="BF"/>
          <w:sz w:val="18"/>
          <w:szCs w:val="18"/>
          <w:lang w:val="en-US" w:eastAsia="zh-CN"/>
        </w:rPr>
        <w:t>&amp;pinctrl_enet2_reset&gt;;</w:t>
      </w:r>
    </w:p>
    <w:p w14:paraId="16604C8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添加PHY芯片地址信息</w:t>
      </w:r>
    </w:p>
    <w:p w14:paraId="492D44F5">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在fec1中添加：</w:t>
      </w:r>
      <w:r>
        <w:rPr>
          <w:rFonts w:hint="eastAsia" w:ascii="Times New Roman" w:hAnsi="Times New Roman" w:eastAsia="楷体" w:cs="Times New Roman"/>
          <w:color w:val="2E54A1" w:themeColor="accent1" w:themeShade="BF"/>
          <w:sz w:val="18"/>
          <w:szCs w:val="18"/>
          <w:lang w:val="en-US" w:eastAsia="zh-CN"/>
        </w:rPr>
        <w:t>phy-reset-gpios = &lt;&amp;gpio5 7 GPIO_ACTIVE_LOW&gt;;</w:t>
      </w:r>
    </w:p>
    <w:p w14:paraId="709A4908">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phy-reset-duration = &lt;200&gt;;</w:t>
      </w:r>
    </w:p>
    <w:p w14:paraId="531991E5">
      <w:pPr>
        <w:numPr>
          <w:ilvl w:val="0"/>
          <w:numId w:val="0"/>
        </w:numPr>
        <w:ind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在fec2中添加：</w:t>
      </w:r>
      <w:r>
        <w:rPr>
          <w:rFonts w:hint="eastAsia" w:ascii="Times New Roman" w:hAnsi="Times New Roman" w:eastAsia="楷体" w:cs="Times New Roman"/>
          <w:color w:val="2E54A1" w:themeColor="accent1" w:themeShade="BF"/>
          <w:sz w:val="18"/>
          <w:szCs w:val="18"/>
          <w:lang w:val="en-US" w:eastAsia="zh-CN"/>
        </w:rPr>
        <w:t>phy-reset-gpios = &lt;&amp;gpio5 8 GPIO_ACTIVE_LOW&gt;;</w:t>
      </w:r>
    </w:p>
    <w:p w14:paraId="3B973CDE">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phy-reset-duration = &lt;200&gt;;</w:t>
      </w:r>
    </w:p>
    <w:p w14:paraId="575AB5B5">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在fec2的ethphy0节点中添加：</w:t>
      </w:r>
      <w:r>
        <w:rPr>
          <w:rFonts w:hint="eastAsia" w:ascii="Times New Roman" w:hAnsi="Times New Roman" w:eastAsia="楷体" w:cs="Times New Roman"/>
          <w:color w:val="2E54A1" w:themeColor="accent1" w:themeShade="BF"/>
          <w:sz w:val="18"/>
          <w:szCs w:val="18"/>
          <w:lang w:val="en-US" w:eastAsia="zh-CN"/>
        </w:rPr>
        <w:t xml:space="preserve">smsc,disable-energy-detect; </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在ethphy</w:t>
      </w:r>
      <w:r>
        <w:rPr>
          <w:rFonts w:hint="eastAsia" w:ascii="Times New Roman" w:hAnsi="Times New Roman" w:eastAsia="楷体" w:cs="Times New Roman"/>
          <w:sz w:val="18"/>
          <w:szCs w:val="18"/>
          <w:lang w:val="en-US" w:eastAsia="zh-CN"/>
        </w:rPr>
        <w:t>1</w:t>
      </w:r>
      <w:r>
        <w:rPr>
          <w:rFonts w:hint="default" w:ascii="Times New Roman" w:hAnsi="Times New Roman" w:eastAsia="楷体" w:cs="Times New Roman"/>
          <w:sz w:val="18"/>
          <w:szCs w:val="18"/>
          <w:lang w:val="en-US" w:eastAsia="zh-CN"/>
        </w:rPr>
        <w:t>节点中添加：</w:t>
      </w:r>
      <w:r>
        <w:rPr>
          <w:rFonts w:hint="default" w:ascii="Times New Roman" w:hAnsi="Times New Roman" w:eastAsia="楷体" w:cs="Times New Roman"/>
          <w:color w:val="2E54A1" w:themeColor="accent1" w:themeShade="BF"/>
          <w:sz w:val="18"/>
          <w:szCs w:val="18"/>
          <w:lang w:val="en-US" w:eastAsia="zh-CN"/>
        </w:rPr>
        <w:t>smsc,disable-energy-detect;</w:t>
      </w:r>
    </w:p>
    <w:p w14:paraId="6D4647D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修改完成后，fec1和fec2节点内容如下所示：</w:t>
      </w:r>
    </w:p>
    <w:p w14:paraId="466CCFC0">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78095" cy="2748280"/>
            <wp:effectExtent l="0" t="0" r="12065" b="10160"/>
            <wp:docPr id="6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0"/>
                    <pic:cNvPicPr>
                      <a:picLocks noChangeAspect="1"/>
                    </pic:cNvPicPr>
                  </pic:nvPicPr>
                  <pic:blipFill>
                    <a:blip r:embed="rId429"/>
                    <a:stretch>
                      <a:fillRect/>
                    </a:stretch>
                  </pic:blipFill>
                  <pic:spPr>
                    <a:xfrm>
                      <a:off x="0" y="0"/>
                      <a:ext cx="5078095" cy="2748280"/>
                    </a:xfrm>
                    <a:prstGeom prst="rect">
                      <a:avLst/>
                    </a:prstGeom>
                    <a:noFill/>
                    <a:ln>
                      <a:noFill/>
                    </a:ln>
                  </pic:spPr>
                </pic:pic>
              </a:graphicData>
            </a:graphic>
          </wp:inline>
        </w:drawing>
      </w:r>
    </w:p>
    <w:p w14:paraId="52A9AE8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修改完成后保存退出，终端输入</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重新编译设备树文件，下载到开发板重启即可。</w:t>
      </w:r>
    </w:p>
    <w:p w14:paraId="77033E07">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 fec_main.c 文件</w:t>
      </w:r>
    </w:p>
    <w:p w14:paraId="05AF299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最后还要修改Linux内核源码中的 fec_main.c 文件，打开</w:t>
      </w:r>
      <w:r>
        <w:rPr>
          <w:rFonts w:hint="eastAsia" w:ascii="Times New Roman" w:hAnsi="Times New Roman" w:eastAsia="楷体" w:cs="Times New Roman"/>
          <w:color w:val="2E54A1" w:themeColor="accent1" w:themeShade="BF"/>
          <w:sz w:val="18"/>
          <w:szCs w:val="18"/>
          <w:lang w:val="en-US" w:eastAsia="zh-CN"/>
        </w:rPr>
        <w:t>drivers/net/ethernet/freescale/fec_main.c</w:t>
      </w:r>
      <w:r>
        <w:rPr>
          <w:rFonts w:hint="eastAsia" w:ascii="Times New Roman" w:hAnsi="Times New Roman" w:eastAsia="楷体" w:cs="Times New Roman"/>
          <w:sz w:val="18"/>
          <w:szCs w:val="18"/>
          <w:lang w:val="en-US" w:eastAsia="zh-CN"/>
        </w:rPr>
        <w:t xml:space="preserve">，找到 </w:t>
      </w:r>
      <w:r>
        <w:rPr>
          <w:rFonts w:hint="eastAsia" w:ascii="Times New Roman" w:hAnsi="Times New Roman" w:eastAsia="楷体" w:cs="Times New Roman"/>
          <w:color w:val="2E54A1" w:themeColor="accent1" w:themeShade="BF"/>
          <w:sz w:val="18"/>
          <w:szCs w:val="18"/>
          <w:lang w:val="en-US" w:eastAsia="zh-CN"/>
        </w:rPr>
        <w:t>fec_reset_phy()</w:t>
      </w:r>
      <w:r>
        <w:rPr>
          <w:rFonts w:hint="eastAsia" w:ascii="Times New Roman" w:hAnsi="Times New Roman" w:eastAsia="楷体" w:cs="Times New Roman"/>
          <w:sz w:val="18"/>
          <w:szCs w:val="18"/>
          <w:lang w:val="en-US" w:eastAsia="zh-CN"/>
        </w:rPr>
        <w:t>函数，在函数最后（应该是第3356行）加上一条</w:t>
      </w:r>
      <w:r>
        <w:rPr>
          <w:rFonts w:hint="eastAsia" w:ascii="Times New Roman" w:hAnsi="Times New Roman" w:eastAsia="楷体" w:cs="Times New Roman"/>
          <w:color w:val="2E54A1" w:themeColor="accent1" w:themeShade="BF"/>
          <w:sz w:val="18"/>
          <w:szCs w:val="18"/>
          <w:lang w:val="en-US" w:eastAsia="zh-CN"/>
        </w:rPr>
        <w:t>msleep(200);</w:t>
      </w:r>
      <w:r>
        <w:rPr>
          <w:rFonts w:hint="eastAsia" w:ascii="Times New Roman" w:hAnsi="Times New Roman" w:eastAsia="楷体" w:cs="Times New Roman"/>
          <w:sz w:val="18"/>
          <w:szCs w:val="18"/>
          <w:lang w:val="en-US" w:eastAsia="zh-CN"/>
        </w:rPr>
        <w:t>语句，根据SR8201F 收据手册上的要求，SR8201F 在复位结束以后需要等待至少 150ms 才能操作 SR8201F，因此这里添加了一个 200ms 的延时，至此，网络驱动就修改完成了。</w:t>
      </w:r>
    </w:p>
    <w:p w14:paraId="3D0B8635">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网络驱动测试</w:t>
      </w:r>
    </w:p>
    <w:p w14:paraId="2CC0EEC6">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修改好设备树和Linux内核后终端输入</w:t>
      </w:r>
      <w:r>
        <w:rPr>
          <w:rFonts w:hint="eastAsia" w:ascii="Times New Roman" w:hAnsi="Times New Roman" w:eastAsia="楷体" w:cs="Times New Roman"/>
          <w:color w:val="2E54A1" w:themeColor="accent1" w:themeShade="BF"/>
          <w:sz w:val="18"/>
          <w:szCs w:val="18"/>
          <w:lang w:val="en-US" w:eastAsia="zh-CN"/>
        </w:rPr>
        <w:t>make -j8</w:t>
      </w:r>
      <w:r>
        <w:rPr>
          <w:rFonts w:hint="eastAsia" w:ascii="Times New Roman" w:hAnsi="Times New Roman" w:eastAsia="楷体" w:cs="Times New Roman"/>
          <w:sz w:val="18"/>
          <w:szCs w:val="18"/>
          <w:lang w:val="en-US" w:eastAsia="zh-CN"/>
        </w:rPr>
        <w:t>重新编译，将新得到的 zImage 镜像文件和 imx6ull-alientek-emmc.dtb设备树文件复制到tftpboot目录，开发板boot命令行输入如下指令设置环境变量bootcmd的值：</w:t>
      </w:r>
    </w:p>
    <w:p w14:paraId="12685E10">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setenv bootcmd 'tftp 80800000 zImage; tftp 83000000 imx6ull-alientek-emmc.dtb; bootz 80800000 - 83000000'</w:t>
      </w:r>
    </w:p>
    <w:p w14:paraId="55A93C55">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设置完成后重启开发板，倒计时结束后就会自动从Ubuntu将镜像文件和设备树文件下载到开发板，并启动内核。进入系统后终端输入</w:t>
      </w:r>
      <w:r>
        <w:rPr>
          <w:rFonts w:hint="eastAsia" w:ascii="Times New Roman" w:hAnsi="Times New Roman" w:eastAsia="楷体" w:cs="Times New Roman"/>
          <w:color w:val="2E54A1" w:themeColor="accent1" w:themeShade="BF"/>
          <w:sz w:val="18"/>
          <w:szCs w:val="18"/>
          <w:lang w:val="en-US" w:eastAsia="zh-CN"/>
        </w:rPr>
        <w:t>ifconfig</w:t>
      </w:r>
      <w:r>
        <w:rPr>
          <w:rFonts w:hint="eastAsia" w:ascii="Times New Roman" w:hAnsi="Times New Roman" w:eastAsia="楷体" w:cs="Times New Roman"/>
          <w:sz w:val="18"/>
          <w:szCs w:val="18"/>
          <w:lang w:val="en-US" w:eastAsia="zh-CN"/>
        </w:rPr>
        <w:t>指令查看当前网卡信息，如下所示：</w:t>
      </w:r>
    </w:p>
    <w:p w14:paraId="7EDEB5F4">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116070" cy="1751330"/>
            <wp:effectExtent l="0" t="0" r="13970" b="1270"/>
            <wp:docPr id="6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32"/>
                    <pic:cNvPicPr>
                      <a:picLocks noChangeAspect="1"/>
                    </pic:cNvPicPr>
                  </pic:nvPicPr>
                  <pic:blipFill>
                    <a:blip r:embed="rId430"/>
                    <a:stretch>
                      <a:fillRect/>
                    </a:stretch>
                  </pic:blipFill>
                  <pic:spPr>
                    <a:xfrm>
                      <a:off x="0" y="0"/>
                      <a:ext cx="4116070" cy="1751330"/>
                    </a:xfrm>
                    <a:prstGeom prst="rect">
                      <a:avLst/>
                    </a:prstGeom>
                    <a:noFill/>
                    <a:ln>
                      <a:noFill/>
                    </a:ln>
                  </pic:spPr>
                </pic:pic>
              </a:graphicData>
            </a:graphic>
          </wp:inline>
        </w:drawing>
      </w:r>
    </w:p>
    <w:p w14:paraId="030115B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ifconfig eth0 up</w:t>
      </w:r>
      <w:r>
        <w:rPr>
          <w:rFonts w:hint="eastAsia" w:ascii="Times New Roman" w:hAnsi="Times New Roman" w:eastAsia="楷体" w:cs="Times New Roman"/>
          <w:sz w:val="18"/>
          <w:szCs w:val="18"/>
          <w:lang w:val="en-US" w:eastAsia="zh-CN"/>
        </w:rPr>
        <w:t>打开ENET2网卡，输入</w:t>
      </w:r>
      <w:r>
        <w:rPr>
          <w:rFonts w:hint="eastAsia" w:ascii="Times New Roman" w:hAnsi="Times New Roman" w:eastAsia="楷体" w:cs="Times New Roman"/>
          <w:color w:val="2E54A1" w:themeColor="accent1" w:themeShade="BF"/>
          <w:sz w:val="18"/>
          <w:szCs w:val="18"/>
          <w:lang w:val="en-US" w:eastAsia="zh-CN"/>
        </w:rPr>
        <w:t>ifconfig eth0 192.168.10.50</w:t>
      </w:r>
      <w:r>
        <w:rPr>
          <w:rFonts w:hint="eastAsia" w:ascii="Times New Roman" w:hAnsi="Times New Roman" w:eastAsia="楷体" w:cs="Times New Roman"/>
          <w:sz w:val="18"/>
          <w:szCs w:val="18"/>
          <w:lang w:val="en-US" w:eastAsia="zh-CN"/>
        </w:rPr>
        <w:t>设置网络ip，输入</w:t>
      </w:r>
      <w:r>
        <w:rPr>
          <w:rFonts w:hint="eastAsia" w:ascii="Times New Roman" w:hAnsi="Times New Roman" w:eastAsia="楷体" w:cs="Times New Roman"/>
          <w:color w:val="2E54A1" w:themeColor="accent1" w:themeShade="BF"/>
          <w:sz w:val="18"/>
          <w:szCs w:val="18"/>
          <w:lang w:val="en-US" w:eastAsia="zh-CN"/>
        </w:rPr>
        <w:t>ping 192.168.10.100</w:t>
      </w:r>
      <w:r>
        <w:rPr>
          <w:rFonts w:hint="eastAsia" w:ascii="Times New Roman" w:hAnsi="Times New Roman" w:eastAsia="楷体" w:cs="Times New Roman"/>
          <w:sz w:val="18"/>
          <w:szCs w:val="18"/>
          <w:lang w:val="en-US" w:eastAsia="zh-CN"/>
        </w:rPr>
        <w:t>检查网络是否正常，如下所示，与ubuntu可以ping通，网络正常。</w:t>
      </w:r>
    </w:p>
    <w:p w14:paraId="235458E1">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554855" cy="753745"/>
            <wp:effectExtent l="0" t="0" r="1905" b="8255"/>
            <wp:docPr id="6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35"/>
                    <pic:cNvPicPr>
                      <a:picLocks noChangeAspect="1"/>
                    </pic:cNvPicPr>
                  </pic:nvPicPr>
                  <pic:blipFill>
                    <a:blip r:embed="rId431"/>
                    <a:stretch>
                      <a:fillRect/>
                    </a:stretch>
                  </pic:blipFill>
                  <pic:spPr>
                    <a:xfrm>
                      <a:off x="0" y="0"/>
                      <a:ext cx="4554855" cy="753745"/>
                    </a:xfrm>
                    <a:prstGeom prst="rect">
                      <a:avLst/>
                    </a:prstGeom>
                    <a:noFill/>
                    <a:ln>
                      <a:noFill/>
                    </a:ln>
                  </pic:spPr>
                </pic:pic>
              </a:graphicData>
            </a:graphic>
          </wp:inline>
        </w:drawing>
      </w:r>
    </w:p>
    <w:p w14:paraId="76F92AD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修改网络驱动时，发现编译NXP提供的Linux内核源码后，将镜像文件和设备树文件下载到开发板后，就直接可以ping通Ubuntu的网络，这是因为我使用的正点原子开发板的底板版本为V2.4，此版本使用的PHY网卡芯片与NXP提供的网络驱动大体是一样的，所以网络可以直接使用。但要注意，正点原子的PHY芯片的复位引脚和时钟与NXP不同，所以还需要按照上面的流程对设备树和内核文件进行修改，以免之后出现BUG。至此，Linux内核就移植完成了，以后构建根文件系统和编写Linux驱动时就可以使用网络调试代码了，下一章就开始总结如何构建根文件系统。</w:t>
      </w:r>
    </w:p>
    <w:p w14:paraId="07E160FF">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14:paraId="35E06DD1">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91" w:name="_Toc17553"/>
      <w:r>
        <w:rPr>
          <w:rFonts w:hint="eastAsia" w:ascii="Times New Roman" w:hAnsi="Times New Roman" w:eastAsia="楷体" w:cs="Times New Roman"/>
          <w:b/>
          <w:bCs/>
          <w:szCs w:val="21"/>
          <w:lang w:val="en-US" w:eastAsia="zh-CN"/>
        </w:rPr>
        <w:t>构建根文件系统</w:t>
      </w:r>
      <w:bookmarkEnd w:id="91"/>
    </w:p>
    <w:p w14:paraId="794C8C05">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根文件系统一般叫做rootfs，是Linux内核启动时所 mount(挂载)的第一个文件系统，然后从根文件系统中读取初始化脚本，比如 rcS，inittab 等，构建根文件系统是Liunx移植的最后一步。Linux的根文件系统像是一个文件夹，该文件夹中还有许多子文件夹，这些文件夹中的文件是Linux运行所必须的，比如库、常用的软件、命令、设备文件、配置文件等，Linux内核必须搭配文件系统才能正常运行，否则会提示内核崩溃。下面先介绍一下根文件系统中应该有哪些内容，进入Ubuntu的‘/’目录下，也就是根目录，使用ls命令可查看到根目录中有如下内容，先介绍一些常用的子目录。</w:t>
      </w:r>
    </w:p>
    <w:p w14:paraId="1E07E20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43195" cy="473075"/>
            <wp:effectExtent l="0" t="0" r="14605" b="14605"/>
            <wp:docPr id="5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
                    <pic:cNvPicPr>
                      <a:picLocks noChangeAspect="1"/>
                    </pic:cNvPicPr>
                  </pic:nvPicPr>
                  <pic:blipFill>
                    <a:blip r:embed="rId432"/>
                    <a:stretch>
                      <a:fillRect/>
                    </a:stretch>
                  </pic:blipFill>
                  <pic:spPr>
                    <a:xfrm>
                      <a:off x="0" y="0"/>
                      <a:ext cx="5243195" cy="47307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9204"/>
      </w:tblGrid>
      <w:tr w14:paraId="0A8FE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E3F2D9" w:themeFill="accent4" w:themeFillTint="32"/>
          </w:tcPr>
          <w:p w14:paraId="62042ED0">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目录</w:t>
            </w:r>
          </w:p>
        </w:tc>
        <w:tc>
          <w:tcPr>
            <w:tcW w:w="9204" w:type="dxa"/>
            <w:shd w:val="clear" w:color="auto" w:fill="E3F2D9" w:themeFill="accent4" w:themeFillTint="32"/>
          </w:tcPr>
          <w:p w14:paraId="0446B470">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19533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55E0DE05">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/bin</w:t>
            </w:r>
          </w:p>
        </w:tc>
        <w:tc>
          <w:tcPr>
            <w:tcW w:w="9204" w:type="dxa"/>
          </w:tcPr>
          <w:p w14:paraId="4E4C3142">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此目录下存放着系统需要的可执行文件，一般是一些命令，如ls、mv等，这些命令所有的客户都可以使用。</w:t>
            </w:r>
          </w:p>
        </w:tc>
      </w:tr>
      <w:tr w14:paraId="0A631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0A64F9B4">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/dev</w:t>
            </w:r>
          </w:p>
        </w:tc>
        <w:tc>
          <w:tcPr>
            <w:tcW w:w="9204" w:type="dxa"/>
          </w:tcPr>
          <w:p w14:paraId="55594349">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此目录下的文件都是设备文件，如/dev/ttymxc0就是I.MX6ULL 的串口 0的设备文件，对此文件进行读写操作就可以实现对串口的控制。</w:t>
            </w:r>
          </w:p>
        </w:tc>
      </w:tr>
      <w:tr w14:paraId="6A4E9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32FC0341">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/etc</w:t>
            </w:r>
          </w:p>
        </w:tc>
        <w:tc>
          <w:tcPr>
            <w:tcW w:w="9204" w:type="dxa"/>
          </w:tcPr>
          <w:p w14:paraId="69AA7A1A">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此目录下存放着各种配置文件，在嵌入式Linux系统中，此目录会比较简洁。</w:t>
            </w:r>
          </w:p>
        </w:tc>
      </w:tr>
      <w:tr w14:paraId="635B0D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67D6EBDE">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/lib</w:t>
            </w:r>
          </w:p>
        </w:tc>
        <w:tc>
          <w:tcPr>
            <w:tcW w:w="9204" w:type="dxa"/>
          </w:tcPr>
          <w:p w14:paraId="3C553EE8">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此目录下存放着Linux所必须的库文件，这些库文件是共享库，命令和用户编写的应用程序要使用这些库文件。</w:t>
            </w:r>
          </w:p>
        </w:tc>
      </w:tr>
      <w:tr w14:paraId="492B3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30DD0F17">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/mnt</w:t>
            </w:r>
          </w:p>
        </w:tc>
        <w:tc>
          <w:tcPr>
            <w:tcW w:w="9204" w:type="dxa"/>
          </w:tcPr>
          <w:p w14:paraId="0C2D9EE0">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临时挂载目录，一般是空目录，可以在此目录下创建空的子目录，比如/mnt/sd、/mnt/usb，这样就可以将 SD 卡或者 U 盘挂载到/mnt/sd 或者/mnt/usb 目录中。</w:t>
            </w:r>
          </w:p>
        </w:tc>
      </w:tr>
      <w:tr w14:paraId="258704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57B9CACF">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/proc</w:t>
            </w:r>
          </w:p>
        </w:tc>
        <w:tc>
          <w:tcPr>
            <w:tcW w:w="9204" w:type="dxa"/>
          </w:tcPr>
          <w:p w14:paraId="39A6B25B">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此目录一般是空的，当Linux系统启动后，会将此目录作为proc文件系统的挂载点，proc是个虚拟文件系统，没有实际的存储设备，proc 里面的文件都是临时存在的，一般用来存储系统运行信息文件。</w:t>
            </w:r>
          </w:p>
        </w:tc>
      </w:tr>
      <w:tr w14:paraId="47861B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18C8A83D">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/usr</w:t>
            </w:r>
          </w:p>
        </w:tc>
        <w:tc>
          <w:tcPr>
            <w:tcW w:w="9204" w:type="dxa"/>
          </w:tcPr>
          <w:p w14:paraId="10C5E743">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注意，usr是 Unix Software Resource 的缩写，也就是 Unix 操作系统软件资源目录，不是user的缩写</w:t>
            </w:r>
            <w:r>
              <w:rPr>
                <w:rFonts w:hint="eastAsia" w:ascii="Times New Roman" w:hAnsi="Times New Roman" w:eastAsia="楷体" w:cs="Times New Roman"/>
                <w:sz w:val="18"/>
                <w:szCs w:val="18"/>
                <w:vertAlign w:val="baseline"/>
                <w:lang w:val="en-US" w:eastAsia="zh-CN"/>
              </w:rPr>
              <w:t>。</w:t>
            </w:r>
            <w:r>
              <w:rPr>
                <w:rFonts w:hint="default" w:ascii="Times New Roman" w:hAnsi="Times New Roman" w:eastAsia="楷体" w:cs="Times New Roman"/>
                <w:sz w:val="18"/>
                <w:szCs w:val="18"/>
                <w:vertAlign w:val="baseline"/>
                <w:lang w:val="en-US" w:eastAsia="zh-CN"/>
              </w:rPr>
              <w:t>此目录下存放着许多软件，一般</w:t>
            </w:r>
            <w:r>
              <w:rPr>
                <w:rFonts w:hint="eastAsia" w:ascii="Times New Roman" w:hAnsi="Times New Roman" w:eastAsia="楷体" w:cs="Times New Roman"/>
                <w:sz w:val="18"/>
                <w:szCs w:val="18"/>
                <w:vertAlign w:val="baseline"/>
                <w:lang w:val="en-US" w:eastAsia="zh-CN"/>
              </w:rPr>
              <w:t>当</w:t>
            </w:r>
            <w:r>
              <w:rPr>
                <w:rFonts w:hint="default" w:ascii="Times New Roman" w:hAnsi="Times New Roman" w:eastAsia="楷体" w:cs="Times New Roman"/>
                <w:sz w:val="18"/>
                <w:szCs w:val="18"/>
                <w:vertAlign w:val="baseline"/>
                <w:lang w:val="en-US" w:eastAsia="zh-CN"/>
              </w:rPr>
              <w:t>系统安装完成后此目录占用的空间最多。</w:t>
            </w:r>
          </w:p>
        </w:tc>
      </w:tr>
      <w:tr w14:paraId="20C41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37B9D9A9">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/var</w:t>
            </w:r>
          </w:p>
        </w:tc>
        <w:tc>
          <w:tcPr>
            <w:tcW w:w="9204" w:type="dxa"/>
          </w:tcPr>
          <w:p w14:paraId="5DEF5623">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此目录中存放一些可以改变的数据。</w:t>
            </w:r>
          </w:p>
        </w:tc>
      </w:tr>
      <w:tr w14:paraId="42720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210AC588">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/sbin</w:t>
            </w:r>
          </w:p>
        </w:tc>
        <w:tc>
          <w:tcPr>
            <w:tcW w:w="9204" w:type="dxa"/>
          </w:tcPr>
          <w:p w14:paraId="2D56A5D0">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此目录中存放一些可执行文件，但这些文件或者命令只有管理员才能用，主要用户系统管理。</w:t>
            </w:r>
          </w:p>
        </w:tc>
      </w:tr>
      <w:tr w14:paraId="0A67A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74102920">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/sys</w:t>
            </w:r>
          </w:p>
        </w:tc>
        <w:tc>
          <w:tcPr>
            <w:tcW w:w="9204" w:type="dxa"/>
          </w:tcPr>
          <w:p w14:paraId="66AF3578">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系统启动后此目录作为sysfs文件系统的挂载点，sysfs是一个类似于proc的特殊文件系统，也是基于ram的文件系统，也就是说sysfs也没有实际的存储设备，此目录是系统设备管理的重要目录，此目录通过一定的组织结构向用户提供详细的内核数据结构信息。</w:t>
            </w:r>
          </w:p>
        </w:tc>
      </w:tr>
      <w:tr w14:paraId="7C920E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14:paraId="5848299C">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/opt</w:t>
            </w:r>
          </w:p>
        </w:tc>
        <w:tc>
          <w:tcPr>
            <w:tcW w:w="9204" w:type="dxa"/>
          </w:tcPr>
          <w:p w14:paraId="4237564D">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可选的文件、软件存放区，由用户选择将哪些文件或软件放到此目录中。</w:t>
            </w:r>
          </w:p>
        </w:tc>
      </w:tr>
    </w:tbl>
    <w:p w14:paraId="7C40E327">
      <w:pPr>
        <w:numPr>
          <w:ilvl w:val="0"/>
          <w:numId w:val="42"/>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BusyBox 构建根文件系统</w:t>
      </w:r>
    </w:p>
    <w:p w14:paraId="706D045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根文件系统是由许多可执行文件和其他文件组成的，这些文件由自己去依次添加是不现实的，可使用 BusyBox工具来完成。BusyBox 是一个集成了大量的 Linux 命令和工具的软件，像 ls、mv、ifconfig 等命令 BusyBox 都会提供。我们只需下载BusyBox的源码，然后配置BusyBox，选择自己想要的功能，最后编译即可。BusyBox的官网地址为 </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"https://busybox.net/"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https://busybox.net/</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，进入官网后点击</w:t>
      </w:r>
      <w:r>
        <w:rPr>
          <w:rFonts w:hint="eastAsia" w:ascii="Times New Roman" w:hAnsi="Times New Roman" w:eastAsia="楷体" w:cs="Times New Roman"/>
          <w:color w:val="2E54A1" w:themeColor="accent1" w:themeShade="BF"/>
          <w:sz w:val="18"/>
          <w:szCs w:val="18"/>
          <w:lang w:val="en-US" w:eastAsia="zh-CN"/>
        </w:rPr>
        <w:t>Download Source</w:t>
      </w:r>
      <w:r>
        <w:rPr>
          <w:rFonts w:hint="eastAsia" w:ascii="Times New Roman" w:hAnsi="Times New Roman" w:eastAsia="楷体" w:cs="Times New Roman"/>
          <w:sz w:val="18"/>
          <w:szCs w:val="18"/>
          <w:lang w:val="en-US" w:eastAsia="zh-CN"/>
        </w:rPr>
        <w:t>按钮即可下载源码，推荐使用正点原子提供的 1.29.0 版本的源码，此版本已经被测试过了，比较稳定，下面介绍使用BusyBox构建根文件系统的步骤。</w:t>
      </w:r>
    </w:p>
    <w:p w14:paraId="15C2C294">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配置busybox</w:t>
      </w:r>
    </w:p>
    <w:p w14:paraId="5C912D0A">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在Ubuntu创建一个rootfs目录用来存放根文件系统;</w:t>
      </w:r>
    </w:p>
    <w:p w14:paraId="50DBAA7A">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将资料中的</w:t>
      </w:r>
      <w:r>
        <w:rPr>
          <w:rFonts w:hint="eastAsia" w:ascii="Times New Roman" w:hAnsi="Times New Roman" w:eastAsia="楷体" w:cs="Times New Roman"/>
          <w:color w:val="2E54A1" w:themeColor="accent1" w:themeShade="BF"/>
          <w:sz w:val="18"/>
          <w:szCs w:val="18"/>
          <w:lang w:val="en-US" w:eastAsia="zh-CN"/>
        </w:rPr>
        <w:t>/例程源码/BusyBox 源码/busybox-1.29.0.tar.bz2</w:t>
      </w:r>
      <w:r>
        <w:rPr>
          <w:rFonts w:hint="eastAsia" w:ascii="Times New Roman" w:hAnsi="Times New Roman" w:eastAsia="楷体" w:cs="Times New Roman"/>
          <w:sz w:val="18"/>
          <w:szCs w:val="18"/>
          <w:lang w:val="en-US" w:eastAsia="zh-CN"/>
        </w:rPr>
        <w:t>发送到Ubuntu，使用</w:t>
      </w:r>
      <w:r>
        <w:rPr>
          <w:rFonts w:hint="eastAsia" w:ascii="Times New Roman" w:hAnsi="Times New Roman" w:eastAsia="楷体" w:cs="Times New Roman"/>
          <w:color w:val="2E54A1" w:themeColor="accent1" w:themeShade="BF"/>
          <w:sz w:val="18"/>
          <w:szCs w:val="18"/>
          <w:lang w:val="en-US" w:eastAsia="zh-CN"/>
        </w:rPr>
        <w:t>tar -vxjf busybox-1.29.0.tar.bz2</w:t>
      </w:r>
      <w:r>
        <w:rPr>
          <w:rFonts w:hint="eastAsia" w:ascii="Times New Roman" w:hAnsi="Times New Roman" w:eastAsia="楷体" w:cs="Times New Roman"/>
          <w:sz w:val="18"/>
          <w:szCs w:val="18"/>
          <w:lang w:val="en-US" w:eastAsia="zh-CN"/>
        </w:rPr>
        <w:t>解压；</w:t>
      </w:r>
    </w:p>
    <w:p w14:paraId="735C086B">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解压完成后进入目录，首先修改顶层Makefile，添加 ARCH 和 CROSS_COMPILE的值，修改后如下所示：</w:t>
      </w:r>
    </w:p>
    <w:p w14:paraId="77111C9D">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CROSS_COMPILE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/usr/local/arm/gcc-linaro-4.9.4-2017.01-x86_64_arm-linux-gnueabihf/bin/arm-linux-gnueabihf-</w:t>
      </w:r>
    </w:p>
    <w:p w14:paraId="21A694B0">
      <w:pPr>
        <w:numPr>
          <w:ilvl w:val="0"/>
          <w:numId w:val="0"/>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ARCH</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arm</w:t>
      </w:r>
    </w:p>
    <w:p w14:paraId="3B9B959F">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修改busybox源码，取消对中文显示的限制，打开 </w:t>
      </w:r>
      <w:r>
        <w:rPr>
          <w:rFonts w:hint="eastAsia" w:ascii="Times New Roman" w:hAnsi="Times New Roman" w:eastAsia="楷体" w:cs="Times New Roman"/>
          <w:color w:val="2E54A1" w:themeColor="accent1" w:themeShade="BF"/>
          <w:sz w:val="18"/>
          <w:szCs w:val="18"/>
          <w:lang w:val="en-US" w:eastAsia="zh-CN"/>
        </w:rPr>
        <w:t>busybox-1.29.0/libbb/printable_string.c</w:t>
      </w:r>
      <w:r>
        <w:rPr>
          <w:rFonts w:hint="eastAsia" w:ascii="Times New Roman" w:hAnsi="Times New Roman" w:eastAsia="楷体" w:cs="Times New Roman"/>
          <w:sz w:val="18"/>
          <w:szCs w:val="18"/>
          <w:lang w:val="en-US" w:eastAsia="zh-CN"/>
        </w:rPr>
        <w:t>文件，找到printable_string函数，</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修改函数中的如下内容，主要是禁止字符大于 0X7F 以后 break 和输出‘?’。</w:t>
      </w:r>
    </w:p>
    <w:p w14:paraId="27F82E7B">
      <w:pPr>
        <w:numPr>
          <w:ilvl w:val="0"/>
          <w:numId w:val="0"/>
        </w:numPr>
        <w:ind w:left="126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556635" cy="1367155"/>
            <wp:effectExtent l="0" t="0" r="9525" b="4445"/>
            <wp:docPr id="5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3"/>
                    <pic:cNvPicPr>
                      <a:picLocks noChangeAspect="1"/>
                    </pic:cNvPicPr>
                  </pic:nvPicPr>
                  <pic:blipFill>
                    <a:blip r:embed="rId433"/>
                    <a:stretch>
                      <a:fillRect/>
                    </a:stretch>
                  </pic:blipFill>
                  <pic:spPr>
                    <a:xfrm>
                      <a:off x="0" y="0"/>
                      <a:ext cx="3556635" cy="1367155"/>
                    </a:xfrm>
                    <a:prstGeom prst="rect">
                      <a:avLst/>
                    </a:prstGeom>
                    <a:noFill/>
                    <a:ln>
                      <a:noFill/>
                    </a:ln>
                  </pic:spPr>
                </pic:pic>
              </a:graphicData>
            </a:graphic>
          </wp:inline>
        </w:drawing>
      </w:r>
    </w:p>
    <w:p w14:paraId="1D236346">
      <w:pPr>
        <w:numPr>
          <w:ilvl w:val="0"/>
          <w:numId w:val="43"/>
        </w:numPr>
        <w:ind w:left="210" w:leftChars="0" w:firstLine="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w:t>
      </w:r>
      <w:r>
        <w:rPr>
          <w:rFonts w:hint="eastAsia" w:ascii="Times New Roman" w:hAnsi="Times New Roman" w:eastAsia="楷体" w:cs="Times New Roman"/>
          <w:color w:val="2E54A1" w:themeColor="accent1" w:themeShade="BF"/>
          <w:sz w:val="18"/>
          <w:szCs w:val="18"/>
          <w:lang w:val="en-US" w:eastAsia="zh-CN"/>
        </w:rPr>
        <w:t xml:space="preserve"> busybox-1.29.0/libbb/unicode.c</w:t>
      </w:r>
      <w:r>
        <w:rPr>
          <w:rFonts w:hint="eastAsia" w:ascii="Times New Roman" w:hAnsi="Times New Roman" w:eastAsia="楷体" w:cs="Times New Roman"/>
          <w:sz w:val="18"/>
          <w:szCs w:val="18"/>
          <w:lang w:val="en-US" w:eastAsia="zh-CN"/>
        </w:rPr>
        <w:t>文件，找到unicode_conv_to_printable2函数，修改如下内容：</w:t>
      </w:r>
    </w:p>
    <w:p w14:paraId="4150ACAB">
      <w:pPr>
        <w:numPr>
          <w:ilvl w:val="0"/>
          <w:numId w:val="0"/>
        </w:numPr>
        <w:ind w:left="210" w:leftChars="0" w:firstLine="836"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70350" cy="1101090"/>
            <wp:effectExtent l="0" t="0" r="13970" b="11430"/>
            <wp:docPr id="5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4"/>
                    <pic:cNvPicPr>
                      <a:picLocks noChangeAspect="1"/>
                    </pic:cNvPicPr>
                  </pic:nvPicPr>
                  <pic:blipFill>
                    <a:blip r:embed="rId434"/>
                    <a:stretch>
                      <a:fillRect/>
                    </a:stretch>
                  </pic:blipFill>
                  <pic:spPr>
                    <a:xfrm>
                      <a:off x="0" y="0"/>
                      <a:ext cx="4070350" cy="1101090"/>
                    </a:xfrm>
                    <a:prstGeom prst="rect">
                      <a:avLst/>
                    </a:prstGeom>
                    <a:noFill/>
                    <a:ln>
                      <a:noFill/>
                    </a:ln>
                  </pic:spPr>
                </pic:pic>
              </a:graphicData>
            </a:graphic>
          </wp:inline>
        </w:drawing>
      </w:r>
    </w:p>
    <w:p w14:paraId="1F2901CA">
      <w:pPr>
        <w:numPr>
          <w:ilvl w:val="0"/>
          <w:numId w:val="43"/>
        </w:numPr>
        <w:ind w:left="210" w:leftChars="0" w:firstLine="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中文字符支持</w:t>
      </w:r>
      <w:r>
        <w:rPr>
          <w:rFonts w:hint="eastAsia" w:ascii="Times New Roman" w:hAnsi="Times New Roman" w:eastAsia="楷体" w:cs="Times New Roman"/>
          <w:sz w:val="18"/>
          <w:szCs w:val="18"/>
          <w:lang w:val="en-US" w:eastAsia="zh-CN"/>
        </w:rPr>
        <w:t>修改完成后，对 busybox 进行配置，有三种配置模式：defconfig缺省配置，也就是默认设置、allyesconfig</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全选配置，即选中 busybox 的所有功能、allnoconfig最小配置，一般使用</w:t>
      </w:r>
      <w:r>
        <w:rPr>
          <w:rFonts w:hint="eastAsia" w:ascii="Times New Roman" w:hAnsi="Times New Roman" w:eastAsia="楷体" w:cs="Times New Roman"/>
          <w:color w:val="2E54A1" w:themeColor="accent1" w:themeShade="BF"/>
          <w:sz w:val="18"/>
          <w:szCs w:val="18"/>
          <w:lang w:val="en-US" w:eastAsia="zh-CN"/>
        </w:rPr>
        <w:t>make defconfig</w:t>
      </w:r>
      <w:r>
        <w:rPr>
          <w:rFonts w:hint="eastAsia" w:ascii="Times New Roman" w:hAnsi="Times New Roman" w:eastAsia="楷体" w:cs="Times New Roman"/>
          <w:sz w:val="18"/>
          <w:szCs w:val="18"/>
          <w:lang w:val="en-US" w:eastAsia="zh-CN"/>
        </w:rPr>
        <w:t>进行默认配置；也可以使用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进入图形配置界面，进入</w:t>
      </w:r>
      <w:r>
        <w:rPr>
          <w:rFonts w:hint="eastAsia" w:ascii="Times New Roman" w:hAnsi="Times New Roman" w:eastAsia="楷体" w:cs="Times New Roman"/>
          <w:color w:val="2E54A1" w:themeColor="accent1" w:themeShade="BF"/>
          <w:sz w:val="18"/>
          <w:szCs w:val="18"/>
          <w:lang w:val="en-US" w:eastAsia="zh-CN"/>
        </w:rPr>
        <w:t>Settings</w:t>
      </w:r>
      <w:r>
        <w:rPr>
          <w:rFonts w:hint="eastAsia" w:ascii="Times New Roman" w:hAnsi="Times New Roman" w:eastAsia="楷体" w:cs="Times New Roman"/>
          <w:sz w:val="18"/>
          <w:szCs w:val="18"/>
          <w:lang w:val="en-US" w:eastAsia="zh-CN"/>
        </w:rPr>
        <w:t>菜单，找到选项</w:t>
      </w:r>
      <w:r>
        <w:rPr>
          <w:rFonts w:hint="eastAsia" w:ascii="Times New Roman" w:hAnsi="Times New Roman" w:eastAsia="楷体" w:cs="Times New Roman"/>
          <w:color w:val="2E54A1" w:themeColor="accent1" w:themeShade="BF"/>
          <w:sz w:val="18"/>
          <w:szCs w:val="18"/>
          <w:lang w:val="en-US" w:eastAsia="zh-CN"/>
        </w:rPr>
        <w:t>Build static binary (no shared libs)</w:t>
      </w:r>
      <w:r>
        <w:rPr>
          <w:rFonts w:hint="eastAsia" w:ascii="Times New Roman" w:hAnsi="Times New Roman" w:eastAsia="楷体" w:cs="Times New Roman"/>
          <w:sz w:val="18"/>
          <w:szCs w:val="18"/>
          <w:lang w:val="en-US" w:eastAsia="zh-CN"/>
        </w:rPr>
        <w:t>，该选项用来决定</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是静态编译还是动态编译，静态编译不需要库文件，但编译出来的库</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会很大，动态编译要求根文件系统中有库文件，</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编译出来的库文件会小很多。我们不能采用静态编译，否则DNS会出问题，导致无法进行域名解析，所以取消勾选此</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选项，如下所示：</w:t>
      </w:r>
    </w:p>
    <w:p w14:paraId="50950638">
      <w:pPr>
        <w:numPr>
          <w:ilvl w:val="0"/>
          <w:numId w:val="0"/>
        </w:numPr>
        <w:ind w:left="210" w:leftChars="0" w:firstLine="836"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959985" cy="965835"/>
            <wp:effectExtent l="0" t="0" r="8255" b="9525"/>
            <wp:docPr id="5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
                    <pic:cNvPicPr>
                      <a:picLocks noChangeAspect="1"/>
                    </pic:cNvPicPr>
                  </pic:nvPicPr>
                  <pic:blipFill>
                    <a:blip r:embed="rId435"/>
                    <a:stretch>
                      <a:fillRect/>
                    </a:stretch>
                  </pic:blipFill>
                  <pic:spPr>
                    <a:xfrm>
                      <a:off x="0" y="0"/>
                      <a:ext cx="4959985" cy="965835"/>
                    </a:xfrm>
                    <a:prstGeom prst="rect">
                      <a:avLst/>
                    </a:prstGeom>
                    <a:noFill/>
                    <a:ln>
                      <a:noFill/>
                    </a:ln>
                  </pic:spPr>
                </pic:pic>
              </a:graphicData>
            </a:graphic>
          </wp:inline>
        </w:drawing>
      </w:r>
    </w:p>
    <w:p w14:paraId="02758D5E">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勾选Settings菜单下的</w:t>
      </w:r>
      <w:r>
        <w:rPr>
          <w:rFonts w:hint="eastAsia" w:ascii="Times New Roman" w:hAnsi="Times New Roman" w:eastAsia="楷体" w:cs="Times New Roman"/>
          <w:color w:val="2E54A1" w:themeColor="accent1" w:themeShade="BF"/>
          <w:sz w:val="18"/>
          <w:szCs w:val="18"/>
          <w:lang w:val="en-US" w:eastAsia="zh-CN"/>
        </w:rPr>
        <w:t>vi-style line editing commands</w:t>
      </w:r>
      <w:r>
        <w:rPr>
          <w:rFonts w:hint="eastAsia" w:ascii="Times New Roman" w:hAnsi="Times New Roman" w:eastAsia="楷体" w:cs="Times New Roman"/>
          <w:sz w:val="18"/>
          <w:szCs w:val="18"/>
          <w:lang w:val="en-US" w:eastAsia="zh-CN"/>
        </w:rPr>
        <w:t>选项，如下所示：</w:t>
      </w:r>
    </w:p>
    <w:p w14:paraId="314161F8">
      <w:pPr>
        <w:numPr>
          <w:ilvl w:val="0"/>
          <w:numId w:val="0"/>
        </w:numPr>
        <w:ind w:left="210" w:leftChars="0" w:firstLine="836"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47920" cy="956310"/>
            <wp:effectExtent l="0" t="0" r="5080" b="3810"/>
            <wp:docPr id="5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6"/>
                    <pic:cNvPicPr>
                      <a:picLocks noChangeAspect="1"/>
                    </pic:cNvPicPr>
                  </pic:nvPicPr>
                  <pic:blipFill>
                    <a:blip r:embed="rId436"/>
                    <a:stretch>
                      <a:fillRect/>
                    </a:stretch>
                  </pic:blipFill>
                  <pic:spPr>
                    <a:xfrm>
                      <a:off x="0" y="0"/>
                      <a:ext cx="4947920" cy="956310"/>
                    </a:xfrm>
                    <a:prstGeom prst="rect">
                      <a:avLst/>
                    </a:prstGeom>
                    <a:noFill/>
                    <a:ln>
                      <a:noFill/>
                    </a:ln>
                  </pic:spPr>
                </pic:pic>
              </a:graphicData>
            </a:graphic>
          </wp:inline>
        </w:drawing>
      </w:r>
    </w:p>
    <w:p w14:paraId="34EBB671">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退出Settings菜单，进入Linux Module Utilities菜单，取消勾选</w:t>
      </w:r>
      <w:r>
        <w:rPr>
          <w:rFonts w:hint="eastAsia" w:ascii="Times New Roman" w:hAnsi="Times New Roman" w:eastAsia="楷体" w:cs="Times New Roman"/>
          <w:color w:val="2E54A1" w:themeColor="accent1" w:themeShade="BF"/>
          <w:sz w:val="18"/>
          <w:szCs w:val="18"/>
          <w:lang w:val="en-US" w:eastAsia="zh-CN"/>
        </w:rPr>
        <w:t>Simplified modutils</w:t>
      </w:r>
      <w:r>
        <w:rPr>
          <w:rFonts w:hint="eastAsia" w:ascii="Times New Roman" w:hAnsi="Times New Roman" w:eastAsia="楷体" w:cs="Times New Roman"/>
          <w:sz w:val="18"/>
          <w:szCs w:val="18"/>
          <w:lang w:val="en-US" w:eastAsia="zh-CN"/>
        </w:rPr>
        <w:t>选项，如下所示：</w:t>
      </w:r>
    </w:p>
    <w:p w14:paraId="6C25FF42">
      <w:pPr>
        <w:numPr>
          <w:ilvl w:val="0"/>
          <w:numId w:val="0"/>
        </w:numPr>
        <w:ind w:left="630" w:leftChars="0" w:firstLine="418"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99940" cy="786130"/>
            <wp:effectExtent l="0" t="0" r="2540" b="6350"/>
            <wp:docPr id="5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7"/>
                    <pic:cNvPicPr>
                      <a:picLocks noChangeAspect="1"/>
                    </pic:cNvPicPr>
                  </pic:nvPicPr>
                  <pic:blipFill>
                    <a:blip r:embed="rId437"/>
                    <a:stretch>
                      <a:fillRect/>
                    </a:stretch>
                  </pic:blipFill>
                  <pic:spPr>
                    <a:xfrm>
                      <a:off x="0" y="0"/>
                      <a:ext cx="4599940" cy="786130"/>
                    </a:xfrm>
                    <a:prstGeom prst="rect">
                      <a:avLst/>
                    </a:prstGeom>
                    <a:noFill/>
                    <a:ln>
                      <a:noFill/>
                    </a:ln>
                  </pic:spPr>
                </pic:pic>
              </a:graphicData>
            </a:graphic>
          </wp:inline>
        </w:drawing>
      </w:r>
    </w:p>
    <w:p w14:paraId="1A08C670">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退出Linux Module Utilities菜单，进入Linux System Utilities菜单，勾选如下框中的所有选项，如下所示：</w:t>
      </w:r>
    </w:p>
    <w:p w14:paraId="00E29FDD">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59325" cy="1299845"/>
            <wp:effectExtent l="0" t="0" r="10795" b="10795"/>
            <wp:docPr id="5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pic:cNvPicPr>
                      <a:picLocks noChangeAspect="1"/>
                    </pic:cNvPicPr>
                  </pic:nvPicPr>
                  <pic:blipFill>
                    <a:blip r:embed="rId438"/>
                    <a:stretch>
                      <a:fillRect/>
                    </a:stretch>
                  </pic:blipFill>
                  <pic:spPr>
                    <a:xfrm>
                      <a:off x="0" y="0"/>
                      <a:ext cx="4759325" cy="1299845"/>
                    </a:xfrm>
                    <a:prstGeom prst="rect">
                      <a:avLst/>
                    </a:prstGeom>
                    <a:noFill/>
                    <a:ln>
                      <a:noFill/>
                    </a:ln>
                  </pic:spPr>
                </pic:pic>
              </a:graphicData>
            </a:graphic>
          </wp:inline>
        </w:drawing>
      </w:r>
    </w:p>
    <w:p w14:paraId="7B1E0649">
      <w:pPr>
        <w:numPr>
          <w:ilvl w:val="0"/>
          <w:numId w:val="43"/>
        </w:numPr>
        <w:ind w:left="21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进入Settings菜单，勾选</w:t>
      </w:r>
      <w:r>
        <w:rPr>
          <w:rFonts w:hint="eastAsia" w:ascii="Times New Roman" w:hAnsi="Times New Roman" w:eastAsia="楷体" w:cs="Times New Roman"/>
          <w:color w:val="2E54A1" w:themeColor="accent1" w:themeShade="BF"/>
          <w:sz w:val="18"/>
          <w:szCs w:val="18"/>
          <w:lang w:val="en-US" w:eastAsia="zh-CN"/>
        </w:rPr>
        <w:t>Support Unicode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Check $LC_ALL, $LC_CTYPE and $LANG environment variables</w:t>
      </w:r>
      <w:r>
        <w:rPr>
          <w:rFonts w:hint="eastAsia" w:ascii="Times New Roman" w:hAnsi="Times New Roman" w:eastAsia="楷体" w:cs="Times New Roman"/>
          <w:sz w:val="18"/>
          <w:szCs w:val="18"/>
          <w:lang w:val="en-US" w:eastAsia="zh-CN"/>
        </w:rPr>
        <w:t>这两个选项；</w:t>
      </w:r>
    </w:p>
    <w:p w14:paraId="27CADCE7">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49140" cy="990600"/>
            <wp:effectExtent l="0" t="0" r="7620" b="0"/>
            <wp:docPr id="5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9"/>
                    <pic:cNvPicPr>
                      <a:picLocks noChangeAspect="1"/>
                    </pic:cNvPicPr>
                  </pic:nvPicPr>
                  <pic:blipFill>
                    <a:blip r:embed="rId439"/>
                    <a:stretch>
                      <a:fillRect/>
                    </a:stretch>
                  </pic:blipFill>
                  <pic:spPr>
                    <a:xfrm>
                      <a:off x="0" y="0"/>
                      <a:ext cx="4549140" cy="990600"/>
                    </a:xfrm>
                    <a:prstGeom prst="rect">
                      <a:avLst/>
                    </a:prstGeom>
                    <a:noFill/>
                    <a:ln>
                      <a:noFill/>
                    </a:ln>
                  </pic:spPr>
                </pic:pic>
              </a:graphicData>
            </a:graphic>
          </wp:inline>
        </w:drawing>
      </w:r>
    </w:p>
    <w:p w14:paraId="3A212C1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至此，busybox就配置完成了，也可以根据自己的实际需求选择其他配置，初学者建议按照如上步骤进行配置。</w:t>
      </w:r>
    </w:p>
    <w:p w14:paraId="2E7E4BCF">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编译busybox</w:t>
      </w:r>
    </w:p>
    <w:p w14:paraId="549BD226">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配置好busybox后，终端输入</w:t>
      </w:r>
      <w:r>
        <w:rPr>
          <w:rFonts w:hint="eastAsia" w:ascii="Times New Roman" w:hAnsi="Times New Roman" w:eastAsia="楷体" w:cs="Times New Roman"/>
          <w:color w:val="2E54A1" w:themeColor="accent1" w:themeShade="BF"/>
          <w:sz w:val="18"/>
          <w:szCs w:val="18"/>
          <w:lang w:val="en-US" w:eastAsia="zh-CN"/>
        </w:rPr>
        <w:t>make</w:t>
      </w:r>
      <w:r>
        <w:rPr>
          <w:rFonts w:hint="eastAsia" w:ascii="Times New Roman" w:hAnsi="Times New Roman" w:eastAsia="楷体" w:cs="Times New Roman"/>
          <w:sz w:val="18"/>
          <w:szCs w:val="18"/>
          <w:lang w:val="en-US" w:eastAsia="zh-CN"/>
        </w:rPr>
        <w:t>进行编译，输入</w:t>
      </w:r>
      <w:r>
        <w:rPr>
          <w:rFonts w:hint="eastAsia" w:ascii="Times New Roman" w:hAnsi="Times New Roman" w:eastAsia="楷体" w:cs="Times New Roman"/>
          <w:color w:val="2E54A1" w:themeColor="accent1" w:themeShade="BF"/>
          <w:sz w:val="18"/>
          <w:szCs w:val="18"/>
          <w:lang w:val="en-US" w:eastAsia="zh-CN"/>
        </w:rPr>
        <w:t>make install CONFIG_PREFIX=/home/lxc/linux/IMX6ULL/rootfs</w:t>
      </w:r>
      <w:r>
        <w:rPr>
          <w:rFonts w:hint="eastAsia" w:ascii="Times New Roman" w:hAnsi="Times New Roman" w:eastAsia="楷体" w:cs="Times New Roman"/>
          <w:sz w:val="18"/>
          <w:szCs w:val="18"/>
          <w:lang w:val="en-US" w:eastAsia="zh-CN"/>
        </w:rPr>
        <w:t>将 busybox安装到前面创建的rootfs目录中，安装完成后会生成 bin、sbin 和 usr 这三个目录和一个文件 linuxrc，如下所示：</w:t>
      </w:r>
    </w:p>
    <w:p w14:paraId="2C366892">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816225" cy="391795"/>
            <wp:effectExtent l="0" t="0" r="3175" b="4445"/>
            <wp:docPr id="5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0"/>
                    <pic:cNvPicPr>
                      <a:picLocks noChangeAspect="1"/>
                    </pic:cNvPicPr>
                  </pic:nvPicPr>
                  <pic:blipFill>
                    <a:blip r:embed="rId440"/>
                    <a:stretch>
                      <a:fillRect/>
                    </a:stretch>
                  </pic:blipFill>
                  <pic:spPr>
                    <a:xfrm>
                      <a:off x="0" y="0"/>
                      <a:ext cx="2816225" cy="391795"/>
                    </a:xfrm>
                    <a:prstGeom prst="rect">
                      <a:avLst/>
                    </a:prstGeom>
                    <a:noFill/>
                    <a:ln>
                      <a:noFill/>
                    </a:ln>
                  </pic:spPr>
                </pic:pic>
              </a:graphicData>
            </a:graphic>
          </wp:inline>
        </w:drawing>
      </w:r>
    </w:p>
    <w:p w14:paraId="19328EA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前面介绍过，Linux内核的init进程最后会查找用户空间的init程序，找到以后就会运行这个用户空间的 init 程序，从而切换到用户态。如果 bootargs 设置为</w:t>
      </w:r>
      <w:r>
        <w:rPr>
          <w:rFonts w:hint="eastAsia" w:ascii="Times New Roman" w:hAnsi="Times New Roman" w:eastAsia="楷体" w:cs="Times New Roman"/>
          <w:color w:val="2E54A1" w:themeColor="accent1" w:themeShade="BF"/>
          <w:sz w:val="18"/>
          <w:szCs w:val="18"/>
          <w:lang w:val="en-US" w:eastAsia="zh-CN"/>
        </w:rPr>
        <w:t xml:space="preserve"> init=/linuxrc</w:t>
      </w:r>
      <w:r>
        <w:rPr>
          <w:rFonts w:hint="eastAsia" w:ascii="Times New Roman" w:hAnsi="Times New Roman" w:eastAsia="楷体" w:cs="Times New Roman"/>
          <w:sz w:val="18"/>
          <w:szCs w:val="18"/>
          <w:lang w:val="en-US" w:eastAsia="zh-CN"/>
        </w:rPr>
        <w:t>，那么 linuxrc 就是可以作为用户空间的 init 程序，所以用户态空间的 init 程序是 busybox 来生成的。至此，busybox的工作就完成了，下面我们还需要进一步完善这个根文件系统。</w:t>
      </w:r>
    </w:p>
    <w:p w14:paraId="350C1CB7">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向根文件系统添加 lib 库</w:t>
      </w:r>
    </w:p>
    <w:p w14:paraId="67858B4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Linux中的应用程序一般是需要动态库的，当然也可以使用静态库，但使用静态库编译后的可执行文件较大。下面添加动态库，步骤如下：</w:t>
      </w:r>
    </w:p>
    <w:p w14:paraId="188128D2">
      <w:pPr>
        <w:numPr>
          <w:ilvl w:val="0"/>
          <w:numId w:val="44"/>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创建一个lib目录，将</w:t>
      </w:r>
      <w:r>
        <w:rPr>
          <w:rFonts w:hint="eastAsia" w:ascii="Times New Roman" w:hAnsi="Times New Roman" w:eastAsia="楷体" w:cs="Times New Roman"/>
          <w:color w:val="2E54A1" w:themeColor="accent1" w:themeShade="BF"/>
          <w:sz w:val="18"/>
          <w:szCs w:val="18"/>
          <w:lang w:val="en-US" w:eastAsia="zh-CN"/>
        </w:rPr>
        <w:t>/usr/local/arm/gcc-linaro-4.9.4-2017.01-x86_64_arm-linux-gnueabihf/arm-linux-gnueabihf/libc/lib</w:t>
      </w:r>
      <w:r>
        <w:rPr>
          <w:rFonts w:hint="eastAsia" w:ascii="Times New Roman" w:hAnsi="Times New Roman" w:eastAsia="楷体" w:cs="Times New Roman"/>
          <w:sz w:val="18"/>
          <w:szCs w:val="18"/>
          <w:lang w:val="en-US" w:eastAsia="zh-CN"/>
        </w:rPr>
        <w:t>目</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录中的所有*so*和.a文件拷贝到我们创建的lib目录中；</w:t>
      </w:r>
    </w:p>
    <w:p w14:paraId="56F4474C">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/home/lxc/linux/IMX6ULL/rootfs/</w:t>
      </w:r>
    </w:p>
    <w:p w14:paraId="2656BFC9">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mkdir lib</w:t>
      </w:r>
    </w:p>
    <w:p w14:paraId="53431463">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/usr/local/arm/gcc-linaro-4.9.4-2017.01-x86_64_arm-linux-gnueabihf/arm-linux-gnueabihf/libc/lib</w:t>
      </w:r>
    </w:p>
    <w:p w14:paraId="0F5F0B7E">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cp *so* *.a /home/lxc/linux/IMX6ULL/rootfs/lib/ -d</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(-d表示拷贝符号链接)</w:t>
      </w:r>
    </w:p>
    <w:p w14:paraId="0A63E144">
      <w:pPr>
        <w:numPr>
          <w:ilvl w:val="0"/>
          <w:numId w:val="44"/>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其中有个比较特殊的库文件ld-linux-armhf.so.3，相当于Windows下的快捷方式，使用ls命令可查看到此库文件是一</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个软连接文件，大小只有24B，会链接到库 ld-2.19-2014.08-1-git.so 上。我们需要将其变成真正的库文件，而不是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快捷方式。首先将其删除，重新将ld-linux-armhf.so.3拷贝到lib目录中，拷贝完成后再查看 ld-linux-armhf.so.3的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信息，可看到该文件已经是一个真正的库文件了，文件大小为724392B。</w:t>
      </w:r>
    </w:p>
    <w:p w14:paraId="54509D9D">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ls /home/lxc/linux/IMX6ULL/rootfs/lib/ld-linux-armhf.so.3 -l</w:t>
      </w:r>
    </w:p>
    <w:p w14:paraId="38AF6FFF">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rm /home/lxc/linux/IMX6ULL/rootfs/lib/ld-linux-armhf.so.3</w:t>
      </w:r>
    </w:p>
    <w:p w14:paraId="12D32D3F">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cp ld-linux-armhf.so.3 /home/lxc/linux/IMX6ULL/rootfs/lib/</w:t>
      </w:r>
    </w:p>
    <w:p w14:paraId="27BF1381">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ls /home/lxc/linux/IMX6ULL/rootfs/lib/ld-linux-armhf.so.3 -l</w:t>
      </w:r>
    </w:p>
    <w:p w14:paraId="1FAAF19C">
      <w:pPr>
        <w:numPr>
          <w:ilvl w:val="0"/>
          <w:numId w:val="44"/>
        </w:numPr>
        <w:ind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接着进入</w:t>
      </w:r>
      <w:r>
        <w:rPr>
          <w:rFonts w:hint="eastAsia" w:ascii="Times New Roman" w:hAnsi="Times New Roman" w:eastAsia="楷体" w:cs="Times New Roman"/>
          <w:color w:val="2E54A1" w:themeColor="accent1" w:themeShade="BF"/>
          <w:sz w:val="18"/>
          <w:szCs w:val="18"/>
          <w:lang w:val="en-US" w:eastAsia="zh-CN"/>
        </w:rPr>
        <w:t>/usr/local/arm/gcc-linaro-4.9.4-2017.01-x86_64_arm-linux-gnueabihf/arm-linux-gnueabihf/lib</w:t>
      </w:r>
      <w:r>
        <w:rPr>
          <w:rFonts w:hint="eastAsia" w:ascii="Times New Roman" w:hAnsi="Times New Roman" w:eastAsia="楷体" w:cs="Times New Roman"/>
          <w:sz w:val="18"/>
          <w:szCs w:val="18"/>
          <w:lang w:val="en-US" w:eastAsia="zh-CN"/>
        </w:rPr>
        <w:t>目录中，将该目录</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下所有的*s*和*.a文件也都拷贝到我们创建的lib目录中。</w:t>
      </w:r>
    </w:p>
    <w:p w14:paraId="37FFDEA2">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/usr/local/arm/gcc-linaro-4.9.4-2017.01-x86_64_arm-linux-gnueabihf/arm-linux-gnueabihf/lib</w:t>
      </w:r>
    </w:p>
    <w:p w14:paraId="29781231">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cp *so* *.a /home/lxc/linux/IMX6ULL/rootfs/lib/ -d</w:t>
      </w:r>
    </w:p>
    <w:p w14:paraId="4E9F4B25">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ls /home/lxc/linux/IMX6ULL/rootfs/lib/</w:t>
      </w:r>
    </w:p>
    <w:p w14:paraId="661BF48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159500" cy="2052320"/>
            <wp:effectExtent l="0" t="0" r="12700" b="5080"/>
            <wp:docPr id="6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4"/>
                    <pic:cNvPicPr>
                      <a:picLocks noChangeAspect="1"/>
                    </pic:cNvPicPr>
                  </pic:nvPicPr>
                  <pic:blipFill>
                    <a:blip r:embed="rId441"/>
                    <a:stretch>
                      <a:fillRect/>
                    </a:stretch>
                  </pic:blipFill>
                  <pic:spPr>
                    <a:xfrm>
                      <a:off x="0" y="0"/>
                      <a:ext cx="6159500" cy="205232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14:paraId="59484E0A">
      <w:pPr>
        <w:numPr>
          <w:ilvl w:val="0"/>
          <w:numId w:val="42"/>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向 rootfs/usr/lib目录添加库文件</w:t>
      </w:r>
    </w:p>
    <w:p w14:paraId="04CA0C9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在rootfs/usr目录下创建一个lib目录，将</w:t>
      </w:r>
      <w:r>
        <w:rPr>
          <w:rFonts w:hint="eastAsia" w:ascii="Times New Roman" w:hAnsi="Times New Roman" w:eastAsia="楷体" w:cs="Times New Roman"/>
          <w:color w:val="2E54A1" w:themeColor="accent1" w:themeShade="BF"/>
          <w:sz w:val="15"/>
          <w:szCs w:val="15"/>
          <w:lang w:val="en-US" w:eastAsia="zh-CN"/>
        </w:rPr>
        <w:t>/usr/local/arm/gcc-linaro-4.9.4-2017.01-x86_64_arm-linux-gnueabihf/arm-linux-gnueabihf/libc/usr/lib</w:t>
      </w:r>
      <w:r>
        <w:rPr>
          <w:rFonts w:hint="eastAsia" w:ascii="Times New Roman" w:hAnsi="Times New Roman" w:eastAsia="楷体" w:cs="Times New Roman"/>
          <w:sz w:val="18"/>
          <w:szCs w:val="18"/>
          <w:lang w:val="en-US" w:eastAsia="zh-CN"/>
        </w:rPr>
        <w:t>目录下的所有*so*和*.a库文件拷贝到rootfs/usr/lib目录下，至此，根文件系统的库文件就全部添加好了。</w:t>
      </w:r>
    </w:p>
    <w:p w14:paraId="73EE1D7B">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/home/lxc/linux/IMX6ULL/rootfs/usr/</w:t>
      </w:r>
    </w:p>
    <w:p w14:paraId="64E1BB1E">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mkdir lib</w:t>
      </w:r>
    </w:p>
    <w:p w14:paraId="0FC0E0C8">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cd /usr/local/arm/gcc-linaro-4.9.4-2017.01-x86_64_arm-linux-gnueabihf/arm-linux-gnueabihf/libc/usr/lib</w:t>
      </w:r>
    </w:p>
    <w:p w14:paraId="37CDD451">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cp *so* *.a /home/lxc/linux/IMX6ULL/rootfs/usr/lib/ -d</w:t>
      </w:r>
    </w:p>
    <w:p w14:paraId="1FFFFCA7">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ls /home/lxc/linux/IMX6ULL/rootfs/usr/lib/</w:t>
      </w:r>
    </w:p>
    <w:p w14:paraId="05B0F3B3">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219825" cy="1173480"/>
            <wp:effectExtent l="0" t="0" r="13335" b="0"/>
            <wp:docPr id="6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6"/>
                    <pic:cNvPicPr>
                      <a:picLocks noChangeAspect="1"/>
                    </pic:cNvPicPr>
                  </pic:nvPicPr>
                  <pic:blipFill>
                    <a:blip r:embed="rId442"/>
                    <a:stretch>
                      <a:fillRect/>
                    </a:stretch>
                  </pic:blipFill>
                  <pic:spPr>
                    <a:xfrm>
                      <a:off x="0" y="0"/>
                      <a:ext cx="6219825" cy="1173480"/>
                    </a:xfrm>
                    <a:prstGeom prst="rect">
                      <a:avLst/>
                    </a:prstGeom>
                    <a:noFill/>
                    <a:ln>
                      <a:noFill/>
                    </a:ln>
                  </pic:spPr>
                </pic:pic>
              </a:graphicData>
            </a:graphic>
          </wp:inline>
        </w:drawing>
      </w:r>
    </w:p>
    <w:p w14:paraId="6B8DFB3F">
      <w:pPr>
        <w:numPr>
          <w:ilvl w:val="0"/>
          <w:numId w:val="42"/>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根文件系统初步测试</w:t>
      </w:r>
    </w:p>
    <w:p w14:paraId="6D7C3D7A">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在根文件系统中创建其他文件夹： dev、proc、mnt、sys、tmp 和 root，创建完成后测试一下，测试方法就是使用NFS挂载，前面</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"开启NFS服务"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开启NFS服务</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时指定了nfs目录为</w:t>
      </w:r>
      <w:r>
        <w:rPr>
          <w:rFonts w:hint="eastAsia" w:ascii="Times New Roman" w:hAnsi="Times New Roman" w:eastAsia="楷体" w:cs="Times New Roman"/>
          <w:color w:val="2E54A1" w:themeColor="accent1" w:themeShade="BF"/>
          <w:sz w:val="18"/>
          <w:szCs w:val="18"/>
          <w:lang w:val="en-US" w:eastAsia="zh-CN"/>
        </w:rPr>
        <w:t>/home/lxc/linux/nfs</w:t>
      </w:r>
      <w:r>
        <w:rPr>
          <w:rFonts w:hint="eastAsia" w:ascii="Times New Roman" w:hAnsi="Times New Roman" w:eastAsia="楷体" w:cs="Times New Roman"/>
          <w:sz w:val="18"/>
          <w:szCs w:val="18"/>
          <w:lang w:val="en-US" w:eastAsia="zh-CN"/>
        </w:rPr>
        <w:t>，所以要先将根文件系统rootfs复制到nfs中。uboot 里面的 bootargs 环境变量会设置root的值，将root的值改为NFS挂载即可，root的格式如下：</w:t>
      </w:r>
    </w:p>
    <w:p w14:paraId="0FC840C3">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root=/dev/nfs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nfsroot=[&lt;server-ip&gt;:]&lt;root-dir&gt;[,&lt;nfs-options&gt;] ip=&lt;client-ip&gt;:&lt;server-ip&gt;:&lt;gw-ip&gt;:&lt;netmask&gt;:&lt;hostname&gt;:</w:t>
      </w:r>
    </w:p>
    <w:p w14:paraId="0D11AFD3">
      <w:p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&lt;device&gt;:&lt;autoconf&gt;:&lt;dns0-ip&gt;:&lt;dns1-ip&gt;</w:t>
      </w:r>
    </w:p>
    <w:p w14:paraId="14B10035">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&lt;server-ip&gt;</w:t>
      </w:r>
      <w:r>
        <w:rPr>
          <w:rFonts w:hint="eastAsia" w:ascii="Times New Roman" w:hAnsi="Times New Roman" w:eastAsia="楷体" w:cs="Times New Roman"/>
          <w:sz w:val="18"/>
          <w:szCs w:val="18"/>
          <w:lang w:val="en-US" w:eastAsia="zh-CN"/>
        </w:rPr>
        <w:t>：服务器 IP 地址，也就是存放根文件系统主机（Ubuntu）的 IP 地址，我的Ubuntu的ip：</w:t>
      </w:r>
      <w:r>
        <w:rPr>
          <w:rFonts w:hint="eastAsia" w:ascii="Times New Roman" w:hAnsi="Times New Roman" w:eastAsia="楷体" w:cs="Times New Roman"/>
          <w:color w:val="2E54A1" w:themeColor="accent1" w:themeShade="BF"/>
          <w:sz w:val="18"/>
          <w:szCs w:val="18"/>
          <w:lang w:val="en-US" w:eastAsia="zh-CN"/>
        </w:rPr>
        <w:t>192.168.10.100</w:t>
      </w:r>
      <w:r>
        <w:rPr>
          <w:rFonts w:hint="eastAsia" w:ascii="Times New Roman" w:hAnsi="Times New Roman" w:eastAsia="楷体" w:cs="Times New Roman"/>
          <w:sz w:val="18"/>
          <w:szCs w:val="18"/>
          <w:lang w:val="en-US" w:eastAsia="zh-CN"/>
        </w:rPr>
        <w:t>；</w:t>
      </w:r>
    </w:p>
    <w:p w14:paraId="6D44CD00">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&lt;root-dir&gt;</w:t>
      </w:r>
      <w:r>
        <w:rPr>
          <w:rFonts w:hint="eastAsia" w:ascii="Times New Roman" w:hAnsi="Times New Roman" w:eastAsia="楷体" w:cs="Times New Roman"/>
          <w:sz w:val="18"/>
          <w:szCs w:val="18"/>
          <w:lang w:val="en-US" w:eastAsia="zh-CN"/>
        </w:rPr>
        <w:t>：根文件系统的存放路径，我的是</w:t>
      </w:r>
      <w:r>
        <w:rPr>
          <w:rFonts w:hint="eastAsia" w:ascii="Times New Roman" w:hAnsi="Times New Roman" w:eastAsia="楷体" w:cs="Times New Roman"/>
          <w:color w:val="2E54A1" w:themeColor="accent1" w:themeShade="BF"/>
          <w:sz w:val="18"/>
          <w:szCs w:val="18"/>
          <w:lang w:val="en-US" w:eastAsia="zh-CN"/>
        </w:rPr>
        <w:t>/home/lxc/linux/nfs/rootfs</w:t>
      </w:r>
      <w:r>
        <w:rPr>
          <w:rFonts w:hint="eastAsia" w:ascii="Times New Roman" w:hAnsi="Times New Roman" w:eastAsia="楷体" w:cs="Times New Roman"/>
          <w:sz w:val="18"/>
          <w:szCs w:val="18"/>
          <w:lang w:val="en-US" w:eastAsia="zh-CN"/>
        </w:rPr>
        <w:t>；</w:t>
      </w:r>
    </w:p>
    <w:p w14:paraId="0792224B">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&lt;nfs-options&gt;</w:t>
      </w:r>
      <w:r>
        <w:rPr>
          <w:rFonts w:hint="eastAsia" w:ascii="Times New Roman" w:hAnsi="Times New Roman" w:eastAsia="楷体" w:cs="Times New Roman"/>
          <w:sz w:val="18"/>
          <w:szCs w:val="18"/>
          <w:lang w:val="en-US" w:eastAsia="zh-CN"/>
        </w:rPr>
        <w:t>：NFS 的其他可选选项，一般不设置，下面设置为了</w:t>
      </w:r>
      <w:r>
        <w:rPr>
          <w:rFonts w:hint="eastAsia" w:ascii="Times New Roman" w:hAnsi="Times New Roman" w:eastAsia="楷体" w:cs="Times New Roman"/>
          <w:color w:val="2E54A1" w:themeColor="accent1" w:themeShade="BF"/>
          <w:sz w:val="18"/>
          <w:szCs w:val="18"/>
          <w:lang w:val="en-US" w:eastAsia="zh-CN"/>
        </w:rPr>
        <w:t>proto=tcp rw</w:t>
      </w:r>
      <w:r>
        <w:rPr>
          <w:rFonts w:hint="eastAsia" w:ascii="Times New Roman" w:hAnsi="Times New Roman" w:eastAsia="楷体" w:cs="Times New Roman"/>
          <w:sz w:val="18"/>
          <w:szCs w:val="18"/>
          <w:lang w:val="en-US" w:eastAsia="zh-CN"/>
        </w:rPr>
        <w:t>；</w:t>
      </w:r>
    </w:p>
    <w:p w14:paraId="5392A0D5">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&lt;client-ip&gt; </w:t>
      </w:r>
      <w:r>
        <w:rPr>
          <w:rFonts w:hint="eastAsia" w:ascii="Times New Roman" w:hAnsi="Times New Roman" w:eastAsia="楷体" w:cs="Times New Roman"/>
          <w:b/>
          <w:bCs/>
          <w:sz w:val="18"/>
          <w:szCs w:val="18"/>
          <w:lang w:val="en-US" w:eastAsia="zh-CN"/>
        </w:rPr>
        <w:t>：</w:t>
      </w:r>
      <w:r>
        <w:rPr>
          <w:rFonts w:hint="eastAsia" w:ascii="Times New Roman" w:hAnsi="Times New Roman" w:eastAsia="楷体" w:cs="Times New Roman"/>
          <w:sz w:val="18"/>
          <w:szCs w:val="18"/>
          <w:lang w:val="en-US" w:eastAsia="zh-CN"/>
        </w:rPr>
        <w:t>客户端 IP 地址，也就是开发板的 IP 地址，Linux 内核启动以后就会使用此 IP 地址来配置开发板，此地址一定</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要和 Ubuntu 主机在同一个网段内，并且没有被其他的设备使用，我的是</w:t>
      </w:r>
      <w:r>
        <w:rPr>
          <w:rFonts w:hint="eastAsia" w:ascii="Times New Roman" w:hAnsi="Times New Roman" w:eastAsia="楷体" w:cs="Times New Roman"/>
          <w:color w:val="2E54A1" w:themeColor="accent1" w:themeShade="BF"/>
          <w:sz w:val="18"/>
          <w:szCs w:val="18"/>
          <w:lang w:val="en-US" w:eastAsia="zh-CN"/>
        </w:rPr>
        <w:t>192.168.10.50</w:t>
      </w:r>
      <w:r>
        <w:rPr>
          <w:rFonts w:hint="eastAsia" w:ascii="Times New Roman" w:hAnsi="Times New Roman" w:eastAsia="楷体" w:cs="Times New Roman"/>
          <w:sz w:val="18"/>
          <w:szCs w:val="18"/>
          <w:lang w:val="en-US" w:eastAsia="zh-CN"/>
        </w:rPr>
        <w:t>；</w:t>
      </w:r>
    </w:p>
    <w:p w14:paraId="36CE4802">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&lt;gw-ip&gt;</w:t>
      </w:r>
      <w:r>
        <w:rPr>
          <w:rFonts w:hint="eastAsia" w:ascii="Times New Roman" w:hAnsi="Times New Roman" w:eastAsia="楷体" w:cs="Times New Roman"/>
          <w:sz w:val="18"/>
          <w:szCs w:val="18"/>
          <w:lang w:val="en-US" w:eastAsia="zh-CN"/>
        </w:rPr>
        <w:t xml:space="preserve">：网关地址，我的是 </w:t>
      </w:r>
      <w:r>
        <w:rPr>
          <w:rFonts w:hint="eastAsia" w:ascii="Times New Roman" w:hAnsi="Times New Roman" w:eastAsia="楷体" w:cs="Times New Roman"/>
          <w:color w:val="2E54A1" w:themeColor="accent1" w:themeShade="BF"/>
          <w:sz w:val="18"/>
          <w:szCs w:val="18"/>
          <w:lang w:val="en-US" w:eastAsia="zh-CN"/>
        </w:rPr>
        <w:t>192.168.10.1</w:t>
      </w:r>
      <w:r>
        <w:rPr>
          <w:rFonts w:hint="eastAsia" w:ascii="Times New Roman" w:hAnsi="Times New Roman" w:eastAsia="楷体" w:cs="Times New Roman"/>
          <w:sz w:val="18"/>
          <w:szCs w:val="18"/>
          <w:lang w:val="en-US" w:eastAsia="zh-CN"/>
        </w:rPr>
        <w:t>；</w:t>
      </w:r>
    </w:p>
    <w:p w14:paraId="46E471C7">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&lt;netmask&gt;</w:t>
      </w:r>
      <w:r>
        <w:rPr>
          <w:rFonts w:hint="eastAsia" w:ascii="Times New Roman" w:hAnsi="Times New Roman" w:eastAsia="楷体" w:cs="Times New Roman"/>
          <w:sz w:val="18"/>
          <w:szCs w:val="18"/>
          <w:lang w:val="en-US" w:eastAsia="zh-CN"/>
        </w:rPr>
        <w:t xml:space="preserve">：子网掩码，我的是 </w:t>
      </w:r>
      <w:r>
        <w:rPr>
          <w:rFonts w:hint="eastAsia" w:ascii="Times New Roman" w:hAnsi="Times New Roman" w:eastAsia="楷体" w:cs="Times New Roman"/>
          <w:color w:val="2E54A1" w:themeColor="accent1" w:themeShade="BF"/>
          <w:sz w:val="18"/>
          <w:szCs w:val="18"/>
          <w:lang w:val="en-US" w:eastAsia="zh-CN"/>
        </w:rPr>
        <w:t>255.255.255.0</w:t>
      </w:r>
      <w:r>
        <w:rPr>
          <w:rFonts w:hint="eastAsia" w:ascii="Times New Roman" w:hAnsi="Times New Roman" w:eastAsia="楷体" w:cs="Times New Roman"/>
          <w:sz w:val="18"/>
          <w:szCs w:val="18"/>
          <w:lang w:val="en-US" w:eastAsia="zh-CN"/>
        </w:rPr>
        <w:t>；</w:t>
      </w:r>
    </w:p>
    <w:p w14:paraId="7A10D2D5">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&lt;hostname&gt;</w:t>
      </w:r>
      <w:r>
        <w:rPr>
          <w:rFonts w:hint="default" w:ascii="Times New Roman" w:hAnsi="Times New Roman" w:eastAsia="楷体" w:cs="Times New Roman"/>
          <w:sz w:val="18"/>
          <w:szCs w:val="18"/>
          <w:lang w:val="en-US" w:eastAsia="zh-CN"/>
        </w:rPr>
        <w:t>：客户机的名字，一般不设置</w:t>
      </w:r>
      <w:r>
        <w:rPr>
          <w:rFonts w:hint="eastAsia" w:ascii="Times New Roman" w:hAnsi="Times New Roman" w:eastAsia="楷体" w:cs="Times New Roman"/>
          <w:sz w:val="18"/>
          <w:szCs w:val="18"/>
          <w:lang w:val="en-US" w:eastAsia="zh-CN"/>
        </w:rPr>
        <w:t>；</w:t>
      </w:r>
    </w:p>
    <w:p w14:paraId="021A7DBC">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&lt;device&gt;</w:t>
      </w:r>
      <w:r>
        <w:rPr>
          <w:rFonts w:hint="default" w:ascii="Times New Roman" w:hAnsi="Times New Roman" w:eastAsia="楷体" w:cs="Times New Roman"/>
          <w:sz w:val="18"/>
          <w:szCs w:val="18"/>
          <w:lang w:val="en-US" w:eastAsia="zh-CN"/>
        </w:rPr>
        <w:t>：设备名，也就是网卡名，一般是 eth0，eth1</w:t>
      </w:r>
      <w:r>
        <w:rPr>
          <w:rFonts w:hint="eastAsia" w:ascii="Times New Roman" w:hAnsi="Times New Roman" w:eastAsia="楷体" w:cs="Times New Roman"/>
          <w:sz w:val="18"/>
          <w:szCs w:val="18"/>
          <w:lang w:val="en-US" w:eastAsia="zh-CN"/>
        </w:rPr>
        <w:t>等，我们使用ENET2，所以网卡名是eth0；</w:t>
      </w:r>
    </w:p>
    <w:p w14:paraId="27E8494E">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&lt;autoconf&gt;</w:t>
      </w:r>
      <w:r>
        <w:rPr>
          <w:rFonts w:hint="eastAsia" w:ascii="Times New Roman" w:hAnsi="Times New Roman" w:eastAsia="楷体" w:cs="Times New Roman"/>
          <w:sz w:val="18"/>
          <w:szCs w:val="18"/>
          <w:lang w:val="en-US" w:eastAsia="zh-CN"/>
        </w:rPr>
        <w:t>：自动配置，一般不使用，所以设置为off；</w:t>
      </w:r>
    </w:p>
    <w:p w14:paraId="3FD8D6B1">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&lt;dns0-ip&gt;</w:t>
      </w:r>
      <w:r>
        <w:rPr>
          <w:rFonts w:hint="eastAsia" w:ascii="Times New Roman" w:hAnsi="Times New Roman" w:eastAsia="楷体" w:cs="Times New Roman"/>
          <w:sz w:val="18"/>
          <w:szCs w:val="18"/>
          <w:lang w:val="en-US" w:eastAsia="zh-CN"/>
        </w:rPr>
        <w:t>：DNS0 服务器 IP 地址，不使用；</w:t>
      </w:r>
    </w:p>
    <w:p w14:paraId="5BA430BB">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&lt;dns1-ip&gt;</w:t>
      </w:r>
      <w:r>
        <w:rPr>
          <w:rFonts w:hint="eastAsia" w:ascii="Times New Roman" w:hAnsi="Times New Roman" w:eastAsia="楷体" w:cs="Times New Roman"/>
          <w:sz w:val="18"/>
          <w:szCs w:val="18"/>
          <w:lang w:val="en-US" w:eastAsia="zh-CN"/>
        </w:rPr>
        <w:t>：DNS1 服务器 IP 地址，不使用。</w:t>
      </w:r>
    </w:p>
    <w:p w14:paraId="49032B59">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综上，将boot的值设置如下，其中</w:t>
      </w:r>
      <w:r>
        <w:rPr>
          <w:rFonts w:hint="eastAsia" w:ascii="Times New Roman" w:hAnsi="Times New Roman" w:eastAsia="楷体" w:cs="Times New Roman"/>
          <w:color w:val="2E54A1" w:themeColor="accent1" w:themeShade="BF"/>
          <w:sz w:val="18"/>
          <w:szCs w:val="18"/>
          <w:lang w:val="en-US" w:eastAsia="zh-CN"/>
        </w:rPr>
        <w:t>proto=tcp</w:t>
      </w:r>
      <w:r>
        <w:rPr>
          <w:rFonts w:hint="eastAsia" w:ascii="Times New Roman" w:hAnsi="Times New Roman" w:eastAsia="楷体" w:cs="Times New Roman"/>
          <w:sz w:val="18"/>
          <w:szCs w:val="18"/>
          <w:lang w:val="en-US" w:eastAsia="zh-CN"/>
        </w:rPr>
        <w:t>表示表示使用 TCP 协议，rw表示 nfs 挂载的根文件系统为可读可写。</w:t>
      </w:r>
    </w:p>
    <w:p w14:paraId="353A93EA">
      <w:pPr>
        <w:ind w:firstLine="420" w:firstLineChars="0"/>
        <w:rPr>
          <w:rFonts w:hint="eastAsia" w:ascii="Times New Roman" w:hAnsi="Times New Roman" w:eastAsia="楷体" w:cs="Times New Roman"/>
          <w:color w:val="2E54A1" w:themeColor="accent1" w:themeShade="BF"/>
          <w:sz w:val="15"/>
          <w:szCs w:val="15"/>
          <w:lang w:val="en-US" w:eastAsia="zh-CN"/>
        </w:rPr>
      </w:pPr>
      <w:r>
        <w:rPr>
          <w:rFonts w:hint="eastAsia" w:ascii="Times New Roman" w:hAnsi="Times New Roman" w:eastAsia="楷体" w:cs="Times New Roman"/>
          <w:color w:val="2E54A1" w:themeColor="accent1" w:themeShade="BF"/>
          <w:sz w:val="15"/>
          <w:szCs w:val="15"/>
          <w:lang w:val="en-US" w:eastAsia="zh-CN"/>
        </w:rPr>
        <w:t>root=/dev/nfs nfsroot=192.168.10.100:/home/lxc/linux/nfs/rootfs,proto=tcp rw ip=192.168.10.50:192.168.10.100:192.168.10.1:255.255.255.0::eth0:off</w:t>
      </w:r>
    </w:p>
    <w:p w14:paraId="1AA988A5">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启动开发板，在uboot命令行输入如下指令设置 bootargs 环境变量：</w:t>
      </w:r>
    </w:p>
    <w:p w14:paraId="78B885A9">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root=/dev/nfs nfsroot=192.168.10.100:/home/lxc/linux/nfs/rootfs,proto=tcp rw ip=192.168.10.50:192.168.10.100:192.168.10.1:255.255.255.0::eth0:off'</w:t>
      </w:r>
    </w:p>
    <w:p w14:paraId="00460EBA">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设置完成后使用</w:t>
      </w:r>
      <w:r>
        <w:rPr>
          <w:rFonts w:hint="eastAsia" w:ascii="Times New Roman" w:hAnsi="Times New Roman" w:eastAsia="楷体" w:cs="Times New Roman"/>
          <w:color w:val="2E54A1"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命令启动Linux内核，结果如下所示，已经进入根文件系统，但是有行错误，提示</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不存在，这是因为根文件系统 rootfs 中还缺少文件，下面需要对根文件系统进一步完善。</w:t>
      </w:r>
    </w:p>
    <w:p w14:paraId="17BD4A11">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723890" cy="1530985"/>
            <wp:effectExtent l="0" t="0" r="6350" b="8255"/>
            <wp:docPr id="6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8"/>
                    <pic:cNvPicPr>
                      <a:picLocks noChangeAspect="1"/>
                    </pic:cNvPicPr>
                  </pic:nvPicPr>
                  <pic:blipFill>
                    <a:blip r:embed="rId443"/>
                    <a:stretch>
                      <a:fillRect/>
                    </a:stretch>
                  </pic:blipFill>
                  <pic:spPr>
                    <a:xfrm>
                      <a:off x="0" y="0"/>
                      <a:ext cx="5723890" cy="1530985"/>
                    </a:xfrm>
                    <a:prstGeom prst="rect">
                      <a:avLst/>
                    </a:prstGeom>
                    <a:noFill/>
                    <a:ln>
                      <a:noFill/>
                    </a:ln>
                  </pic:spPr>
                </pic:pic>
              </a:graphicData>
            </a:graphic>
          </wp:inline>
        </w:drawing>
      </w:r>
    </w:p>
    <w:p w14:paraId="1B787198">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完善根文件系统</w:t>
      </w:r>
    </w:p>
    <w:p w14:paraId="31929588">
      <w:pPr>
        <w:numPr>
          <w:ilvl w:val="0"/>
          <w:numId w:val="0"/>
        </w:numPr>
        <w:ind w:left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创建/etc/init.d/rcS 文件</w:t>
      </w:r>
    </w:p>
    <w:p w14:paraId="10E871C4">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rcS 是个 shell 脚本，Linux 内核启动以后需要启动一些服务，而 rcS 就是规定启动哪些文件的脚本文件。在根系统rootfs 中创建</w:t>
      </w:r>
      <w:r>
        <w:rPr>
          <w:rFonts w:hint="eastAsia" w:ascii="Times New Roman" w:hAnsi="Times New Roman" w:eastAsia="楷体" w:cs="Times New Roman"/>
          <w:color w:val="2E54A1" w:themeColor="accent1" w:themeShade="BF"/>
          <w:sz w:val="18"/>
          <w:szCs w:val="18"/>
          <w:lang w:val="en-US" w:eastAsia="zh-CN"/>
        </w:rPr>
        <w:t xml:space="preserve">/etc/init.d/rcS </w:t>
      </w:r>
      <w:r>
        <w:rPr>
          <w:rFonts w:hint="eastAsia" w:ascii="Times New Roman" w:hAnsi="Times New Roman" w:eastAsia="楷体" w:cs="Times New Roman"/>
          <w:sz w:val="18"/>
          <w:szCs w:val="18"/>
          <w:lang w:val="en-US" w:eastAsia="zh-CN"/>
        </w:rPr>
        <w:t>文件，然后在 rcS 中输入如下所示内容：</w:t>
      </w:r>
    </w:p>
    <w:p w14:paraId="19BAB795">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#!/bin/sh</w:t>
      </w:r>
    </w:p>
    <w:p w14:paraId="06E9D8D4">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PATH=/sbin:/bin:/usr/sbin:/usr/bin:$PATH</w:t>
      </w:r>
    </w:p>
    <w:p w14:paraId="1E0F526B">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LD_LIBRARY_PATH=$LD_LIBRARY_PATH:/lib:/usr/lib</w:t>
      </w:r>
    </w:p>
    <w:p w14:paraId="54BC559F">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export PATH LD_LIBRARY_PATH</w:t>
      </w:r>
    </w:p>
    <w:p w14:paraId="3E2F9413">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mount -a</w:t>
      </w:r>
    </w:p>
    <w:p w14:paraId="1AE763A4">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mkdir /dev/pts</w:t>
      </w:r>
    </w:p>
    <w:p w14:paraId="67F4A11F">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mount -t devpts devpts /dev/pts</w:t>
      </w:r>
    </w:p>
    <w:p w14:paraId="11168B5B">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echo /sbin/mdev &gt; /proc/sys/kernel/hotplug</w:t>
      </w:r>
    </w:p>
    <w:p w14:paraId="4C724454">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mdev -s</w:t>
      </w:r>
    </w:p>
    <w:p w14:paraId="33D0AA68">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第1行</w:t>
      </w:r>
      <w:r>
        <w:rPr>
          <w:rFonts w:hint="eastAsia" w:ascii="Times New Roman" w:hAnsi="Times New Roman" w:eastAsia="楷体" w:cs="Times New Roman"/>
          <w:sz w:val="18"/>
          <w:szCs w:val="18"/>
          <w:lang w:val="en-US" w:eastAsia="zh-CN"/>
        </w:rPr>
        <w:t>，表示这是个shell脚本；</w:t>
      </w: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，PATH环境变量保存着可执行文件可能存在的目录，这样我们在执行一些命令或者可执行文件的时候就不会提示找不到文件这样的错误；</w:t>
      </w:r>
      <w:r>
        <w:rPr>
          <w:rFonts w:hint="eastAsia" w:ascii="Times New Roman" w:hAnsi="Times New Roman" w:eastAsia="楷体" w:cs="Times New Roman"/>
          <w:b/>
          <w:bCs/>
          <w:sz w:val="18"/>
          <w:szCs w:val="18"/>
          <w:lang w:val="en-US" w:eastAsia="zh-CN"/>
        </w:rPr>
        <w:t>第3行</w:t>
      </w:r>
      <w:r>
        <w:rPr>
          <w:rFonts w:hint="eastAsia" w:ascii="Times New Roman" w:hAnsi="Times New Roman" w:eastAsia="楷体" w:cs="Times New Roman"/>
          <w:sz w:val="18"/>
          <w:szCs w:val="18"/>
          <w:lang w:val="en-US" w:eastAsia="zh-CN"/>
        </w:rPr>
        <w:t>，LD_LIBRARY_PATH环境变量保存着库文件所在的目录；</w:t>
      </w:r>
      <w:r>
        <w:rPr>
          <w:rFonts w:hint="eastAsia" w:ascii="Times New Roman" w:hAnsi="Times New Roman" w:eastAsia="楷体" w:cs="Times New Roman"/>
          <w:b/>
          <w:bCs/>
          <w:sz w:val="18"/>
          <w:szCs w:val="18"/>
          <w:lang w:val="en-US" w:eastAsia="zh-CN"/>
        </w:rPr>
        <w:t>第4行</w:t>
      </w:r>
      <w:r>
        <w:rPr>
          <w:rFonts w:hint="eastAsia" w:ascii="Times New Roman" w:hAnsi="Times New Roman" w:eastAsia="楷体" w:cs="Times New Roman"/>
          <w:sz w:val="18"/>
          <w:szCs w:val="18"/>
          <w:lang w:val="en-US" w:eastAsia="zh-CN"/>
        </w:rPr>
        <w:t>，使用 export导出上面的环境变量，相当于声明全局变量；</w:t>
      </w:r>
      <w:r>
        <w:rPr>
          <w:rFonts w:hint="eastAsia" w:ascii="Times New Roman" w:hAnsi="Times New Roman" w:eastAsia="楷体" w:cs="Times New Roman"/>
          <w:b/>
          <w:bCs/>
          <w:sz w:val="18"/>
          <w:szCs w:val="18"/>
          <w:lang w:val="en-US" w:eastAsia="zh-CN"/>
        </w:rPr>
        <w:t>第5行</w:t>
      </w:r>
      <w:r>
        <w:rPr>
          <w:rFonts w:hint="eastAsia" w:ascii="Times New Roman" w:hAnsi="Times New Roman" w:eastAsia="楷体" w:cs="Times New Roman"/>
          <w:sz w:val="18"/>
          <w:szCs w:val="18"/>
          <w:lang w:val="en-US" w:eastAsia="zh-CN"/>
        </w:rPr>
        <w:t>，使用mount命令挂在所有的文件系统，这些文件系统由文件</w:t>
      </w:r>
      <w:r>
        <w:rPr>
          <w:rFonts w:hint="eastAsia" w:ascii="Times New Roman" w:hAnsi="Times New Roman" w:eastAsia="楷体" w:cs="Times New Roman"/>
          <w:color w:val="2E54A1" w:themeColor="accent1" w:themeShade="BF"/>
          <w:sz w:val="18"/>
          <w:szCs w:val="18"/>
          <w:lang w:val="en-US" w:eastAsia="zh-CN"/>
        </w:rPr>
        <w:t>/etc/fstab</w:t>
      </w:r>
      <w:r>
        <w:rPr>
          <w:rFonts w:hint="eastAsia" w:ascii="Times New Roman" w:hAnsi="Times New Roman" w:eastAsia="楷体" w:cs="Times New Roman"/>
          <w:sz w:val="18"/>
          <w:szCs w:val="18"/>
          <w:lang w:val="en-US" w:eastAsia="zh-CN"/>
        </w:rPr>
        <w:t xml:space="preserve"> 来指定，所以后面还需要创建/etc/fstab 文件；第6行，创建目录</w:t>
      </w:r>
      <w:r>
        <w:rPr>
          <w:rFonts w:hint="eastAsia" w:ascii="Times New Roman" w:hAnsi="Times New Roman" w:eastAsia="楷体" w:cs="Times New Roman"/>
          <w:color w:val="2E54A1" w:themeColor="accent1" w:themeShade="BF"/>
          <w:sz w:val="18"/>
          <w:szCs w:val="18"/>
          <w:lang w:val="en-US" w:eastAsia="zh-CN"/>
        </w:rPr>
        <w:t>/dev/pts</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第7行</w:t>
      </w:r>
      <w:r>
        <w:rPr>
          <w:rFonts w:hint="eastAsia" w:ascii="Times New Roman" w:hAnsi="Times New Roman" w:eastAsia="楷体" w:cs="Times New Roman"/>
          <w:sz w:val="18"/>
          <w:szCs w:val="18"/>
          <w:lang w:val="en-US" w:eastAsia="zh-CN"/>
        </w:rPr>
        <w:t>，将 devpts 挂载到/dev/pts 目录中；</w:t>
      </w:r>
      <w:r>
        <w:rPr>
          <w:rFonts w:hint="eastAsia" w:ascii="Times New Roman" w:hAnsi="Times New Roman" w:eastAsia="楷体" w:cs="Times New Roman"/>
          <w:b/>
          <w:bCs/>
          <w:sz w:val="18"/>
          <w:szCs w:val="18"/>
          <w:lang w:val="en-US" w:eastAsia="zh-CN"/>
        </w:rPr>
        <w:t>第8、9行</w:t>
      </w:r>
      <w:r>
        <w:rPr>
          <w:rFonts w:hint="eastAsia" w:ascii="Times New Roman" w:hAnsi="Times New Roman" w:eastAsia="楷体" w:cs="Times New Roman"/>
          <w:sz w:val="18"/>
          <w:szCs w:val="18"/>
          <w:lang w:val="en-US" w:eastAsia="zh-CN"/>
        </w:rPr>
        <w:t>，使用 mdev 来管理热插拔设备，通过这两行，Linux 内核就可以在/dev 目录下自动创建设备节点。关于 mdev 的详细内容可以参考 busybox 中的</w:t>
      </w:r>
      <w:r>
        <w:rPr>
          <w:rFonts w:hint="eastAsia" w:ascii="Times New Roman" w:hAnsi="Times New Roman" w:eastAsia="楷体" w:cs="Times New Roman"/>
          <w:color w:val="2E54A1" w:themeColor="accent1" w:themeShade="BF"/>
          <w:sz w:val="18"/>
          <w:szCs w:val="18"/>
          <w:lang w:val="en-US" w:eastAsia="zh-CN"/>
        </w:rPr>
        <w:t xml:space="preserve"> docs/mdev.txt</w:t>
      </w:r>
      <w:r>
        <w:rPr>
          <w:rFonts w:hint="eastAsia" w:ascii="Times New Roman" w:hAnsi="Times New Roman" w:eastAsia="楷体" w:cs="Times New Roman"/>
          <w:sz w:val="18"/>
          <w:szCs w:val="18"/>
          <w:lang w:val="en-US" w:eastAsia="zh-CN"/>
        </w:rPr>
        <w:t xml:space="preserve"> 文档。创建完成后需要给</w:t>
      </w:r>
      <w:r>
        <w:rPr>
          <w:rFonts w:hint="eastAsia" w:ascii="Times New Roman" w:hAnsi="Times New Roman" w:eastAsia="楷体" w:cs="Times New Roman"/>
          <w:color w:val="2E54A1" w:themeColor="accent1" w:themeShade="BF"/>
          <w:sz w:val="18"/>
          <w:szCs w:val="18"/>
          <w:lang w:val="en-US" w:eastAsia="zh-CN"/>
        </w:rPr>
        <w:t xml:space="preserve">/etc/init.d/rcS </w:t>
      </w:r>
      <w:r>
        <w:rPr>
          <w:rFonts w:hint="eastAsia" w:ascii="Times New Roman" w:hAnsi="Times New Roman" w:eastAsia="楷体" w:cs="Times New Roman"/>
          <w:sz w:val="18"/>
          <w:szCs w:val="18"/>
          <w:lang w:val="en-US" w:eastAsia="zh-CN"/>
        </w:rPr>
        <w:t>文件可执行权限，修改完成后重新启动内核，这次提示找不到</w:t>
      </w:r>
      <w:r>
        <w:rPr>
          <w:rFonts w:hint="eastAsia" w:ascii="Times New Roman" w:hAnsi="Times New Roman" w:eastAsia="楷体" w:cs="Times New Roman"/>
          <w:color w:val="2E54A1" w:themeColor="accent1" w:themeShade="BF"/>
          <w:sz w:val="18"/>
          <w:szCs w:val="18"/>
          <w:lang w:val="en-US" w:eastAsia="zh-CN"/>
        </w:rPr>
        <w:t>/etc/fstab</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/sys/dev</w:t>
      </w:r>
      <w:r>
        <w:rPr>
          <w:rFonts w:hint="eastAsia" w:ascii="Times New Roman" w:hAnsi="Times New Roman" w:eastAsia="楷体" w:cs="Times New Roman"/>
          <w:sz w:val="18"/>
          <w:szCs w:val="18"/>
          <w:lang w:val="en-US" w:eastAsia="zh-CN"/>
        </w:rPr>
        <w:t>文件，下面继续完善。</w:t>
      </w:r>
    </w:p>
    <w:p w14:paraId="5E0109B4">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399280" cy="866140"/>
            <wp:effectExtent l="0" t="0" r="5080" b="2540"/>
            <wp:docPr id="6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9"/>
                    <pic:cNvPicPr>
                      <a:picLocks noChangeAspect="1"/>
                    </pic:cNvPicPr>
                  </pic:nvPicPr>
                  <pic:blipFill>
                    <a:blip r:embed="rId444"/>
                    <a:stretch>
                      <a:fillRect/>
                    </a:stretch>
                  </pic:blipFill>
                  <pic:spPr>
                    <a:xfrm>
                      <a:off x="0" y="0"/>
                      <a:ext cx="4399280" cy="866140"/>
                    </a:xfrm>
                    <a:prstGeom prst="rect">
                      <a:avLst/>
                    </a:prstGeom>
                    <a:noFill/>
                    <a:ln>
                      <a:noFill/>
                    </a:ln>
                  </pic:spPr>
                </pic:pic>
              </a:graphicData>
            </a:graphic>
          </wp:inline>
        </w:drawing>
      </w:r>
    </w:p>
    <w:p w14:paraId="21B7497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创建/etc/fstab 文件</w:t>
      </w:r>
    </w:p>
    <w:p w14:paraId="7414DA2E">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在根系统rootfs 中创建/etc/fstab文件</w:t>
      </w:r>
      <w:r>
        <w:rPr>
          <w:rFonts w:hint="eastAsia" w:ascii="Times New Roman" w:hAnsi="Times New Roman" w:eastAsia="楷体" w:cs="Times New Roman"/>
          <w:sz w:val="18"/>
          <w:szCs w:val="18"/>
          <w:lang w:val="en-US" w:eastAsia="zh-CN"/>
        </w:rPr>
        <w:t>，fstab用于在 Linux开机以后自动配置哪些需要自动挂载的分区，格式如下：</w:t>
      </w:r>
    </w:p>
    <w:p w14:paraId="47212B0A">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&lt;file system&gt; &lt;mount point&gt; &lt;type&gt; &lt;options&gt; &lt;dump&gt; &lt;pass&gt;</w:t>
      </w:r>
    </w:p>
    <w:p w14:paraId="71A0B1B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&lt;file system&gt;</w:t>
      </w:r>
      <w:r>
        <w:rPr>
          <w:rFonts w:hint="eastAsia" w:ascii="Times New Roman" w:hAnsi="Times New Roman" w:eastAsia="楷体" w:cs="Times New Roman"/>
          <w:sz w:val="18"/>
          <w:szCs w:val="18"/>
          <w:lang w:val="en-US" w:eastAsia="zh-CN"/>
        </w:rPr>
        <w:t>：要挂载的特殊的设备，也可以是块设备，比如/dev/sda 等；</w:t>
      </w:r>
    </w:p>
    <w:p w14:paraId="12C9546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&lt;mount point&gt;</w:t>
      </w:r>
      <w:r>
        <w:rPr>
          <w:rFonts w:hint="eastAsia" w:ascii="Times New Roman" w:hAnsi="Times New Roman" w:eastAsia="楷体" w:cs="Times New Roman"/>
          <w:sz w:val="18"/>
          <w:szCs w:val="18"/>
          <w:lang w:val="en-US" w:eastAsia="zh-CN"/>
        </w:rPr>
        <w:t>：挂载点；</w:t>
      </w:r>
    </w:p>
    <w:p w14:paraId="43312413">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&lt;type&gt;</w:t>
      </w:r>
      <w:r>
        <w:rPr>
          <w:rFonts w:hint="eastAsia" w:ascii="Times New Roman" w:hAnsi="Times New Roman" w:eastAsia="楷体" w:cs="Times New Roman"/>
          <w:sz w:val="18"/>
          <w:szCs w:val="18"/>
          <w:lang w:val="en-US" w:eastAsia="zh-CN"/>
        </w:rPr>
        <w:t>：文件系统类型，比如 ext2、ext3、proc、romfs、tmpfs 等；</w:t>
      </w:r>
    </w:p>
    <w:p w14:paraId="054B52A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&lt;options&gt;</w:t>
      </w:r>
      <w:r>
        <w:rPr>
          <w:rFonts w:hint="eastAsia" w:ascii="Times New Roman" w:hAnsi="Times New Roman" w:eastAsia="楷体" w:cs="Times New Roman"/>
          <w:sz w:val="18"/>
          <w:szCs w:val="18"/>
          <w:lang w:val="en-US" w:eastAsia="zh-CN"/>
        </w:rPr>
        <w:t>：挂载选项，在 Ubuntu 中输入man mount命令可以查看具体的选项。一般使用 defaults，也就是默认选项，</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defaults 包含了 rw、suid、 dev、 exec、 auto、 nouser 和 async；</w:t>
      </w:r>
    </w:p>
    <w:p w14:paraId="55AA5C3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&lt;dump&gt;</w:t>
      </w:r>
      <w:r>
        <w:rPr>
          <w:rFonts w:hint="eastAsia" w:ascii="Times New Roman" w:hAnsi="Times New Roman" w:eastAsia="楷体" w:cs="Times New Roman"/>
          <w:sz w:val="18"/>
          <w:szCs w:val="18"/>
          <w:lang w:val="en-US" w:eastAsia="zh-CN"/>
        </w:rPr>
        <w:t>：为 1 表示允许备份，为 0 表示不备份，一般不备份，也就是设置为 0；</w:t>
      </w:r>
    </w:p>
    <w:p w14:paraId="597DB449">
      <w:pPr>
        <w:numPr>
          <w:ilvl w:val="0"/>
          <w:numId w:val="0"/>
        </w:numPr>
        <w:ind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&lt;pass&gt;</w:t>
      </w:r>
      <w:r>
        <w:rPr>
          <w:rFonts w:hint="eastAsia" w:ascii="Times New Roman" w:hAnsi="Times New Roman" w:eastAsia="楷体" w:cs="Times New Roman"/>
          <w:sz w:val="18"/>
          <w:szCs w:val="18"/>
          <w:lang w:val="en-US" w:eastAsia="zh-CN"/>
        </w:rPr>
        <w:t xml:space="preserve">：磁盘检查设置，为 0 表示不检查。根目录‘/’设置为 1，其他的都不能设置为 1，其他的分区从 2 开始。一般不在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fstab 中挂载根目录，因此这里一般设置为 0。</w:t>
      </w:r>
    </w:p>
    <w:p w14:paraId="1E2F8AFA">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综上，在/etc/fstab中输入如下内容，创建完成后重启Linux系统，如下所示，启动系统后没有报错提示了。</w:t>
      </w:r>
    </w:p>
    <w:p w14:paraId="0A57F7B8">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#&lt;file system&gt;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&lt;mount point&gt;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&lt;type&gt;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&lt;options&gt;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&lt;dump&gt;</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&lt;pass&gt;</w:t>
      </w:r>
    </w:p>
    <w:p w14:paraId="7B227A36">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proc</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/proc</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proc</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defaults</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p>
    <w:p w14:paraId="1532442C">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tmpfs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/tmp</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tmpfs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defaults</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p>
    <w:p w14:paraId="594CB605">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sysfs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/sys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sysfs</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defaults</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0</w:t>
      </w:r>
    </w:p>
    <w:p w14:paraId="4899044F">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00600" cy="660400"/>
            <wp:effectExtent l="0" t="0" r="0" b="10160"/>
            <wp:docPr id="6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0"/>
                    <pic:cNvPicPr>
                      <a:picLocks noChangeAspect="1"/>
                    </pic:cNvPicPr>
                  </pic:nvPicPr>
                  <pic:blipFill>
                    <a:blip r:embed="rId445"/>
                    <a:stretch>
                      <a:fillRect/>
                    </a:stretch>
                  </pic:blipFill>
                  <pic:spPr>
                    <a:xfrm>
                      <a:off x="0" y="0"/>
                      <a:ext cx="4800600" cy="660400"/>
                    </a:xfrm>
                    <a:prstGeom prst="rect">
                      <a:avLst/>
                    </a:prstGeom>
                    <a:noFill/>
                    <a:ln>
                      <a:noFill/>
                    </a:ln>
                  </pic:spPr>
                </pic:pic>
              </a:graphicData>
            </a:graphic>
          </wp:inline>
        </w:drawing>
      </w:r>
    </w:p>
    <w:p w14:paraId="24B5A87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创建/etc/inittab 文件</w:t>
      </w:r>
    </w:p>
    <w:p w14:paraId="703FE0BC">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init 程序会读取/etc/inittab这个文件，inittab 的详细内容可以参考 busybox 下的文件 examples/inittab。inittab 由若干条指令组成</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每条指令的结构都是一样的，由以“:”分隔的 4 个段组成，格式</w:t>
      </w:r>
      <w:r>
        <w:rPr>
          <w:rFonts w:hint="eastAsia" w:ascii="Times New Roman" w:hAnsi="Times New Roman" w:eastAsia="楷体" w:cs="Times New Roman"/>
          <w:sz w:val="18"/>
          <w:szCs w:val="18"/>
          <w:lang w:val="en-US" w:eastAsia="zh-CN"/>
        </w:rPr>
        <w:t>为</w:t>
      </w:r>
      <w:r>
        <w:rPr>
          <w:rFonts w:hint="default" w:ascii="Times New Roman" w:hAnsi="Times New Roman" w:eastAsia="楷体" w:cs="Times New Roman"/>
          <w:sz w:val="18"/>
          <w:szCs w:val="18"/>
          <w:lang w:val="en-US" w:eastAsia="zh-CN"/>
        </w:rPr>
        <w:t>：</w:t>
      </w:r>
      <w:r>
        <w:rPr>
          <w:rFonts w:hint="default" w:ascii="Times New Roman" w:hAnsi="Times New Roman" w:eastAsia="楷体" w:cs="Times New Roman"/>
          <w:color w:val="2E54A1" w:themeColor="accent1" w:themeShade="BF"/>
          <w:sz w:val="18"/>
          <w:szCs w:val="18"/>
          <w:lang w:val="en-US" w:eastAsia="zh-CN"/>
        </w:rPr>
        <w:t>&lt;id&gt;:&lt;runlevels&gt;:&lt;action&gt;:&lt;process&gt;</w:t>
      </w:r>
      <w:r>
        <w:rPr>
          <w:rFonts w:hint="eastAsia" w:ascii="Times New Roman" w:hAnsi="Times New Roman" w:eastAsia="楷体" w:cs="Times New Roman"/>
          <w:sz w:val="18"/>
          <w:szCs w:val="18"/>
          <w:lang w:val="en-US" w:eastAsia="zh-CN"/>
        </w:rPr>
        <w:t>，其中：</w:t>
      </w:r>
    </w:p>
    <w:p w14:paraId="05158805">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&lt;id&gt;</w:t>
      </w:r>
      <w:r>
        <w:rPr>
          <w:rFonts w:hint="eastAsia" w:ascii="Times New Roman" w:hAnsi="Times New Roman" w:eastAsia="楷体" w:cs="Times New Roman"/>
          <w:sz w:val="18"/>
          <w:szCs w:val="18"/>
          <w:lang w:val="en-US" w:eastAsia="zh-CN"/>
        </w:rPr>
        <w:t>：每个指令的标识符，不能重复。但是对于 busybox 的 init 来说，&lt;id&gt;有着特殊意义。对于 busybox 而言&lt;id&gt;用来指定启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动进程的控制 tty，一般我们将串口或者 LCD 屏幕设置为控制 tty；</w:t>
      </w:r>
    </w:p>
    <w:p w14:paraId="478F7FAA">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&lt;runlevels&gt;</w:t>
      </w:r>
      <w:r>
        <w:rPr>
          <w:rFonts w:hint="default" w:ascii="Times New Roman" w:hAnsi="Times New Roman" w:eastAsia="楷体" w:cs="Times New Roman"/>
          <w:sz w:val="18"/>
          <w:szCs w:val="18"/>
          <w:lang w:val="en-US" w:eastAsia="zh-CN"/>
        </w:rPr>
        <w:t>：对 busybox 来说此项完全没用，所以空着</w:t>
      </w:r>
      <w:r>
        <w:rPr>
          <w:rFonts w:hint="eastAsia" w:ascii="Times New Roman" w:hAnsi="Times New Roman" w:eastAsia="楷体" w:cs="Times New Roman"/>
          <w:sz w:val="18"/>
          <w:szCs w:val="18"/>
          <w:lang w:val="en-US" w:eastAsia="zh-CN"/>
        </w:rPr>
        <w:t>；</w:t>
      </w:r>
    </w:p>
    <w:p w14:paraId="5172C32F">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&lt;action&gt;</w:t>
      </w:r>
      <w:r>
        <w:rPr>
          <w:rFonts w:hint="eastAsia" w:ascii="Times New Roman" w:hAnsi="Times New Roman" w:eastAsia="楷体" w:cs="Times New Roman"/>
          <w:sz w:val="18"/>
          <w:szCs w:val="18"/>
          <w:lang w:val="en-US" w:eastAsia="zh-CN"/>
        </w:rPr>
        <w:t>：动作，用于指定&lt;process&gt;可能用到的动作。busybox 支持的动作如下所示：</w:t>
      </w:r>
    </w:p>
    <w:tbl>
      <w:tblPr>
        <w:tblStyle w:val="10"/>
        <w:tblW w:w="0" w:type="auto"/>
        <w:tblInd w:w="7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7596"/>
      </w:tblGrid>
      <w:tr w14:paraId="76B7C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E3F2D9" w:themeFill="accent4" w:themeFillTint="32"/>
          </w:tcPr>
          <w:p w14:paraId="3839CA95">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动作</w:t>
            </w:r>
          </w:p>
        </w:tc>
        <w:tc>
          <w:tcPr>
            <w:tcW w:w="7596" w:type="dxa"/>
            <w:shd w:val="clear" w:color="auto" w:fill="E3F2D9" w:themeFill="accent4" w:themeFillTint="32"/>
          </w:tcPr>
          <w:p w14:paraId="677E9F96">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描述</w:t>
            </w:r>
          </w:p>
        </w:tc>
      </w:tr>
      <w:tr w14:paraId="508E8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1B74A742">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sysinit</w:t>
            </w:r>
          </w:p>
        </w:tc>
        <w:tc>
          <w:tcPr>
            <w:tcW w:w="7596" w:type="dxa"/>
          </w:tcPr>
          <w:p w14:paraId="33472262">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在系统初始化的时候 process 才会执行一次。</w:t>
            </w:r>
          </w:p>
        </w:tc>
      </w:tr>
      <w:tr w14:paraId="0EF0A4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177F80B9">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respawn</w:t>
            </w:r>
          </w:p>
        </w:tc>
        <w:tc>
          <w:tcPr>
            <w:tcW w:w="7596" w:type="dxa"/>
          </w:tcPr>
          <w:p w14:paraId="6EC962AB">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process 终止以后马上启动一个新的。</w:t>
            </w:r>
          </w:p>
        </w:tc>
      </w:tr>
      <w:tr w14:paraId="081AF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40753749">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askfirst</w:t>
            </w:r>
          </w:p>
        </w:tc>
        <w:tc>
          <w:tcPr>
            <w:tcW w:w="7596" w:type="dxa"/>
          </w:tcPr>
          <w:p w14:paraId="63A4CE01">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和 respawn 类似，在运行process 之前在控制台上显示“Please press Enter to activate this console.”。只要用户按下“Enter”键以后才会执行 process。</w:t>
            </w:r>
          </w:p>
        </w:tc>
      </w:tr>
      <w:tr w14:paraId="5F7A8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14AAF567">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wait</w:t>
            </w:r>
          </w:p>
        </w:tc>
        <w:tc>
          <w:tcPr>
            <w:tcW w:w="7596" w:type="dxa"/>
          </w:tcPr>
          <w:p w14:paraId="28D137D5">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告诉 init，要等待相应的进程执行完以后才能继续执行。</w:t>
            </w:r>
          </w:p>
        </w:tc>
      </w:tr>
      <w:tr w14:paraId="30C35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4F7F627E">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once</w:t>
            </w:r>
          </w:p>
        </w:tc>
        <w:tc>
          <w:tcPr>
            <w:tcW w:w="7596" w:type="dxa"/>
          </w:tcPr>
          <w:p w14:paraId="3346469A">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仅执行一次，而且不会等待 process 执行完成。</w:t>
            </w:r>
          </w:p>
        </w:tc>
      </w:tr>
      <w:tr w14:paraId="08C43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6971DB17">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restart</w:t>
            </w:r>
          </w:p>
        </w:tc>
        <w:tc>
          <w:tcPr>
            <w:tcW w:w="7596" w:type="dxa"/>
          </w:tcPr>
          <w:p w14:paraId="011E677C">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init 重启的时候才会执行 procee。</w:t>
            </w:r>
          </w:p>
        </w:tc>
      </w:tr>
      <w:tr w14:paraId="5F65B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4FDCE00A">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ctrlaltdel</w:t>
            </w:r>
          </w:p>
        </w:tc>
        <w:tc>
          <w:tcPr>
            <w:tcW w:w="7596" w:type="dxa"/>
          </w:tcPr>
          <w:p w14:paraId="652147BC">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当按下 ctrl+alt+del 组合键才会执行 process。</w:t>
            </w:r>
          </w:p>
        </w:tc>
      </w:tr>
      <w:tr w14:paraId="394D6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14:paraId="4CE3A69A">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shutdown</w:t>
            </w:r>
          </w:p>
        </w:tc>
        <w:tc>
          <w:tcPr>
            <w:tcW w:w="7596" w:type="dxa"/>
          </w:tcPr>
          <w:p w14:paraId="5AE945DF">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关机的时候执行 process。</w:t>
            </w:r>
          </w:p>
        </w:tc>
      </w:tr>
    </w:tbl>
    <w:p w14:paraId="0959476A">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&lt;process&gt;</w:t>
      </w:r>
      <w:r>
        <w:rPr>
          <w:rFonts w:hint="default" w:ascii="Times New Roman" w:hAnsi="Times New Roman" w:eastAsia="楷体" w:cs="Times New Roman"/>
          <w:sz w:val="18"/>
          <w:szCs w:val="18"/>
          <w:lang w:val="en-US" w:eastAsia="zh-CN"/>
        </w:rPr>
        <w:t>：具体的动作，比如程序、脚本或命令等。</w:t>
      </w:r>
    </w:p>
    <w:p w14:paraId="67338861">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参考 busybox 的 examples/inittab 文件，</w:t>
      </w:r>
      <w:r>
        <w:rPr>
          <w:rFonts w:hint="eastAsia" w:ascii="Times New Roman" w:hAnsi="Times New Roman" w:eastAsia="楷体" w:cs="Times New Roman"/>
          <w:sz w:val="18"/>
          <w:szCs w:val="18"/>
          <w:lang w:val="en-US" w:eastAsia="zh-CN"/>
        </w:rPr>
        <w:t>在/etc/inittab中输入如下内容：</w:t>
      </w:r>
    </w:p>
    <w:p w14:paraId="4FEBA86F">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#etc/inittab</w:t>
      </w:r>
    </w:p>
    <w:p w14:paraId="1AA87FC8">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::sysinit:/etc/init.d/rcS</w:t>
      </w:r>
    </w:p>
    <w:p w14:paraId="129FE126">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console::askfirst:-/bin/sh</w:t>
      </w:r>
    </w:p>
    <w:p w14:paraId="4A7F30BF">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::restart:/sbin/init</w:t>
      </w:r>
    </w:p>
    <w:p w14:paraId="00ABB418">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::ctrlaltdel:/sbin/reboot</w:t>
      </w:r>
    </w:p>
    <w:p w14:paraId="1647F1D0">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::shutdown:/bin/umount -a -r</w:t>
      </w:r>
    </w:p>
    <w:p w14:paraId="04B75649">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::shutdown:/sbin/swapoff -a</w:t>
      </w:r>
    </w:p>
    <w:p w14:paraId="0D42959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，启动系统后运行/etc/init.d/rcS 这个脚本文件；</w:t>
      </w:r>
      <w:r>
        <w:rPr>
          <w:rFonts w:hint="eastAsia" w:ascii="Times New Roman" w:hAnsi="Times New Roman" w:eastAsia="楷体" w:cs="Times New Roman"/>
          <w:b/>
          <w:bCs/>
          <w:sz w:val="18"/>
          <w:szCs w:val="18"/>
          <w:lang w:val="en-US" w:eastAsia="zh-CN"/>
        </w:rPr>
        <w:t>第3行</w:t>
      </w:r>
      <w:r>
        <w:rPr>
          <w:rFonts w:hint="eastAsia" w:ascii="Times New Roman" w:hAnsi="Times New Roman" w:eastAsia="楷体" w:cs="Times New Roman"/>
          <w:sz w:val="18"/>
          <w:szCs w:val="18"/>
          <w:lang w:val="en-US" w:eastAsia="zh-CN"/>
        </w:rPr>
        <w:t>，将 console 作为控制台终端，也就是 ttymxc0；</w:t>
      </w:r>
      <w:r>
        <w:rPr>
          <w:rFonts w:hint="eastAsia" w:ascii="Times New Roman" w:hAnsi="Times New Roman" w:eastAsia="楷体" w:cs="Times New Roman"/>
          <w:b/>
          <w:bCs/>
          <w:sz w:val="18"/>
          <w:szCs w:val="18"/>
          <w:lang w:val="en-US" w:eastAsia="zh-CN"/>
        </w:rPr>
        <w:t>第 4 行</w:t>
      </w:r>
      <w:r>
        <w:rPr>
          <w:rFonts w:hint="eastAsia" w:ascii="Times New Roman" w:hAnsi="Times New Roman" w:eastAsia="楷体" w:cs="Times New Roman"/>
          <w:sz w:val="18"/>
          <w:szCs w:val="18"/>
          <w:lang w:val="en-US" w:eastAsia="zh-CN"/>
        </w:rPr>
        <w:t>，重启时运行</w:t>
      </w:r>
      <w:r>
        <w:rPr>
          <w:rFonts w:hint="eastAsia" w:ascii="Times New Roman" w:hAnsi="Times New Roman" w:eastAsia="楷体" w:cs="Times New Roman"/>
          <w:color w:val="2E54A1" w:themeColor="accent1" w:themeShade="BF"/>
          <w:sz w:val="18"/>
          <w:szCs w:val="18"/>
          <w:lang w:val="en-US" w:eastAsia="zh-CN"/>
        </w:rPr>
        <w:t>/sbin/init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 5 行</w:t>
      </w:r>
      <w:r>
        <w:rPr>
          <w:rFonts w:hint="eastAsia" w:ascii="Times New Roman" w:hAnsi="Times New Roman" w:eastAsia="楷体" w:cs="Times New Roman"/>
          <w:sz w:val="18"/>
          <w:szCs w:val="18"/>
          <w:lang w:val="en-US" w:eastAsia="zh-CN"/>
        </w:rPr>
        <w:t>，按下 ctrl+alt+del 组合键时运行</w:t>
      </w:r>
      <w:r>
        <w:rPr>
          <w:rFonts w:hint="eastAsia" w:ascii="Times New Roman" w:hAnsi="Times New Roman" w:eastAsia="楷体" w:cs="Times New Roman"/>
          <w:color w:val="2E54A1" w:themeColor="accent1" w:themeShade="BF"/>
          <w:sz w:val="18"/>
          <w:szCs w:val="18"/>
          <w:lang w:val="en-US" w:eastAsia="zh-CN"/>
        </w:rPr>
        <w:t>/sbin/reboot</w:t>
      </w:r>
      <w:r>
        <w:rPr>
          <w:rFonts w:hint="eastAsia" w:ascii="Times New Roman" w:hAnsi="Times New Roman" w:eastAsia="楷体" w:cs="Times New Roman"/>
          <w:sz w:val="18"/>
          <w:szCs w:val="18"/>
          <w:lang w:val="en-US" w:eastAsia="zh-CN"/>
        </w:rPr>
        <w:t>，也就是说 ctrl+alt+del 组合键用于重启系统；</w:t>
      </w:r>
      <w:r>
        <w:rPr>
          <w:rFonts w:hint="eastAsia" w:ascii="Times New Roman" w:hAnsi="Times New Roman" w:eastAsia="楷体" w:cs="Times New Roman"/>
          <w:b/>
          <w:bCs/>
          <w:sz w:val="18"/>
          <w:szCs w:val="18"/>
          <w:lang w:val="en-US" w:eastAsia="zh-CN"/>
        </w:rPr>
        <w:t>第 6 行</w:t>
      </w:r>
      <w:r>
        <w:rPr>
          <w:rFonts w:hint="eastAsia" w:ascii="Times New Roman" w:hAnsi="Times New Roman" w:eastAsia="楷体" w:cs="Times New Roman"/>
          <w:sz w:val="18"/>
          <w:szCs w:val="18"/>
          <w:lang w:val="en-US" w:eastAsia="zh-CN"/>
        </w:rPr>
        <w:t>，关机时执行</w:t>
      </w:r>
      <w:r>
        <w:rPr>
          <w:rFonts w:hint="eastAsia" w:ascii="Times New Roman" w:hAnsi="Times New Roman" w:eastAsia="楷体" w:cs="Times New Roman"/>
          <w:color w:val="2E54A1" w:themeColor="accent1" w:themeShade="BF"/>
          <w:sz w:val="18"/>
          <w:szCs w:val="18"/>
          <w:lang w:val="en-US" w:eastAsia="zh-CN"/>
        </w:rPr>
        <w:t>/bin/umount</w:t>
      </w:r>
      <w:r>
        <w:rPr>
          <w:rFonts w:hint="eastAsia" w:ascii="Times New Roman" w:hAnsi="Times New Roman" w:eastAsia="楷体" w:cs="Times New Roman"/>
          <w:sz w:val="18"/>
          <w:szCs w:val="18"/>
          <w:lang w:val="en-US" w:eastAsia="zh-CN"/>
        </w:rPr>
        <w:t>，也就是卸载各个文件系统；第 7 行，关机时执行</w:t>
      </w:r>
      <w:r>
        <w:rPr>
          <w:rFonts w:hint="eastAsia" w:ascii="Times New Roman" w:hAnsi="Times New Roman" w:eastAsia="楷体" w:cs="Times New Roman"/>
          <w:color w:val="2E54A1" w:themeColor="accent1" w:themeShade="BF"/>
          <w:sz w:val="18"/>
          <w:szCs w:val="18"/>
          <w:lang w:val="en-US" w:eastAsia="zh-CN"/>
        </w:rPr>
        <w:t>/sbin/swapoff</w:t>
      </w:r>
      <w:r>
        <w:rPr>
          <w:rFonts w:hint="eastAsia" w:ascii="Times New Roman" w:hAnsi="Times New Roman" w:eastAsia="楷体" w:cs="Times New Roman"/>
          <w:sz w:val="18"/>
          <w:szCs w:val="18"/>
          <w:lang w:val="en-US" w:eastAsia="zh-CN"/>
        </w:rPr>
        <w:t>，也就是关闭交换分区。文件创建完成后重启Linux系统，至此根文件系统就构建完成了。下面就对根文件系统进行其他测试，比如自己编写的软件运行是否正常、是否支持软件开机自启动、中文支持是否正常以及能不能链接等。</w:t>
      </w:r>
    </w:p>
    <w:p w14:paraId="5309E2CC">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测试根文件系统</w:t>
      </w:r>
    </w:p>
    <w:p w14:paraId="5D312143">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软件运行测试</w:t>
      </w:r>
    </w:p>
    <w:p w14:paraId="5DFD4B1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使用Linux的目的就是运行自己的软件，我们编译应用软件时一般使用动态库，使用动态库编译的软件比较小，前面已经将库文件添加到了根文件系统中。下面创建一个文件夹drivers，编写一个小软件进行测试：在Ubuntu下使用vim编辑器创建一个hello.c文件，输入如下内容：</w:t>
      </w:r>
    </w:p>
    <w:p w14:paraId="1E0B4B8B">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#include &lt;stdio.h&gt;</w:t>
      </w:r>
    </w:p>
    <w:p w14:paraId="60BF14C4">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main(void)</w:t>
      </w:r>
    </w:p>
    <w:p w14:paraId="01910F8D">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14:paraId="66F82CA9">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while(1) {</w:t>
      </w:r>
    </w:p>
    <w:p w14:paraId="5B707C7D">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printf("hello world!\r\n");</w:t>
      </w:r>
    </w:p>
    <w:p w14:paraId="3C82EC08">
      <w:pPr>
        <w:numPr>
          <w:ilvl w:val="0"/>
          <w:numId w:val="0"/>
        </w:numPr>
        <w:ind w:left="25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sleep(2);</w:t>
      </w:r>
    </w:p>
    <w:p w14:paraId="63430424">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14:paraId="101EEB09">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return 0;</w:t>
      </w:r>
    </w:p>
    <w:p w14:paraId="0DF9C0C7">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14:paraId="7B8365A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E54A1" w:themeColor="accent1" w:themeShade="BF"/>
          <w:sz w:val="18"/>
          <w:szCs w:val="18"/>
          <w:lang w:val="en-US" w:eastAsia="zh-CN"/>
        </w:rPr>
        <w:t>arm-linux-gnueabihf-gcc  -o hello hello.c</w:t>
      </w:r>
      <w:r>
        <w:rPr>
          <w:rFonts w:hint="eastAsia" w:ascii="Times New Roman" w:hAnsi="Times New Roman" w:eastAsia="楷体" w:cs="Times New Roman"/>
          <w:sz w:val="18"/>
          <w:szCs w:val="18"/>
          <w:lang w:val="en-US" w:eastAsia="zh-CN"/>
        </w:rPr>
        <w:t>进行编译，编译完成后将hello软件复制到rootfs/drivers目录，重启开发板进入Linux系统，进入/drivers目录执行hello软件，结果如下所示：</w:t>
      </w:r>
    </w:p>
    <w:p w14:paraId="3E5EB8D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081270" cy="1071880"/>
            <wp:effectExtent l="0" t="0" r="8890" b="10160"/>
            <wp:docPr id="6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1"/>
                    <pic:cNvPicPr>
                      <a:picLocks noChangeAspect="1"/>
                    </pic:cNvPicPr>
                  </pic:nvPicPr>
                  <pic:blipFill>
                    <a:blip r:embed="rId446"/>
                    <a:stretch>
                      <a:fillRect/>
                    </a:stretch>
                  </pic:blipFill>
                  <pic:spPr>
                    <a:xfrm>
                      <a:off x="0" y="0"/>
                      <a:ext cx="5081270" cy="1071880"/>
                    </a:xfrm>
                    <a:prstGeom prst="rect">
                      <a:avLst/>
                    </a:prstGeom>
                    <a:noFill/>
                    <a:ln>
                      <a:noFill/>
                    </a:ln>
                  </pic:spPr>
                </pic:pic>
              </a:graphicData>
            </a:graphic>
          </wp:inline>
        </w:drawing>
      </w:r>
    </w:p>
    <w:p w14:paraId="5784A96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可以看到hello软件运行正常，说明根文件系统中的共享库是没问题的，使用./hello &amp;可使软件在后台运行，使用ps指令可查看hello软件进程的PID，使用</w:t>
      </w:r>
      <w:r>
        <w:rPr>
          <w:rFonts w:hint="eastAsia" w:ascii="Times New Roman" w:hAnsi="Times New Roman" w:eastAsia="楷体" w:cs="Times New Roman"/>
          <w:color w:val="2E54A1" w:themeColor="accent1" w:themeShade="BF"/>
          <w:sz w:val="18"/>
          <w:szCs w:val="18"/>
          <w:lang w:val="en-US" w:eastAsia="zh-CN"/>
        </w:rPr>
        <w:t>kill -9 PID</w:t>
      </w:r>
      <w:r>
        <w:rPr>
          <w:rFonts w:hint="eastAsia" w:ascii="Times New Roman" w:hAnsi="Times New Roman" w:eastAsia="楷体" w:cs="Times New Roman"/>
          <w:sz w:val="18"/>
          <w:szCs w:val="18"/>
          <w:lang w:val="en-US" w:eastAsia="zh-CN"/>
        </w:rPr>
        <w:t>就可终止软件了，很简单，就不展示了。</w:t>
      </w:r>
    </w:p>
    <w:p w14:paraId="463D6E6C">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中文字符测试</w:t>
      </w:r>
    </w:p>
    <w:p w14:paraId="77AE515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Linux使用的编码格式为UTF-8，因此在SecureCRT的</w:t>
      </w:r>
      <w:r>
        <w:rPr>
          <w:rFonts w:hint="eastAsia" w:ascii="Times New Roman" w:hAnsi="Times New Roman" w:eastAsia="楷体" w:cs="Times New Roman"/>
          <w:color w:val="2E54A1" w:themeColor="accent1" w:themeShade="BF"/>
          <w:sz w:val="18"/>
          <w:szCs w:val="18"/>
          <w:lang w:val="en-US" w:eastAsia="zh-CN"/>
        </w:rPr>
        <w:t>Options-&gt;Session Options-&gt;Terminal-&gt;Appearance</w:t>
      </w:r>
      <w:r>
        <w:rPr>
          <w:rFonts w:hint="eastAsia" w:ascii="Times New Roman" w:hAnsi="Times New Roman" w:eastAsia="楷体" w:cs="Times New Roman"/>
          <w:sz w:val="18"/>
          <w:szCs w:val="18"/>
          <w:lang w:val="en-US" w:eastAsia="zh-CN"/>
        </w:rPr>
        <w:t xml:space="preserve">选项卡中设置 </w:t>
      </w:r>
      <w:r>
        <w:rPr>
          <w:rFonts w:hint="eastAsia" w:ascii="Times New Roman" w:hAnsi="Times New Roman" w:eastAsia="楷体" w:cs="Times New Roman"/>
          <w:color w:val="2E54A1" w:themeColor="accent1" w:themeShade="BF"/>
          <w:sz w:val="18"/>
          <w:szCs w:val="18"/>
          <w:lang w:val="en-US" w:eastAsia="zh-CN"/>
        </w:rPr>
        <w:t>Character encoding</w:t>
      </w:r>
      <w:r>
        <w:rPr>
          <w:rFonts w:hint="eastAsia" w:ascii="Times New Roman" w:hAnsi="Times New Roman" w:eastAsia="楷体" w:cs="Times New Roman"/>
          <w:sz w:val="18"/>
          <w:szCs w:val="18"/>
          <w:lang w:val="en-US" w:eastAsia="zh-CN"/>
        </w:rPr>
        <w:t>为UTF-8 编码。设置完成后在 Ubuntu中向rootfs目录创建一个中文名的文件夹，在文件夹中再创建一个中文名的文件，文件中再输入一串中文字符串，创建完成后重启开发板进入Linux系统，如下所示，中文字符可正常显示。</w:t>
      </w:r>
    </w:p>
    <w:p w14:paraId="45087B55">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5880" cy="1129030"/>
            <wp:effectExtent l="0" t="0" r="5080" b="13970"/>
            <wp:docPr id="6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3"/>
                    <pic:cNvPicPr>
                      <a:picLocks noChangeAspect="1"/>
                    </pic:cNvPicPr>
                  </pic:nvPicPr>
                  <pic:blipFill>
                    <a:blip r:embed="rId447"/>
                    <a:stretch>
                      <a:fillRect/>
                    </a:stretch>
                  </pic:blipFill>
                  <pic:spPr>
                    <a:xfrm>
                      <a:off x="0" y="0"/>
                      <a:ext cx="3865880" cy="1129030"/>
                    </a:xfrm>
                    <a:prstGeom prst="rect">
                      <a:avLst/>
                    </a:prstGeom>
                    <a:noFill/>
                    <a:ln>
                      <a:noFill/>
                    </a:ln>
                  </pic:spPr>
                </pic:pic>
              </a:graphicData>
            </a:graphic>
          </wp:inline>
        </w:drawing>
      </w:r>
    </w:p>
    <w:p w14:paraId="77A673C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开机自启动测试</w:t>
      </w:r>
    </w:p>
    <w:p w14:paraId="75989443">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一般做好产品后，都需要开机自动启动相应的软件，进入根文件系统时会运行/etc/init.d/rcS 这个shell脚本，可以在这个脚本中添加开机自动启动的相关内容。以开机自动启动hello软件为例，再rcS的最下面添加如下语句：</w:t>
      </w:r>
      <w:r>
        <w:rPr>
          <w:rFonts w:hint="default" w:ascii="Times New Roman" w:hAnsi="Times New Roman" w:eastAsia="楷体" w:cs="Times New Roman"/>
          <w:sz w:val="18"/>
          <w:szCs w:val="18"/>
          <w:lang w:val="en-US" w:eastAsia="zh-CN"/>
        </w:rPr>
        <w:t>cd /drivers</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./hello &amp;</w:t>
      </w:r>
      <w:r>
        <w:rPr>
          <w:rFonts w:hint="eastAsia" w:ascii="Times New Roman" w:hAnsi="Times New Roman" w:eastAsia="楷体" w:cs="Times New Roman"/>
          <w:sz w:val="18"/>
          <w:szCs w:val="18"/>
          <w:lang w:val="en-US" w:eastAsia="zh-CN"/>
        </w:rPr>
        <w:t>、</w:t>
      </w:r>
    </w:p>
    <w:p w14:paraId="341AAE53">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cd /</w:t>
      </w:r>
      <w:r>
        <w:rPr>
          <w:rFonts w:hint="eastAsia" w:ascii="Times New Roman" w:hAnsi="Times New Roman" w:eastAsia="楷体" w:cs="Times New Roman"/>
          <w:sz w:val="18"/>
          <w:szCs w:val="18"/>
          <w:lang w:val="en-US" w:eastAsia="zh-CN"/>
        </w:rPr>
        <w:t>，如下所示，重启后hello软件自动执行，说明开机自启动成功。</w:t>
      </w:r>
    </w:p>
    <w:p w14:paraId="68D2D384">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74595" cy="1211580"/>
            <wp:effectExtent l="0" t="0" r="9525" b="7620"/>
            <wp:docPr id="6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5"/>
                    <pic:cNvPicPr>
                      <a:picLocks noChangeAspect="1"/>
                    </pic:cNvPicPr>
                  </pic:nvPicPr>
                  <pic:blipFill>
                    <a:blip r:embed="rId448"/>
                    <a:srcRect r="32287"/>
                    <a:stretch>
                      <a:fillRect/>
                    </a:stretch>
                  </pic:blipFill>
                  <pic:spPr>
                    <a:xfrm>
                      <a:off x="0" y="0"/>
                      <a:ext cx="2474595" cy="12115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25775" cy="1216660"/>
            <wp:effectExtent l="0" t="0" r="6985" b="2540"/>
            <wp:docPr id="6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6"/>
                    <pic:cNvPicPr>
                      <a:picLocks noChangeAspect="1"/>
                    </pic:cNvPicPr>
                  </pic:nvPicPr>
                  <pic:blipFill>
                    <a:blip r:embed="rId449"/>
                    <a:stretch>
                      <a:fillRect/>
                    </a:stretch>
                  </pic:blipFill>
                  <pic:spPr>
                    <a:xfrm>
                      <a:off x="0" y="0"/>
                      <a:ext cx="3025775" cy="1216660"/>
                    </a:xfrm>
                    <a:prstGeom prst="rect">
                      <a:avLst/>
                    </a:prstGeom>
                    <a:noFill/>
                    <a:ln>
                      <a:noFill/>
                    </a:ln>
                  </pic:spPr>
                </pic:pic>
              </a:graphicData>
            </a:graphic>
          </wp:inline>
        </w:drawing>
      </w:r>
    </w:p>
    <w:p w14:paraId="00C41E89">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外网连接测试</w:t>
      </w:r>
    </w:p>
    <w:p w14:paraId="6CF1782E">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E54A1"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命令测试是否可连接外网，在测试之前需要先配置域名解析服务器的 IP 地址，否则会报错：ping: bad address 'www.baidu.com'，因为没有解析出相应的ip地址。一般域名解析地址可以设置为所处网络的网关地址，比如 192.168.10.1，也可以设置为 114.114.114.114，这个是运营商的域名解析服务器地址。在根文件系统中新建</w:t>
      </w:r>
      <w:r>
        <w:rPr>
          <w:rFonts w:hint="eastAsia" w:ascii="Times New Roman" w:hAnsi="Times New Roman" w:eastAsia="楷体" w:cs="Times New Roman"/>
          <w:color w:val="2E54A1" w:themeColor="accent1" w:themeShade="BF"/>
          <w:sz w:val="18"/>
          <w:szCs w:val="18"/>
          <w:lang w:val="en-US" w:eastAsia="zh-CN"/>
        </w:rPr>
        <w:t>/etc/resolv.conf</w:t>
      </w:r>
      <w:r>
        <w:rPr>
          <w:rFonts w:hint="eastAsia" w:ascii="Times New Roman" w:hAnsi="Times New Roman" w:eastAsia="楷体" w:cs="Times New Roman"/>
          <w:sz w:val="18"/>
          <w:szCs w:val="18"/>
          <w:lang w:val="en-US" w:eastAsia="zh-CN"/>
        </w:rPr>
        <w:t>文件，输入</w:t>
      </w:r>
      <w:r>
        <w:rPr>
          <w:rFonts w:hint="eastAsia" w:ascii="Times New Roman" w:hAnsi="Times New Roman" w:eastAsia="楷体" w:cs="Times New Roman"/>
          <w:color w:val="2E54A1" w:themeColor="accent1" w:themeShade="BF"/>
          <w:sz w:val="18"/>
          <w:szCs w:val="18"/>
          <w:lang w:val="en-US" w:eastAsia="zh-CN"/>
        </w:rPr>
        <w:t>nameserver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nameserver 192.168.10.1</w:t>
      </w:r>
      <w:r>
        <w:rPr>
          <w:rFonts w:hint="eastAsia" w:ascii="Times New Roman" w:hAnsi="Times New Roman" w:eastAsia="楷体" w:cs="Times New Roman"/>
          <w:sz w:val="18"/>
          <w:szCs w:val="18"/>
          <w:lang w:val="en-US" w:eastAsia="zh-CN"/>
        </w:rPr>
        <w:t>这两行内容。如果使用udhcpc命令自动获取 IP 地址，udhcpc命令会修改 nameserver 的值，一般是将其设置为对应的网关地址，修改完成后重启开发板，执行</w:t>
      </w:r>
      <w:r>
        <w:rPr>
          <w:rFonts w:hint="eastAsia" w:ascii="Times New Roman" w:hAnsi="Times New Roman" w:eastAsia="楷体" w:cs="Times New Roman"/>
          <w:color w:val="2E54A1"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指令，ping通说明连接成功。</w:t>
      </w:r>
      <w:r>
        <w:rPr>
          <w:rFonts w:hint="eastAsia" w:ascii="Times New Roman" w:hAnsi="Times New Roman" w:eastAsia="楷体" w:cs="Times New Roman"/>
          <w:color w:val="C81D31" w:themeColor="accent6" w:themeShade="BF"/>
          <w:sz w:val="18"/>
          <w:szCs w:val="18"/>
          <w:lang w:val="en-US" w:eastAsia="zh-CN"/>
        </w:rPr>
        <w:t>目前使用的是校园网，无法在使用nfs网络挂载系统的同时。将开发板与路由器连接，因为电脑和开发板的网线断开之后，系统就挂载失败了，回家再测试吧，还有那个uboot命令行使用dns www.baidu.com之前必须使用dhcp的问题，也要测试一下</w:t>
      </w:r>
      <w:r>
        <w:rPr>
          <w:rFonts w:hint="eastAsia" w:ascii="Times New Roman" w:hAnsi="Times New Roman" w:eastAsia="楷体" w:cs="Times New Roman"/>
          <w:sz w:val="18"/>
          <w:szCs w:val="18"/>
          <w:lang w:val="en-US" w:eastAsia="zh-CN"/>
        </w:rPr>
        <w:t xml:space="preserve">。 </w:t>
      </w:r>
    </w:p>
    <w:p w14:paraId="42657C34">
      <w:pPr>
        <w:numPr>
          <w:ilvl w:val="0"/>
          <w:numId w:val="0"/>
        </w:numPr>
        <w:ind w:firstLine="420" w:firstLineChars="0"/>
        <w:rPr>
          <w:rFonts w:hint="default" w:ascii="Times New Roman" w:hAnsi="Times New Roman" w:eastAsia="楷体" w:cs="Times New Roman"/>
          <w:sz w:val="18"/>
          <w:szCs w:val="18"/>
          <w:lang w:val="en-US" w:eastAsia="zh-CN"/>
        </w:rPr>
      </w:pPr>
    </w:p>
    <w:p w14:paraId="7B1E028A">
      <w:pPr>
        <w:numPr>
          <w:ilvl w:val="0"/>
          <w:numId w:val="0"/>
        </w:numPr>
        <w:ind w:left="840" w:leftChars="0" w:firstLine="420" w:firstLineChars="0"/>
        <w:rPr>
          <w:rFonts w:hint="default" w:ascii="Times New Roman" w:hAnsi="Times New Roman" w:eastAsia="楷体" w:cs="Times New Roman"/>
          <w:sz w:val="18"/>
          <w:szCs w:val="18"/>
          <w:lang w:val="en-US" w:eastAsia="zh-CN"/>
        </w:rPr>
      </w:pPr>
    </w:p>
    <w:p w14:paraId="1F41B87A">
      <w:pPr>
        <w:numPr>
          <w:ilvl w:val="0"/>
          <w:numId w:val="0"/>
        </w:numPr>
        <w:ind w:left="840" w:leftChars="0" w:firstLine="420" w:firstLineChars="0"/>
        <w:rPr>
          <w:rFonts w:hint="default" w:ascii="Times New Roman" w:hAnsi="Times New Roman" w:eastAsia="楷体" w:cs="Times New Roman"/>
          <w:sz w:val="18"/>
          <w:szCs w:val="18"/>
          <w:lang w:val="en-US" w:eastAsia="zh-CN"/>
        </w:rPr>
      </w:pPr>
    </w:p>
    <w:p w14:paraId="4D941A34">
      <w:pPr>
        <w:numPr>
          <w:ilvl w:val="0"/>
          <w:numId w:val="0"/>
        </w:numPr>
        <w:ind w:left="840" w:leftChars="0" w:firstLine="420" w:firstLineChars="0"/>
        <w:rPr>
          <w:rFonts w:hint="default" w:ascii="Times New Roman" w:hAnsi="Times New Roman" w:eastAsia="楷体" w:cs="Times New Roman"/>
          <w:sz w:val="18"/>
          <w:szCs w:val="18"/>
          <w:lang w:val="en-US" w:eastAsia="zh-CN"/>
        </w:rPr>
      </w:pPr>
    </w:p>
    <w:p w14:paraId="7677704F">
      <w:pPr>
        <w:numPr>
          <w:ilvl w:val="0"/>
          <w:numId w:val="0"/>
        </w:numPr>
        <w:ind w:left="840" w:leftChars="0" w:firstLine="420" w:firstLineChars="0"/>
        <w:rPr>
          <w:rFonts w:hint="default" w:ascii="Times New Roman" w:hAnsi="Times New Roman" w:eastAsia="楷体" w:cs="Times New Roman"/>
          <w:sz w:val="18"/>
          <w:szCs w:val="18"/>
          <w:lang w:val="en-US" w:eastAsia="zh-CN"/>
        </w:rPr>
      </w:pPr>
    </w:p>
    <w:p w14:paraId="563DD74C">
      <w:pPr>
        <w:numPr>
          <w:ilvl w:val="0"/>
          <w:numId w:val="0"/>
        </w:numPr>
        <w:ind w:left="840" w:leftChars="0" w:firstLine="420" w:firstLineChars="0"/>
        <w:rPr>
          <w:rFonts w:hint="default" w:ascii="Times New Roman" w:hAnsi="Times New Roman" w:eastAsia="楷体" w:cs="Times New Roman"/>
          <w:sz w:val="18"/>
          <w:szCs w:val="18"/>
          <w:lang w:val="en-US" w:eastAsia="zh-CN"/>
        </w:rPr>
      </w:pPr>
    </w:p>
    <w:p w14:paraId="32F54D47">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92" w:name="_Toc8005"/>
      <w:r>
        <w:rPr>
          <w:rFonts w:hint="eastAsia" w:ascii="Times New Roman" w:hAnsi="Times New Roman" w:eastAsia="楷体" w:cs="Times New Roman"/>
          <w:b/>
          <w:bCs/>
          <w:szCs w:val="21"/>
          <w:lang w:val="en-US" w:eastAsia="zh-CN"/>
        </w:rPr>
        <w:t>系统烧写</w:t>
      </w:r>
      <w:bookmarkEnd w:id="92"/>
    </w:p>
    <w:p w14:paraId="0EBAD51F">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前面一直好了uboot和linux内核，并且构建了根文件系统，移植时都是使用网络来挂载测试的，但实际的产品中需要将uboot、linux kernel、.dtb(设备树)和 rootfs 这四个文件烧写到板子上的 EMMC、NAND 或 QSPI Flash 等其他存储设备上，这样即使在没有网络的情况下，Linux系统也可正常运行，下面介绍如何使用NXP官方提供的MfgTool 工具来烧写系统。</w:t>
      </w:r>
    </w:p>
    <w:p w14:paraId="43173994">
      <w:pPr>
        <w:numPr>
          <w:ilvl w:val="0"/>
          <w:numId w:val="45"/>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MfgTool 工具简介</w:t>
      </w:r>
    </w:p>
    <w:p w14:paraId="6EEFC870">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MfgTool</w:t>
      </w:r>
      <w:r>
        <w:rPr>
          <w:rFonts w:hint="eastAsia" w:ascii="Times New Roman" w:hAnsi="Times New Roman" w:eastAsia="楷体" w:cs="Times New Roman"/>
          <w:sz w:val="18"/>
          <w:szCs w:val="18"/>
          <w:lang w:val="en-US" w:eastAsia="zh-CN"/>
        </w:rPr>
        <w:t>工具是NXP提供的专门用于给I.MX系列CPU烧写系统的软件，工具保存在正点原子资料</w:t>
      </w:r>
      <w:r>
        <w:rPr>
          <w:rFonts w:hint="eastAsia" w:ascii="Times New Roman" w:hAnsi="Times New Roman" w:eastAsia="楷体" w:cs="Times New Roman"/>
          <w:color w:val="2E54A1" w:themeColor="accent1" w:themeShade="BF"/>
          <w:sz w:val="18"/>
          <w:szCs w:val="18"/>
          <w:lang w:val="en-US" w:eastAsia="zh-CN"/>
        </w:rPr>
        <w:t>开发工具/NXP官方原版MFG_TOOL烧写工具/L4.1.15_2.0.0-ga_mfg-tools.tar.gz</w:t>
      </w:r>
      <w:r>
        <w:rPr>
          <w:rFonts w:hint="eastAsia" w:ascii="Times New Roman" w:hAnsi="Times New Roman" w:eastAsia="楷体" w:cs="Times New Roman"/>
          <w:sz w:val="18"/>
          <w:szCs w:val="18"/>
          <w:lang w:val="en-US" w:eastAsia="zh-CN"/>
        </w:rPr>
        <w:t>中，经测试，在该路径下解压后，下面烧写NXP官网的系统时会报错，可能和路径有关，将文件夹移动到其他路径就可正常使用了。也可从NXP官网进行下载，下面简单介绍如何从NXP官网下载MfgTool工具。</w:t>
      </w:r>
    </w:p>
    <w:p w14:paraId="10D94D73">
      <w:pPr>
        <w:numPr>
          <w:ilvl w:val="0"/>
          <w:numId w:val="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进入NXP官网，网址为：</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"https://www.nxp.com.cn/"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https://www.nxp.com.cn/</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w:t>
      </w:r>
    </w:p>
    <w:p w14:paraId="39E19104">
      <w:pPr>
        <w:numPr>
          <w:ilvl w:val="0"/>
          <w:numId w:val="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选择I.MX应用处理器，选择i.mx 6处理器，选择i.MX6ULL，如下所示；</w:t>
      </w:r>
    </w:p>
    <w:p w14:paraId="1E0CB738">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365375" cy="1563370"/>
            <wp:effectExtent l="0" t="0" r="12065" b="6350"/>
            <wp:docPr id="6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
                    <pic:cNvPicPr>
                      <a:picLocks noChangeAspect="1"/>
                    </pic:cNvPicPr>
                  </pic:nvPicPr>
                  <pic:blipFill>
                    <a:blip r:embed="rId450"/>
                    <a:stretch>
                      <a:fillRect/>
                    </a:stretch>
                  </pic:blipFill>
                  <pic:spPr>
                    <a:xfrm>
                      <a:off x="0" y="0"/>
                      <a:ext cx="2365375" cy="15633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17775" cy="1551940"/>
            <wp:effectExtent l="0" t="0" r="12065" b="2540"/>
            <wp:docPr id="6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4"/>
                    <pic:cNvPicPr>
                      <a:picLocks noChangeAspect="1"/>
                    </pic:cNvPicPr>
                  </pic:nvPicPr>
                  <pic:blipFill>
                    <a:blip r:embed="rId451"/>
                    <a:stretch>
                      <a:fillRect/>
                    </a:stretch>
                  </pic:blipFill>
                  <pic:spPr>
                    <a:xfrm>
                      <a:off x="0" y="0"/>
                      <a:ext cx="2517775" cy="1551940"/>
                    </a:xfrm>
                    <a:prstGeom prst="rect">
                      <a:avLst/>
                    </a:prstGeom>
                    <a:noFill/>
                    <a:ln>
                      <a:noFill/>
                    </a:ln>
                  </pic:spPr>
                </pic:pic>
              </a:graphicData>
            </a:graphic>
          </wp:inline>
        </w:drawing>
      </w:r>
    </w:p>
    <w:p w14:paraId="05A4F0F9">
      <w:pPr>
        <w:numPr>
          <w:ilvl w:val="0"/>
          <w:numId w:val="4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向下翻，在软件栏中找到MfgTool工具进行下载，下载前需要先登录。</w:t>
      </w:r>
    </w:p>
    <w:p w14:paraId="284F3B3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11905" cy="1563370"/>
            <wp:effectExtent l="0" t="0" r="13335"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452"/>
                    <a:stretch>
                      <a:fillRect/>
                    </a:stretch>
                  </pic:blipFill>
                  <pic:spPr>
                    <a:xfrm>
                      <a:off x="0" y="0"/>
                      <a:ext cx="3811905" cy="1563370"/>
                    </a:xfrm>
                    <a:prstGeom prst="rect">
                      <a:avLst/>
                    </a:prstGeom>
                    <a:noFill/>
                    <a:ln>
                      <a:noFill/>
                    </a:ln>
                  </pic:spPr>
                </pic:pic>
              </a:graphicData>
            </a:graphic>
          </wp:inline>
        </w:drawing>
      </w:r>
    </w:p>
    <w:p w14:paraId="48B1CB64">
      <w:pPr>
        <w:numPr>
          <w:ilvl w:val="0"/>
          <w:numId w:val="0"/>
        </w:numPr>
        <w:ind w:left="420" w:leftChars="0"/>
        <w:rPr>
          <w:rFonts w:hint="default" w:ascii="Times New Roman" w:hAnsi="Times New Roman" w:eastAsia="楷体" w:cs="Times New Roman"/>
          <w:sz w:val="18"/>
          <w:szCs w:val="18"/>
          <w:lang w:val="en-US" w:eastAsia="zh-CN"/>
        </w:rPr>
      </w:pPr>
    </w:p>
    <w:p w14:paraId="7917584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此工具可在Window下使用，先解压压缩包，解压完成后会生成文件夹L4.1.15_2.0.0-ga_mfg-tools，文件夹中内容如下：</w:t>
      </w:r>
    </w:p>
    <w:p w14:paraId="17DCC841">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2860" cy="763905"/>
            <wp:effectExtent l="0" t="0" r="7620" b="13335"/>
            <wp:docPr id="5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2"/>
                    <pic:cNvPicPr>
                      <a:picLocks noChangeAspect="1"/>
                    </pic:cNvPicPr>
                  </pic:nvPicPr>
                  <pic:blipFill>
                    <a:blip r:embed="rId453"/>
                    <a:stretch>
                      <a:fillRect/>
                    </a:stretch>
                  </pic:blipFill>
                  <pic:spPr>
                    <a:xfrm>
                      <a:off x="0" y="0"/>
                      <a:ext cx="3832860" cy="763905"/>
                    </a:xfrm>
                    <a:prstGeom prst="rect">
                      <a:avLst/>
                    </a:prstGeom>
                    <a:noFill/>
                    <a:ln>
                      <a:noFill/>
                    </a:ln>
                  </pic:spPr>
                </pic:pic>
              </a:graphicData>
            </a:graphic>
          </wp:inline>
        </w:drawing>
      </w:r>
    </w:p>
    <w:p w14:paraId="3B0DA7DF">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有两个压缩包和两个文件，主要关注这两个压缩包。由压缩包的名字就可以知道，一个是带文件系统rootfs的，一个不带，我们需要烧写文件系统，所以选择 mfgtools-with-rootfs.tar.gz这个压缩包，将其解压，解压后会得到 mfgtools-with-rootfs 文件夹，文件夹中只有一个mfgtools子文件夹，进入mfgtools文件夹，内容如下所示。</w:t>
      </w:r>
    </w:p>
    <w:p w14:paraId="439060B4">
      <w:p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739640" cy="1303655"/>
            <wp:effectExtent l="0" t="0" r="0" b="6985"/>
            <wp:docPr id="6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
                    <pic:cNvPicPr>
                      <a:picLocks noChangeAspect="1"/>
                    </pic:cNvPicPr>
                  </pic:nvPicPr>
                  <pic:blipFill>
                    <a:blip r:embed="rId454"/>
                    <a:stretch>
                      <a:fillRect/>
                    </a:stretch>
                  </pic:blipFill>
                  <pic:spPr>
                    <a:xfrm>
                      <a:off x="0" y="0"/>
                      <a:ext cx="4739640" cy="1303655"/>
                    </a:xfrm>
                    <a:prstGeom prst="rect">
                      <a:avLst/>
                    </a:prstGeom>
                    <a:noFill/>
                    <a:ln>
                      <a:noFill/>
                    </a:ln>
                  </pic:spPr>
                </pic:pic>
              </a:graphicData>
            </a:graphic>
          </wp:inline>
        </w:drawing>
      </w:r>
    </w:p>
    <w:p w14:paraId="3BA556E4">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其中，Profiles文件夹很重要，最后要烧写的系统文件就放在这个文件夹中；MfgTool2.exe就是烧写软件，但不是直接打开这个软件进行烧写，mfgtools不仅可以烧写I.MX6U型号芯片，还可以烧写 I.MX7、I.MX6Q 等芯片，所以在烧写前需要进行配置，指定要烧写的芯片。下面的那些.vbs文件就是配置脚本，并且是根据芯片型号和存储设备型号进行命名的，烧写系统时通过双击这些.vbs文件来打开烧写工具，我们下面要向 I.MX6U 烧写系统，所以只关注文件</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，其他的.vbs文件用不到。</w:t>
      </w:r>
    </w:p>
    <w:p w14:paraId="2DA6C307">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MfgTool烧写流程</w:t>
      </w:r>
    </w:p>
    <w:p w14:paraId="7E6ECCE8">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MfgTool </w:t>
      </w:r>
      <w:r>
        <w:rPr>
          <w:rFonts w:hint="eastAsia" w:ascii="Times New Roman" w:hAnsi="Times New Roman" w:eastAsia="楷体" w:cs="Times New Roman"/>
          <w:sz w:val="18"/>
          <w:szCs w:val="18"/>
          <w:lang w:val="en-US" w:eastAsia="zh-CN"/>
        </w:rPr>
        <w:t>工具通过USB OTG接口将系统烧写到EMMC，烧写步骤如下：</w:t>
      </w:r>
    </w:p>
    <w:p w14:paraId="1CC64AF6">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烧写系统前先使用数据线将开发板的OTG接口与电脑相连；</w:t>
      </w:r>
    </w:p>
    <w:p w14:paraId="36E1EA4B">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拔出开发板上的内存卡，将拨码开关拨到01000000（USB启动）；</w:t>
      </w:r>
    </w:p>
    <w:p w14:paraId="0ED2558F">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双击</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文件，对话框中提示“符合 HID 标准的供应商定义设备”说明连接正常；</w:t>
      </w:r>
    </w:p>
    <w:p w14:paraId="26737F7D">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点击Start即可开始烧写，烧写完成后点击Stop、Exit退出；</w:t>
      </w:r>
    </w:p>
    <w:p w14:paraId="23A74DEC">
      <w:pPr>
        <w:numPr>
          <w:ilvl w:val="0"/>
          <w:numId w:val="0"/>
        </w:numPr>
        <w:ind w:left="25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235835" cy="982980"/>
            <wp:effectExtent l="0" t="0" r="4445" b="7620"/>
            <wp:docPr id="6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
                    <pic:cNvPicPr>
                      <a:picLocks noChangeAspect="1"/>
                    </pic:cNvPicPr>
                  </pic:nvPicPr>
                  <pic:blipFill>
                    <a:blip r:embed="rId455"/>
                    <a:stretch>
                      <a:fillRect/>
                    </a:stretch>
                  </pic:blipFill>
                  <pic:spPr>
                    <a:xfrm>
                      <a:off x="0" y="0"/>
                      <a:ext cx="2235835" cy="982980"/>
                    </a:xfrm>
                    <a:prstGeom prst="rect">
                      <a:avLst/>
                    </a:prstGeom>
                    <a:noFill/>
                    <a:ln>
                      <a:noFill/>
                    </a:ln>
                  </pic:spPr>
                </pic:pic>
              </a:graphicData>
            </a:graphic>
          </wp:inline>
        </w:drawing>
      </w:r>
    </w:p>
    <w:p w14:paraId="61CEF1E6">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烧写完成后开发板拨码开关拨到10100110（EMMC启动），连接串口并重启开发板，可看到开发板正常启动。</w:t>
      </w:r>
    </w:p>
    <w:p w14:paraId="3C41BF1C">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36795" cy="748665"/>
            <wp:effectExtent l="0" t="0" r="9525" b="13335"/>
            <wp:docPr id="6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7"/>
                    <pic:cNvPicPr>
                      <a:picLocks noChangeAspect="1"/>
                    </pic:cNvPicPr>
                  </pic:nvPicPr>
                  <pic:blipFill>
                    <a:blip r:embed="rId456"/>
                    <a:stretch>
                      <a:fillRect/>
                    </a:stretch>
                  </pic:blipFill>
                  <pic:spPr>
                    <a:xfrm>
                      <a:off x="0" y="0"/>
                      <a:ext cx="4836795" cy="748665"/>
                    </a:xfrm>
                    <a:prstGeom prst="rect">
                      <a:avLst/>
                    </a:prstGeom>
                    <a:noFill/>
                    <a:ln>
                      <a:noFill/>
                    </a:ln>
                  </pic:spPr>
                </pic:pic>
              </a:graphicData>
            </a:graphic>
          </wp:inline>
        </w:drawing>
      </w:r>
    </w:p>
    <w:p w14:paraId="5F1B3FF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可见，NXP官方的系统可以在正点原子的EMMC开发板上运行，在烧写时会提示设备搜索不到，等一会就开始烧写了。</w:t>
      </w:r>
    </w:p>
    <w:p w14:paraId="70C14781">
      <w:pPr>
        <w:numPr>
          <w:ilvl w:val="0"/>
          <w:numId w:val="45"/>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MfgTool烧写原理</w:t>
      </w:r>
    </w:p>
    <w:p w14:paraId="492182E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要烧写的 uboot、Linux kernel、.dtb 和 rootfs这四个文件存放在</w:t>
      </w:r>
      <w:r>
        <w:rPr>
          <w:rFonts w:hint="eastAsia" w:ascii="Times New Roman" w:hAnsi="Times New Roman" w:eastAsia="楷体" w:cs="Times New Roman"/>
          <w:color w:val="2E54A1" w:themeColor="accent1" w:themeShade="BF"/>
          <w:sz w:val="18"/>
          <w:szCs w:val="18"/>
          <w:lang w:val="en-US" w:eastAsia="zh-CN"/>
        </w:rPr>
        <w:t>/Profiles/Linux/OS Firmware</w:t>
      </w:r>
      <w:r>
        <w:rPr>
          <w:rFonts w:hint="eastAsia" w:ascii="Times New Roman" w:hAnsi="Times New Roman" w:eastAsia="楷体" w:cs="Times New Roman"/>
          <w:sz w:val="18"/>
          <w:szCs w:val="18"/>
          <w:lang w:val="en-US" w:eastAsia="zh-CN"/>
        </w:rPr>
        <w:t>中，如下所示，我们主要关注files、firmware 这两个文件夹和 ucl2.xml 文件，下面介绍一下mfgtools烧写系统的原理。</w:t>
      </w:r>
    </w:p>
    <w:p w14:paraId="19F26EF2">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3990" cy="710565"/>
            <wp:effectExtent l="0" t="0" r="8890" b="5715"/>
            <wp:docPr id="6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6"/>
                    <pic:cNvPicPr>
                      <a:picLocks noChangeAspect="1"/>
                    </pic:cNvPicPr>
                  </pic:nvPicPr>
                  <pic:blipFill>
                    <a:blip r:embed="rId457"/>
                    <a:stretch>
                      <a:fillRect/>
                    </a:stretch>
                  </pic:blipFill>
                  <pic:spPr>
                    <a:xfrm>
                      <a:off x="0" y="0"/>
                      <a:ext cx="3983990" cy="710565"/>
                    </a:xfrm>
                    <a:prstGeom prst="rect">
                      <a:avLst/>
                    </a:prstGeom>
                    <a:noFill/>
                    <a:ln>
                      <a:noFill/>
                    </a:ln>
                  </pic:spPr>
                </pic:pic>
              </a:graphicData>
            </a:graphic>
          </wp:inline>
        </w:drawing>
      </w:r>
    </w:p>
    <w:p w14:paraId="738BDC6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mfgtools工具其实是在通过USB OTG先将 uboot、kernel 和.dtb(设备树)这三个文件下载到开发板的DDR中，此时还没有下载rootfs文件系统。也就是说直接在开发板的DDR上启动Linux系统，等系统启动后再向EMMC中烧写完整的系统。综上，mfgtools工具烧写系统时分为如下两个步骤：</w:t>
      </w:r>
    </w:p>
    <w:p w14:paraId="14DF39C3">
      <w:pPr>
        <w:numPr>
          <w:ilvl w:val="0"/>
          <w:numId w:val="48"/>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通过USB OTG将 firmware 目录中的 uboot、linux kernel 和.dtb(设备树)下载到开发板的 DDR 中，目的就是在 DDR 中</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启动 Linux 系统，为后面的烧写做准备；</w:t>
      </w:r>
    </w:p>
    <w:p w14:paraId="01A505FE">
      <w:pPr>
        <w:numPr>
          <w:ilvl w:val="0"/>
          <w:numId w:val="48"/>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此时 Linux 系统已经运行起来了，系统运行起来以后就可以很方便的完成对 EMMC 的格式化、分区等操作。EMMC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分区建立好以后就可以从 files 中读取要烧写的 uboot、linux kernel、.dtb(设备树)和 rootfs 这 4 个文件，然后将其烧</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写到 EMMC 中</w:t>
      </w:r>
      <w:r>
        <w:rPr>
          <w:rFonts w:hint="eastAsia" w:ascii="Times New Roman" w:hAnsi="Times New Roman" w:eastAsia="楷体" w:cs="Times New Roman"/>
          <w:sz w:val="18"/>
          <w:szCs w:val="18"/>
          <w:lang w:val="en-US" w:eastAsia="zh-CN"/>
        </w:rPr>
        <w:t>。</w:t>
      </w:r>
    </w:p>
    <w:p w14:paraId="22AB882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w:t>
      </w:r>
      <w:r>
        <w:rPr>
          <w:rFonts w:hint="default" w:ascii="Times New Roman" w:hAnsi="Times New Roman" w:eastAsia="楷体" w:cs="Times New Roman"/>
          <w:sz w:val="18"/>
          <w:szCs w:val="18"/>
          <w:lang w:val="en-US" w:eastAsia="zh-CN"/>
        </w:rPr>
        <w:t>就是 MfgTool 的大概工作流程</w:t>
      </w:r>
      <w:r>
        <w:rPr>
          <w:rFonts w:hint="eastAsia" w:ascii="Times New Roman" w:hAnsi="Times New Roman" w:eastAsia="楷体" w:cs="Times New Roman"/>
          <w:sz w:val="18"/>
          <w:szCs w:val="18"/>
          <w:lang w:val="en-US" w:eastAsia="zh-CN"/>
        </w:rPr>
        <w:t>，下面介绍一下files、firmware 这两个文件夹和 ucl2.xml 文件。</w:t>
      </w:r>
    </w:p>
    <w:p w14:paraId="7C0F1F5D">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firmeare 文件夹</w:t>
      </w:r>
    </w:p>
    <w:p w14:paraId="6C0C159B">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此文件夹中有很多以.imx 结尾的 uboot 文件、一个 zImage 镜像文件、很多以.dtb结尾的设备树文件，这些文件都是NXP官方开发板需要使用的，不同的板子使用不同的文件。其中，我们只关注</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 xml:space="preserve"> 这3个文件，这三个文件就是 I.MX6ULL EVK 开发板烧写系统的时候第一阶段所需的文件，如果要烧写我们的系统，就需要用我们编译出来的</w:t>
      </w:r>
      <w:r>
        <w:rPr>
          <w:rFonts w:hint="eastAsia" w:ascii="Times New Roman" w:hAnsi="Times New Roman" w:eastAsia="楷体" w:cs="Times New Roman"/>
          <w:color w:val="2E54A1" w:themeColor="accent1" w:themeShade="BF"/>
          <w:sz w:val="18"/>
          <w:szCs w:val="18"/>
          <w:lang w:val="en-US" w:eastAsia="zh-CN"/>
        </w:rPr>
        <w:t xml:space="preserve">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 xml:space="preserve">u-boot.imx </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 xml:space="preserve"> 这三个文件替换掉那3个文件，并且名字也要进行更改，比如要将u-boot.imx改为u-boot-imx6ull14x14evk_emmc.imx，这样才能正常烧写 。</w:t>
      </w:r>
    </w:p>
    <w:p w14:paraId="23983EF7">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files 文件夹</w:t>
      </w:r>
    </w:p>
    <w:p w14:paraId="3805F844">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将上面的3个文件烧写到DDR后，第一步就完成了，接下来就要从files文件夹中读取整个系统文件，并烧写到EMMC中。files文件夹和firmeare 的差不多，针对不同的开发板有不同的uboot文件、设备树文件等。其中，我们主要关注</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rootfs_nogpu.tar.bz2</w:t>
      </w:r>
      <w:r>
        <w:rPr>
          <w:rFonts w:hint="eastAsia" w:ascii="Times New Roman" w:hAnsi="Times New Roman" w:eastAsia="楷体" w:cs="Times New Roman"/>
          <w:sz w:val="18"/>
          <w:szCs w:val="18"/>
          <w:lang w:val="en-US" w:eastAsia="zh-CN"/>
        </w:rPr>
        <w:t>这4个文件。nogpu表示此根文</w:t>
      </w:r>
    </w:p>
    <w:p w14:paraId="1D5BFFBC">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件系统不包含GPU的内容，I.MX6ULL 没有 GPU，因此要使用rootfs_nogpu.tar.bz2这个根文件系统。同理，如果要烧写自己的系统就需要用自己的系统文件进行替换，并且要改成一样的名字。</w:t>
      </w:r>
    </w:p>
    <w:p w14:paraId="69FABEF4">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ucl2.xml 文件</w:t>
      </w:r>
    </w:p>
    <w:p w14:paraId="0C98DA75">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files 和 firmware 目录下有众多的 uboot 和设备树，</w:t>
      </w:r>
      <w:r>
        <w:rPr>
          <w:rFonts w:hint="eastAsia" w:ascii="Times New Roman" w:hAnsi="Times New Roman" w:eastAsia="楷体" w:cs="Times New Roman"/>
          <w:sz w:val="18"/>
          <w:szCs w:val="18"/>
          <w:lang w:val="en-US" w:eastAsia="zh-CN"/>
        </w:rPr>
        <w:t>在烧写系统时就需要使用ucl2.xml 文件来根据开发板选择最终要烧写的uboot、设备树等文件。ucl2.xml 文件中以“&lt;UCL&gt;”开始，以“&lt;/UCL&gt;”结束。 “&lt;CFG&gt;”和“&lt;/CFG&gt;”之间是和配置相关的内容，主要就是判断当前是给 I.MX 系列的哪个芯片烧写系统，如下所示：</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p>
    <w:p w14:paraId="4228371D">
      <w:p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86325" cy="1543685"/>
            <wp:effectExtent l="0" t="0" r="5715" b="10795"/>
            <wp:docPr id="6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11"/>
                    <pic:cNvPicPr>
                      <a:picLocks noChangeAspect="1"/>
                    </pic:cNvPicPr>
                  </pic:nvPicPr>
                  <pic:blipFill>
                    <a:blip r:embed="rId458"/>
                    <a:stretch>
                      <a:fillRect/>
                    </a:stretch>
                  </pic:blipFill>
                  <pic:spPr>
                    <a:xfrm>
                      <a:off x="0" y="0"/>
                      <a:ext cx="4886325" cy="1543685"/>
                    </a:xfrm>
                    <a:prstGeom prst="rect">
                      <a:avLst/>
                    </a:prstGeom>
                    <a:noFill/>
                    <a:ln>
                      <a:noFill/>
                    </a:ln>
                  </pic:spPr>
                </pic:pic>
              </a:graphicData>
            </a:graphic>
          </wp:inline>
        </w:drawing>
      </w:r>
    </w:p>
    <w:p w14:paraId="063864B9">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判断芯片的型号，通过芯片的VID和PID就可进行判断，比如检测到VID=0X15A2，PID=0080，就可知道正在给I.MX6ULL烧写系统。确定了芯片型号后，还要判断开发板的存储设备的类型，如EMMC、NAND等，此时需要用到脚本文件</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，此文件中有如下内容，重点是第2行，这一行调用了 mfgtool2.exe软件，并且设置了一些参数，其中就包含了存储设备的类型eMMC。</w:t>
      </w:r>
    </w:p>
    <w:p w14:paraId="30D602B0">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248400" cy="474980"/>
            <wp:effectExtent l="0" t="0" r="0" b="12700"/>
            <wp:docPr id="6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13"/>
                    <pic:cNvPicPr>
                      <a:picLocks noChangeAspect="1"/>
                    </pic:cNvPicPr>
                  </pic:nvPicPr>
                  <pic:blipFill>
                    <a:blip r:embed="rId459"/>
                    <a:stretch>
                      <a:fillRect/>
                    </a:stretch>
                  </pic:blipFill>
                  <pic:spPr>
                    <a:xfrm>
                      <a:off x="0" y="0"/>
                      <a:ext cx="6248400" cy="474980"/>
                    </a:xfrm>
                    <a:prstGeom prst="rect">
                      <a:avLst/>
                    </a:prstGeom>
                    <a:noFill/>
                    <a:ln>
                      <a:noFill/>
                    </a:ln>
                  </pic:spPr>
                </pic:pic>
              </a:graphicData>
            </a:graphic>
          </wp:inline>
        </w:drawing>
      </w:r>
    </w:p>
    <w:p w14:paraId="43F4D39A">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现在知道了要向I.MX6ULL的EMMC中烧写系统了，接下来继续执行ucl2.xml 文件中的如下代码：</w:t>
      </w:r>
    </w:p>
    <w:p w14:paraId="2AB65F7C">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436995" cy="707390"/>
            <wp:effectExtent l="0" t="0" r="9525" b="8890"/>
            <wp:docPr id="6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4"/>
                    <pic:cNvPicPr>
                      <a:picLocks noChangeAspect="1"/>
                    </pic:cNvPicPr>
                  </pic:nvPicPr>
                  <pic:blipFill>
                    <a:blip r:embed="rId460"/>
                    <a:stretch>
                      <a:fillRect/>
                    </a:stretch>
                  </pic:blipFill>
                  <pic:spPr>
                    <a:xfrm>
                      <a:off x="0" y="0"/>
                      <a:ext cx="6436995" cy="707390"/>
                    </a:xfrm>
                    <a:prstGeom prst="rect">
                      <a:avLst/>
                    </a:prstGeom>
                    <a:noFill/>
                    <a:ln>
                      <a:noFill/>
                    </a:ln>
                  </pic:spPr>
                </pic:pic>
              </a:graphicData>
            </a:graphic>
          </wp:inline>
        </w:drawing>
      </w:r>
    </w:p>
    <w:p w14:paraId="635618E3">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这行代码就是烧写系统的第一步，file指定要下载的文件位置，在</w:t>
      </w:r>
      <w:r>
        <w:rPr>
          <w:rFonts w:hint="eastAsia" w:ascii="Times New Roman" w:hAnsi="Times New Roman" w:eastAsia="楷体" w:cs="Times New Roman"/>
          <w:color w:val="2E54A1" w:themeColor="accent1" w:themeShade="BF"/>
          <w:sz w:val="18"/>
          <w:szCs w:val="18"/>
          <w:lang w:val="en-US" w:eastAsia="zh-CN"/>
        </w:rPr>
        <w:t>mfgtools-with-rootfs\mfgtools-with-rootfs\mfgtools下</w:t>
      </w:r>
      <w:r>
        <w:rPr>
          <w:rFonts w:hint="eastAsia" w:ascii="Times New Roman" w:hAnsi="Times New Roman" w:eastAsia="楷体" w:cs="Times New Roman"/>
          <w:sz w:val="18"/>
          <w:szCs w:val="18"/>
          <w:lang w:val="en-US" w:eastAsia="zh-CN"/>
        </w:rPr>
        <w:t>找到cfg.ini文件，该文件中包含了开发板的一些信息，从文件中可得到lite=1、6uluboot=14x14ddr3arm2，%file%表示file的值，所以file指定的文件为：</w:t>
      </w:r>
      <w:r>
        <w:rPr>
          <w:rFonts w:hint="eastAsia" w:ascii="Times New Roman" w:hAnsi="Times New Roman" w:eastAsia="楷体" w:cs="Times New Roman"/>
          <w:color w:val="2E54A1" w:themeColor="accent1" w:themeShade="BF"/>
          <w:sz w:val="18"/>
          <w:szCs w:val="18"/>
          <w:lang w:val="en-US" w:eastAsia="zh-CN"/>
        </w:rPr>
        <w:t>firmware/u-boot-imx6ull14x14ddr3arm2_emmc.imx</w:t>
      </w:r>
      <w:r>
        <w:rPr>
          <w:rFonts w:hint="eastAsia" w:ascii="Times New Roman" w:hAnsi="Times New Roman" w:eastAsia="楷体" w:cs="Times New Roman"/>
          <w:sz w:val="18"/>
          <w:szCs w:val="18"/>
          <w:lang w:val="en-US" w:eastAsia="zh-CN"/>
        </w:rPr>
        <w:t>，所以向DDR中下载的就是这个uboot文件。</w:t>
      </w:r>
    </w:p>
    <w:p w14:paraId="575A52EC">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017895" cy="2123440"/>
            <wp:effectExtent l="0" t="0" r="1905" b="10160"/>
            <wp:docPr id="6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5"/>
                    <pic:cNvPicPr>
                      <a:picLocks noChangeAspect="1"/>
                    </pic:cNvPicPr>
                  </pic:nvPicPr>
                  <pic:blipFill>
                    <a:blip r:embed="rId461"/>
                    <a:srcRect r="4047"/>
                    <a:stretch>
                      <a:fillRect/>
                    </a:stretch>
                  </pic:blipFill>
                  <pic:spPr>
                    <a:xfrm>
                      <a:off x="0" y="0"/>
                      <a:ext cx="6017895" cy="2123440"/>
                    </a:xfrm>
                    <a:prstGeom prst="rect">
                      <a:avLst/>
                    </a:prstGeom>
                    <a:noFill/>
                    <a:ln>
                      <a:noFill/>
                    </a:ln>
                  </pic:spPr>
                </pic:pic>
              </a:graphicData>
            </a:graphic>
          </wp:inline>
        </w:drawing>
      </w:r>
    </w:p>
    <w:p w14:paraId="45A7AB95">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同理，将uboot、内核镜像和设备树下载到DDR中后，就会跳转去运行操作系统，Linux系统启动后会在EMMC上创建分区，然后将整个系统文件烧写到EMMC中，以上就是mfgtools工具的烧写原理了。</w:t>
      </w:r>
    </w:p>
    <w:p w14:paraId="6565A4F2">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烧写自制的系统</w:t>
      </w:r>
    </w:p>
    <w:p w14:paraId="27419BF6">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烧写系统前，需要准备好自己移植编译的</w:t>
      </w:r>
      <w:r>
        <w:rPr>
          <w:rFonts w:hint="eastAsia" w:ascii="Times New Roman" w:hAnsi="Times New Roman" w:eastAsia="楷体" w:cs="Times New Roman"/>
          <w:color w:val="2E54A1" w:themeColor="accent1" w:themeShade="BF"/>
          <w:sz w:val="18"/>
          <w:szCs w:val="18"/>
          <w:lang w:val="en-US" w:eastAsia="zh-CN"/>
        </w:rPr>
        <w:t>u-boot.imx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E54A1" w:themeColor="accent1" w:themeShade="BF"/>
          <w:sz w:val="18"/>
          <w:szCs w:val="18"/>
          <w:lang w:val="en-US" w:eastAsia="zh-CN"/>
        </w:rPr>
        <w:t>rootfs</w:t>
      </w:r>
      <w:r>
        <w:rPr>
          <w:rFonts w:hint="eastAsia" w:ascii="Times New Roman" w:hAnsi="Times New Roman" w:eastAsia="楷体" w:cs="Times New Roman"/>
          <w:sz w:val="18"/>
          <w:szCs w:val="18"/>
          <w:lang w:val="en-US" w:eastAsia="zh-CN"/>
        </w:rPr>
        <w:t>，如下所示：</w:t>
      </w:r>
    </w:p>
    <w:p w14:paraId="690203ED">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41395" cy="755650"/>
            <wp:effectExtent l="0" t="0" r="9525" b="6350"/>
            <wp:docPr id="6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8"/>
                    <pic:cNvPicPr>
                      <a:picLocks noChangeAspect="1"/>
                    </pic:cNvPicPr>
                  </pic:nvPicPr>
                  <pic:blipFill>
                    <a:blip r:embed="rId462"/>
                    <a:stretch>
                      <a:fillRect/>
                    </a:stretch>
                  </pic:blipFill>
                  <pic:spPr>
                    <a:xfrm>
                      <a:off x="0" y="0"/>
                      <a:ext cx="3541395" cy="755650"/>
                    </a:xfrm>
                    <a:prstGeom prst="rect">
                      <a:avLst/>
                    </a:prstGeom>
                    <a:noFill/>
                    <a:ln>
                      <a:noFill/>
                    </a:ln>
                  </pic:spPr>
                </pic:pic>
              </a:graphicData>
            </a:graphic>
          </wp:inline>
        </w:drawing>
      </w:r>
    </w:p>
    <w:p w14:paraId="51E6DAF6">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其中，根文件系统要进行压缩，进入rootfs目录后，终端输入</w:t>
      </w:r>
      <w:r>
        <w:rPr>
          <w:rFonts w:hint="eastAsia" w:ascii="Times New Roman" w:hAnsi="Times New Roman" w:eastAsia="楷体" w:cs="Times New Roman"/>
          <w:color w:val="2E54A1" w:themeColor="accent1" w:themeShade="BF"/>
          <w:sz w:val="18"/>
          <w:szCs w:val="18"/>
          <w:lang w:val="en-US" w:eastAsia="zh-CN"/>
        </w:rPr>
        <w:t>tar -vcjf rootfs.tar.bz2 *</w:t>
      </w:r>
      <w:r>
        <w:rPr>
          <w:rFonts w:hint="eastAsia" w:ascii="Times New Roman" w:hAnsi="Times New Roman" w:eastAsia="楷体" w:cs="Times New Roman"/>
          <w:sz w:val="18"/>
          <w:szCs w:val="18"/>
          <w:lang w:val="en-US" w:eastAsia="zh-CN"/>
        </w:rPr>
        <w:t>进行压缩。烧写前需要将这四个文件重命名为：</w:t>
      </w:r>
      <w:r>
        <w:rPr>
          <w:rFonts w:hint="eastAsia" w:ascii="Times New Roman" w:hAnsi="Times New Roman" w:eastAsia="楷体" w:cs="Times New Roman"/>
          <w:color w:val="2E54A1"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rootfs_nogpu.tar.bz2</w:t>
      </w:r>
      <w:r>
        <w:rPr>
          <w:rFonts w:hint="eastAsia" w:ascii="Times New Roman" w:hAnsi="Times New Roman" w:eastAsia="楷体" w:cs="Times New Roman"/>
          <w:sz w:val="18"/>
          <w:szCs w:val="18"/>
          <w:lang w:val="en-US" w:eastAsia="zh-CN"/>
        </w:rPr>
        <w:t>，名字不一致的话ucl2.xml是识别不出来的，就会mfgtools工具烧写失败，重命名后如下所示：</w:t>
      </w:r>
    </w:p>
    <w:p w14:paraId="0936131F">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56380" cy="788035"/>
            <wp:effectExtent l="0" t="0" r="12700" b="4445"/>
            <wp:docPr id="6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9"/>
                    <pic:cNvPicPr>
                      <a:picLocks noChangeAspect="1"/>
                    </pic:cNvPicPr>
                  </pic:nvPicPr>
                  <pic:blipFill>
                    <a:blip r:embed="rId463"/>
                    <a:stretch>
                      <a:fillRect/>
                    </a:stretch>
                  </pic:blipFill>
                  <pic:spPr>
                    <a:xfrm>
                      <a:off x="0" y="0"/>
                      <a:ext cx="4056380" cy="788035"/>
                    </a:xfrm>
                    <a:prstGeom prst="rect">
                      <a:avLst/>
                    </a:prstGeom>
                    <a:noFill/>
                    <a:ln>
                      <a:noFill/>
                    </a:ln>
                  </pic:spPr>
                </pic:pic>
              </a:graphicData>
            </a:graphic>
          </wp:inline>
        </w:drawing>
      </w:r>
    </w:p>
    <w:p w14:paraId="25DF8894">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将uboot、Linux内核镜像和设备树这3个文件复制到</w:t>
      </w:r>
      <w:r>
        <w:rPr>
          <w:rFonts w:hint="default" w:ascii="Times New Roman" w:hAnsi="Times New Roman" w:eastAsia="楷体" w:cs="Times New Roman"/>
          <w:color w:val="2E54A1" w:themeColor="accent1" w:themeShade="BF"/>
          <w:sz w:val="18"/>
          <w:szCs w:val="18"/>
          <w:lang w:val="en-US" w:eastAsia="zh-CN"/>
        </w:rPr>
        <w:t xml:space="preserve">mfgtools-with-rootfs/mfgtools/Profiles/Linux/OS Firmware/firmware </w:t>
      </w:r>
      <w:r>
        <w:rPr>
          <w:rFonts w:hint="default" w:ascii="Times New Roman" w:hAnsi="Times New Roman" w:eastAsia="楷体" w:cs="Times New Roman"/>
          <w:sz w:val="18"/>
          <w:szCs w:val="18"/>
          <w:lang w:val="en-US" w:eastAsia="zh-CN"/>
        </w:rPr>
        <w:t>目录中</w:t>
      </w:r>
      <w:r>
        <w:rPr>
          <w:rFonts w:hint="eastAsia" w:ascii="Times New Roman" w:hAnsi="Times New Roman" w:eastAsia="楷体" w:cs="Times New Roman"/>
          <w:sz w:val="18"/>
          <w:szCs w:val="18"/>
          <w:lang w:val="en-US" w:eastAsia="zh-CN"/>
        </w:rPr>
        <w:t>，替换原文件；再将这4个文件复制到</w:t>
      </w:r>
      <w:r>
        <w:rPr>
          <w:rFonts w:hint="eastAsia" w:ascii="Times New Roman" w:hAnsi="Times New Roman" w:eastAsia="楷体" w:cs="Times New Roman"/>
          <w:color w:val="2E54A1" w:themeColor="accent1" w:themeShade="BF"/>
          <w:sz w:val="18"/>
          <w:szCs w:val="18"/>
          <w:lang w:val="en-US" w:eastAsia="zh-CN"/>
        </w:rPr>
        <w:t xml:space="preserve"> mfgtools-with-rootfs/mfgtools/Profiles/Linux/OS Firmware/files</w:t>
      </w:r>
      <w:r>
        <w:rPr>
          <w:rFonts w:hint="eastAsia" w:ascii="Times New Roman" w:hAnsi="Times New Roman" w:eastAsia="楷体" w:cs="Times New Roman"/>
          <w:sz w:val="18"/>
          <w:szCs w:val="18"/>
          <w:lang w:val="en-US" w:eastAsia="zh-CN"/>
        </w:rPr>
        <w:t xml:space="preserve">目录中，替换掉原文件。文件都替换完成后双击脚本文件 </w:t>
      </w:r>
      <w:r>
        <w:rPr>
          <w:rFonts w:hint="eastAsia" w:ascii="Times New Roman" w:hAnsi="Times New Roman" w:eastAsia="楷体" w:cs="Times New Roman"/>
          <w:color w:val="2E54A1" w:themeColor="accent1" w:themeShade="BF"/>
          <w:sz w:val="18"/>
          <w:szCs w:val="18"/>
          <w:lang w:val="en-US" w:eastAsia="zh-CN"/>
        </w:rPr>
        <w:t>mfgtools-with-rootfs/mfgtools/Profiles/Linux/OS Firmware/files</w:t>
      </w:r>
      <w:r>
        <w:rPr>
          <w:rFonts w:hint="eastAsia" w:ascii="Times New Roman" w:hAnsi="Times New Roman" w:eastAsia="楷体" w:cs="Times New Roman"/>
          <w:sz w:val="18"/>
          <w:szCs w:val="18"/>
          <w:lang w:val="en-US" w:eastAsia="zh-CN"/>
        </w:rPr>
        <w:t>后，点击Start开始烧写系统，烧写完成后设置开发板从EMMC启动，重启开发板，进入uboot命令行。前面我将uboot的环境变量bootargs和bootcmd设置为了从网络启动，所以要修改一下，从EMMC启动，修改如下，设置完成后使用</w:t>
      </w:r>
      <w:r>
        <w:rPr>
          <w:rFonts w:hint="eastAsia" w:ascii="Times New Roman" w:hAnsi="Times New Roman" w:eastAsia="楷体" w:cs="Times New Roman"/>
          <w:color w:val="2E54A1" w:themeColor="accent1" w:themeShade="BF"/>
          <w:sz w:val="18"/>
          <w:szCs w:val="18"/>
          <w:lang w:val="en-US" w:eastAsia="zh-CN"/>
        </w:rPr>
        <w:t>saveenv</w:t>
      </w:r>
      <w:r>
        <w:rPr>
          <w:rFonts w:hint="eastAsia" w:ascii="Times New Roman" w:hAnsi="Times New Roman" w:eastAsia="楷体" w:cs="Times New Roman"/>
          <w:sz w:val="18"/>
          <w:szCs w:val="18"/>
          <w:lang w:val="en-US" w:eastAsia="zh-CN"/>
        </w:rPr>
        <w:t>保存环境变量。</w:t>
      </w:r>
    </w:p>
    <w:p w14:paraId="02841BAE">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5"/>
          <w:szCs w:val="15"/>
          <w:lang w:val="en-US" w:eastAsia="zh-CN"/>
        </w:rPr>
        <w:t>setenv bootcmd 'mmc dev 1;fatload mmc 1:1 80800000 zImage;fatload mmc 1:1 83000000</w:t>
      </w:r>
      <w:r>
        <w:rPr>
          <w:rFonts w:hint="eastAsia" w:ascii="Times New Roman" w:hAnsi="Times New Roman" w:eastAsia="楷体" w:cs="Times New Roman"/>
          <w:color w:val="2E54A1" w:themeColor="accent1" w:themeShade="BF"/>
          <w:sz w:val="15"/>
          <w:szCs w:val="15"/>
          <w:lang w:val="en-US" w:eastAsia="zh-CN"/>
        </w:rPr>
        <w:t xml:space="preserve"> </w:t>
      </w:r>
      <w:r>
        <w:rPr>
          <w:rFonts w:hint="default" w:ascii="Times New Roman" w:hAnsi="Times New Roman" w:eastAsia="楷体" w:cs="Times New Roman"/>
          <w:color w:val="2E54A1" w:themeColor="accent1" w:themeShade="BF"/>
          <w:sz w:val="15"/>
          <w:szCs w:val="15"/>
          <w:lang w:val="en-US" w:eastAsia="zh-CN"/>
        </w:rPr>
        <w:t>imx6ull-14x14-evk.dtb;bootz 80800000 - 83000000'</w:t>
      </w:r>
    </w:p>
    <w:p w14:paraId="46A0820F">
      <w:pPr>
        <w:ind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root=/dev/mmcblk1p2 rootwait rw'</w:t>
      </w:r>
    </w:p>
    <w:p w14:paraId="2DED1B68">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环境变量修改完成后，重启开发板，可看到成功进入系统。进入系统后发现网络无法使用，这是因为网络没有打开，前面使用NFS挂在根文件系统时会自动打开网络，现在没使用NFS，所以要手动打开网络，下面介绍ping通百度的操作步骤，首先需要先使用网线将开发板与路由器连接，输入如下指令：</w:t>
      </w:r>
    </w:p>
    <w:p w14:paraId="3D5D842D">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ifconfig eth0 up</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#打开网卡，也就是ENET2；</w:t>
      </w:r>
    </w:p>
    <w:p w14:paraId="3E4E6CE5">
      <w:pPr>
        <w:numPr>
          <w:ilvl w:val="0"/>
          <w:numId w:val="0"/>
        </w:numPr>
        <w:ind w:left="840" w:left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udhcpc -i eth0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#由路由器分配ip地址；</w:t>
      </w:r>
    </w:p>
    <w:p w14:paraId="45BBF2CE">
      <w:pPr>
        <w:numPr>
          <w:ilvl w:val="0"/>
          <w:numId w:val="0"/>
        </w:numPr>
        <w:ind w:left="840"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ifconfig eth0 192.168.1.251 netmask 255.255.255.0</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#设置ip地址和掩码</w:t>
      </w:r>
    </w:p>
    <w:p w14:paraId="22F7F499">
      <w:pPr>
        <w:numPr>
          <w:ilvl w:val="0"/>
          <w:numId w:val="0"/>
        </w:numPr>
        <w:ind w:left="840" w:left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route add default gw 192.168.1.1</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#设置网关</w:t>
      </w:r>
    </w:p>
    <w:p w14:paraId="16319BC1">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注意，在根文件系统的</w:t>
      </w:r>
      <w:r>
        <w:rPr>
          <w:rFonts w:hint="eastAsia" w:ascii="Times New Roman" w:hAnsi="Times New Roman" w:eastAsia="楷体" w:cs="Times New Roman"/>
          <w:color w:val="2E54A1" w:themeColor="accent1" w:themeShade="BF"/>
          <w:sz w:val="18"/>
          <w:szCs w:val="18"/>
          <w:lang w:val="en-US" w:eastAsia="zh-CN"/>
        </w:rPr>
        <w:t>/etc/resolv.conf</w:t>
      </w:r>
      <w:r>
        <w:rPr>
          <w:rFonts w:hint="eastAsia" w:ascii="Times New Roman" w:hAnsi="Times New Roman" w:eastAsia="楷体" w:cs="Times New Roman"/>
          <w:sz w:val="18"/>
          <w:szCs w:val="18"/>
          <w:lang w:val="en-US" w:eastAsia="zh-CN"/>
        </w:rPr>
        <w:t>文件中要添加</w:t>
      </w:r>
      <w:r>
        <w:rPr>
          <w:rFonts w:hint="eastAsia" w:ascii="Times New Roman" w:hAnsi="Times New Roman" w:eastAsia="楷体" w:cs="Times New Roman"/>
          <w:color w:val="2E54A1" w:themeColor="accent1" w:themeShade="BF"/>
          <w:sz w:val="18"/>
          <w:szCs w:val="18"/>
          <w:lang w:val="en-US" w:eastAsia="zh-CN"/>
        </w:rPr>
        <w:t>nameserver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nameserver 192.168.1.1</w:t>
      </w:r>
      <w:r>
        <w:rPr>
          <w:rFonts w:hint="eastAsia" w:ascii="Times New Roman" w:hAnsi="Times New Roman" w:eastAsia="楷体" w:cs="Times New Roman"/>
          <w:sz w:val="18"/>
          <w:szCs w:val="18"/>
          <w:lang w:val="en-US" w:eastAsia="zh-CN"/>
        </w:rPr>
        <w:t>这两行内容，否则无法解析百度的地址。设置完成后，终端输入</w:t>
      </w:r>
      <w:r>
        <w:rPr>
          <w:rFonts w:hint="eastAsia" w:ascii="Times New Roman" w:hAnsi="Times New Roman" w:eastAsia="楷体" w:cs="Times New Roman"/>
          <w:color w:val="2E54A1"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，可看到成功ping通。</w:t>
      </w:r>
    </w:p>
    <w:p w14:paraId="25A9C975">
      <w:p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151630" cy="502285"/>
            <wp:effectExtent l="0" t="0" r="8890" b="635"/>
            <wp:docPr id="6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21"/>
                    <pic:cNvPicPr>
                      <a:picLocks noChangeAspect="1"/>
                    </pic:cNvPicPr>
                  </pic:nvPicPr>
                  <pic:blipFill>
                    <a:blip r:embed="rId464"/>
                    <a:stretch>
                      <a:fillRect/>
                    </a:stretch>
                  </pic:blipFill>
                  <pic:spPr>
                    <a:xfrm>
                      <a:off x="0" y="0"/>
                      <a:ext cx="4151630" cy="502285"/>
                    </a:xfrm>
                    <a:prstGeom prst="rect">
                      <a:avLst/>
                    </a:prstGeom>
                    <a:noFill/>
                    <a:ln>
                      <a:noFill/>
                    </a:ln>
                  </pic:spPr>
                </pic:pic>
              </a:graphicData>
            </a:graphic>
          </wp:inline>
        </w:drawing>
      </w:r>
    </w:p>
    <w:p w14:paraId="411DD1BE">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如果每次开机后都要输入上面的指令，比较麻烦，可将上面的指令添加到</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文件中，开机后会自动执行该文件中的指令，添加后如下所示。其中</w:t>
      </w:r>
      <w:r>
        <w:rPr>
          <w:rFonts w:hint="eastAsia" w:ascii="Times New Roman" w:hAnsi="Times New Roman" w:eastAsia="楷体" w:cs="Times New Roman"/>
          <w:color w:val="2E54A1" w:themeColor="accent1" w:themeShade="BF"/>
          <w:sz w:val="18"/>
          <w:szCs w:val="18"/>
          <w:lang w:val="en-US" w:eastAsia="zh-CN"/>
        </w:rPr>
        <w:t>udhcpc -i eth0</w:t>
      </w:r>
      <w:r>
        <w:rPr>
          <w:rFonts w:hint="eastAsia" w:ascii="Times New Roman" w:hAnsi="Times New Roman" w:eastAsia="楷体" w:cs="Times New Roman"/>
          <w:sz w:val="18"/>
          <w:szCs w:val="18"/>
          <w:lang w:val="en-US" w:eastAsia="zh-CN"/>
        </w:rPr>
        <w:t>这行被注释掉了，也就是不通过路由器分配地址了，直接手动设置ip地址。</w:t>
      </w:r>
    </w:p>
    <w:p w14:paraId="24623BE0">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45915" cy="1530350"/>
            <wp:effectExtent l="0" t="0" r="14605" b="8890"/>
            <wp:docPr id="6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0"/>
                    <pic:cNvPicPr>
                      <a:picLocks noChangeAspect="1"/>
                    </pic:cNvPicPr>
                  </pic:nvPicPr>
                  <pic:blipFill>
                    <a:blip r:embed="rId465"/>
                    <a:stretch>
                      <a:fillRect/>
                    </a:stretch>
                  </pic:blipFill>
                  <pic:spPr>
                    <a:xfrm>
                      <a:off x="0" y="0"/>
                      <a:ext cx="4145915" cy="1530350"/>
                    </a:xfrm>
                    <a:prstGeom prst="rect">
                      <a:avLst/>
                    </a:prstGeom>
                    <a:noFill/>
                    <a:ln>
                      <a:noFill/>
                    </a:ln>
                  </pic:spPr>
                </pic:pic>
              </a:graphicData>
            </a:graphic>
          </wp:inline>
        </w:drawing>
      </w:r>
    </w:p>
    <w:p w14:paraId="64084957">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以上是开发板和路由器连接的情况，之后学习驱动时都是使用NFS挂载系统，需要更改网络ip，将</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文件中的</w:t>
      </w:r>
      <w:r>
        <w:rPr>
          <w:rFonts w:hint="eastAsia" w:ascii="Times New Roman" w:hAnsi="Times New Roman" w:eastAsia="楷体" w:cs="Times New Roman"/>
          <w:color w:val="2E54A1" w:themeColor="accent1" w:themeShade="BF"/>
          <w:sz w:val="18"/>
          <w:szCs w:val="18"/>
          <w:lang w:val="en-US" w:eastAsia="zh-CN"/>
        </w:rPr>
        <w:t>ifconfig eth0 192.168.1.251 netmask 255.255.255.0</w:t>
      </w:r>
      <w:r>
        <w:rPr>
          <w:rFonts w:hint="eastAsia" w:ascii="Times New Roman" w:hAnsi="Times New Roman" w:eastAsia="楷体" w:cs="Times New Roman"/>
          <w:sz w:val="18"/>
          <w:szCs w:val="18"/>
          <w:lang w:val="en-US" w:eastAsia="zh-CN"/>
        </w:rPr>
        <w:t>改为</w:t>
      </w:r>
      <w:r>
        <w:rPr>
          <w:rFonts w:hint="eastAsia" w:ascii="Times New Roman" w:hAnsi="Times New Roman" w:eastAsia="楷体" w:cs="Times New Roman"/>
          <w:color w:val="2E54A1" w:themeColor="accent1" w:themeShade="BF"/>
          <w:sz w:val="18"/>
          <w:szCs w:val="18"/>
          <w:lang w:val="en-US" w:eastAsia="zh-CN"/>
        </w:rPr>
        <w:t>ifconfig eth0 192.168.10.50 netmask 255.255.255.0</w:t>
      </w:r>
      <w:r>
        <w:rPr>
          <w:rFonts w:hint="eastAsia" w:ascii="Times New Roman" w:hAnsi="Times New Roman" w:eastAsia="楷体" w:cs="Times New Roman"/>
          <w:sz w:val="18"/>
          <w:szCs w:val="18"/>
          <w:lang w:val="en-US" w:eastAsia="zh-CN"/>
        </w:rPr>
        <w:t>即可。综上，烧写自制系统的流程就介绍完了，需要注意的是，一旦mfgtools工具可正常烧写系统，</w:t>
      </w:r>
      <w:r>
        <w:rPr>
          <w:rFonts w:hint="eastAsia" w:ascii="Times New Roman" w:hAnsi="Times New Roman" w:eastAsia="楷体" w:cs="Times New Roman"/>
          <w:color w:val="2E54A1" w:themeColor="accent1" w:themeShade="BF"/>
          <w:sz w:val="18"/>
          <w:szCs w:val="18"/>
          <w:lang w:val="en-US" w:eastAsia="zh-CN"/>
        </w:rPr>
        <w:t>mfgtools/Profiles/Linux/OS Firmware/firmware</w:t>
      </w:r>
      <w:r>
        <w:rPr>
          <w:rFonts w:hint="eastAsia" w:ascii="Times New Roman" w:hAnsi="Times New Roman" w:eastAsia="楷体" w:cs="Times New Roman"/>
          <w:sz w:val="18"/>
          <w:szCs w:val="18"/>
          <w:lang w:val="en-US" w:eastAsia="zh-CN"/>
        </w:rPr>
        <w:t>目录下的文件就不要修改了，否则可能导致烧写失败。</w:t>
      </w:r>
    </w:p>
    <w:p w14:paraId="5A1B9D79">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改造我们自己的烧写工具</w:t>
      </w:r>
    </w:p>
    <w:p w14:paraId="0A32A3B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前面介绍了如何将自制的系统烧写到开发板中，但这是通过将NXP的系统更换为自己的系统，也就是借鸡生蛋的方式。下面介绍如何将 MfgTool 改造成自己的工具，让其支持我们自己的开发板。</w:t>
      </w:r>
    </w:p>
    <w:p w14:paraId="71FF8B5F">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确定系统文件的名字</w:t>
      </w:r>
    </w:p>
    <w:p w14:paraId="793402BE">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确定系统文件的名字</w:t>
      </w:r>
      <w:r>
        <w:rPr>
          <w:rFonts w:hint="eastAsia" w:ascii="Times New Roman" w:hAnsi="Times New Roman" w:eastAsia="楷体" w:cs="Times New Roman"/>
          <w:sz w:val="18"/>
          <w:szCs w:val="18"/>
          <w:lang w:val="en-US" w:eastAsia="zh-CN"/>
        </w:rPr>
        <w:t>是为了兼容不同的产品，比如某个产品有NAND 和 EMMC 两个版本，并且这两个版本的系统文件可能不同，所以要进行区分，下面将EMMC版本的系统文件命名为：</w:t>
      </w:r>
      <w:r>
        <w:rPr>
          <w:rFonts w:hint="eastAsia" w:ascii="Times New Roman" w:hAnsi="Times New Roman" w:eastAsia="楷体" w:cs="Times New Roman"/>
          <w:color w:val="2E54A1" w:themeColor="accent1" w:themeShade="BF"/>
          <w:sz w:val="18"/>
          <w:szCs w:val="18"/>
          <w:lang w:val="en-US" w:eastAsia="zh-CN"/>
        </w:rPr>
        <w:t>zImage-alientek-emmc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u-boot-alientek-emmc.imx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rootfs-alientek-emmc.tar.bz2。</w:t>
      </w:r>
    </w:p>
    <w:p w14:paraId="4D71AE8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新建.vbs 文件</w:t>
      </w:r>
    </w:p>
    <w:p w14:paraId="6614C1F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直接复制</w:t>
      </w:r>
      <w:r>
        <w:rPr>
          <w:rFonts w:hint="eastAsia" w:ascii="Times New Roman" w:hAnsi="Times New Roman" w:eastAsia="楷体" w:cs="Times New Roman"/>
          <w:color w:val="2E54A1"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 xml:space="preserve"> 文件，重命名为</w:t>
      </w:r>
      <w:r>
        <w:rPr>
          <w:rFonts w:hint="eastAsia" w:ascii="Times New Roman" w:hAnsi="Times New Roman" w:eastAsia="楷体" w:cs="Times New Roman"/>
          <w:color w:val="2E54A1" w:themeColor="accent1" w:themeShade="BF"/>
          <w:sz w:val="18"/>
          <w:szCs w:val="18"/>
          <w:lang w:val="en-US" w:eastAsia="zh-CN"/>
        </w:rPr>
        <w:t>mfgtool2-alientek-alpha-emmc.vbs</w:t>
      </w:r>
      <w:r>
        <w:rPr>
          <w:rFonts w:hint="eastAsia" w:ascii="Times New Roman" w:hAnsi="Times New Roman" w:eastAsia="楷体" w:cs="Times New Roman"/>
          <w:sz w:val="18"/>
          <w:szCs w:val="18"/>
          <w:lang w:val="en-US" w:eastAsia="zh-CN"/>
        </w:rPr>
        <w:t>，不需要做任何修改。</w:t>
      </w:r>
    </w:p>
    <w:p w14:paraId="24D64CAC">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修改ucl2.xml 文件</w:t>
      </w:r>
    </w:p>
    <w:p w14:paraId="1048A6ED">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在修改该文件之前先备份一下，ucl2.xml 修改后内容如下，就是只保留向IMX6ULL的EMMC烧写系统的内容。</w:t>
      </w:r>
    </w:p>
    <w:p w14:paraId="7A49C446">
      <w:pPr>
        <w:numPr>
          <w:ilvl w:val="0"/>
          <w:numId w:val="0"/>
        </w:num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64555" cy="2148840"/>
            <wp:effectExtent l="0" t="0" r="9525" b="0"/>
            <wp:docPr id="6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30"/>
                    <pic:cNvPicPr>
                      <a:picLocks noChangeAspect="1"/>
                    </pic:cNvPicPr>
                  </pic:nvPicPr>
                  <pic:blipFill>
                    <a:blip r:embed="rId466"/>
                    <a:stretch>
                      <a:fillRect/>
                    </a:stretch>
                  </pic:blipFill>
                  <pic:spPr>
                    <a:xfrm>
                      <a:off x="0" y="0"/>
                      <a:ext cx="5964555" cy="2148840"/>
                    </a:xfrm>
                    <a:prstGeom prst="rect">
                      <a:avLst/>
                    </a:prstGeom>
                    <a:noFill/>
                    <a:ln>
                      <a:noFill/>
                    </a:ln>
                  </pic:spPr>
                </pic:pic>
              </a:graphicData>
            </a:graphic>
          </wp:inline>
        </w:drawing>
      </w:r>
    </w:p>
    <w:p w14:paraId="35D7668A">
      <w:p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74080" cy="1981200"/>
            <wp:effectExtent l="0" t="0" r="0" b="0"/>
            <wp:docPr id="6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31"/>
                    <pic:cNvPicPr>
                      <a:picLocks noChangeAspect="1"/>
                    </pic:cNvPicPr>
                  </pic:nvPicPr>
                  <pic:blipFill>
                    <a:blip r:embed="rId467"/>
                    <a:stretch>
                      <a:fillRect/>
                    </a:stretch>
                  </pic:blipFill>
                  <pic:spPr>
                    <a:xfrm>
                      <a:off x="0" y="0"/>
                      <a:ext cx="5974080" cy="1981200"/>
                    </a:xfrm>
                    <a:prstGeom prst="rect">
                      <a:avLst/>
                    </a:prstGeom>
                    <a:noFill/>
                    <a:ln>
                      <a:noFill/>
                    </a:ln>
                  </pic:spPr>
                </pic:pic>
              </a:graphicData>
            </a:graphic>
          </wp:inline>
        </w:drawing>
      </w:r>
    </w:p>
    <w:p w14:paraId="279B1991">
      <w:p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66460" cy="1658620"/>
            <wp:effectExtent l="0" t="0" r="7620" b="2540"/>
            <wp:docPr id="6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2"/>
                    <pic:cNvPicPr>
                      <a:picLocks noChangeAspect="1"/>
                    </pic:cNvPicPr>
                  </pic:nvPicPr>
                  <pic:blipFill>
                    <a:blip r:embed="rId468"/>
                    <a:stretch>
                      <a:fillRect/>
                    </a:stretch>
                  </pic:blipFill>
                  <pic:spPr>
                    <a:xfrm>
                      <a:off x="0" y="0"/>
                      <a:ext cx="5966460" cy="1658620"/>
                    </a:xfrm>
                    <a:prstGeom prst="rect">
                      <a:avLst/>
                    </a:prstGeom>
                    <a:noFill/>
                    <a:ln>
                      <a:noFill/>
                    </a:ln>
                  </pic:spPr>
                </pic:pic>
              </a:graphicData>
            </a:graphic>
          </wp:inline>
        </w:drawing>
      </w:r>
    </w:p>
    <w:p w14:paraId="0F351869">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修改完成后，将uboot、镜像文件、设备树复制到</w:t>
      </w:r>
      <w:r>
        <w:rPr>
          <w:rFonts w:hint="eastAsia" w:ascii="Times New Roman" w:hAnsi="Times New Roman" w:eastAsia="楷体" w:cs="Times New Roman"/>
          <w:color w:val="2E54A1" w:themeColor="accent1" w:themeShade="BF"/>
          <w:sz w:val="18"/>
          <w:szCs w:val="18"/>
          <w:lang w:val="en-US" w:eastAsia="zh-CN"/>
        </w:rPr>
        <w:t>mfgtools/Profiles/Linux/OS Firmware/firmware</w:t>
      </w:r>
      <w:r>
        <w:rPr>
          <w:rFonts w:hint="eastAsia" w:ascii="Times New Roman" w:hAnsi="Times New Roman" w:eastAsia="楷体" w:cs="Times New Roman"/>
          <w:sz w:val="18"/>
          <w:szCs w:val="18"/>
          <w:lang w:val="en-US" w:eastAsia="zh-CN"/>
        </w:rPr>
        <w:t>目录中，将uboot、镜像文件、设备树和文件系统复制到</w:t>
      </w:r>
      <w:r>
        <w:rPr>
          <w:rFonts w:hint="eastAsia" w:ascii="Times New Roman" w:hAnsi="Times New Roman" w:eastAsia="楷体" w:cs="Times New Roman"/>
          <w:color w:val="2E54A1" w:themeColor="accent1" w:themeShade="BF"/>
          <w:sz w:val="18"/>
          <w:szCs w:val="18"/>
          <w:lang w:val="en-US" w:eastAsia="zh-CN"/>
        </w:rPr>
        <w:t>mfgtools/Profiles/Linux/OS Firmware/files</w:t>
      </w:r>
      <w:r>
        <w:rPr>
          <w:rFonts w:hint="eastAsia" w:ascii="Times New Roman" w:hAnsi="Times New Roman" w:eastAsia="楷体" w:cs="Times New Roman"/>
          <w:sz w:val="18"/>
          <w:szCs w:val="18"/>
          <w:lang w:val="en-US" w:eastAsia="zh-CN"/>
        </w:rPr>
        <w:t>目录中，然后烧写系统。烧写完成后设置开发板从EMMC启动，重启开发板发现启动系统时卡在“</w:t>
      </w:r>
      <w:r>
        <w:rPr>
          <w:rFonts w:hint="eastAsia" w:ascii="Times New Roman" w:hAnsi="Times New Roman" w:eastAsia="楷体" w:cs="Times New Roman"/>
          <w:color w:val="2E54A1" w:themeColor="accent1" w:themeShade="BF"/>
          <w:sz w:val="18"/>
          <w:szCs w:val="18"/>
          <w:lang w:val="en-US" w:eastAsia="zh-CN"/>
        </w:rPr>
        <w:t>Starting kernel ...”</w:t>
      </w:r>
      <w:r>
        <w:rPr>
          <w:rFonts w:hint="eastAsia" w:ascii="Times New Roman" w:hAnsi="Times New Roman" w:eastAsia="楷体" w:cs="Times New Roman"/>
          <w:sz w:val="18"/>
          <w:szCs w:val="18"/>
          <w:lang w:val="en-US" w:eastAsia="zh-CN"/>
        </w:rPr>
        <w:t>，如下所示：</w:t>
      </w:r>
    </w:p>
    <w:p w14:paraId="18470AE0">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44290" cy="658495"/>
            <wp:effectExtent l="0" t="0" r="11430" b="12065"/>
            <wp:docPr id="6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8"/>
                    <pic:cNvPicPr>
                      <a:picLocks noChangeAspect="1"/>
                    </pic:cNvPicPr>
                  </pic:nvPicPr>
                  <pic:blipFill>
                    <a:blip r:embed="rId469"/>
                    <a:stretch>
                      <a:fillRect/>
                    </a:stretch>
                  </pic:blipFill>
                  <pic:spPr>
                    <a:xfrm>
                      <a:off x="0" y="0"/>
                      <a:ext cx="3844290" cy="658495"/>
                    </a:xfrm>
                    <a:prstGeom prst="rect">
                      <a:avLst/>
                    </a:prstGeom>
                    <a:noFill/>
                    <a:ln>
                      <a:noFill/>
                    </a:ln>
                  </pic:spPr>
                </pic:pic>
              </a:graphicData>
            </a:graphic>
          </wp:inline>
        </w:drawing>
      </w:r>
    </w:p>
    <w:p w14:paraId="236426B2">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提示找不到设备树文件imx6ull-14x14-evk.dtb，我们烧写的设备树文件是imx6ull-alientek-emmc.dtb，所以要修改uboot环境变量bootargs和bootcmd来指定我们的设备树文件，指令如下所示：</w:t>
      </w:r>
    </w:p>
    <w:p w14:paraId="2EEB3C1E">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5"/>
          <w:szCs w:val="15"/>
          <w:lang w:val="en-US" w:eastAsia="zh-CN"/>
        </w:rPr>
        <w:t>setenv bootcmd 'mmc dev 1;fatload mmc 1:1 80800000 zImage;fatload mmc 1:1 83000000</w:t>
      </w:r>
      <w:r>
        <w:rPr>
          <w:rFonts w:hint="eastAsia" w:ascii="Times New Roman" w:hAnsi="Times New Roman" w:eastAsia="楷体" w:cs="Times New Roman"/>
          <w:color w:val="2E54A1" w:themeColor="accent1" w:themeShade="BF"/>
          <w:sz w:val="15"/>
          <w:szCs w:val="15"/>
          <w:lang w:val="en-US" w:eastAsia="zh-CN"/>
        </w:rPr>
        <w:t xml:space="preserve"> </w:t>
      </w:r>
      <w:r>
        <w:rPr>
          <w:rFonts w:hint="default" w:ascii="Times New Roman" w:hAnsi="Times New Roman" w:eastAsia="楷体" w:cs="Times New Roman"/>
          <w:color w:val="2E54A1" w:themeColor="accent1" w:themeShade="BF"/>
          <w:sz w:val="15"/>
          <w:szCs w:val="15"/>
          <w:lang w:val="en-US" w:eastAsia="zh-CN"/>
        </w:rPr>
        <w:t>imx6ull-alientek-emmc.dtb;bootz 80800000 - 83000000'</w:t>
      </w:r>
    </w:p>
    <w:p w14:paraId="29C6960A">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bootargs 'console=ttymxc0,115200 root=/dev/mmcblk1p2 rootwait rw'</w:t>
      </w:r>
    </w:p>
    <w:p w14:paraId="63CF8544">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修改完成后使用</w:t>
      </w:r>
      <w:r>
        <w:rPr>
          <w:rFonts w:hint="eastAsia" w:ascii="Times New Roman" w:hAnsi="Times New Roman" w:eastAsia="楷体" w:cs="Times New Roman"/>
          <w:color w:val="2E54A1" w:themeColor="accent1" w:themeShade="BF"/>
          <w:sz w:val="18"/>
          <w:szCs w:val="18"/>
          <w:lang w:val="en-US" w:eastAsia="zh-CN"/>
        </w:rPr>
        <w:t>saveenv</w:t>
      </w:r>
      <w:r>
        <w:rPr>
          <w:rFonts w:hint="eastAsia" w:ascii="Times New Roman" w:hAnsi="Times New Roman" w:eastAsia="楷体" w:cs="Times New Roman"/>
          <w:sz w:val="18"/>
          <w:szCs w:val="18"/>
          <w:lang w:val="en-US" w:eastAsia="zh-CN"/>
        </w:rPr>
        <w:t>保存一下，重启开发板，成功进入Linux系统。使用上面这种方法，在每次烧写系统后都需要设置一下环境变量，比较麻烦，可以直接修改uboot源码：打开uboot源码中</w:t>
      </w:r>
      <w:r>
        <w:rPr>
          <w:rFonts w:hint="default" w:ascii="Times New Roman" w:hAnsi="Times New Roman" w:eastAsia="楷体" w:cs="Times New Roman"/>
          <w:color w:val="2E54A1" w:themeColor="accent1" w:themeShade="BF"/>
          <w:sz w:val="18"/>
          <w:szCs w:val="18"/>
          <w:lang w:val="en-US" w:eastAsia="zh-CN"/>
        </w:rPr>
        <w:t>include/configs/mx6ull_alientek_emmc.h</w:t>
      </w:r>
      <w:r>
        <w:rPr>
          <w:rFonts w:hint="eastAsia" w:ascii="Times New Roman" w:hAnsi="Times New Roman" w:eastAsia="楷体" w:cs="Times New Roman"/>
          <w:sz w:val="18"/>
          <w:szCs w:val="18"/>
          <w:lang w:val="en-US" w:eastAsia="zh-CN"/>
        </w:rPr>
        <w:t>文件，找到如下代码，findfdt是用于确定设备树名字的环境变量。</w:t>
      </w:r>
    </w:p>
    <w:p w14:paraId="1867E451">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01335" cy="963930"/>
            <wp:effectExtent l="0" t="0" r="6985" b="11430"/>
            <wp:docPr id="6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9"/>
                    <pic:cNvPicPr>
                      <a:picLocks noChangeAspect="1"/>
                    </pic:cNvPicPr>
                  </pic:nvPicPr>
                  <pic:blipFill>
                    <a:blip r:embed="rId470"/>
                    <a:stretch>
                      <a:fillRect/>
                    </a:stretch>
                  </pic:blipFill>
                  <pic:spPr>
                    <a:xfrm>
                      <a:off x="0" y="0"/>
                      <a:ext cx="5601335" cy="963930"/>
                    </a:xfrm>
                    <a:prstGeom prst="rect">
                      <a:avLst/>
                    </a:prstGeom>
                    <a:noFill/>
                    <a:ln>
                      <a:noFill/>
                    </a:ln>
                  </pic:spPr>
                </pic:pic>
              </a:graphicData>
            </a:graphic>
          </wp:inline>
        </w:drawing>
      </w:r>
    </w:p>
    <w:p w14:paraId="4025B033">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第196~199行，判断设备树名字是否为 imx6ull-9x9-evk.dtb、 imx6ull-14x14-evk.dtb，这两个是官方的设备树文件，我们将其修改为自己的设备树文件，修改后的findfdt的值如下所示：</w:t>
      </w:r>
    </w:p>
    <w:p w14:paraId="385C11CC">
      <w:p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"findfdt="\</w:t>
      </w:r>
    </w:p>
    <w:p w14:paraId="25A33A9F">
      <w:pPr>
        <w:ind w:left="210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"if test $fdt_file = undefined; then " \</w:t>
      </w:r>
    </w:p>
    <w:p w14:paraId="766C67D5">
      <w:pPr>
        <w:ind w:left="210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"setenv fdt_file imx6ull-alientek-emmc.dtb; " \</w:t>
      </w:r>
    </w:p>
    <w:p w14:paraId="67D834EF">
      <w:p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"fi;\0" \</w:t>
      </w:r>
    </w:p>
    <w:p w14:paraId="15EE876F">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 fdt_file未设置，直接将 fdt_file设置为</w:t>
      </w:r>
      <w:r>
        <w:rPr>
          <w:rFonts w:hint="eastAsia" w:ascii="Times New Roman" w:hAnsi="Times New Roman" w:eastAsia="楷体" w:cs="Times New Roman"/>
          <w:color w:val="2E54A1" w:themeColor="accent1" w:themeShade="BF"/>
          <w:sz w:val="18"/>
          <w:szCs w:val="18"/>
          <w:lang w:val="en-US" w:eastAsia="zh-CN"/>
        </w:rPr>
        <w:t xml:space="preserve"> imx6ull-alientek-emmc.dtb</w:t>
      </w:r>
      <w:r>
        <w:rPr>
          <w:rFonts w:hint="eastAsia" w:ascii="Times New Roman" w:hAnsi="Times New Roman" w:eastAsia="楷体" w:cs="Times New Roman"/>
          <w:sz w:val="18"/>
          <w:szCs w:val="18"/>
          <w:lang w:val="en-US" w:eastAsia="zh-CN"/>
        </w:rPr>
        <w:t>，修改后重新将uboot烧写到开发板中，烧写完成后重启开发板，成功进入Linux系统。至此，Linux系统就全部移植完成了。</w:t>
      </w:r>
    </w:p>
    <w:p w14:paraId="265C9EF6">
      <w:pPr>
        <w:rPr>
          <w:rFonts w:hint="default" w:ascii="Times New Roman" w:hAnsi="Times New Roman" w:eastAsia="楷体" w:cs="Times New Roman"/>
          <w:sz w:val="18"/>
          <w:szCs w:val="18"/>
          <w:lang w:val="en-US" w:eastAsia="zh-CN"/>
        </w:rPr>
      </w:pPr>
    </w:p>
    <w:p w14:paraId="3D15283F">
      <w:pPr>
        <w:rPr>
          <w:rFonts w:hint="eastAsia" w:ascii="Times New Roman" w:hAnsi="Times New Roman" w:eastAsia="楷体" w:cs="Times New Roman"/>
          <w:b/>
          <w:bCs/>
          <w:sz w:val="24"/>
        </w:rPr>
      </w:pPr>
      <w:r>
        <w:rPr>
          <w:rFonts w:hint="default" w:ascii="Times New Roman" w:hAnsi="Times New Roman" w:eastAsia="楷体" w:cs="Times New Roman"/>
          <w:sz w:val="18"/>
          <w:szCs w:val="18"/>
          <w:lang w:val="en-US" w:eastAsia="zh-CN"/>
        </w:rPr>
        <w:br w:type="page"/>
      </w:r>
    </w:p>
    <w:p w14:paraId="5AFA43F6">
      <w:pPr>
        <w:spacing w:before="60"/>
        <w:jc w:val="center"/>
        <w:outlineLvl w:val="0"/>
        <w:rPr>
          <w:rFonts w:ascii="Times New Roman" w:hAnsi="Times New Roman" w:eastAsia="楷体" w:cs="Times New Roman"/>
          <w:b/>
          <w:bCs/>
          <w:sz w:val="24"/>
        </w:rPr>
      </w:pPr>
      <w:bookmarkStart w:id="93" w:name="_Toc11677"/>
      <w:r>
        <w:rPr>
          <w:rFonts w:hint="eastAsia" w:ascii="Times New Roman" w:hAnsi="Times New Roman" w:eastAsia="楷体" w:cs="Times New Roman"/>
          <w:b/>
          <w:bCs/>
          <w:sz w:val="24"/>
        </w:rPr>
        <w:t>第四部分    应用开发基础</w:t>
      </w:r>
      <w:r>
        <w:rPr>
          <w:rFonts w:hint="eastAsia" w:ascii="Times New Roman" w:hAnsi="Times New Roman" w:eastAsia="楷体" w:cs="Times New Roman"/>
          <w:b/>
          <w:bCs/>
          <w:sz w:val="24"/>
          <w:lang w:val="en-US" w:eastAsia="zh-CN"/>
        </w:rPr>
        <w:t>知识</w:t>
      </w:r>
      <w:bookmarkEnd w:id="93"/>
      <w:r>
        <w:rPr>
          <w:rFonts w:ascii="Times New Roman" w:hAnsi="Times New Roman" w:eastAsia="楷体" w:cs="Times New Roman"/>
          <w:sz w:val="18"/>
          <w:szCs w:val="18"/>
        </w:rPr>
        <w:tab/>
      </w:r>
    </w:p>
    <w:p w14:paraId="44FEE428">
      <w:pPr>
        <w:numPr>
          <w:ilvl w:val="0"/>
          <w:numId w:val="49"/>
        </w:numPr>
        <w:spacing w:before="60" w:line="360" w:lineRule="auto"/>
        <w:outlineLvl w:val="0"/>
        <w:rPr>
          <w:rFonts w:ascii="Times New Roman" w:hAnsi="Times New Roman" w:eastAsia="楷体" w:cs="Times New Roman"/>
          <w:b/>
          <w:bCs/>
          <w:szCs w:val="21"/>
        </w:rPr>
      </w:pPr>
      <w:bookmarkStart w:id="94" w:name="_Toc1070"/>
      <w:r>
        <w:rPr>
          <w:rFonts w:hint="eastAsia" w:ascii="Times New Roman" w:hAnsi="Times New Roman" w:eastAsia="楷体" w:cs="Times New Roman"/>
          <w:b/>
          <w:bCs/>
          <w:szCs w:val="21"/>
        </w:rPr>
        <w:t>应用编程基础概念</w:t>
      </w:r>
      <w:bookmarkEnd w:id="94"/>
    </w:p>
    <w:p w14:paraId="7C5BBF10">
      <w:pPr>
        <w:pStyle w:val="19"/>
        <w:numPr>
          <w:ilvl w:val="0"/>
          <w:numId w:val="50"/>
        </w:numPr>
      </w:pPr>
      <w:r>
        <w:rPr>
          <w:rFonts w:hint="eastAsia"/>
        </w:rPr>
        <w:t>系统调用</w:t>
      </w:r>
    </w:p>
    <w:p w14:paraId="158E5AAB">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14:paraId="5FCA9A90">
      <w:pPr>
        <w:pStyle w:val="19"/>
        <w:numPr>
          <w:ilvl w:val="0"/>
          <w:numId w:val="50"/>
        </w:numPr>
      </w:pPr>
      <w:r>
        <w:rPr>
          <w:rFonts w:hint="eastAsia"/>
        </w:rPr>
        <w:t>应用编程与裸机编程、驱动编程的区别</w:t>
      </w:r>
    </w:p>
    <w:p w14:paraId="437B0356">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14:paraId="6570BE5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14:paraId="508B834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14:paraId="168E6F8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14:paraId="26D02D4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14:paraId="1DFB623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14:paraId="3E1273C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应用程序处于用户态，而驱动程序处于内核态，与纯粹的裸机程序存在着质的区别。Linux 应用开发与驱动开发是两个不同的方向，将来在工作当中也会负责不同的任务、解决不同的问题。</w:t>
      </w:r>
    </w:p>
    <w:p w14:paraId="704AF586">
      <w:pPr>
        <w:pStyle w:val="19"/>
        <w:numPr>
          <w:ilvl w:val="0"/>
          <w:numId w:val="50"/>
        </w:numPr>
      </w:pPr>
      <w:r>
        <w:rPr>
          <w:rFonts w:hint="eastAsia"/>
        </w:rPr>
        <w:t>库函数</w:t>
      </w:r>
    </w:p>
    <w:p w14:paraId="5A434D10">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14:paraId="64BEE79A">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14:paraId="7726FB18">
      <w:pPr>
        <w:pStyle w:val="19"/>
        <w:numPr>
          <w:ilvl w:val="0"/>
          <w:numId w:val="50"/>
        </w:numPr>
      </w:pPr>
      <w:r>
        <w:rPr>
          <w:rFonts w:hint="eastAsia"/>
        </w:rPr>
        <w:t>库函数和系统调用的区别</w:t>
      </w:r>
    </w:p>
    <w:p w14:paraId="7E58243F">
      <w:pPr>
        <w:pStyle w:val="19"/>
        <w:numPr>
          <w:ilvl w:val="0"/>
          <w:numId w:val="51"/>
        </w:numPr>
      </w:pPr>
      <w:r>
        <w:rPr>
          <w:rFonts w:hint="eastAsia"/>
          <w:b w:val="0"/>
          <w:bCs w:val="0"/>
        </w:rPr>
        <w:t>库函数属于应用层，系统调用是内核提供给应用层的编程接口，属于系统内核的一部分。</w:t>
      </w:r>
    </w:p>
    <w:p w14:paraId="04EA5439">
      <w:pPr>
        <w:pStyle w:val="19"/>
        <w:numPr>
          <w:ilvl w:val="0"/>
          <w:numId w:val="51"/>
        </w:numPr>
        <w:rPr>
          <w:b w:val="0"/>
          <w:bCs w:val="0"/>
        </w:rPr>
      </w:pPr>
      <w:r>
        <w:rPr>
          <w:rFonts w:hint="eastAsia"/>
          <w:b w:val="0"/>
          <w:bCs w:val="0"/>
        </w:rPr>
        <w:t>库函数运行在用户空间，使用系统调用会由用户空间（用户态）陷入到内核空间（内核态）。</w:t>
      </w:r>
    </w:p>
    <w:p w14:paraId="1212A1F8">
      <w:pPr>
        <w:pStyle w:val="19"/>
        <w:numPr>
          <w:ilvl w:val="0"/>
          <w:numId w:val="51"/>
        </w:numPr>
        <w:rPr>
          <w:b w:val="0"/>
          <w:bCs w:val="0"/>
        </w:rPr>
      </w:pPr>
      <w:r>
        <w:rPr>
          <w:rFonts w:hint="eastAsia"/>
          <w:b w:val="0"/>
          <w:bCs w:val="0"/>
        </w:rPr>
        <w:t>库函数通常是有缓存的，而系统调用是无缓存的，所以在性能、效率上，库函数通常要优于系统调用。</w:t>
      </w:r>
    </w:p>
    <w:p w14:paraId="5B95FBBE">
      <w:pPr>
        <w:pStyle w:val="19"/>
        <w:numPr>
          <w:ilvl w:val="0"/>
          <w:numId w:val="51"/>
        </w:numPr>
        <w:rPr>
          <w:b w:val="0"/>
          <w:bCs w:val="0"/>
        </w:rPr>
      </w:pPr>
      <w:r>
        <w:rPr>
          <w:rFonts w:hint="eastAsia"/>
          <w:b w:val="0"/>
          <w:bCs w:val="0"/>
        </w:rPr>
        <w:t>库函数相比于系统调用具有更好的可移植性，通常对于不同的操作系统，其内核向应用层提供的系统调用往往都是不同的，譬如系统调用的定义、功能、参数列表、返回值等往往都是不一样的；而对于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14:paraId="5B3D734C">
      <w:pPr>
        <w:pStyle w:val="19"/>
        <w:numPr>
          <w:ilvl w:val="0"/>
          <w:numId w:val="50"/>
        </w:numPr>
      </w:pPr>
      <w:r>
        <w:rPr>
          <w:rFonts w:hint="eastAsia"/>
        </w:rPr>
        <w:t>标准C语言库函数</w:t>
      </w:r>
    </w:p>
    <w:p w14:paraId="6C91DA33">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14:paraId="5B3E8396">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14:paraId="18345910">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E54A1" w:themeColor="accent1" w:themeShade="BF"/>
          <w:sz w:val="18"/>
          <w:szCs w:val="18"/>
        </w:rPr>
        <w:t>/lib/x86_64-linux-gnu</w:t>
      </w:r>
      <w:r>
        <w:rPr>
          <w:rFonts w:hint="eastAsia" w:ascii="Times New Roman" w:hAnsi="Times New Roman" w:eastAsia="楷体" w:cs="Times New Roman"/>
          <w:sz w:val="18"/>
          <w:szCs w:val="18"/>
        </w:rPr>
        <w:t>中，执行该文件即可查</w:t>
      </w:r>
    </w:p>
    <w:p w14:paraId="36EE53CF">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14:paraId="219D3AC7">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471"/>
                    <a:srcRect t="4418"/>
                    <a:stretch>
                      <a:fillRect/>
                    </a:stretch>
                  </pic:blipFill>
                  <pic:spPr>
                    <a:xfrm>
                      <a:off x="0" y="0"/>
                      <a:ext cx="4872931" cy="1354859"/>
                    </a:xfrm>
                    <a:prstGeom prst="rect">
                      <a:avLst/>
                    </a:prstGeom>
                    <a:ln>
                      <a:noFill/>
                    </a:ln>
                  </pic:spPr>
                </pic:pic>
              </a:graphicData>
            </a:graphic>
          </wp:inline>
        </w:drawing>
      </w:r>
    </w:p>
    <w:p w14:paraId="1D606329">
      <w:pPr>
        <w:pStyle w:val="19"/>
        <w:numPr>
          <w:ilvl w:val="0"/>
          <w:numId w:val="50"/>
        </w:numPr>
      </w:pPr>
      <w:r>
        <w:rPr>
          <w:rFonts w:hint="eastAsia"/>
        </w:rPr>
        <w:t>main函数</w:t>
      </w:r>
    </w:p>
    <w:p w14:paraId="4CE101FD">
      <w:pPr>
        <w:pStyle w:val="19"/>
        <w:numPr>
          <w:ilvl w:val="0"/>
          <w:numId w:val="0"/>
        </w:numPr>
        <w:ind w:firstLine="360"/>
        <w:rPr>
          <w:b w:val="0"/>
          <w:bCs w:val="0"/>
          <w:color w:val="2E54A1"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E54A1" w:themeColor="accent1" w:themeShade="BF"/>
        </w:rPr>
        <w:t xml:space="preserve"> int main(void){}</w:t>
      </w:r>
      <w:r>
        <w:rPr>
          <w:b w:val="0"/>
          <w:bCs w:val="0"/>
        </w:rPr>
        <w:tab/>
      </w:r>
      <w:r>
        <w:rPr>
          <w:b w:val="0"/>
          <w:bCs w:val="0"/>
        </w:rPr>
        <w:tab/>
      </w:r>
      <w:r>
        <w:rPr>
          <w:rFonts w:hint="eastAsia"/>
          <w:b w:val="0"/>
          <w:bCs w:val="0"/>
        </w:rPr>
        <w:t>2)有传参：</w:t>
      </w:r>
      <w:r>
        <w:rPr>
          <w:b w:val="0"/>
          <w:bCs w:val="0"/>
          <w:color w:val="2E54A1" w:themeColor="accent1" w:themeShade="BF"/>
        </w:rPr>
        <w:t>nt main(int argc, char **argv)</w:t>
      </w:r>
      <w:r>
        <w:rPr>
          <w:rFonts w:hint="eastAsia"/>
          <w:b w:val="0"/>
          <w:bCs w:val="0"/>
          <w:color w:val="2E54A1" w:themeColor="accent1" w:themeShade="BF"/>
        </w:rPr>
        <w:t>{}</w:t>
      </w:r>
      <w:r>
        <w:rPr>
          <w:rFonts w:hint="eastAsia"/>
          <w:b w:val="0"/>
          <w:bCs w:val="0"/>
        </w:rPr>
        <w:t>。具体</w:t>
      </w:r>
    </w:p>
    <w:p w14:paraId="63A29975">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14:paraId="7452C0C0">
      <w:pPr>
        <w:numPr>
          <w:ilvl w:val="0"/>
          <w:numId w:val="49"/>
        </w:numPr>
        <w:spacing w:before="60" w:line="360" w:lineRule="auto"/>
        <w:outlineLvl w:val="0"/>
        <w:rPr>
          <w:rFonts w:ascii="Times New Roman" w:hAnsi="Times New Roman" w:eastAsia="楷体" w:cs="Times New Roman"/>
          <w:b/>
          <w:bCs/>
          <w:szCs w:val="21"/>
        </w:rPr>
      </w:pPr>
      <w:bookmarkStart w:id="95" w:name="文件IO"/>
      <w:bookmarkEnd w:id="95"/>
      <w:bookmarkStart w:id="96" w:name="_Toc9439"/>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96"/>
    </w:p>
    <w:p w14:paraId="23F8626A">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14:paraId="089785A3">
      <w:pPr>
        <w:pStyle w:val="19"/>
        <w:numPr>
          <w:ilvl w:val="0"/>
          <w:numId w:val="52"/>
        </w:numPr>
      </w:pPr>
      <w:r>
        <w:rPr>
          <w:rFonts w:hint="eastAsia"/>
        </w:rPr>
        <w:t>文件描述符</w:t>
      </w:r>
    </w:p>
    <w:p w14:paraId="1B89AFA1">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14:paraId="41528813">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E54A1" w:themeColor="accent1" w:themeShade="BF"/>
          <w:sz w:val="18"/>
          <w:szCs w:val="18"/>
        </w:rPr>
        <w:t>ulimit -n</w:t>
      </w:r>
      <w:r>
        <w:rPr>
          <w:rFonts w:hint="eastAsia" w:ascii="Times New Roman" w:hAnsi="Times New Roman" w:eastAsia="楷体" w:cs="Times New Roman"/>
          <w:sz w:val="18"/>
          <w:szCs w:val="18"/>
        </w:rPr>
        <w:t>即可查看进程可打开的最大文件数。</w:t>
      </w:r>
    </w:p>
    <w:p w14:paraId="170731EB">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472"/>
                    <a:srcRect t="1" b="9999"/>
                    <a:stretch>
                      <a:fillRect/>
                    </a:stretch>
                  </pic:blipFill>
                  <pic:spPr>
                    <a:xfrm>
                      <a:off x="0" y="0"/>
                      <a:ext cx="4896562" cy="327374"/>
                    </a:xfrm>
                    <a:prstGeom prst="rect">
                      <a:avLst/>
                    </a:prstGeom>
                    <a:ln>
                      <a:noFill/>
                    </a:ln>
                  </pic:spPr>
                </pic:pic>
              </a:graphicData>
            </a:graphic>
          </wp:inline>
        </w:drawing>
      </w:r>
    </w:p>
    <w:p w14:paraId="594AB110">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14:paraId="70A5835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5EAF608E">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设备对应的设备文件时所得到的文件描述符；而标准错误指显示错误的设备，通常也是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14:paraId="11A64C45">
      <w:pPr>
        <w:pStyle w:val="19"/>
        <w:numPr>
          <w:ilvl w:val="0"/>
          <w:numId w:val="52"/>
        </w:numPr>
      </w:pPr>
      <w:r>
        <w:rPr>
          <w:rFonts w:hint="eastAsia"/>
        </w:rPr>
        <w:t>open打开文件</w:t>
      </w:r>
    </w:p>
    <w:p w14:paraId="693F2817">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14:paraId="0F0FC8EF">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E54A1"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14:paraId="06435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E3F2D9" w:themeFill="accent4" w:themeFillTint="32"/>
          </w:tcPr>
          <w:p w14:paraId="1DFCF2A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E3F2D9" w:themeFill="accent4" w:themeFillTint="32"/>
          </w:tcPr>
          <w:p w14:paraId="67A5557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14:paraId="3042A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14:paraId="0AED53A5">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14:paraId="610A3F42">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14:paraId="664BF2CD">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14:paraId="69527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14:paraId="690FDE12">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14:paraId="6B34E8BE">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14:paraId="140FA336">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14:paraId="035DE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14:paraId="084E5003">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14:paraId="7F0F6F07">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14:paraId="686FF259">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14:paraId="417BB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27" w:type="dxa"/>
          </w:tcPr>
          <w:p w14:paraId="28149767">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14:paraId="5271A84F">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14:paraId="303A9628">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14:paraId="578A44C4">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E54A1" w:themeColor="accent1" w:themeShade="BF"/>
          <w:sz w:val="18"/>
          <w:szCs w:val="18"/>
        </w:rPr>
        <w:t>man 3 printf</w:t>
      </w:r>
    </w:p>
    <w:p w14:paraId="53FD8BFA">
      <w:pPr>
        <w:rPr>
          <w:rFonts w:ascii="Times New Roman" w:hAnsi="Times New Roman" w:eastAsia="楷体" w:cs="Times New Roman"/>
          <w:color w:val="2E54A1"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man -k keyword</w:t>
      </w:r>
    </w:p>
    <w:p w14:paraId="55BCED29">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E54A1" w:themeColor="accent1" w:themeShade="BF"/>
          <w:sz w:val="18"/>
          <w:szCs w:val="18"/>
        </w:rPr>
        <w:t>#include</w:t>
      </w:r>
      <w:r>
        <w:rPr>
          <w:rFonts w:hint="eastAsia" w:ascii="Times New Roman" w:hAnsi="Times New Roman" w:eastAsia="楷体" w:cs="Times New Roman"/>
          <w:color w:val="2E54A1"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14:paraId="05E4FB21">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473"/>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14:paraId="1673D4C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E54A1" w:themeColor="accent1" w:themeShade="BF"/>
          <w:sz w:val="18"/>
          <w:szCs w:val="18"/>
        </w:rPr>
        <w:t>./src_file</w:t>
      </w:r>
      <w:r>
        <w:rPr>
          <w:rFonts w:hint="eastAsia" w:ascii="Times New Roman" w:hAnsi="Times New Roman" w:eastAsia="楷体" w:cs="Times New Roman"/>
          <w:sz w:val="18"/>
          <w:szCs w:val="18"/>
        </w:rPr>
        <w:t>"</w:t>
      </w:r>
    </w:p>
    <w:p w14:paraId="0DF4B880">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14:paraId="04BD5A3B">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14:paraId="63D99B2D">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14:paraId="7848E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60" w:type="dxa"/>
            <w:shd w:val="clear" w:color="auto" w:fill="E3F2D9" w:themeFill="accent4" w:themeFillTint="32"/>
          </w:tcPr>
          <w:p w14:paraId="47464FB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E3F2D9" w:themeFill="accent4" w:themeFillTint="32"/>
          </w:tcPr>
          <w:p w14:paraId="7E597DC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E3F2D9" w:themeFill="accent4" w:themeFillTint="32"/>
          </w:tcPr>
          <w:p w14:paraId="65C27B5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3B5E5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2D0CFEA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14:paraId="228CDDD2">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14:paraId="52BACC75">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14:paraId="14F40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107D345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14:paraId="1284AE08">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14:paraId="41D4B787">
            <w:pPr>
              <w:rPr>
                <w:rFonts w:ascii="Times New Roman" w:hAnsi="Times New Roman" w:eastAsia="楷体" w:cs="Times New Roman"/>
                <w:sz w:val="18"/>
                <w:szCs w:val="18"/>
              </w:rPr>
            </w:pPr>
          </w:p>
        </w:tc>
      </w:tr>
      <w:tr w14:paraId="356136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1A26C7B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14:paraId="19EDD19B">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14:paraId="5B6C1739">
            <w:pPr>
              <w:rPr>
                <w:rFonts w:ascii="Times New Roman" w:hAnsi="Times New Roman" w:eastAsia="楷体" w:cs="Times New Roman"/>
                <w:sz w:val="18"/>
                <w:szCs w:val="18"/>
              </w:rPr>
            </w:pPr>
          </w:p>
        </w:tc>
      </w:tr>
      <w:tr w14:paraId="55F47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414836C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14:paraId="6FB0E156">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14:paraId="2BAC0212">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14:paraId="623BD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6666E35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14:paraId="1F8E045D">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14:paraId="537234E2">
            <w:pPr>
              <w:rPr>
                <w:rFonts w:ascii="Times New Roman" w:hAnsi="Times New Roman" w:eastAsia="楷体" w:cs="Times New Roman"/>
                <w:sz w:val="18"/>
                <w:szCs w:val="18"/>
              </w:rPr>
            </w:pPr>
          </w:p>
        </w:tc>
      </w:tr>
      <w:tr w14:paraId="12006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2850D95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14:paraId="7A042615">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14:paraId="09D395B7">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14:paraId="257C20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3917DF8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14:paraId="14158752">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14:paraId="5E7C43BA">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14:paraId="11B06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50992EA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14:paraId="6588323F">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14:paraId="55D03013">
            <w:pPr>
              <w:rPr>
                <w:rFonts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14:paraId="4AA6A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14:paraId="5C54EE6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14:paraId="51452C0C">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14:paraId="3D3D99C0">
            <w:pPr>
              <w:rPr>
                <w:rFonts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14:paraId="67E4B7D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14:paraId="7F9FFB3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14:paraId="2473E58B">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16C28A67">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14:paraId="6F6299D3">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E54A1"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14:paraId="3D1C83E4">
      <w:pPr>
        <w:pStyle w:val="19"/>
        <w:numPr>
          <w:ilvl w:val="0"/>
          <w:numId w:val="0"/>
        </w:numPr>
        <w:spacing w:line="240" w:lineRule="auto"/>
        <w:ind w:left="2520" w:firstLine="420"/>
        <w:rPr>
          <w:b w:val="0"/>
          <w:bCs w:val="0"/>
        </w:rPr>
      </w:pPr>
      <w:bookmarkStart w:id="97" w:name="文件权限"/>
      <w:bookmarkEnd w:id="97"/>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74"/>
                    <a:stretch>
                      <a:fillRect/>
                    </a:stretch>
                  </pic:blipFill>
                  <pic:spPr>
                    <a:xfrm>
                      <a:off x="0" y="0"/>
                      <a:ext cx="2187575" cy="483235"/>
                    </a:xfrm>
                    <a:prstGeom prst="rect">
                      <a:avLst/>
                    </a:prstGeom>
                    <a:noFill/>
                    <a:ln>
                      <a:noFill/>
                    </a:ln>
                  </pic:spPr>
                </pic:pic>
              </a:graphicData>
            </a:graphic>
          </wp:inline>
        </w:drawing>
      </w:r>
    </w:p>
    <w:p w14:paraId="5FB9EF34">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14:paraId="68EACCD5">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14:paraId="258504A1">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14:paraId="08FC3F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E3F2D9" w:themeFill="accent4" w:themeFillTint="32"/>
          </w:tcPr>
          <w:p w14:paraId="5C156CAF">
            <w:pPr>
              <w:pStyle w:val="19"/>
              <w:numPr>
                <w:ilvl w:val="0"/>
                <w:numId w:val="0"/>
              </w:numPr>
              <w:jc w:val="center"/>
            </w:pPr>
            <w:r>
              <w:rPr>
                <w:rFonts w:hint="eastAsia"/>
              </w:rPr>
              <w:t>宏定义</w:t>
            </w:r>
          </w:p>
        </w:tc>
        <w:tc>
          <w:tcPr>
            <w:tcW w:w="3389" w:type="dxa"/>
            <w:shd w:val="clear" w:color="auto" w:fill="E3F2D9" w:themeFill="accent4" w:themeFillTint="32"/>
          </w:tcPr>
          <w:p w14:paraId="4740304B">
            <w:pPr>
              <w:pStyle w:val="19"/>
              <w:numPr>
                <w:ilvl w:val="0"/>
                <w:numId w:val="0"/>
              </w:numPr>
              <w:jc w:val="center"/>
            </w:pPr>
            <w:r>
              <w:rPr>
                <w:rFonts w:hint="eastAsia"/>
              </w:rPr>
              <w:t>说明</w:t>
            </w:r>
          </w:p>
        </w:tc>
        <w:tc>
          <w:tcPr>
            <w:tcW w:w="1219" w:type="dxa"/>
            <w:shd w:val="clear" w:color="auto" w:fill="E3F2D9" w:themeFill="accent4" w:themeFillTint="32"/>
          </w:tcPr>
          <w:p w14:paraId="38147DB8">
            <w:pPr>
              <w:pStyle w:val="19"/>
              <w:numPr>
                <w:ilvl w:val="0"/>
                <w:numId w:val="0"/>
              </w:numPr>
              <w:jc w:val="center"/>
            </w:pPr>
            <w:r>
              <w:rPr>
                <w:rFonts w:hint="eastAsia"/>
              </w:rPr>
              <w:t>宏定义</w:t>
            </w:r>
          </w:p>
        </w:tc>
        <w:tc>
          <w:tcPr>
            <w:tcW w:w="3428" w:type="dxa"/>
            <w:shd w:val="clear" w:color="auto" w:fill="E3F2D9" w:themeFill="accent4" w:themeFillTint="32"/>
          </w:tcPr>
          <w:p w14:paraId="2DF86E94">
            <w:pPr>
              <w:pStyle w:val="19"/>
              <w:numPr>
                <w:ilvl w:val="0"/>
                <w:numId w:val="0"/>
              </w:numPr>
              <w:jc w:val="center"/>
            </w:pPr>
            <w:r>
              <w:rPr>
                <w:rFonts w:hint="eastAsia"/>
              </w:rPr>
              <w:t>说明</w:t>
            </w:r>
          </w:p>
        </w:tc>
      </w:tr>
      <w:tr w14:paraId="361A6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25208EC9">
            <w:pPr>
              <w:pStyle w:val="19"/>
              <w:numPr>
                <w:ilvl w:val="0"/>
                <w:numId w:val="0"/>
              </w:numPr>
              <w:jc w:val="center"/>
            </w:pPr>
            <w:r>
              <w:t>S_IRUSR</w:t>
            </w:r>
          </w:p>
        </w:tc>
        <w:tc>
          <w:tcPr>
            <w:tcW w:w="3389" w:type="dxa"/>
          </w:tcPr>
          <w:p w14:paraId="75786705">
            <w:pPr>
              <w:pStyle w:val="19"/>
              <w:numPr>
                <w:ilvl w:val="0"/>
                <w:numId w:val="0"/>
              </w:numPr>
              <w:rPr>
                <w:b w:val="0"/>
                <w:bCs w:val="0"/>
              </w:rPr>
            </w:pPr>
            <w:r>
              <w:rPr>
                <w:b w:val="0"/>
                <w:bCs w:val="0"/>
              </w:rPr>
              <w:t>允许文件所属者读文件</w:t>
            </w:r>
          </w:p>
        </w:tc>
        <w:tc>
          <w:tcPr>
            <w:tcW w:w="1219" w:type="dxa"/>
            <w:shd w:val="clear" w:color="auto" w:fill="DBE3F4" w:themeFill="accent1" w:themeFillTint="32"/>
          </w:tcPr>
          <w:p w14:paraId="5160A655">
            <w:pPr>
              <w:pStyle w:val="19"/>
              <w:numPr>
                <w:ilvl w:val="0"/>
                <w:numId w:val="0"/>
              </w:numPr>
              <w:jc w:val="center"/>
            </w:pPr>
            <w:r>
              <w:t>S_IROTH</w:t>
            </w:r>
          </w:p>
        </w:tc>
        <w:tc>
          <w:tcPr>
            <w:tcW w:w="3428" w:type="dxa"/>
          </w:tcPr>
          <w:p w14:paraId="5E289B06">
            <w:pPr>
              <w:pStyle w:val="19"/>
              <w:numPr>
                <w:ilvl w:val="0"/>
                <w:numId w:val="0"/>
              </w:numPr>
              <w:rPr>
                <w:b w:val="0"/>
                <w:bCs w:val="0"/>
              </w:rPr>
            </w:pPr>
            <w:r>
              <w:rPr>
                <w:b w:val="0"/>
                <w:bCs w:val="0"/>
              </w:rPr>
              <w:t>允许其他用户读文件</w:t>
            </w:r>
          </w:p>
        </w:tc>
      </w:tr>
      <w:tr w14:paraId="7D82AB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6D7BE64D">
            <w:pPr>
              <w:pStyle w:val="19"/>
              <w:numPr>
                <w:ilvl w:val="0"/>
                <w:numId w:val="0"/>
              </w:numPr>
              <w:jc w:val="center"/>
            </w:pPr>
            <w:r>
              <w:t>S_IWUSR</w:t>
            </w:r>
          </w:p>
        </w:tc>
        <w:tc>
          <w:tcPr>
            <w:tcW w:w="3389" w:type="dxa"/>
          </w:tcPr>
          <w:p w14:paraId="4AC034F9">
            <w:pPr>
              <w:pStyle w:val="19"/>
              <w:numPr>
                <w:ilvl w:val="0"/>
                <w:numId w:val="0"/>
              </w:numPr>
              <w:rPr>
                <w:b w:val="0"/>
                <w:bCs w:val="0"/>
              </w:rPr>
            </w:pPr>
            <w:r>
              <w:rPr>
                <w:b w:val="0"/>
                <w:bCs w:val="0"/>
              </w:rPr>
              <w:t>允许文件所属者写文件</w:t>
            </w:r>
          </w:p>
        </w:tc>
        <w:tc>
          <w:tcPr>
            <w:tcW w:w="1219" w:type="dxa"/>
            <w:shd w:val="clear" w:color="auto" w:fill="DBE3F4" w:themeFill="accent1" w:themeFillTint="32"/>
          </w:tcPr>
          <w:p w14:paraId="7770FEB7">
            <w:pPr>
              <w:pStyle w:val="19"/>
              <w:numPr>
                <w:ilvl w:val="0"/>
                <w:numId w:val="0"/>
              </w:numPr>
              <w:jc w:val="center"/>
            </w:pPr>
            <w:r>
              <w:t>S_IWOTH</w:t>
            </w:r>
          </w:p>
        </w:tc>
        <w:tc>
          <w:tcPr>
            <w:tcW w:w="3428" w:type="dxa"/>
          </w:tcPr>
          <w:p w14:paraId="1760B8DA">
            <w:pPr>
              <w:pStyle w:val="19"/>
              <w:numPr>
                <w:ilvl w:val="0"/>
                <w:numId w:val="0"/>
              </w:numPr>
              <w:rPr>
                <w:b w:val="0"/>
                <w:bCs w:val="0"/>
              </w:rPr>
            </w:pPr>
            <w:r>
              <w:rPr>
                <w:b w:val="0"/>
                <w:bCs w:val="0"/>
              </w:rPr>
              <w:t>允许其他用户写文件</w:t>
            </w:r>
          </w:p>
        </w:tc>
      </w:tr>
      <w:tr w14:paraId="3BAE9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2B8DFDC8">
            <w:pPr>
              <w:pStyle w:val="19"/>
              <w:numPr>
                <w:ilvl w:val="0"/>
                <w:numId w:val="0"/>
              </w:numPr>
              <w:jc w:val="center"/>
            </w:pPr>
            <w:r>
              <w:t>S_IXUSR</w:t>
            </w:r>
          </w:p>
        </w:tc>
        <w:tc>
          <w:tcPr>
            <w:tcW w:w="3389" w:type="dxa"/>
          </w:tcPr>
          <w:p w14:paraId="6F56566B">
            <w:pPr>
              <w:pStyle w:val="19"/>
              <w:numPr>
                <w:ilvl w:val="0"/>
                <w:numId w:val="0"/>
              </w:numPr>
              <w:rPr>
                <w:b w:val="0"/>
                <w:bCs w:val="0"/>
              </w:rPr>
            </w:pPr>
            <w:r>
              <w:rPr>
                <w:b w:val="0"/>
                <w:bCs w:val="0"/>
              </w:rPr>
              <w:t>允许文件所属者执行文件</w:t>
            </w:r>
          </w:p>
        </w:tc>
        <w:tc>
          <w:tcPr>
            <w:tcW w:w="1219" w:type="dxa"/>
            <w:shd w:val="clear" w:color="auto" w:fill="DBE3F4" w:themeFill="accent1" w:themeFillTint="32"/>
          </w:tcPr>
          <w:p w14:paraId="1CA20D5B">
            <w:pPr>
              <w:pStyle w:val="19"/>
              <w:numPr>
                <w:ilvl w:val="0"/>
                <w:numId w:val="0"/>
              </w:numPr>
              <w:jc w:val="center"/>
            </w:pPr>
            <w:r>
              <w:t>S_IXOTH</w:t>
            </w:r>
          </w:p>
        </w:tc>
        <w:tc>
          <w:tcPr>
            <w:tcW w:w="3428" w:type="dxa"/>
          </w:tcPr>
          <w:p w14:paraId="0C41DF12">
            <w:pPr>
              <w:pStyle w:val="19"/>
              <w:numPr>
                <w:ilvl w:val="0"/>
                <w:numId w:val="0"/>
              </w:numPr>
              <w:rPr>
                <w:b w:val="0"/>
                <w:bCs w:val="0"/>
              </w:rPr>
            </w:pPr>
            <w:r>
              <w:rPr>
                <w:b w:val="0"/>
                <w:bCs w:val="0"/>
              </w:rPr>
              <w:t>允许其他用户执行文件</w:t>
            </w:r>
          </w:p>
        </w:tc>
      </w:tr>
      <w:tr w14:paraId="69DACE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167EE6BE">
            <w:pPr>
              <w:pStyle w:val="19"/>
              <w:numPr>
                <w:ilvl w:val="0"/>
                <w:numId w:val="0"/>
              </w:numPr>
              <w:jc w:val="center"/>
            </w:pPr>
            <w:r>
              <w:t>S_IRWXU</w:t>
            </w:r>
          </w:p>
        </w:tc>
        <w:tc>
          <w:tcPr>
            <w:tcW w:w="3389" w:type="dxa"/>
          </w:tcPr>
          <w:p w14:paraId="050EC008">
            <w:pPr>
              <w:pStyle w:val="19"/>
              <w:numPr>
                <w:ilvl w:val="0"/>
                <w:numId w:val="0"/>
              </w:numPr>
              <w:rPr>
                <w:b w:val="0"/>
                <w:bCs w:val="0"/>
              </w:rPr>
            </w:pPr>
            <w:r>
              <w:rPr>
                <w:b w:val="0"/>
                <w:bCs w:val="0"/>
              </w:rPr>
              <w:t>允许文件所属者读、写、执行文件</w:t>
            </w:r>
          </w:p>
        </w:tc>
        <w:tc>
          <w:tcPr>
            <w:tcW w:w="1219" w:type="dxa"/>
            <w:shd w:val="clear" w:color="auto" w:fill="DBE3F4" w:themeFill="accent1" w:themeFillTint="32"/>
          </w:tcPr>
          <w:p w14:paraId="3AB021C7">
            <w:pPr>
              <w:pStyle w:val="19"/>
              <w:numPr>
                <w:ilvl w:val="0"/>
                <w:numId w:val="0"/>
              </w:numPr>
              <w:jc w:val="center"/>
            </w:pPr>
            <w:r>
              <w:t>S_IRWXO</w:t>
            </w:r>
          </w:p>
        </w:tc>
        <w:tc>
          <w:tcPr>
            <w:tcW w:w="3428" w:type="dxa"/>
          </w:tcPr>
          <w:p w14:paraId="55A718DA">
            <w:pPr>
              <w:pStyle w:val="19"/>
              <w:numPr>
                <w:ilvl w:val="0"/>
                <w:numId w:val="0"/>
              </w:numPr>
              <w:rPr>
                <w:b w:val="0"/>
                <w:bCs w:val="0"/>
              </w:rPr>
            </w:pPr>
            <w:r>
              <w:rPr>
                <w:b w:val="0"/>
                <w:bCs w:val="0"/>
              </w:rPr>
              <w:t>允许其他用户读、写、执行文件</w:t>
            </w:r>
          </w:p>
        </w:tc>
      </w:tr>
      <w:tr w14:paraId="79B90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5707953F">
            <w:pPr>
              <w:pStyle w:val="19"/>
              <w:numPr>
                <w:ilvl w:val="0"/>
                <w:numId w:val="0"/>
              </w:numPr>
              <w:jc w:val="center"/>
            </w:pPr>
            <w:r>
              <w:t>S_IRGRP</w:t>
            </w:r>
          </w:p>
        </w:tc>
        <w:tc>
          <w:tcPr>
            <w:tcW w:w="3389" w:type="dxa"/>
          </w:tcPr>
          <w:p w14:paraId="144390BB">
            <w:pPr>
              <w:pStyle w:val="19"/>
              <w:numPr>
                <w:ilvl w:val="0"/>
                <w:numId w:val="0"/>
              </w:numPr>
              <w:rPr>
                <w:b w:val="0"/>
                <w:bCs w:val="0"/>
              </w:rPr>
            </w:pPr>
            <w:r>
              <w:rPr>
                <w:b w:val="0"/>
                <w:bCs w:val="0"/>
              </w:rPr>
              <w:t>允许同组用户读文件</w:t>
            </w:r>
          </w:p>
        </w:tc>
        <w:tc>
          <w:tcPr>
            <w:tcW w:w="1219" w:type="dxa"/>
            <w:shd w:val="clear" w:color="auto" w:fill="DBE3F4" w:themeFill="accent1" w:themeFillTint="32"/>
          </w:tcPr>
          <w:p w14:paraId="24368E3B">
            <w:pPr>
              <w:pStyle w:val="19"/>
              <w:numPr>
                <w:ilvl w:val="0"/>
                <w:numId w:val="0"/>
              </w:numPr>
              <w:jc w:val="center"/>
            </w:pPr>
            <w:r>
              <w:t>S_ISUID</w:t>
            </w:r>
          </w:p>
        </w:tc>
        <w:tc>
          <w:tcPr>
            <w:tcW w:w="3428" w:type="dxa"/>
          </w:tcPr>
          <w:p w14:paraId="43519470">
            <w:pPr>
              <w:pStyle w:val="19"/>
              <w:numPr>
                <w:ilvl w:val="0"/>
                <w:numId w:val="0"/>
              </w:numPr>
              <w:rPr>
                <w:b w:val="0"/>
                <w:bCs w:val="0"/>
              </w:rPr>
            </w:pPr>
            <w:r>
              <w:rPr>
                <w:b w:val="0"/>
                <w:bCs w:val="0"/>
              </w:rPr>
              <w:t>set-user-ID（特殊权限）</w:t>
            </w:r>
          </w:p>
        </w:tc>
      </w:tr>
      <w:tr w14:paraId="3B1F5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6180BAED">
            <w:pPr>
              <w:pStyle w:val="19"/>
              <w:numPr>
                <w:ilvl w:val="0"/>
                <w:numId w:val="0"/>
              </w:numPr>
              <w:jc w:val="center"/>
            </w:pPr>
            <w:r>
              <w:t>S_IWGRP</w:t>
            </w:r>
          </w:p>
        </w:tc>
        <w:tc>
          <w:tcPr>
            <w:tcW w:w="3389" w:type="dxa"/>
          </w:tcPr>
          <w:p w14:paraId="1F546545">
            <w:pPr>
              <w:pStyle w:val="19"/>
              <w:numPr>
                <w:ilvl w:val="0"/>
                <w:numId w:val="0"/>
              </w:numPr>
              <w:rPr>
                <w:b w:val="0"/>
                <w:bCs w:val="0"/>
              </w:rPr>
            </w:pPr>
            <w:r>
              <w:rPr>
                <w:b w:val="0"/>
                <w:bCs w:val="0"/>
              </w:rPr>
              <w:t>允许同组用户写文件</w:t>
            </w:r>
          </w:p>
        </w:tc>
        <w:tc>
          <w:tcPr>
            <w:tcW w:w="1219" w:type="dxa"/>
            <w:shd w:val="clear" w:color="auto" w:fill="DBE3F4" w:themeFill="accent1" w:themeFillTint="32"/>
          </w:tcPr>
          <w:p w14:paraId="665DDB7C">
            <w:pPr>
              <w:pStyle w:val="19"/>
              <w:numPr>
                <w:ilvl w:val="0"/>
                <w:numId w:val="0"/>
              </w:numPr>
              <w:jc w:val="center"/>
            </w:pPr>
            <w:r>
              <w:t>S_ISGID</w:t>
            </w:r>
          </w:p>
        </w:tc>
        <w:tc>
          <w:tcPr>
            <w:tcW w:w="3428" w:type="dxa"/>
          </w:tcPr>
          <w:p w14:paraId="5752753C">
            <w:pPr>
              <w:pStyle w:val="19"/>
              <w:numPr>
                <w:ilvl w:val="0"/>
                <w:numId w:val="0"/>
              </w:numPr>
              <w:rPr>
                <w:b w:val="0"/>
                <w:bCs w:val="0"/>
              </w:rPr>
            </w:pPr>
            <w:r>
              <w:rPr>
                <w:b w:val="0"/>
                <w:bCs w:val="0"/>
              </w:rPr>
              <w:t>set-group-ID（特殊权限</w:t>
            </w:r>
            <w:r>
              <w:rPr>
                <w:rFonts w:hint="eastAsia"/>
                <w:b w:val="0"/>
                <w:bCs w:val="0"/>
              </w:rPr>
              <w:t>）</w:t>
            </w:r>
          </w:p>
        </w:tc>
      </w:tr>
      <w:tr w14:paraId="09B22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14:paraId="05B4F1D9">
            <w:pPr>
              <w:pStyle w:val="19"/>
              <w:numPr>
                <w:ilvl w:val="0"/>
                <w:numId w:val="0"/>
              </w:numPr>
              <w:jc w:val="center"/>
            </w:pPr>
            <w:r>
              <w:t>S_IXGRP</w:t>
            </w:r>
          </w:p>
        </w:tc>
        <w:tc>
          <w:tcPr>
            <w:tcW w:w="3389" w:type="dxa"/>
          </w:tcPr>
          <w:p w14:paraId="5E55C9FE">
            <w:pPr>
              <w:pStyle w:val="19"/>
              <w:numPr>
                <w:ilvl w:val="0"/>
                <w:numId w:val="0"/>
              </w:numPr>
              <w:rPr>
                <w:b w:val="0"/>
                <w:bCs w:val="0"/>
              </w:rPr>
            </w:pPr>
            <w:r>
              <w:rPr>
                <w:b w:val="0"/>
                <w:bCs w:val="0"/>
              </w:rPr>
              <w:t>允许同组用户执行文件</w:t>
            </w:r>
          </w:p>
        </w:tc>
        <w:tc>
          <w:tcPr>
            <w:tcW w:w="1219" w:type="dxa"/>
            <w:shd w:val="clear" w:color="auto" w:fill="DBE3F4" w:themeFill="accent1" w:themeFillTint="32"/>
          </w:tcPr>
          <w:p w14:paraId="2E3632F6">
            <w:pPr>
              <w:pStyle w:val="19"/>
              <w:numPr>
                <w:ilvl w:val="0"/>
                <w:numId w:val="0"/>
              </w:numPr>
              <w:jc w:val="center"/>
            </w:pPr>
            <w:r>
              <w:t>S_ISVTX</w:t>
            </w:r>
          </w:p>
        </w:tc>
        <w:tc>
          <w:tcPr>
            <w:tcW w:w="3428" w:type="dxa"/>
          </w:tcPr>
          <w:p w14:paraId="50D46E4F">
            <w:pPr>
              <w:pStyle w:val="19"/>
              <w:numPr>
                <w:ilvl w:val="0"/>
                <w:numId w:val="0"/>
              </w:numPr>
              <w:rPr>
                <w:b w:val="0"/>
                <w:bCs w:val="0"/>
              </w:rPr>
            </w:pPr>
            <w:r>
              <w:rPr>
                <w:b w:val="0"/>
                <w:bCs w:val="0"/>
              </w:rPr>
              <w:t>sticky（特殊权限）</w:t>
            </w:r>
          </w:p>
        </w:tc>
      </w:tr>
      <w:tr w14:paraId="19653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00" w:type="dxa"/>
            <w:shd w:val="clear" w:color="auto" w:fill="DBE3F4" w:themeFill="accent1" w:themeFillTint="32"/>
          </w:tcPr>
          <w:p w14:paraId="337304F0">
            <w:pPr>
              <w:pStyle w:val="19"/>
              <w:numPr>
                <w:ilvl w:val="0"/>
                <w:numId w:val="0"/>
              </w:numPr>
              <w:jc w:val="center"/>
            </w:pPr>
            <w:r>
              <w:t>S_IRWXG</w:t>
            </w:r>
          </w:p>
        </w:tc>
        <w:tc>
          <w:tcPr>
            <w:tcW w:w="3389" w:type="dxa"/>
          </w:tcPr>
          <w:p w14:paraId="67C5052C">
            <w:pPr>
              <w:pStyle w:val="19"/>
              <w:numPr>
                <w:ilvl w:val="0"/>
                <w:numId w:val="0"/>
              </w:numPr>
              <w:rPr>
                <w:b w:val="0"/>
                <w:bCs w:val="0"/>
              </w:rPr>
            </w:pPr>
            <w:r>
              <w:rPr>
                <w:b w:val="0"/>
                <w:bCs w:val="0"/>
              </w:rPr>
              <w:t>允许同组用户读、写、执行文件</w:t>
            </w:r>
          </w:p>
        </w:tc>
        <w:tc>
          <w:tcPr>
            <w:tcW w:w="1219" w:type="dxa"/>
            <w:shd w:val="clear" w:color="auto" w:fill="DBE3F4" w:themeFill="accent1" w:themeFillTint="32"/>
          </w:tcPr>
          <w:p w14:paraId="7FAC1571">
            <w:pPr>
              <w:pStyle w:val="19"/>
              <w:numPr>
                <w:ilvl w:val="0"/>
                <w:numId w:val="0"/>
              </w:numPr>
              <w:jc w:val="center"/>
            </w:pPr>
          </w:p>
        </w:tc>
        <w:tc>
          <w:tcPr>
            <w:tcW w:w="3428" w:type="dxa"/>
          </w:tcPr>
          <w:p w14:paraId="4F91BDC2">
            <w:pPr>
              <w:pStyle w:val="19"/>
              <w:numPr>
                <w:ilvl w:val="0"/>
                <w:numId w:val="0"/>
              </w:numPr>
              <w:rPr>
                <w:b w:val="0"/>
                <w:bCs w:val="0"/>
              </w:rPr>
            </w:pPr>
          </w:p>
        </w:tc>
      </w:tr>
    </w:tbl>
    <w:p w14:paraId="3CB64E7E">
      <w:pPr>
        <w:pStyle w:val="19"/>
        <w:numPr>
          <w:ilvl w:val="0"/>
          <w:numId w:val="0"/>
        </w:numPr>
        <w:rPr>
          <w:b w:val="0"/>
          <w:bCs w:val="0"/>
        </w:rPr>
      </w:pPr>
      <w:r>
        <w:rPr>
          <w:rFonts w:hint="eastAsia"/>
        </w:rPr>
        <w:t>open()函数使用示例</w:t>
      </w:r>
      <w:r>
        <w:rPr>
          <w:rFonts w:hint="eastAsia"/>
          <w:b w:val="0"/>
          <w:bCs w:val="0"/>
        </w:rPr>
        <w:t>：（返回值为文件描述符）</w:t>
      </w:r>
    </w:p>
    <w:p w14:paraId="74961B7D">
      <w:pPr>
        <w:pStyle w:val="19"/>
        <w:numPr>
          <w:ilvl w:val="0"/>
          <w:numId w:val="0"/>
        </w:numPr>
        <w:ind w:firstLine="420"/>
        <w:rPr>
          <w:b w:val="0"/>
          <w:bCs w:val="0"/>
        </w:rPr>
      </w:pPr>
      <w:r>
        <w:rPr>
          <w:rFonts w:hint="eastAsia"/>
          <w:b w:val="0"/>
          <w:bCs w:val="0"/>
        </w:rPr>
        <w:t>1）以只读方式打开当前目录下的app.c文件：</w:t>
      </w:r>
    </w:p>
    <w:p w14:paraId="42609F09">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nt fd = open("./app.c", O_RDONLY)</w:t>
      </w:r>
    </w:p>
    <w:p w14:paraId="7029064A">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if (-1 == fd)</w:t>
      </w:r>
    </w:p>
    <w:p w14:paraId="2A0620BB">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return fd;</w:t>
      </w:r>
    </w:p>
    <w:p w14:paraId="39A4165A">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14:paraId="6D6D77DF">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int fd = open("/home/dengtao/hello", O_RDWR | O_NOFOLLOW);</w:t>
      </w:r>
    </w:p>
    <w:p w14:paraId="0F16C961">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if (-1 == fd)</w:t>
      </w:r>
    </w:p>
    <w:p w14:paraId="14E98DF2">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return fd;</w:t>
      </w:r>
    </w:p>
    <w:p w14:paraId="3EB8D9CC">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14:paraId="06893037">
      <w:pPr>
        <w:pStyle w:val="19"/>
        <w:numPr>
          <w:ilvl w:val="0"/>
          <w:numId w:val="0"/>
        </w:numPr>
        <w:ind w:left="420" w:firstLine="420"/>
        <w:rPr>
          <w:b w:val="0"/>
          <w:bCs w:val="0"/>
        </w:rPr>
      </w:pPr>
      <w:r>
        <w:rPr>
          <w:rFonts w:hint="eastAsia"/>
          <w:b w:val="0"/>
          <w:bCs w:val="0"/>
        </w:rPr>
        <w:t>文件所属者拥有读、写、执行权限；同组用户与其他用户只有读权限：</w:t>
      </w:r>
    </w:p>
    <w:p w14:paraId="492923E2">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int fd = open("/home/dengtao/hello", O_RDWR | O_CREAT, S_IRWXU | S_IRGRP | S_IROTH);</w:t>
      </w:r>
    </w:p>
    <w:p w14:paraId="369FBCB7">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if (-1 == fd)</w:t>
      </w:r>
    </w:p>
    <w:p w14:paraId="28243AF2">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return fd;</w:t>
      </w:r>
    </w:p>
    <w:p w14:paraId="7DA764BF">
      <w:pPr>
        <w:pStyle w:val="19"/>
        <w:numPr>
          <w:ilvl w:val="0"/>
          <w:numId w:val="52"/>
        </w:numPr>
      </w:pPr>
      <w:r>
        <w:rPr>
          <w:rFonts w:hint="eastAsia"/>
        </w:rPr>
        <w:t>write写文件</w:t>
      </w:r>
    </w:p>
    <w:p w14:paraId="6CDE62AA">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E54A1"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14:paraId="7DB55A9B">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5"/>
                    <a:stretch>
                      <a:fillRect/>
                    </a:stretch>
                  </pic:blipFill>
                  <pic:spPr>
                    <a:xfrm>
                      <a:off x="0" y="0"/>
                      <a:ext cx="4255770" cy="892175"/>
                    </a:xfrm>
                    <a:prstGeom prst="rect">
                      <a:avLst/>
                    </a:prstGeom>
                    <a:noFill/>
                    <a:ln>
                      <a:noFill/>
                    </a:ln>
                  </pic:spPr>
                </pic:pic>
              </a:graphicData>
            </a:graphic>
          </wp:inline>
        </w:drawing>
      </w:r>
    </w:p>
    <w:p w14:paraId="0CFC9E83">
      <w:pPr>
        <w:pStyle w:val="19"/>
        <w:numPr>
          <w:ilvl w:val="0"/>
          <w:numId w:val="52"/>
        </w:numPr>
      </w:pPr>
      <w:r>
        <w:rPr>
          <w:rFonts w:hint="eastAsia"/>
        </w:rPr>
        <w:t>read读文件</w:t>
      </w:r>
    </w:p>
    <w:p w14:paraId="3A8D6F4F">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E54A1"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读取成功则返回读取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14:paraId="74FCD050">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6"/>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14:paraId="0CA46455">
      <w:pPr>
        <w:pStyle w:val="19"/>
        <w:numPr>
          <w:ilvl w:val="0"/>
          <w:numId w:val="52"/>
        </w:numPr>
      </w:pPr>
      <w:r>
        <w:rPr>
          <w:rFonts w:hint="eastAsia"/>
        </w:rPr>
        <w:t>close关闭文件</w:t>
      </w:r>
    </w:p>
    <w:p w14:paraId="639652CD">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E54A1"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14:paraId="6518051F">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7"/>
                    <a:stretch>
                      <a:fillRect/>
                    </a:stretch>
                  </pic:blipFill>
                  <pic:spPr>
                    <a:xfrm>
                      <a:off x="0" y="0"/>
                      <a:ext cx="3978275" cy="875030"/>
                    </a:xfrm>
                    <a:prstGeom prst="rect">
                      <a:avLst/>
                    </a:prstGeom>
                    <a:noFill/>
                    <a:ln>
                      <a:noFill/>
                    </a:ln>
                  </pic:spPr>
                </pic:pic>
              </a:graphicData>
            </a:graphic>
          </wp:inline>
        </w:drawing>
      </w:r>
    </w:p>
    <w:p w14:paraId="2627664F">
      <w:pPr>
        <w:pStyle w:val="19"/>
        <w:numPr>
          <w:ilvl w:val="0"/>
          <w:numId w:val="52"/>
        </w:numPr>
      </w:pPr>
      <w:r>
        <w:rPr>
          <w:rFonts w:hint="eastAsia"/>
        </w:rPr>
        <w:t>leek()设置偏移量</w:t>
      </w:r>
    </w:p>
    <w:p w14:paraId="17BE0432">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E54A1" w:themeColor="accent1" w:themeShade="BF"/>
        </w:rPr>
        <w:t>#include &lt;sys/types.h&gt;、#include &lt;unistd.h&gt;</w:t>
      </w:r>
      <w:r>
        <w:rPr>
          <w:rFonts w:hint="eastAsia"/>
          <w:b w:val="0"/>
          <w:bCs w:val="0"/>
        </w:rPr>
        <w:t>，</w:t>
      </w:r>
    </w:p>
    <w:p w14:paraId="65836F5E">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14:paraId="0EDBD1FD">
      <w:pPr>
        <w:pStyle w:val="19"/>
        <w:numPr>
          <w:ilvl w:val="0"/>
          <w:numId w:val="53"/>
        </w:numPr>
        <w:ind w:left="0" w:firstLine="420"/>
        <w:rPr>
          <w:b w:val="0"/>
          <w:bCs w:val="0"/>
        </w:rPr>
      </w:pPr>
      <w:r>
        <w:rPr>
          <w:rFonts w:hint="eastAsia"/>
        </w:rPr>
        <w:t>SEEK_SET</w:t>
      </w:r>
      <w:r>
        <w:rPr>
          <w:rFonts w:hint="eastAsia"/>
          <w:b w:val="0"/>
          <w:bCs w:val="0"/>
        </w:rPr>
        <w:t>：读写偏移量将指向 offset 字节位置处（从文件头部开始算）。</w:t>
      </w:r>
    </w:p>
    <w:p w14:paraId="2B6E346A">
      <w:pPr>
        <w:pStyle w:val="19"/>
        <w:numPr>
          <w:ilvl w:val="0"/>
          <w:numId w:val="53"/>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14:paraId="073816FB">
      <w:pPr>
        <w:pStyle w:val="19"/>
        <w:numPr>
          <w:ilvl w:val="0"/>
          <w:numId w:val="0"/>
        </w:numPr>
        <w:ind w:left="840" w:firstLine="420"/>
        <w:rPr>
          <w:b w:val="0"/>
          <w:bCs w:val="0"/>
        </w:rPr>
      </w:pPr>
      <w:r>
        <w:rPr>
          <w:rFonts w:hint="eastAsia"/>
          <w:b w:val="0"/>
          <w:bCs w:val="0"/>
        </w:rPr>
        <w:t>表示往后偏移，如果是负数则表示往前偏移。</w:t>
      </w:r>
    </w:p>
    <w:p w14:paraId="2EF9EFA2">
      <w:pPr>
        <w:pStyle w:val="19"/>
        <w:numPr>
          <w:ilvl w:val="0"/>
          <w:numId w:val="53"/>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14:paraId="0ED06069">
      <w:pPr>
        <w:pStyle w:val="19"/>
        <w:numPr>
          <w:ilvl w:val="0"/>
          <w:numId w:val="0"/>
        </w:numPr>
        <w:ind w:left="840" w:firstLine="420"/>
        <w:rPr>
          <w:b w:val="0"/>
          <w:bCs w:val="0"/>
        </w:rPr>
      </w:pPr>
      <w:r>
        <w:rPr>
          <w:rFonts w:hint="eastAsia"/>
          <w:b w:val="0"/>
          <w:bCs w:val="0"/>
        </w:rPr>
        <w:t>示往后偏移、如果是负数则表示往前偏移。</w:t>
      </w:r>
    </w:p>
    <w:p w14:paraId="5ED2F63C">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8"/>
                    <a:stretch>
                      <a:fillRect/>
                    </a:stretch>
                  </pic:blipFill>
                  <pic:spPr>
                    <a:xfrm>
                      <a:off x="0" y="0"/>
                      <a:ext cx="4003675" cy="967105"/>
                    </a:xfrm>
                    <a:prstGeom prst="rect">
                      <a:avLst/>
                    </a:prstGeom>
                    <a:noFill/>
                    <a:ln>
                      <a:noFill/>
                    </a:ln>
                  </pic:spPr>
                </pic:pic>
              </a:graphicData>
            </a:graphic>
          </wp:inline>
        </w:drawing>
      </w:r>
    </w:p>
    <w:p w14:paraId="5CC00F88">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14:paraId="6B414090">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14:paraId="4DC1B987">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14:paraId="11DA8B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14:paraId="3EE6CCA2">
            <w:pPr>
              <w:pStyle w:val="19"/>
              <w:numPr>
                <w:ilvl w:val="0"/>
                <w:numId w:val="54"/>
              </w:numPr>
              <w:ind w:left="570"/>
              <w:rPr>
                <w:b w:val="0"/>
                <w:bCs w:val="0"/>
              </w:rPr>
            </w:pPr>
            <w:r>
              <w:rPr>
                <w:b w:val="0"/>
                <w:bCs w:val="0"/>
              </w:rPr>
              <w:t>将读写位置移动到文件开头处：</w:t>
            </w:r>
          </w:p>
          <w:p w14:paraId="1FA010EC">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off_t off = lseek(fd, 0, SEEK_SET);</w:t>
            </w:r>
          </w:p>
          <w:p w14:paraId="5B663939">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if (-1 == off)</w:t>
            </w:r>
          </w:p>
          <w:p w14:paraId="4C1F5291">
            <w:pPr>
              <w:pStyle w:val="19"/>
              <w:numPr>
                <w:ilvl w:val="0"/>
                <w:numId w:val="0"/>
              </w:numPr>
              <w:spacing w:line="240" w:lineRule="auto"/>
              <w:ind w:firstLine="1080" w:firstLineChars="600"/>
              <w:rPr>
                <w:b w:val="0"/>
                <w:bCs w:val="0"/>
              </w:rPr>
            </w:pPr>
            <w:r>
              <w:rPr>
                <w:b w:val="0"/>
                <w:bCs w:val="0"/>
                <w:color w:val="2E54A1" w:themeColor="accent1" w:themeShade="BF"/>
              </w:rPr>
              <w:t>return -1;</w:t>
            </w:r>
          </w:p>
        </w:tc>
        <w:tc>
          <w:tcPr>
            <w:tcW w:w="4045" w:type="dxa"/>
          </w:tcPr>
          <w:p w14:paraId="1FC31A44">
            <w:pPr>
              <w:pStyle w:val="19"/>
              <w:numPr>
                <w:ilvl w:val="0"/>
                <w:numId w:val="54"/>
              </w:numPr>
              <w:ind w:left="570"/>
              <w:rPr>
                <w:b w:val="0"/>
                <w:bCs w:val="0"/>
              </w:rPr>
            </w:pPr>
            <w:r>
              <w:rPr>
                <w:b w:val="0"/>
                <w:bCs w:val="0"/>
              </w:rPr>
              <w:t>将读写位置移动到文件末尾：</w:t>
            </w:r>
          </w:p>
          <w:p w14:paraId="45147D3B">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off_t off = lseek(fd, 0, SEEK_END);</w:t>
            </w:r>
          </w:p>
          <w:p w14:paraId="17BA8D88">
            <w:pPr>
              <w:pStyle w:val="19"/>
              <w:numPr>
                <w:ilvl w:val="0"/>
                <w:numId w:val="0"/>
              </w:numPr>
              <w:spacing w:line="240" w:lineRule="auto"/>
              <w:ind w:firstLine="720" w:firstLineChars="400"/>
              <w:rPr>
                <w:b w:val="0"/>
                <w:bCs w:val="0"/>
                <w:color w:val="2E54A1" w:themeColor="accent1" w:themeShade="BF"/>
              </w:rPr>
            </w:pPr>
            <w:r>
              <w:rPr>
                <w:b w:val="0"/>
                <w:bCs w:val="0"/>
                <w:color w:val="2E54A1" w:themeColor="accent1" w:themeShade="BF"/>
              </w:rPr>
              <w:t>if (-1 == off)</w:t>
            </w:r>
          </w:p>
          <w:p w14:paraId="7D791D2A">
            <w:pPr>
              <w:pStyle w:val="19"/>
              <w:numPr>
                <w:ilvl w:val="0"/>
                <w:numId w:val="0"/>
              </w:numPr>
              <w:spacing w:line="240" w:lineRule="auto"/>
              <w:ind w:firstLine="1080" w:firstLineChars="600"/>
              <w:rPr>
                <w:b w:val="0"/>
                <w:bCs w:val="0"/>
                <w:color w:val="2E54A1" w:themeColor="accent1" w:themeShade="BF"/>
              </w:rPr>
            </w:pPr>
            <w:r>
              <w:rPr>
                <w:b w:val="0"/>
                <w:bCs w:val="0"/>
                <w:color w:val="2E54A1" w:themeColor="accent1" w:themeShade="BF"/>
              </w:rPr>
              <w:t>return -1;</w:t>
            </w:r>
          </w:p>
          <w:p w14:paraId="7C6D7EC4">
            <w:pPr>
              <w:pStyle w:val="19"/>
              <w:numPr>
                <w:ilvl w:val="0"/>
                <w:numId w:val="0"/>
              </w:numPr>
              <w:spacing w:line="240" w:lineRule="auto"/>
              <w:ind w:firstLine="1080" w:firstLineChars="600"/>
              <w:rPr>
                <w:b w:val="0"/>
                <w:bCs w:val="0"/>
                <w:color w:val="2E54A1" w:themeColor="accent1" w:themeShade="BF"/>
              </w:rPr>
            </w:pPr>
          </w:p>
        </w:tc>
      </w:tr>
      <w:tr w14:paraId="33DE9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14:paraId="1D566EEC">
            <w:pPr>
              <w:pStyle w:val="19"/>
              <w:numPr>
                <w:ilvl w:val="0"/>
                <w:numId w:val="54"/>
              </w:numPr>
              <w:ind w:left="570"/>
              <w:rPr>
                <w:b w:val="0"/>
                <w:bCs w:val="0"/>
              </w:rPr>
            </w:pPr>
            <w:r>
              <w:rPr>
                <w:b w:val="0"/>
                <w:bCs w:val="0"/>
              </w:rPr>
              <w:t>将读写位置移动到偏移文件开头 100 个字节处</w:t>
            </w:r>
            <w:r>
              <w:rPr>
                <w:rFonts w:hint="eastAsia"/>
                <w:b w:val="0"/>
                <w:bCs w:val="0"/>
              </w:rPr>
              <w:t>：</w:t>
            </w:r>
          </w:p>
          <w:p w14:paraId="17F116DA">
            <w:pPr>
              <w:pStyle w:val="19"/>
              <w:numPr>
                <w:ilvl w:val="0"/>
                <w:numId w:val="0"/>
              </w:numPr>
              <w:ind w:firstLine="720" w:firstLineChars="400"/>
              <w:rPr>
                <w:b w:val="0"/>
                <w:bCs w:val="0"/>
                <w:color w:val="2E54A1" w:themeColor="accent1" w:themeShade="BF"/>
              </w:rPr>
            </w:pPr>
            <w:r>
              <w:rPr>
                <w:b w:val="0"/>
                <w:bCs w:val="0"/>
                <w:color w:val="2E54A1" w:themeColor="accent1" w:themeShade="BF"/>
              </w:rPr>
              <w:t>off_t off = lseek(fd, 100, SEEK_SET);</w:t>
            </w:r>
          </w:p>
          <w:p w14:paraId="027BA805">
            <w:pPr>
              <w:pStyle w:val="19"/>
              <w:numPr>
                <w:ilvl w:val="0"/>
                <w:numId w:val="0"/>
              </w:numPr>
              <w:ind w:firstLine="720" w:firstLineChars="400"/>
              <w:rPr>
                <w:b w:val="0"/>
                <w:bCs w:val="0"/>
                <w:color w:val="2E54A1" w:themeColor="accent1" w:themeShade="BF"/>
              </w:rPr>
            </w:pPr>
            <w:r>
              <w:rPr>
                <w:b w:val="0"/>
                <w:bCs w:val="0"/>
                <w:color w:val="2E54A1" w:themeColor="accent1" w:themeShade="BF"/>
              </w:rPr>
              <w:t>if (-1 == off)</w:t>
            </w:r>
          </w:p>
          <w:p w14:paraId="13616194">
            <w:pPr>
              <w:pStyle w:val="19"/>
              <w:numPr>
                <w:ilvl w:val="0"/>
                <w:numId w:val="0"/>
              </w:numPr>
              <w:ind w:firstLine="1080" w:firstLineChars="600"/>
              <w:rPr>
                <w:b w:val="0"/>
                <w:bCs w:val="0"/>
              </w:rPr>
            </w:pPr>
            <w:r>
              <w:rPr>
                <w:b w:val="0"/>
                <w:bCs w:val="0"/>
                <w:color w:val="2E54A1" w:themeColor="accent1" w:themeShade="BF"/>
              </w:rPr>
              <w:t>return -1;</w:t>
            </w:r>
          </w:p>
        </w:tc>
        <w:tc>
          <w:tcPr>
            <w:tcW w:w="4045" w:type="dxa"/>
          </w:tcPr>
          <w:p w14:paraId="71F8659D">
            <w:pPr>
              <w:pStyle w:val="19"/>
              <w:numPr>
                <w:ilvl w:val="0"/>
                <w:numId w:val="54"/>
              </w:numPr>
              <w:ind w:left="570"/>
              <w:rPr>
                <w:b w:val="0"/>
                <w:bCs w:val="0"/>
              </w:rPr>
            </w:pPr>
            <w:r>
              <w:rPr>
                <w:b w:val="0"/>
                <w:bCs w:val="0"/>
              </w:rPr>
              <w:t>获取当前读写位置偏移量</w:t>
            </w:r>
            <w:r>
              <w:rPr>
                <w:rFonts w:hint="eastAsia"/>
                <w:b w:val="0"/>
                <w:bCs w:val="0"/>
              </w:rPr>
              <w:t>：</w:t>
            </w:r>
          </w:p>
          <w:p w14:paraId="254EFECA">
            <w:pPr>
              <w:pStyle w:val="19"/>
              <w:numPr>
                <w:ilvl w:val="0"/>
                <w:numId w:val="0"/>
              </w:numPr>
              <w:ind w:firstLine="720" w:firstLineChars="400"/>
              <w:rPr>
                <w:b w:val="0"/>
                <w:bCs w:val="0"/>
                <w:color w:val="2E54A1" w:themeColor="accent1" w:themeShade="BF"/>
              </w:rPr>
            </w:pPr>
            <w:r>
              <w:rPr>
                <w:b w:val="0"/>
                <w:bCs w:val="0"/>
                <w:color w:val="2E54A1" w:themeColor="accent1" w:themeShade="BF"/>
              </w:rPr>
              <w:t>off_t off = lseek(fd, 0, SEEK_CUR);</w:t>
            </w:r>
          </w:p>
          <w:p w14:paraId="555B52E4">
            <w:pPr>
              <w:pStyle w:val="19"/>
              <w:numPr>
                <w:ilvl w:val="0"/>
                <w:numId w:val="0"/>
              </w:numPr>
              <w:ind w:firstLine="720" w:firstLineChars="400"/>
              <w:rPr>
                <w:b w:val="0"/>
                <w:bCs w:val="0"/>
                <w:color w:val="2E54A1" w:themeColor="accent1" w:themeShade="BF"/>
              </w:rPr>
            </w:pPr>
            <w:r>
              <w:rPr>
                <w:b w:val="0"/>
                <w:bCs w:val="0"/>
                <w:color w:val="2E54A1" w:themeColor="accent1" w:themeShade="BF"/>
              </w:rPr>
              <w:t>if (-1 == off)</w:t>
            </w:r>
          </w:p>
          <w:p w14:paraId="40CD8D15">
            <w:pPr>
              <w:pStyle w:val="19"/>
              <w:numPr>
                <w:ilvl w:val="0"/>
                <w:numId w:val="0"/>
              </w:numPr>
              <w:ind w:firstLine="1080" w:firstLineChars="600"/>
              <w:rPr>
                <w:b w:val="0"/>
                <w:bCs w:val="0"/>
              </w:rPr>
            </w:pPr>
            <w:r>
              <w:rPr>
                <w:b w:val="0"/>
                <w:bCs w:val="0"/>
                <w:color w:val="2E54A1" w:themeColor="accent1" w:themeShade="BF"/>
              </w:rPr>
              <w:t>return -1;</w:t>
            </w:r>
          </w:p>
        </w:tc>
      </w:tr>
    </w:tbl>
    <w:p w14:paraId="2E8E2837">
      <w:pPr>
        <w:numPr>
          <w:ilvl w:val="0"/>
          <w:numId w:val="49"/>
        </w:numPr>
        <w:spacing w:before="60" w:line="360" w:lineRule="auto"/>
        <w:outlineLvl w:val="0"/>
        <w:rPr>
          <w:rFonts w:ascii="Times New Roman" w:hAnsi="Times New Roman" w:eastAsia="楷体" w:cs="Times New Roman"/>
          <w:b/>
          <w:bCs/>
          <w:szCs w:val="21"/>
        </w:rPr>
      </w:pPr>
      <w:bookmarkStart w:id="98" w:name="_Toc6665"/>
      <w:r>
        <w:rPr>
          <w:rFonts w:hint="eastAsia" w:ascii="Times New Roman" w:hAnsi="Times New Roman" w:eastAsia="楷体" w:cs="Times New Roman"/>
          <w:b/>
          <w:bCs/>
          <w:szCs w:val="21"/>
        </w:rPr>
        <w:t>深入研究文件I/O</w:t>
      </w:r>
      <w:bookmarkEnd w:id="98"/>
    </w:p>
    <w:p w14:paraId="01A1D549">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inode表</w:t>
      </w:r>
    </w:p>
    <w:p w14:paraId="2232B31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14:paraId="74428F4A">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14:paraId="1B406F13">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79"/>
                    <a:stretch>
                      <a:fillRect/>
                    </a:stretch>
                  </pic:blipFill>
                  <pic:spPr>
                    <a:xfrm>
                      <a:off x="0" y="0"/>
                      <a:ext cx="2955290" cy="1745615"/>
                    </a:xfrm>
                    <a:prstGeom prst="rect">
                      <a:avLst/>
                    </a:prstGeom>
                    <a:noFill/>
                    <a:ln>
                      <a:noFill/>
                    </a:ln>
                  </pic:spPr>
                </pic:pic>
              </a:graphicData>
            </a:graphic>
          </wp:inline>
        </w:drawing>
      </w:r>
    </w:p>
    <w:p w14:paraId="73441B7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E54A1"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E54A1" w:themeColor="accent1" w:themeShade="BF"/>
          <w:sz w:val="18"/>
          <w:szCs w:val="18"/>
        </w:rPr>
        <w:t>stat</w:t>
      </w:r>
      <w:r>
        <w:rPr>
          <w:rFonts w:hint="eastAsia" w:ascii="Times New Roman" w:hAnsi="Times New Roman" w:eastAsia="楷体" w:cs="Times New Roman"/>
          <w:sz w:val="18"/>
          <w:szCs w:val="18"/>
        </w:rPr>
        <w:t>命令查看文件的inode编号。</w:t>
      </w:r>
    </w:p>
    <w:p w14:paraId="0BDDFF1A">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0"/>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1"/>
                    <a:stretch>
                      <a:fillRect/>
                    </a:stretch>
                  </pic:blipFill>
                  <pic:spPr>
                    <a:xfrm>
                      <a:off x="0" y="0"/>
                      <a:ext cx="2813050" cy="2030730"/>
                    </a:xfrm>
                    <a:prstGeom prst="rect">
                      <a:avLst/>
                    </a:prstGeom>
                    <a:noFill/>
                    <a:ln>
                      <a:noFill/>
                    </a:ln>
                  </pic:spPr>
                </pic:pic>
              </a:graphicData>
            </a:graphic>
          </wp:inline>
        </w:drawing>
      </w:r>
    </w:p>
    <w:p w14:paraId="4AF17FF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14:paraId="640750B6">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14:paraId="43F3D41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14:paraId="7BBBF786">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14:paraId="02AC171F">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返回错误处理</w:t>
      </w:r>
    </w:p>
    <w:p w14:paraId="128C715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给全局变量errno，每个进程都会维护自己的errno变量。errno可存储就近发生的函数执行错误编号，也就是说下一次的错误码会覆盖上一次的错误码，</w:t>
      </w:r>
    </w:p>
    <w:p w14:paraId="5A2D3165">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14:paraId="2E21543A">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2"/>
                    <a:stretch>
                      <a:fillRect/>
                    </a:stretch>
                  </pic:blipFill>
                  <pic:spPr>
                    <a:xfrm>
                      <a:off x="0" y="0"/>
                      <a:ext cx="6045200" cy="752475"/>
                    </a:xfrm>
                    <a:prstGeom prst="rect">
                      <a:avLst/>
                    </a:prstGeom>
                    <a:noFill/>
                    <a:ln>
                      <a:noFill/>
                    </a:ln>
                  </pic:spPr>
                </pic:pic>
              </a:graphicData>
            </a:graphic>
          </wp:inline>
        </w:drawing>
      </w:r>
    </w:p>
    <w:p w14:paraId="198162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E54A1"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14:paraId="095DCBC2">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3"/>
                    <a:stretch>
                      <a:fillRect/>
                    </a:stretch>
                  </pic:blipFill>
                  <pic:spPr>
                    <a:xfrm>
                      <a:off x="0" y="0"/>
                      <a:ext cx="4042410" cy="1572260"/>
                    </a:xfrm>
                    <a:prstGeom prst="rect">
                      <a:avLst/>
                    </a:prstGeom>
                    <a:noFill/>
                    <a:ln>
                      <a:noFill/>
                    </a:ln>
                  </pic:spPr>
                </pic:pic>
              </a:graphicData>
            </a:graphic>
          </wp:inline>
        </w:drawing>
      </w:r>
    </w:p>
    <w:p w14:paraId="7665BE8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E54A1"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14:paraId="34E8A003">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84"/>
                    <a:stretch>
                      <a:fillRect/>
                    </a:stretch>
                  </pic:blipFill>
                  <pic:spPr>
                    <a:xfrm>
                      <a:off x="0" y="0"/>
                      <a:ext cx="2998983" cy="2706514"/>
                    </a:xfrm>
                    <a:prstGeom prst="rect">
                      <a:avLst/>
                    </a:prstGeom>
                    <a:noFill/>
                    <a:ln>
                      <a:noFill/>
                    </a:ln>
                  </pic:spPr>
                </pic:pic>
              </a:graphicData>
            </a:graphic>
          </wp:inline>
        </w:drawing>
      </w:r>
    </w:p>
    <w:p w14:paraId="60EF3C2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除了strerror()函数外，我们最常用的是 </w:t>
      </w:r>
      <w:r>
        <w:rPr>
          <w:rFonts w:hint="eastAsia" w:ascii="Times New Roman" w:hAnsi="Times New Roman" w:eastAsia="楷体" w:cs="Times New Roman"/>
          <w:color w:val="2E54A1" w:themeColor="accent1" w:themeShade="BF"/>
          <w:sz w:val="18"/>
          <w:szCs w:val="18"/>
        </w:rPr>
        <w:t>perror()</w:t>
      </w:r>
      <w:r>
        <w:rPr>
          <w:rFonts w:hint="eastAsia" w:ascii="Times New Roman" w:hAnsi="Times New Roman" w:eastAsia="楷体" w:cs="Times New Roman"/>
          <w:sz w:val="18"/>
          <w:szCs w:val="18"/>
        </w:rPr>
        <w:t>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14:paraId="5B3DF68F">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85"/>
                    <a:stretch>
                      <a:fillRect/>
                    </a:stretch>
                  </pic:blipFill>
                  <pic:spPr>
                    <a:xfrm>
                      <a:off x="0" y="0"/>
                      <a:ext cx="4144010" cy="1358265"/>
                    </a:xfrm>
                    <a:prstGeom prst="rect">
                      <a:avLst/>
                    </a:prstGeom>
                    <a:noFill/>
                    <a:ln>
                      <a:noFill/>
                    </a:ln>
                  </pic:spPr>
                </pic:pic>
              </a:graphicData>
            </a:graphic>
          </wp:inline>
        </w:drawing>
      </w:r>
    </w:p>
    <w:p w14:paraId="26E6A71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E54A1" w:themeColor="accent1" w:themeShade="BF"/>
          <w:sz w:val="18"/>
          <w:szCs w:val="18"/>
        </w:rPr>
        <w:t>#include &lt;stdio.h&gt;</w:t>
      </w:r>
      <w:r>
        <w:rPr>
          <w:rFonts w:hint="eastAsia" w:ascii="Times New Roman" w:hAnsi="Times New Roman" w:eastAsia="楷体" w:cs="Times New Roman"/>
          <w:sz w:val="18"/>
          <w:szCs w:val="18"/>
        </w:rPr>
        <w:t>，使用示例如下。</w:t>
      </w:r>
    </w:p>
    <w:p w14:paraId="4195DA09">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6"/>
                    <a:stretch>
                      <a:fillRect/>
                    </a:stretch>
                  </pic:blipFill>
                  <pic:spPr>
                    <a:xfrm>
                      <a:off x="0" y="0"/>
                      <a:ext cx="3012440" cy="2836545"/>
                    </a:xfrm>
                    <a:prstGeom prst="rect">
                      <a:avLst/>
                    </a:prstGeom>
                    <a:noFill/>
                    <a:ln>
                      <a:noFill/>
                    </a:ln>
                  </pic:spPr>
                </pic:pic>
              </a:graphicData>
            </a:graphic>
          </wp:inline>
        </w:drawing>
      </w:r>
    </w:p>
    <w:p w14:paraId="4BFADA3A">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终止程序</w:t>
      </w:r>
    </w:p>
    <w:p w14:paraId="27491A7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14:paraId="16598E71">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14:paraId="3B00BF2A">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14:paraId="08C842E4">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14:paraId="65DF3357">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E54A1" w:themeColor="accent1" w:themeShade="BF"/>
          <w:sz w:val="18"/>
          <w:szCs w:val="18"/>
        </w:rPr>
        <w:t>void exit(int status)</w:t>
      </w:r>
      <w:r>
        <w:rPr>
          <w:rFonts w:hint="eastAsia" w:ascii="Times New Roman" w:hAnsi="Times New Roman" w:eastAsia="楷体" w:cs="Times New Roman"/>
          <w:sz w:val="18"/>
          <w:szCs w:val="18"/>
        </w:rPr>
        <w:t>）</w:t>
      </w:r>
    </w:p>
    <w:p w14:paraId="2EFD11C2">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14:paraId="6F9149E6">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E54A1"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void _Exit(int status)</w:t>
      </w:r>
      <w:r>
        <w:rPr>
          <w:rFonts w:hint="eastAsia" w:ascii="Times New Roman" w:hAnsi="Times New Roman" w:eastAsia="楷体" w:cs="Times New Roman"/>
          <w:sz w:val="18"/>
          <w:szCs w:val="18"/>
        </w:rPr>
        <w:t>）</w:t>
      </w:r>
    </w:p>
    <w:p w14:paraId="491BA78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E54A1"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E54A1"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14:paraId="2F62D28C">
      <w:pPr>
        <w:pStyle w:val="19"/>
        <w:numPr>
          <w:ilvl w:val="0"/>
          <w:numId w:val="55"/>
        </w:numPr>
        <w:ind w:left="0" w:firstLine="0"/>
      </w:pPr>
      <w:r>
        <w:rPr>
          <w:rFonts w:hint="eastAsia"/>
        </w:rPr>
        <w:t>多次打开同一个文件</w:t>
      </w:r>
    </w:p>
    <w:p w14:paraId="6533F622">
      <w:pPr>
        <w:pStyle w:val="19"/>
        <w:numPr>
          <w:ilvl w:val="0"/>
          <w:numId w:val="0"/>
        </w:numPr>
        <w:spacing w:line="240" w:lineRule="auto"/>
        <w:ind w:left="420"/>
        <w:rPr>
          <w:b w:val="0"/>
          <w:bCs w:val="0"/>
        </w:rPr>
      </w:pPr>
      <w:r>
        <w:rPr>
          <w:rFonts w:hint="eastAsia"/>
          <w:b w:val="0"/>
          <w:bCs w:val="0"/>
        </w:rPr>
        <w:t>同一个文件可被多次打开，比如一个进程中多次打开同一个文件、多个不同进程中打开同一个文件等。一个进程中多</w:t>
      </w:r>
    </w:p>
    <w:p w14:paraId="02C86BD8">
      <w:pPr>
        <w:pStyle w:val="19"/>
        <w:numPr>
          <w:ilvl w:val="0"/>
          <w:numId w:val="0"/>
        </w:numPr>
        <w:spacing w:line="240" w:lineRule="auto"/>
        <w:rPr>
          <w:b w:val="0"/>
          <w:bCs w:val="0"/>
        </w:rPr>
      </w:pPr>
      <w:r>
        <w:rPr>
          <w:rFonts w:hint="eastAsia"/>
          <w:b w:val="0"/>
          <w:bCs w:val="0"/>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14:paraId="4A105DF5">
      <w:pPr>
        <w:pStyle w:val="19"/>
        <w:numPr>
          <w:ilvl w:val="0"/>
          <w:numId w:val="0"/>
        </w:numPr>
        <w:ind w:left="2940" w:firstLine="42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87"/>
                    <a:stretch>
                      <a:fillRect/>
                    </a:stretch>
                  </pic:blipFill>
                  <pic:spPr>
                    <a:xfrm>
                      <a:off x="0" y="0"/>
                      <a:ext cx="2052955" cy="1617980"/>
                    </a:xfrm>
                    <a:prstGeom prst="rect">
                      <a:avLst/>
                    </a:prstGeom>
                    <a:noFill/>
                    <a:ln>
                      <a:noFill/>
                    </a:ln>
                  </pic:spPr>
                </pic:pic>
              </a:graphicData>
            </a:graphic>
          </wp:inline>
        </w:drawing>
      </w:r>
    </w:p>
    <w:p w14:paraId="256EA1D7">
      <w:pPr>
        <w:pStyle w:val="19"/>
        <w:numPr>
          <w:ilvl w:val="0"/>
          <w:numId w:val="0"/>
        </w:numPr>
        <w:spacing w:line="240" w:lineRule="auto"/>
        <w:ind w:firstLine="420"/>
        <w:rPr>
          <w:b w:val="0"/>
          <w:bCs w:val="0"/>
        </w:rPr>
      </w:pPr>
      <w:r>
        <w:rPr>
          <w:rFonts w:hint="eastAsia"/>
          <w:b w:val="0"/>
          <w:bCs w:val="0"/>
        </w:rPr>
        <w:t>多次打开同一文件会得到多个不同文件描述符，使用这个文件描述符写文件时，他们是分别进行的。比如两个文件描述符fd1和fd2，使用fd1对文件test_file写入数据：</w:t>
      </w:r>
      <w:r>
        <w:rPr>
          <w:rFonts w:hint="eastAsia"/>
          <w:b w:val="0"/>
          <w:bCs w:val="0"/>
          <w:color w:val="2E54A1" w:themeColor="accent1" w:themeShade="BF"/>
        </w:rPr>
        <w:t>0x11  0x22  0x33  0x44</w:t>
      </w:r>
      <w:r>
        <w:rPr>
          <w:rFonts w:hint="eastAsia"/>
          <w:b w:val="0"/>
          <w:bCs w:val="0"/>
        </w:rPr>
        <w:t>，接着使用fd2对文件test_file写入数据</w:t>
      </w:r>
      <w:r>
        <w:rPr>
          <w:rFonts w:hint="eastAsia"/>
          <w:b w:val="0"/>
          <w:bCs w:val="0"/>
          <w:color w:val="2E54A1" w:themeColor="accent1" w:themeShade="BF"/>
        </w:rPr>
        <w:t>0xaa、0xbb、0xcc、0xdd</w:t>
      </w:r>
      <w:r>
        <w:rPr>
          <w:rFonts w:hint="eastAsia"/>
          <w:b w:val="0"/>
          <w:bCs w:val="0"/>
        </w:rPr>
        <w:t>，然后关闭文件。最后文件中的内容为</w:t>
      </w:r>
      <w:r>
        <w:rPr>
          <w:rFonts w:hint="eastAsia"/>
          <w:b w:val="0"/>
          <w:bCs w:val="0"/>
          <w:color w:val="2E54A1" w:themeColor="accent1" w:themeShade="BF"/>
        </w:rPr>
        <w:t>0xaa  0xbb  0xcc  0xdd</w:t>
      </w:r>
      <w:r>
        <w:rPr>
          <w:rFonts w:hint="eastAsia"/>
          <w:b w:val="0"/>
          <w:bCs w:val="0"/>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b w:val="0"/>
          <w:bCs w:val="0"/>
          <w:color w:val="2E54A1" w:themeColor="accent1" w:themeShade="BF"/>
        </w:rPr>
        <w:t>0x11  0x22  0x33  0x44  0xaa  0xbb  0xcc  0xdd</w:t>
      </w:r>
      <w:r>
        <w:rPr>
          <w:rFonts w:hint="eastAsia"/>
          <w:b w:val="0"/>
          <w:bCs w:val="0"/>
        </w:rPr>
        <w:t>。</w:t>
      </w:r>
    </w:p>
    <w:p w14:paraId="637CCB8D">
      <w:pPr>
        <w:pStyle w:val="19"/>
        <w:numPr>
          <w:ilvl w:val="0"/>
          <w:numId w:val="55"/>
        </w:numPr>
        <w:ind w:left="0" w:firstLine="0"/>
      </w:pPr>
      <w:r>
        <w:rPr>
          <w:rFonts w:hint="eastAsia"/>
        </w:rPr>
        <w:t>复制文件描述符</w:t>
      </w:r>
    </w:p>
    <w:p w14:paraId="4D13C722">
      <w:pPr>
        <w:pStyle w:val="19"/>
        <w:numPr>
          <w:ilvl w:val="0"/>
          <w:numId w:val="0"/>
        </w:numPr>
        <w:spacing w:line="240" w:lineRule="auto"/>
        <w:ind w:firstLine="420"/>
        <w:rPr>
          <w:b w:val="0"/>
          <w:bCs w:val="0"/>
        </w:rPr>
      </w:pPr>
      <w:r>
        <w:rPr>
          <w:rFonts w:hint="eastAsia"/>
          <w:b w:val="0"/>
          <w:bCs w:val="0"/>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14:paraId="76C68C66">
      <w:pPr>
        <w:pStyle w:val="19"/>
        <w:numPr>
          <w:ilvl w:val="0"/>
          <w:numId w:val="0"/>
        </w:numPr>
        <w:ind w:left="840" w:firstLine="420"/>
      </w:pPr>
      <w:r>
        <w:rPr>
          <w:rFonts w:hint="eastAsia"/>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88"/>
                    <a:stretch>
                      <a:fillRect/>
                    </a:stretch>
                  </pic:blipFill>
                  <pic:spPr>
                    <a:xfrm>
                      <a:off x="0" y="0"/>
                      <a:ext cx="3966210" cy="1447800"/>
                    </a:xfrm>
                    <a:prstGeom prst="rect">
                      <a:avLst/>
                    </a:prstGeom>
                    <a:noFill/>
                    <a:ln>
                      <a:noFill/>
                    </a:ln>
                  </pic:spPr>
                </pic:pic>
              </a:graphicData>
            </a:graphic>
          </wp:inline>
        </w:drawing>
      </w:r>
    </w:p>
    <w:p w14:paraId="05003A86">
      <w:pPr>
        <w:pStyle w:val="19"/>
        <w:numPr>
          <w:ilvl w:val="0"/>
          <w:numId w:val="0"/>
        </w:numPr>
        <w:spacing w:line="240" w:lineRule="auto"/>
        <w:ind w:firstLine="420"/>
        <w:rPr>
          <w:b w:val="0"/>
          <w:bCs w:val="0"/>
        </w:rPr>
      </w:pPr>
      <w:r>
        <w:rPr>
          <w:rFonts w:hint="eastAsia"/>
          <w:b w:val="0"/>
          <w:bCs w:val="0"/>
        </w:rPr>
        <w:t>如上所示，使用dup函数时需要包含头文件</w:t>
      </w:r>
      <w:r>
        <w:rPr>
          <w:rFonts w:hint="eastAsia"/>
          <w:b w:val="0"/>
          <w:bCs w:val="0"/>
          <w:color w:val="2E54A1" w:themeColor="accent1" w:themeShade="BF"/>
        </w:rPr>
        <w:t>#include &lt;unistd.h&gt;</w:t>
      </w:r>
      <w:r>
        <w:rPr>
          <w:rFonts w:hint="eastAsia"/>
          <w:b w:val="0"/>
          <w:bCs w:val="0"/>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14:paraId="2743DEF7">
      <w:pPr>
        <w:pStyle w:val="19"/>
        <w:numPr>
          <w:ilvl w:val="0"/>
          <w:numId w:val="55"/>
        </w:numPr>
        <w:ind w:left="0" w:firstLine="0"/>
      </w:pPr>
      <w:r>
        <w:rPr>
          <w:rFonts w:hint="eastAsia"/>
        </w:rPr>
        <w:t>文件共享</w:t>
      </w:r>
    </w:p>
    <w:p w14:paraId="4F536F78">
      <w:pPr>
        <w:pStyle w:val="19"/>
        <w:numPr>
          <w:ilvl w:val="0"/>
          <w:numId w:val="0"/>
        </w:numPr>
        <w:spacing w:line="240" w:lineRule="auto"/>
        <w:ind w:firstLine="420"/>
        <w:rPr>
          <w:b w:val="0"/>
          <w:bCs w:val="0"/>
        </w:rPr>
      </w:pPr>
      <w:r>
        <w:rPr>
          <w:rFonts w:hint="eastAsia"/>
          <w:b w:val="0"/>
          <w:bCs w:val="0"/>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14:paraId="7B9EAB24">
      <w:pPr>
        <w:pStyle w:val="19"/>
        <w:numPr>
          <w:ilvl w:val="0"/>
          <w:numId w:val="0"/>
        </w:numPr>
        <w:spacing w:line="240" w:lineRule="auto"/>
        <w:rPr>
          <w:b w:val="0"/>
          <w:bCs w:val="0"/>
        </w:rPr>
      </w:pPr>
      <w:r>
        <w:rPr>
          <w:rFonts w:hint="eastAsia"/>
          <w:b w:val="0"/>
          <w:bCs w:val="0"/>
        </w:rPr>
        <w:t>多个线程同时操作同一个大文件，以减少文件读写时间、提升效率。文件共享的核心是：如何制造出多个不同的文件描述符来指向同一个文件，常见的实现文件共享的方式有三种，如下所示：</w:t>
      </w:r>
    </w:p>
    <w:p w14:paraId="4FBAF4D8">
      <w:pPr>
        <w:pStyle w:val="19"/>
        <w:numPr>
          <w:ilvl w:val="0"/>
          <w:numId w:val="0"/>
        </w:numPr>
        <w:spacing w:line="240" w:lineRule="auto"/>
      </w:pPr>
      <w:r>
        <w:rPr>
          <w:rFonts w:hint="eastAsia"/>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89"/>
                    <a:stretch>
                      <a:fillRect/>
                    </a:stretch>
                  </pic:blipFill>
                  <pic:spPr>
                    <a:xfrm>
                      <a:off x="0" y="0"/>
                      <a:ext cx="2726055" cy="2526030"/>
                    </a:xfrm>
                    <a:prstGeom prst="rect">
                      <a:avLst/>
                    </a:prstGeom>
                    <a:noFill/>
                    <a:ln>
                      <a:noFill/>
                    </a:ln>
                  </pic:spPr>
                </pic:pic>
              </a:graphicData>
            </a:graphic>
          </wp:inline>
        </w:drawing>
      </w:r>
    </w:p>
    <w:p w14:paraId="097EF6B8">
      <w:pPr>
        <w:pStyle w:val="19"/>
        <w:numPr>
          <w:ilvl w:val="0"/>
          <w:numId w:val="0"/>
        </w:numPr>
        <w:spacing w:line="240" w:lineRule="auto"/>
        <w:ind w:left="2940" w:firstLine="723" w:firstLineChars="400"/>
      </w:pPr>
      <w:r>
        <w:rPr>
          <w:rFonts w:hint="eastAsia"/>
        </w:rPr>
        <w:t>不同进程中打开同一文件</w:t>
      </w:r>
    </w:p>
    <w:p w14:paraId="1E86295E">
      <w:pPr>
        <w:pStyle w:val="19"/>
        <w:numPr>
          <w:ilvl w:val="0"/>
          <w:numId w:val="0"/>
        </w:numPr>
      </w:pPr>
      <w:r>
        <w:rPr>
          <w:rFonts w:hint="eastAsia"/>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90"/>
                    <a:stretch>
                      <a:fillRect/>
                    </a:stretch>
                  </pic:blipFill>
                  <pic:spPr>
                    <a:xfrm>
                      <a:off x="0" y="0"/>
                      <a:ext cx="2532380" cy="1384300"/>
                    </a:xfrm>
                    <a:prstGeom prst="rect">
                      <a:avLst/>
                    </a:prstGeom>
                    <a:noFill/>
                    <a:ln>
                      <a:noFill/>
                    </a:ln>
                  </pic:spPr>
                </pic:pic>
              </a:graphicData>
            </a:graphic>
          </wp:inline>
        </w:drawing>
      </w:r>
      <w:r>
        <w:rPr>
          <w:rFonts w:hint="eastAsia"/>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91"/>
                    <a:stretch>
                      <a:fillRect/>
                    </a:stretch>
                  </pic:blipFill>
                  <pic:spPr>
                    <a:xfrm>
                      <a:off x="0" y="0"/>
                      <a:ext cx="2769870" cy="1412240"/>
                    </a:xfrm>
                    <a:prstGeom prst="rect">
                      <a:avLst/>
                    </a:prstGeom>
                    <a:noFill/>
                    <a:ln>
                      <a:noFill/>
                    </a:ln>
                  </pic:spPr>
                </pic:pic>
              </a:graphicData>
            </a:graphic>
          </wp:inline>
        </w:drawing>
      </w:r>
    </w:p>
    <w:p w14:paraId="0B6FD13A">
      <w:pPr>
        <w:pStyle w:val="19"/>
        <w:numPr>
          <w:ilvl w:val="0"/>
          <w:numId w:val="0"/>
        </w:numPr>
        <w:ind w:left="840" w:firstLine="542" w:firstLineChars="300"/>
      </w:pPr>
      <w:r>
        <w:rPr>
          <w:rFonts w:hint="eastAsia"/>
        </w:rPr>
        <w:t>同一进程多次打开同一文件</w:t>
      </w:r>
      <w:r>
        <w:rPr>
          <w:rFonts w:hint="eastAsia"/>
        </w:rPr>
        <w:tab/>
      </w:r>
      <w:r>
        <w:rPr>
          <w:rFonts w:hint="eastAsia"/>
        </w:rPr>
        <w:tab/>
      </w:r>
      <w:r>
        <w:rPr>
          <w:rFonts w:hint="eastAsia"/>
        </w:rPr>
        <w:tab/>
      </w:r>
      <w:r>
        <w:rPr>
          <w:rFonts w:hint="eastAsia"/>
        </w:rPr>
        <w:tab/>
      </w:r>
      <w:r>
        <w:rPr>
          <w:rFonts w:hint="eastAsia"/>
        </w:rPr>
        <w:tab/>
      </w:r>
      <w:r>
        <w:rPr>
          <w:rFonts w:hint="eastAsia"/>
        </w:rPr>
        <w:t xml:space="preserve">       dup复制文件描述符实现文件共享</w:t>
      </w:r>
    </w:p>
    <w:p w14:paraId="4A1EAB69">
      <w:pPr>
        <w:pStyle w:val="19"/>
        <w:numPr>
          <w:ilvl w:val="0"/>
          <w:numId w:val="55"/>
        </w:numPr>
        <w:ind w:left="0" w:firstLine="0"/>
      </w:pPr>
      <w:r>
        <w:rPr>
          <w:rFonts w:hint="eastAsia"/>
        </w:rPr>
        <w:t>原子操作和竞争冒险</w:t>
      </w:r>
    </w:p>
    <w:p w14:paraId="52BFC42C">
      <w:pPr>
        <w:pStyle w:val="19"/>
        <w:numPr>
          <w:ilvl w:val="0"/>
          <w:numId w:val="0"/>
        </w:numPr>
        <w:spacing w:line="240" w:lineRule="auto"/>
        <w:ind w:firstLine="420"/>
        <w:rPr>
          <w:b w:val="0"/>
          <w:bCs w:val="0"/>
        </w:rPr>
      </w:pPr>
      <w:r>
        <w:rPr>
          <w:rFonts w:hint="eastAsia"/>
          <w:b w:val="0"/>
          <w:bCs w:val="0"/>
        </w:rPr>
        <w:t>Linux 是一个多任务、多进程操作系统，系统中往往运行着多个不同的进程、任务，多个不同的进程就有可能对同一个文件进行 I/O 操作，该文件便是它们的共享资源，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14:paraId="5697B453">
      <w:pPr>
        <w:pStyle w:val="19"/>
        <w:numPr>
          <w:ilvl w:val="0"/>
          <w:numId w:val="57"/>
        </w:numPr>
        <w:ind w:left="360"/>
      </w:pPr>
      <w:r>
        <w:rPr>
          <w:rFonts w:hint="eastAsia"/>
        </w:rPr>
        <w:t>O_APPEND 标志</w:t>
      </w:r>
    </w:p>
    <w:p w14:paraId="6CB69542">
      <w:pPr>
        <w:pStyle w:val="19"/>
        <w:numPr>
          <w:ilvl w:val="0"/>
          <w:numId w:val="0"/>
        </w:numPr>
        <w:spacing w:line="240" w:lineRule="auto"/>
        <w:ind w:firstLine="420"/>
        <w:rPr>
          <w:b w:val="0"/>
          <w:bCs w:val="0"/>
        </w:rPr>
      </w:pPr>
      <w:r>
        <w:rPr>
          <w:rFonts w:hint="eastAsia"/>
          <w:b w:val="0"/>
          <w:bCs w:val="0"/>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14:paraId="705599FB">
      <w:pPr>
        <w:pStyle w:val="19"/>
        <w:numPr>
          <w:ilvl w:val="0"/>
          <w:numId w:val="57"/>
        </w:numPr>
        <w:ind w:left="360"/>
      </w:pPr>
      <w:r>
        <w:rPr>
          <w:rFonts w:hint="eastAsia"/>
        </w:rPr>
        <w:t>pread()和 pwrite()</w:t>
      </w:r>
    </w:p>
    <w:p w14:paraId="56944674">
      <w:pPr>
        <w:pStyle w:val="19"/>
        <w:numPr>
          <w:ilvl w:val="0"/>
          <w:numId w:val="0"/>
        </w:numPr>
        <w:spacing w:line="240" w:lineRule="auto"/>
        <w:ind w:firstLine="420"/>
        <w:rPr>
          <w:b w:val="0"/>
          <w:bCs w:val="0"/>
        </w:rPr>
      </w:pPr>
      <w:r>
        <w:rPr>
          <w:rFonts w:hint="eastAsia"/>
          <w:b w:val="0"/>
          <w:bCs w:val="0"/>
        </w:rPr>
        <w:t>pread()和pwrite()为系统调用，pread()用于从文件读数据，pwrite()用于向文件写数据，man手册中的部分信息如下所示。</w:t>
      </w:r>
    </w:p>
    <w:p w14:paraId="7D75C017">
      <w:pPr>
        <w:pStyle w:val="19"/>
        <w:numPr>
          <w:ilvl w:val="0"/>
          <w:numId w:val="0"/>
        </w:numPr>
        <w:spacing w:line="240" w:lineRule="auto"/>
        <w:ind w:left="1260" w:firstLine="42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92"/>
                    <a:stretch>
                      <a:fillRect/>
                    </a:stretch>
                  </pic:blipFill>
                  <pic:spPr>
                    <a:xfrm>
                      <a:off x="0" y="0"/>
                      <a:ext cx="3848735" cy="1162685"/>
                    </a:xfrm>
                    <a:prstGeom prst="rect">
                      <a:avLst/>
                    </a:prstGeom>
                    <a:noFill/>
                    <a:ln>
                      <a:noFill/>
                    </a:ln>
                  </pic:spPr>
                </pic:pic>
              </a:graphicData>
            </a:graphic>
          </wp:inline>
        </w:drawing>
      </w:r>
    </w:p>
    <w:p w14:paraId="4B7EFD8C">
      <w:pPr>
        <w:pStyle w:val="19"/>
        <w:numPr>
          <w:ilvl w:val="0"/>
          <w:numId w:val="0"/>
        </w:numPr>
        <w:spacing w:line="240" w:lineRule="auto"/>
        <w:ind w:firstLine="420"/>
        <w:rPr>
          <w:b w:val="0"/>
          <w:bCs w:val="0"/>
        </w:rPr>
      </w:pPr>
      <w:r>
        <w:rPr>
          <w:rFonts w:hint="eastAsia"/>
          <w:b w:val="0"/>
          <w:bCs w:val="0"/>
        </w:rPr>
        <w:t>如上所示，使用这两个函数前需要包含头文件</w:t>
      </w:r>
      <w:r>
        <w:rPr>
          <w:rFonts w:hint="eastAsia"/>
          <w:b w:val="0"/>
          <w:bCs w:val="0"/>
          <w:color w:val="2E54A1" w:themeColor="accent1" w:themeShade="BF"/>
        </w:rPr>
        <w:t>#include &lt;unistd.h&gt;</w:t>
      </w:r>
      <w:r>
        <w:rPr>
          <w:rFonts w:hint="eastAsia"/>
          <w:b w:val="0"/>
          <w:bCs w:val="0"/>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14:paraId="3B4982F1">
      <w:pPr>
        <w:pStyle w:val="19"/>
        <w:numPr>
          <w:ilvl w:val="0"/>
          <w:numId w:val="57"/>
        </w:numPr>
        <w:spacing w:line="240" w:lineRule="auto"/>
        <w:ind w:left="360"/>
      </w:pPr>
      <w:r>
        <w:t xml:space="preserve"> O_EXCL 标志</w:t>
      </w:r>
    </w:p>
    <w:p w14:paraId="2EDE7FB7">
      <w:pPr>
        <w:pStyle w:val="19"/>
        <w:numPr>
          <w:ilvl w:val="0"/>
          <w:numId w:val="0"/>
        </w:numPr>
        <w:spacing w:line="240" w:lineRule="auto"/>
        <w:ind w:left="420"/>
        <w:rPr>
          <w:b w:val="0"/>
          <w:bCs w:val="0"/>
        </w:rPr>
      </w:pPr>
      <w:r>
        <w:rPr>
          <w:rFonts w:hint="eastAsia"/>
          <w:b w:val="0"/>
          <w:bCs w:val="0"/>
        </w:rPr>
        <w:t>假设有两个进程：进程A和进程B，A和B要打开同一个文件，这个文件目前不存在。开始时，进程A为运行态，进</w:t>
      </w:r>
    </w:p>
    <w:p w14:paraId="34BD04DB">
      <w:pPr>
        <w:pStyle w:val="19"/>
        <w:numPr>
          <w:ilvl w:val="0"/>
          <w:numId w:val="0"/>
        </w:numPr>
        <w:spacing w:line="240" w:lineRule="auto"/>
        <w:rPr>
          <w:b w:val="0"/>
          <w:bCs w:val="0"/>
        </w:rPr>
      </w:pPr>
      <w:r>
        <w:rPr>
          <w:rFonts w:hint="eastAsia"/>
          <w:b w:val="0"/>
          <w:bCs w:val="0"/>
        </w:rPr>
        <w:t xml:space="preserve">程B为就绪态，A先调用 </w:t>
      </w:r>
      <w:r>
        <w:rPr>
          <w:rFonts w:hint="eastAsia"/>
          <w:b w:val="0"/>
          <w:bCs w:val="0"/>
          <w:color w:val="2E54A1" w:themeColor="accent1" w:themeShade="BF"/>
        </w:rPr>
        <w:t>open("./file", O_RDWR)</w:t>
      </w:r>
      <w:r>
        <w:rPr>
          <w:rFonts w:hint="eastAsia"/>
          <w:b w:val="0"/>
          <w:bCs w:val="0"/>
        </w:rPr>
        <w:t>函数尝试打开文件，因为文件不存在，所以打开失败，返回错误，接着时间片耗尽，A转为就绪态，B开始运行；B 调用</w:t>
      </w:r>
      <w:r>
        <w:rPr>
          <w:rFonts w:hint="eastAsia"/>
          <w:b w:val="0"/>
          <w:bCs w:val="0"/>
          <w:color w:val="2E54A1" w:themeColor="accent1" w:themeShade="BF"/>
        </w:rPr>
        <w:t xml:space="preserve"> open("./file", O_RDWR | O_CREAT, ...)</w:t>
      </w:r>
      <w:r>
        <w:rPr>
          <w:rFonts w:hint="eastAsia"/>
          <w:b w:val="0"/>
          <w:bCs w:val="0"/>
        </w:rPr>
        <w:t>打开此文件，因为带有O_CREAT标志，所以发现文件不存在时会自动创建一个，接着时间片耗尽，B转为就绪态，A接着运行；A也调用</w:t>
      </w:r>
      <w:r>
        <w:rPr>
          <w:rFonts w:hint="eastAsia"/>
          <w:b w:val="0"/>
          <w:bCs w:val="0"/>
          <w:color w:val="2E54A1" w:themeColor="accent1" w:themeShade="BF"/>
        </w:rPr>
        <w:t>open("./file", O_RDWR | O_CREAT, ...)</w:t>
      </w:r>
      <w:r>
        <w:rPr>
          <w:rFonts w:hint="eastAsia"/>
          <w:b w:val="0"/>
          <w:bCs w:val="0"/>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14:paraId="2F823842">
      <w:pPr>
        <w:pStyle w:val="19"/>
        <w:numPr>
          <w:ilvl w:val="0"/>
          <w:numId w:val="0"/>
        </w:numPr>
        <w:spacing w:line="240" w:lineRule="auto"/>
        <w:rPr>
          <w:b w:val="0"/>
          <w:bCs w:val="0"/>
        </w:rPr>
      </w:pPr>
    </w:p>
    <w:p w14:paraId="69F44658">
      <w:pPr>
        <w:pStyle w:val="19"/>
        <w:numPr>
          <w:ilvl w:val="0"/>
          <w:numId w:val="55"/>
        </w:numPr>
        <w:ind w:left="0" w:firstLine="0"/>
      </w:pPr>
      <w:r>
        <w:rPr>
          <w:rFonts w:hint="eastAsia"/>
        </w:rPr>
        <w:t>空洞文件</w:t>
      </w:r>
    </w:p>
    <w:p w14:paraId="2FCB480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了一个简单的测试。</w:t>
      </w:r>
    </w:p>
    <w:p w14:paraId="0AEB785B">
      <w:pPr>
        <w:ind w:firstLine="420" w:firstLineChars="200"/>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493"/>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494"/>
                    <a:srcRect b="2916"/>
                    <a:stretch>
                      <a:fillRect/>
                    </a:stretch>
                  </pic:blipFill>
                  <pic:spPr>
                    <a:xfrm>
                      <a:off x="0" y="0"/>
                      <a:ext cx="2801768" cy="3178077"/>
                    </a:xfrm>
                    <a:prstGeom prst="rect">
                      <a:avLst/>
                    </a:prstGeom>
                    <a:ln>
                      <a:noFill/>
                    </a:ln>
                  </pic:spPr>
                </pic:pic>
              </a:graphicData>
            </a:graphic>
          </wp:inline>
        </w:drawing>
      </w:r>
    </w:p>
    <w:p w14:paraId="64B5C68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14:paraId="1A666739">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495"/>
                    <a:stretch>
                      <a:fillRect/>
                    </a:stretch>
                  </pic:blipFill>
                  <pic:spPr>
                    <a:xfrm>
                      <a:off x="0" y="0"/>
                      <a:ext cx="3992143" cy="1679435"/>
                    </a:xfrm>
                    <a:prstGeom prst="rect">
                      <a:avLst/>
                    </a:prstGeom>
                  </pic:spPr>
                </pic:pic>
              </a:graphicData>
            </a:graphic>
          </wp:inline>
        </w:drawing>
      </w:r>
    </w:p>
    <w:p w14:paraId="16CC3314">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496"/>
                    <a:stretch>
                      <a:fillRect/>
                    </a:stretch>
                  </pic:blipFill>
                  <pic:spPr>
                    <a:xfrm>
                      <a:off x="0" y="0"/>
                      <a:ext cx="4094641" cy="811701"/>
                    </a:xfrm>
                    <a:prstGeom prst="rect">
                      <a:avLst/>
                    </a:prstGeom>
                  </pic:spPr>
                </pic:pic>
              </a:graphicData>
            </a:graphic>
          </wp:inline>
        </w:drawing>
      </w:r>
    </w:p>
    <w:p w14:paraId="6AACA4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14:paraId="615D2C0E">
      <w:pPr>
        <w:pStyle w:val="19"/>
        <w:numPr>
          <w:ilvl w:val="0"/>
          <w:numId w:val="55"/>
        </w:numPr>
        <w:ind w:left="0" w:firstLine="0"/>
      </w:pPr>
      <w:r>
        <w:rPr>
          <w:rFonts w:hint="eastAsia"/>
        </w:rPr>
        <w:t>截断文件</w:t>
      </w:r>
    </w:p>
    <w:p w14:paraId="24779BB3">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使用系统调用 truncate()或 ftruncate()可将普通文件截断为指定字节长度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14:paraId="4E0459E7">
      <w:pPr>
        <w:ind w:left="840" w:firstLine="42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97"/>
                    <a:stretch>
                      <a:fillRect/>
                    </a:stretch>
                  </pic:blipFill>
                  <pic:spPr>
                    <a:xfrm>
                      <a:off x="0" y="0"/>
                      <a:ext cx="4222750" cy="1264285"/>
                    </a:xfrm>
                    <a:prstGeom prst="rect">
                      <a:avLst/>
                    </a:prstGeom>
                    <a:noFill/>
                    <a:ln>
                      <a:noFill/>
                    </a:ln>
                  </pic:spPr>
                </pic:pic>
              </a:graphicData>
            </a:graphic>
          </wp:inline>
        </w:drawing>
      </w:r>
    </w:p>
    <w:p w14:paraId="73D15C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14:paraId="3F6FD0F2">
      <w:pPr>
        <w:pStyle w:val="19"/>
        <w:numPr>
          <w:ilvl w:val="0"/>
          <w:numId w:val="55"/>
        </w:numPr>
        <w:ind w:left="0" w:firstLine="0"/>
      </w:pPr>
      <w:r>
        <w:rPr>
          <w:rFonts w:hint="eastAsia"/>
        </w:rPr>
        <w:t>修改文件描述符</w:t>
      </w:r>
    </w:p>
    <w:p w14:paraId="095C985A">
      <w:pPr>
        <w:pStyle w:val="19"/>
        <w:numPr>
          <w:ilvl w:val="0"/>
          <w:numId w:val="0"/>
        </w:numPr>
        <w:spacing w:line="240" w:lineRule="auto"/>
        <w:ind w:firstLine="420"/>
        <w:rPr>
          <w:b w:val="0"/>
          <w:bCs w:val="0"/>
        </w:rPr>
      </w:pPr>
      <w:r>
        <w:rPr>
          <w:b w:val="0"/>
          <w:bCs w:val="0"/>
        </w:rPr>
        <w:t>fcntl()和ioctl()</w:t>
      </w:r>
      <w:r>
        <w:rPr>
          <w:rFonts w:hint="eastAsia"/>
          <w:b w:val="0"/>
          <w:bCs w:val="0"/>
        </w:rPr>
        <w:t>是两个系统调用，</w:t>
      </w:r>
      <w:r>
        <w:rPr>
          <w:b w:val="0"/>
          <w:bCs w:val="0"/>
        </w:rPr>
        <w:t>fcntl()</w:t>
      </w:r>
      <w:r>
        <w:rPr>
          <w:rFonts w:hint="eastAsia"/>
          <w:b w:val="0"/>
          <w:bCs w:val="0"/>
        </w:rPr>
        <w:t>可以对一个已经打开的文件描述符执行一系列控制操作，譬如复制一个文件描述符（与 dup、dup2 作用相同）、获取/设置文件描述符标志、获取/设置文件状态标志等，类似于一个多功能文件描述符管理工具箱。i</w:t>
      </w:r>
      <w:r>
        <w:rPr>
          <w:b w:val="0"/>
          <w:bCs w:val="0"/>
        </w:rPr>
        <w:t>octl</w:t>
      </w:r>
      <w:r>
        <w:rPr>
          <w:rFonts w:hint="eastAsia"/>
          <w:b w:val="0"/>
          <w:bCs w:val="0"/>
        </w:rPr>
        <w:t>()函数可以认为是一个文件 IO 操作的杂物箱，可以处理的事情非常杂、不统一，一般用于操作特殊文件或硬件外设，譬如可以通过 ioctl ()获取 LCD 相关信息等，这里先不总结i</w:t>
      </w:r>
      <w:r>
        <w:rPr>
          <w:b w:val="0"/>
          <w:bCs w:val="0"/>
        </w:rPr>
        <w:t>octl</w:t>
      </w:r>
      <w:r>
        <w:rPr>
          <w:rFonts w:hint="eastAsia"/>
          <w:b w:val="0"/>
          <w:bCs w:val="0"/>
        </w:rPr>
        <w:t>()，后续学到时再补充，主要介绍下</w:t>
      </w:r>
      <w:r>
        <w:rPr>
          <w:b w:val="0"/>
          <w:bCs w:val="0"/>
        </w:rPr>
        <w:t>fcntl()</w:t>
      </w:r>
      <w:r>
        <w:rPr>
          <w:rFonts w:hint="eastAsia"/>
          <w:b w:val="0"/>
          <w:bCs w:val="0"/>
        </w:rPr>
        <w:t>。</w:t>
      </w:r>
    </w:p>
    <w:p w14:paraId="0603B2BF">
      <w:pPr>
        <w:pStyle w:val="19"/>
        <w:numPr>
          <w:ilvl w:val="0"/>
          <w:numId w:val="0"/>
        </w:numPr>
        <w:spacing w:line="240" w:lineRule="auto"/>
        <w:ind w:left="840" w:firstLine="42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98"/>
                    <a:stretch>
                      <a:fillRect/>
                    </a:stretch>
                  </pic:blipFill>
                  <pic:spPr>
                    <a:xfrm>
                      <a:off x="0" y="0"/>
                      <a:ext cx="4007485" cy="955040"/>
                    </a:xfrm>
                    <a:prstGeom prst="rect">
                      <a:avLst/>
                    </a:prstGeom>
                    <a:noFill/>
                    <a:ln>
                      <a:noFill/>
                    </a:ln>
                  </pic:spPr>
                </pic:pic>
              </a:graphicData>
            </a:graphic>
          </wp:inline>
        </w:drawing>
      </w:r>
    </w:p>
    <w:p w14:paraId="79CE8266">
      <w:pPr>
        <w:pStyle w:val="19"/>
        <w:numPr>
          <w:ilvl w:val="0"/>
          <w:numId w:val="0"/>
        </w:numPr>
        <w:spacing w:line="240" w:lineRule="auto"/>
        <w:ind w:left="840" w:firstLine="42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499"/>
                    <a:stretch>
                      <a:fillRect/>
                    </a:stretch>
                  </pic:blipFill>
                  <pic:spPr>
                    <a:xfrm>
                      <a:off x="0" y="0"/>
                      <a:ext cx="4001135" cy="923925"/>
                    </a:xfrm>
                    <a:prstGeom prst="rect">
                      <a:avLst/>
                    </a:prstGeom>
                    <a:noFill/>
                    <a:ln>
                      <a:noFill/>
                    </a:ln>
                  </pic:spPr>
                </pic:pic>
              </a:graphicData>
            </a:graphic>
          </wp:inline>
        </w:drawing>
      </w:r>
    </w:p>
    <w:p w14:paraId="46A5AE5D">
      <w:pPr>
        <w:pStyle w:val="19"/>
        <w:numPr>
          <w:ilvl w:val="0"/>
          <w:numId w:val="0"/>
        </w:numPr>
        <w:spacing w:line="240" w:lineRule="auto"/>
        <w:ind w:firstLine="420"/>
        <w:rPr>
          <w:b w:val="0"/>
          <w:bCs w:val="0"/>
        </w:rPr>
      </w:pPr>
      <w:r>
        <w:rPr>
          <w:rFonts w:hint="eastAsia"/>
          <w:b w:val="0"/>
          <w:bCs w:val="0"/>
        </w:rPr>
        <w:t>man手册中的部分函数信息如上所示，使用</w:t>
      </w:r>
      <w:r>
        <w:rPr>
          <w:b w:val="0"/>
          <w:bCs w:val="0"/>
        </w:rPr>
        <w:t>fcntl()</w:t>
      </w:r>
      <w:r>
        <w:rPr>
          <w:rFonts w:hint="eastAsia"/>
          <w:b w:val="0"/>
          <w:bCs w:val="0"/>
        </w:rPr>
        <w:t>前需要包含头文件</w:t>
      </w:r>
      <w:r>
        <w:rPr>
          <w:rFonts w:hint="eastAsia"/>
          <w:b w:val="0"/>
          <w:bCs w:val="0"/>
          <w:color w:val="2E54A1" w:themeColor="accent1" w:themeShade="BF"/>
        </w:rPr>
        <w:t>#include &lt;unistd.h&gt;</w:t>
      </w:r>
      <w:r>
        <w:rPr>
          <w:rFonts w:hint="eastAsia"/>
          <w:b w:val="0"/>
          <w:bCs w:val="0"/>
        </w:rPr>
        <w:t>、</w:t>
      </w:r>
      <w:r>
        <w:rPr>
          <w:rFonts w:hint="eastAsia"/>
          <w:b w:val="0"/>
          <w:bCs w:val="0"/>
          <w:color w:val="2E54A1" w:themeColor="accent1" w:themeShade="BF"/>
        </w:rPr>
        <w:t>#include &lt;fcntl.h&gt;</w:t>
      </w:r>
      <w:r>
        <w:rPr>
          <w:rFonts w:hint="eastAsia"/>
          <w:b w:val="0"/>
          <w:bCs w:val="0"/>
        </w:rPr>
        <w:t>。可见，</w:t>
      </w:r>
      <w:r>
        <w:rPr>
          <w:b w:val="0"/>
          <w:bCs w:val="0"/>
        </w:rPr>
        <w:t>fcntl()</w:t>
      </w:r>
      <w:r>
        <w:rPr>
          <w:rFonts w:hint="eastAsia"/>
          <w:b w:val="0"/>
          <w:bCs w:val="0"/>
        </w:rPr>
        <w:t>为可变参函数，fd为文件描述符，cmd为操作命令，第三个参数“...”表示需要根据不同的 cmd 来传入对应的实参，配合 cmd 来使用。操作命令大致可分为以下5种功能：</w:t>
      </w:r>
    </w:p>
    <w:p w14:paraId="5C8F3172">
      <w:pPr>
        <w:pStyle w:val="19"/>
        <w:numPr>
          <w:ilvl w:val="0"/>
          <w:numId w:val="58"/>
        </w:numPr>
        <w:spacing w:line="240" w:lineRule="auto"/>
        <w:ind w:left="420" w:firstLine="420"/>
        <w:rPr>
          <w:b w:val="0"/>
          <w:bCs w:val="0"/>
        </w:rPr>
      </w:pPr>
      <w:r>
        <w:rPr>
          <w:rFonts w:hint="eastAsia"/>
          <w:b w:val="0"/>
          <w:bCs w:val="0"/>
        </w:rPr>
        <w:t>复制文件描述符（F_DUPFD、F_DUPFD_CLOEXEC）；</w:t>
      </w:r>
    </w:p>
    <w:p w14:paraId="0439D535">
      <w:pPr>
        <w:pStyle w:val="19"/>
        <w:numPr>
          <w:ilvl w:val="0"/>
          <w:numId w:val="58"/>
        </w:numPr>
        <w:spacing w:line="240" w:lineRule="auto"/>
        <w:ind w:left="420" w:firstLine="420"/>
        <w:rPr>
          <w:b w:val="0"/>
          <w:bCs w:val="0"/>
        </w:rPr>
      </w:pPr>
      <w:r>
        <w:rPr>
          <w:b w:val="0"/>
          <w:bCs w:val="0"/>
        </w:rPr>
        <w:t>获取/设置文件描述符标志（F_GETFD</w:t>
      </w:r>
      <w:r>
        <w:rPr>
          <w:rFonts w:hint="eastAsia"/>
          <w:b w:val="0"/>
          <w:bCs w:val="0"/>
        </w:rPr>
        <w:t>、</w:t>
      </w:r>
      <w:r>
        <w:rPr>
          <w:b w:val="0"/>
          <w:bCs w:val="0"/>
        </w:rPr>
        <w:t>F_SETFD）；</w:t>
      </w:r>
    </w:p>
    <w:p w14:paraId="34D415EA">
      <w:pPr>
        <w:pStyle w:val="19"/>
        <w:numPr>
          <w:ilvl w:val="0"/>
          <w:numId w:val="58"/>
        </w:numPr>
        <w:spacing w:line="240" w:lineRule="auto"/>
        <w:ind w:left="420" w:firstLine="420"/>
        <w:rPr>
          <w:b w:val="0"/>
          <w:bCs w:val="0"/>
        </w:rPr>
      </w:pPr>
      <w:r>
        <w:rPr>
          <w:b w:val="0"/>
          <w:bCs w:val="0"/>
        </w:rPr>
        <w:t>获取/设置文件状态标志（F_GETFL</w:t>
      </w:r>
      <w:r>
        <w:rPr>
          <w:rFonts w:hint="eastAsia"/>
          <w:b w:val="0"/>
          <w:bCs w:val="0"/>
        </w:rPr>
        <w:t>、</w:t>
      </w:r>
      <w:r>
        <w:rPr>
          <w:b w:val="0"/>
          <w:bCs w:val="0"/>
        </w:rPr>
        <w:t>F_SETFL）；</w:t>
      </w:r>
    </w:p>
    <w:p w14:paraId="6B6FCA74">
      <w:pPr>
        <w:pStyle w:val="19"/>
        <w:numPr>
          <w:ilvl w:val="0"/>
          <w:numId w:val="58"/>
        </w:numPr>
        <w:spacing w:line="240" w:lineRule="auto"/>
        <w:ind w:left="420" w:firstLine="420"/>
        <w:rPr>
          <w:b w:val="0"/>
          <w:bCs w:val="0"/>
        </w:rPr>
      </w:pPr>
      <w:r>
        <w:rPr>
          <w:b w:val="0"/>
          <w:bCs w:val="0"/>
        </w:rPr>
        <w:t>获取/设置异步 IO 所有权（F_GETOWN</w:t>
      </w:r>
      <w:r>
        <w:rPr>
          <w:rFonts w:hint="eastAsia"/>
          <w:b w:val="0"/>
          <w:bCs w:val="0"/>
        </w:rPr>
        <w:t>、</w:t>
      </w:r>
      <w:r>
        <w:rPr>
          <w:b w:val="0"/>
          <w:bCs w:val="0"/>
        </w:rPr>
        <w:t>F_SETOWN）；</w:t>
      </w:r>
    </w:p>
    <w:p w14:paraId="4FDDC31B">
      <w:pPr>
        <w:pStyle w:val="19"/>
        <w:numPr>
          <w:ilvl w:val="0"/>
          <w:numId w:val="58"/>
        </w:numPr>
        <w:spacing w:line="240" w:lineRule="auto"/>
        <w:ind w:left="420" w:firstLine="420"/>
        <w:rPr>
          <w:b w:val="0"/>
          <w:bCs w:val="0"/>
        </w:rPr>
      </w:pPr>
      <w:r>
        <w:rPr>
          <w:b w:val="0"/>
          <w:bCs w:val="0"/>
        </w:rPr>
        <w:t>获取/设置记录锁（F_GETLK</w:t>
      </w:r>
      <w:r>
        <w:rPr>
          <w:rFonts w:hint="eastAsia"/>
          <w:b w:val="0"/>
          <w:bCs w:val="0"/>
        </w:rPr>
        <w:t>、</w:t>
      </w:r>
      <w:r>
        <w:rPr>
          <w:b w:val="0"/>
          <w:bCs w:val="0"/>
        </w:rPr>
        <w:t>F_SETLK）；</w:t>
      </w:r>
    </w:p>
    <w:p w14:paraId="42E8813A">
      <w:pPr>
        <w:pStyle w:val="19"/>
        <w:numPr>
          <w:ilvl w:val="0"/>
          <w:numId w:val="0"/>
        </w:numPr>
        <w:spacing w:line="240" w:lineRule="auto"/>
        <w:ind w:firstLine="420"/>
        <w:rPr>
          <w:b w:val="0"/>
          <w:bCs w:val="0"/>
        </w:rPr>
      </w:pPr>
      <w:r>
        <w:rPr>
          <w:rFonts w:hint="eastAsia"/>
          <w:b w:val="0"/>
          <w:bCs w:val="0"/>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b w:val="0"/>
          <w:bCs w:val="0"/>
        </w:rPr>
        <w:t>fcntl()</w:t>
      </w:r>
      <w:r>
        <w:rPr>
          <w:rFonts w:hint="eastAsia"/>
          <w:b w:val="0"/>
          <w:bCs w:val="0"/>
        </w:rPr>
        <w:t>还有其他的使用方法，后面会继续学习）</w:t>
      </w:r>
    </w:p>
    <w:p w14:paraId="149641B6">
      <w:pPr>
        <w:pStyle w:val="19"/>
        <w:numPr>
          <w:ilvl w:val="0"/>
          <w:numId w:val="59"/>
        </w:numPr>
        <w:spacing w:line="240" w:lineRule="auto"/>
        <w:ind w:left="-210" w:firstLine="420"/>
        <w:rPr>
          <w:b w:val="0"/>
          <w:bCs w:val="0"/>
        </w:rPr>
      </w:pPr>
      <w:r>
        <w:t>复制文件描述符</w:t>
      </w:r>
      <w:r>
        <w:rPr>
          <w:rFonts w:hint="eastAsia"/>
          <w:b w:val="0"/>
          <w:bCs w:val="0"/>
        </w:rPr>
        <w:t>：</w:t>
      </w:r>
    </w:p>
    <w:p w14:paraId="600AAA74">
      <w:pPr>
        <w:pStyle w:val="19"/>
        <w:numPr>
          <w:ilvl w:val="0"/>
          <w:numId w:val="0"/>
        </w:numPr>
        <w:spacing w:line="240" w:lineRule="auto"/>
        <w:ind w:firstLine="420"/>
        <w:rPr>
          <w:b w:val="0"/>
          <w:bCs w:val="0"/>
        </w:rPr>
      </w:pPr>
      <w:r>
        <w:rPr>
          <w:rFonts w:hint="eastAsia"/>
          <w:b w:val="0"/>
          <w:bCs w:val="0"/>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b w:val="0"/>
          <w:bCs w:val="0"/>
          <w:color w:val="2E54A1" w:themeColor="accent1" w:themeShade="BF"/>
        </w:rPr>
        <w:t>fd_new = fcntl(fd1, F_DUPFD, 0)</w:t>
      </w:r>
      <w:r>
        <w:rPr>
          <w:rFonts w:hint="eastAsia"/>
          <w:b w:val="0"/>
          <w:bCs w:val="0"/>
        </w:rPr>
        <w:t>，则会复制fd1得到一个新的文件描述符赋值给fd_new，0表示复制得到的新文件描述符必须要大于或等于 0，如果0~4已经被占用了，那新创建的文件描述符就为5，若第三个参数为100，那么新的文件描述符就会等于100。</w:t>
      </w:r>
    </w:p>
    <w:p w14:paraId="35C06366">
      <w:pPr>
        <w:pStyle w:val="19"/>
        <w:numPr>
          <w:ilvl w:val="0"/>
          <w:numId w:val="59"/>
        </w:numPr>
        <w:spacing w:line="240" w:lineRule="auto"/>
        <w:ind w:left="-210" w:firstLine="420"/>
        <w:rPr>
          <w:b w:val="0"/>
          <w:bCs w:val="0"/>
        </w:rPr>
      </w:pPr>
      <w:r>
        <w:rPr>
          <w:rFonts w:hint="eastAsia"/>
        </w:rPr>
        <w:t>获取/设置文件状态标志</w:t>
      </w:r>
    </w:p>
    <w:p w14:paraId="5AADD546">
      <w:pPr>
        <w:pStyle w:val="19"/>
        <w:numPr>
          <w:ilvl w:val="0"/>
          <w:numId w:val="0"/>
        </w:numPr>
        <w:spacing w:line="240" w:lineRule="auto"/>
        <w:ind w:left="210" w:firstLine="418"/>
        <w:rPr>
          <w:b w:val="0"/>
          <w:bCs w:val="0"/>
        </w:rPr>
      </w:pPr>
      <w:r>
        <w:rPr>
          <w:b w:val="0"/>
          <w:bCs w:val="0"/>
        </w:rPr>
        <w:t>cmd</w:t>
      </w:r>
      <w:r>
        <w:rPr>
          <w:rFonts w:hint="eastAsia"/>
          <w:b w:val="0"/>
          <w:bCs w:val="0"/>
        </w:rPr>
        <w:t>为</w:t>
      </w:r>
      <w:r>
        <w:rPr>
          <w:b w:val="0"/>
          <w:bCs w:val="0"/>
        </w:rPr>
        <w:t>F_GETFL</w:t>
      </w:r>
      <w:r>
        <w:rPr>
          <w:rFonts w:hint="eastAsia"/>
          <w:b w:val="0"/>
          <w:bCs w:val="0"/>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b w:val="0"/>
          <w:bCs w:val="0"/>
          <w:color w:val="2E54A1" w:themeColor="accent1" w:themeShade="BF"/>
        </w:rPr>
        <w:t>flag = fcntl(fd, F_GETFL)</w:t>
      </w:r>
      <w:r>
        <w:rPr>
          <w:rFonts w:hint="eastAsia"/>
          <w:b w:val="0"/>
          <w:bCs w:val="0"/>
        </w:rPr>
        <w:t>用来获取fd的状态标志，并赋值给flag，</w:t>
      </w:r>
    </w:p>
    <w:p w14:paraId="07B290BB">
      <w:pPr>
        <w:pStyle w:val="19"/>
        <w:numPr>
          <w:ilvl w:val="0"/>
          <w:numId w:val="0"/>
        </w:numPr>
        <w:spacing w:line="240" w:lineRule="auto"/>
        <w:ind w:firstLine="180" w:firstLineChars="100"/>
        <w:rPr>
          <w:b w:val="0"/>
          <w:bCs w:val="0"/>
        </w:rPr>
      </w:pPr>
      <w:r>
        <w:rPr>
          <w:b w:val="0"/>
          <w:bCs w:val="0"/>
          <w:color w:val="2E54A1" w:themeColor="accent1" w:themeShade="BF"/>
        </w:rPr>
        <w:t>fcntl(fd, F_SETFL, flag | O_APPEND)</w:t>
      </w:r>
      <w:r>
        <w:rPr>
          <w:rFonts w:hint="eastAsia"/>
          <w:b w:val="0"/>
          <w:bCs w:val="0"/>
        </w:rPr>
        <w:t>表示设置fd的状态标志，在原标志的基础上添加 O_APPEND 标志。</w:t>
      </w:r>
    </w:p>
    <w:p w14:paraId="5723DA9C">
      <w:pPr>
        <w:numPr>
          <w:ilvl w:val="0"/>
          <w:numId w:val="49"/>
        </w:numPr>
        <w:spacing w:before="60" w:line="360" w:lineRule="auto"/>
        <w:outlineLvl w:val="0"/>
        <w:rPr>
          <w:rFonts w:ascii="Times New Roman" w:hAnsi="Times New Roman" w:eastAsia="楷体" w:cs="Times New Roman"/>
          <w:b/>
          <w:bCs/>
          <w:szCs w:val="21"/>
        </w:rPr>
      </w:pPr>
      <w:bookmarkStart w:id="99" w:name="_Toc10116"/>
      <w:r>
        <w:rPr>
          <w:rFonts w:hint="eastAsia" w:ascii="Times New Roman" w:hAnsi="Times New Roman" w:eastAsia="楷体" w:cs="Times New Roman"/>
          <w:b/>
          <w:bCs/>
          <w:szCs w:val="21"/>
        </w:rPr>
        <w:t>标准I/O库</w:t>
      </w:r>
      <w:bookmarkEnd w:id="99"/>
    </w:p>
    <w:p w14:paraId="1C79F414">
      <w:pPr>
        <w:pStyle w:val="19"/>
        <w:numPr>
          <w:ilvl w:val="0"/>
          <w:numId w:val="0"/>
        </w:numPr>
        <w:spacing w:line="240" w:lineRule="auto"/>
        <w:ind w:firstLine="420"/>
        <w:rPr>
          <w:b w:val="0"/>
          <w:bCs w:val="0"/>
        </w:rPr>
      </w:pPr>
      <w:r>
        <w:rPr>
          <w:rFonts w:hint="eastAsia"/>
          <w:b w:val="0"/>
          <w:bCs w:val="0"/>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14:paraId="601889BC">
      <w:pPr>
        <w:pStyle w:val="19"/>
        <w:numPr>
          <w:ilvl w:val="0"/>
          <w:numId w:val="60"/>
        </w:numPr>
        <w:spacing w:line="240" w:lineRule="auto"/>
        <w:ind w:left="-210" w:firstLine="420"/>
        <w:rPr>
          <w:b w:val="0"/>
          <w:bCs w:val="0"/>
        </w:rPr>
      </w:pPr>
      <w:r>
        <w:rPr>
          <w:rFonts w:hint="eastAsia"/>
          <w:b w:val="0"/>
          <w:bCs w:val="0"/>
        </w:rPr>
        <w:t>标准I/O和文件I/O都是C语言函数，但标准I/O是标准C库函数，文件I/O是Linux系统调用。</w:t>
      </w:r>
    </w:p>
    <w:p w14:paraId="3C6C2891">
      <w:pPr>
        <w:pStyle w:val="19"/>
        <w:numPr>
          <w:ilvl w:val="0"/>
          <w:numId w:val="60"/>
        </w:numPr>
        <w:spacing w:line="240" w:lineRule="auto"/>
        <w:ind w:left="-210" w:firstLine="420"/>
        <w:rPr>
          <w:b w:val="0"/>
          <w:bCs w:val="0"/>
        </w:rPr>
      </w:pPr>
      <w:r>
        <w:rPr>
          <w:rFonts w:hint="eastAsia"/>
          <w:b w:val="0"/>
          <w:bCs w:val="0"/>
        </w:rPr>
        <w:t>标准I/O是对文件I/O的封装，标准I/O内部实际上是调用文件 I/O 来完成实际操作的。</w:t>
      </w:r>
    </w:p>
    <w:p w14:paraId="710C0399">
      <w:pPr>
        <w:pStyle w:val="19"/>
        <w:numPr>
          <w:ilvl w:val="0"/>
          <w:numId w:val="60"/>
        </w:numPr>
        <w:spacing w:line="240" w:lineRule="auto"/>
        <w:ind w:left="-210" w:firstLine="420"/>
        <w:rPr>
          <w:b w:val="0"/>
          <w:bCs w:val="0"/>
        </w:rPr>
      </w:pPr>
      <w:r>
        <w:rPr>
          <w:rFonts w:hint="eastAsia"/>
          <w:b w:val="0"/>
          <w:bCs w:val="0"/>
        </w:rPr>
        <w:t>标准I/O具有更好的移植性，因为通常对于不同的操作系统，其向内核应用层提供的系统调用往往是不同的，而很多</w:t>
      </w:r>
      <w:r>
        <w:rPr>
          <w:rFonts w:hint="eastAsia"/>
          <w:b w:val="0"/>
          <w:bCs w:val="0"/>
        </w:rPr>
        <w:tab/>
      </w:r>
    </w:p>
    <w:p w14:paraId="0EBBEEA6">
      <w:pPr>
        <w:pStyle w:val="19"/>
        <w:numPr>
          <w:ilvl w:val="0"/>
          <w:numId w:val="0"/>
        </w:numPr>
        <w:spacing w:line="240" w:lineRule="auto"/>
        <w:ind w:left="210" w:firstLine="418"/>
        <w:rPr>
          <w:b w:val="0"/>
          <w:bCs w:val="0"/>
        </w:rPr>
      </w:pPr>
      <w:r>
        <w:rPr>
          <w:rFonts w:hint="eastAsia"/>
          <w:b w:val="0"/>
          <w:bCs w:val="0"/>
        </w:rPr>
        <w:t>操作系统都实现了标准I/O库，使得标准I/O库在不同的操作系统之间的接口定义几乎是一样的。</w:t>
      </w:r>
    </w:p>
    <w:p w14:paraId="78DD8A7A">
      <w:pPr>
        <w:pStyle w:val="19"/>
        <w:numPr>
          <w:ilvl w:val="0"/>
          <w:numId w:val="60"/>
        </w:numPr>
        <w:spacing w:line="240" w:lineRule="auto"/>
        <w:ind w:left="-210" w:firstLine="420"/>
        <w:rPr>
          <w:b w:val="0"/>
          <w:bCs w:val="0"/>
        </w:rPr>
      </w:pPr>
      <w:r>
        <w:rPr>
          <w:rFonts w:hint="eastAsia"/>
          <w:b w:val="0"/>
          <w:bCs w:val="0"/>
        </w:rPr>
        <w:t>标准I/O的性能和效率高于文件I/O，因为标准I/O库在用户空间维护了自己的 stdio 缓冲区，即标准 I/O 是带有缓存的，</w:t>
      </w:r>
      <w:r>
        <w:rPr>
          <w:rFonts w:hint="eastAsia"/>
          <w:b w:val="0"/>
          <w:bCs w:val="0"/>
        </w:rPr>
        <w:tab/>
      </w:r>
      <w:r>
        <w:rPr>
          <w:rFonts w:hint="eastAsia"/>
          <w:b w:val="0"/>
          <w:bCs w:val="0"/>
        </w:rPr>
        <w:tab/>
      </w:r>
      <w:r>
        <w:rPr>
          <w:rFonts w:hint="eastAsia"/>
          <w:b w:val="0"/>
          <w:bCs w:val="0"/>
        </w:rPr>
        <w:t xml:space="preserve">     而文件 I/O 在用户空间是不带有缓存的，所以在性能、效率上，标准 I/O 要优于文件 I/O。</w:t>
      </w:r>
    </w:p>
    <w:p w14:paraId="1F823CB3">
      <w:pPr>
        <w:pStyle w:val="19"/>
        <w:numPr>
          <w:ilvl w:val="0"/>
          <w:numId w:val="61"/>
        </w:numPr>
        <w:spacing w:line="240" w:lineRule="auto"/>
        <w:ind w:left="360"/>
      </w:pPr>
      <w:r>
        <w:rPr>
          <w:rFonts w:hint="eastAsia"/>
        </w:rPr>
        <w:t>FILE 指针</w:t>
      </w:r>
    </w:p>
    <w:p w14:paraId="00443915">
      <w:pPr>
        <w:pStyle w:val="19"/>
        <w:numPr>
          <w:ilvl w:val="0"/>
          <w:numId w:val="0"/>
        </w:numPr>
        <w:spacing w:line="240" w:lineRule="auto"/>
        <w:ind w:firstLine="420"/>
        <w:rPr>
          <w:b w:val="0"/>
          <w:bCs w:val="0"/>
        </w:rPr>
      </w:pPr>
      <w:r>
        <w:rPr>
          <w:rFonts w:hint="eastAsia"/>
          <w:b w:val="0"/>
          <w:bCs w:val="0"/>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14:paraId="296473BD">
      <w:pPr>
        <w:pStyle w:val="19"/>
        <w:numPr>
          <w:ilvl w:val="0"/>
          <w:numId w:val="61"/>
        </w:numPr>
        <w:spacing w:line="240" w:lineRule="auto"/>
        <w:ind w:left="360"/>
      </w:pPr>
      <w:r>
        <w:rPr>
          <w:rFonts w:hint="eastAsia"/>
        </w:rPr>
        <w:t>标准输入、标准输出、标准错误</w:t>
      </w:r>
    </w:p>
    <w:p w14:paraId="1E9D2AF8">
      <w:pPr>
        <w:pStyle w:val="19"/>
        <w:numPr>
          <w:ilvl w:val="0"/>
          <w:numId w:val="0"/>
        </w:numPr>
        <w:spacing w:line="240" w:lineRule="auto"/>
        <w:ind w:firstLine="420"/>
        <w:rPr>
          <w:b w:val="0"/>
          <w:bCs w:val="0"/>
        </w:rPr>
      </w:pPr>
      <w:r>
        <w:rPr>
          <w:rFonts w:hint="eastAsia"/>
          <w:b w:val="0"/>
          <w:bCs w:val="0"/>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14:paraId="2F66BC2C">
      <w:pPr>
        <w:pStyle w:val="19"/>
        <w:numPr>
          <w:ilvl w:val="0"/>
          <w:numId w:val="0"/>
        </w:numPr>
        <w:spacing w:line="240" w:lineRule="auto"/>
        <w:ind w:left="1680" w:firstLine="420"/>
        <w:rPr>
          <w:b w:val="0"/>
          <w:bCs w:val="0"/>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500"/>
                    <a:stretch>
                      <a:fillRect/>
                    </a:stretch>
                  </pic:blipFill>
                  <pic:spPr>
                    <a:xfrm>
                      <a:off x="0" y="0"/>
                      <a:ext cx="3528695" cy="1278255"/>
                    </a:xfrm>
                    <a:prstGeom prst="rect">
                      <a:avLst/>
                    </a:prstGeom>
                    <a:noFill/>
                    <a:ln>
                      <a:noFill/>
                    </a:ln>
                  </pic:spPr>
                </pic:pic>
              </a:graphicData>
            </a:graphic>
          </wp:inline>
        </w:drawing>
      </w:r>
    </w:p>
    <w:p w14:paraId="2083E570">
      <w:pPr>
        <w:pStyle w:val="19"/>
        <w:numPr>
          <w:ilvl w:val="0"/>
          <w:numId w:val="61"/>
        </w:numPr>
        <w:spacing w:line="240" w:lineRule="auto"/>
        <w:ind w:left="360"/>
      </w:pPr>
      <w:r>
        <w:rPr>
          <w:rFonts w:hint="eastAsia"/>
        </w:rPr>
        <w:t>打开文件 fopen()、关闭文件fclose()</w:t>
      </w:r>
    </w:p>
    <w:p w14:paraId="4B91ABA5">
      <w:pPr>
        <w:pStyle w:val="19"/>
        <w:numPr>
          <w:ilvl w:val="0"/>
          <w:numId w:val="0"/>
        </w:numPr>
        <w:spacing w:line="240" w:lineRule="auto"/>
        <w:ind w:firstLine="420"/>
        <w:rPr>
          <w:b w:val="0"/>
          <w:bCs w:val="0"/>
        </w:rPr>
      </w:pPr>
      <w:r>
        <w:rPr>
          <w:rFonts w:hint="eastAsia"/>
          <w:b w:val="0"/>
          <w:bCs w:val="0"/>
        </w:rPr>
        <w:t>标准I/O库中使用 fopen()函数打开或创建文件，函数原型为：</w:t>
      </w:r>
      <w:r>
        <w:rPr>
          <w:rFonts w:hint="eastAsia"/>
          <w:b w:val="0"/>
          <w:bCs w:val="0"/>
          <w:color w:val="2E54A1" w:themeColor="accent1" w:themeShade="BF"/>
        </w:rPr>
        <w:t>FILE *fopen(const char *path, const char *mode)</w:t>
      </w:r>
      <w:r>
        <w:rPr>
          <w:rFonts w:hint="eastAsia"/>
          <w:b w:val="0"/>
          <w:bCs w:val="0"/>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14:paraId="3DBEC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E3F2D9" w:themeFill="accent4" w:themeFillTint="32"/>
          </w:tcPr>
          <w:p w14:paraId="1BA24E93">
            <w:pPr>
              <w:pStyle w:val="19"/>
              <w:numPr>
                <w:ilvl w:val="0"/>
                <w:numId w:val="0"/>
              </w:numPr>
              <w:spacing w:line="240" w:lineRule="auto"/>
              <w:jc w:val="center"/>
            </w:pPr>
            <w:r>
              <w:rPr>
                <w:rFonts w:hint="eastAsia"/>
              </w:rPr>
              <w:t>mode</w:t>
            </w:r>
          </w:p>
        </w:tc>
        <w:tc>
          <w:tcPr>
            <w:tcW w:w="5205" w:type="dxa"/>
            <w:shd w:val="clear" w:color="auto" w:fill="E3F2D9" w:themeFill="accent4" w:themeFillTint="32"/>
          </w:tcPr>
          <w:p w14:paraId="6428BC6C">
            <w:pPr>
              <w:pStyle w:val="19"/>
              <w:numPr>
                <w:ilvl w:val="0"/>
                <w:numId w:val="0"/>
              </w:numPr>
              <w:spacing w:line="240" w:lineRule="auto"/>
              <w:jc w:val="center"/>
            </w:pPr>
            <w:r>
              <w:rPr>
                <w:rFonts w:hint="eastAsia"/>
              </w:rPr>
              <w:t>说明</w:t>
            </w:r>
          </w:p>
        </w:tc>
        <w:tc>
          <w:tcPr>
            <w:tcW w:w="3353" w:type="dxa"/>
            <w:shd w:val="clear" w:color="auto" w:fill="E3F2D9" w:themeFill="accent4" w:themeFillTint="32"/>
          </w:tcPr>
          <w:p w14:paraId="57ED1366">
            <w:pPr>
              <w:pStyle w:val="19"/>
              <w:numPr>
                <w:ilvl w:val="0"/>
                <w:numId w:val="0"/>
              </w:numPr>
              <w:spacing w:line="240" w:lineRule="auto"/>
              <w:jc w:val="center"/>
            </w:pPr>
            <w:r>
              <w:t>对应于 open()函数的 flags 参数取值</w:t>
            </w:r>
          </w:p>
        </w:tc>
      </w:tr>
      <w:tr w14:paraId="70A3A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6DD7D481">
            <w:pPr>
              <w:pStyle w:val="19"/>
              <w:numPr>
                <w:ilvl w:val="0"/>
                <w:numId w:val="0"/>
              </w:numPr>
              <w:spacing w:line="240" w:lineRule="auto"/>
              <w:jc w:val="center"/>
            </w:pPr>
            <w:r>
              <w:t>r</w:t>
            </w:r>
          </w:p>
        </w:tc>
        <w:tc>
          <w:tcPr>
            <w:tcW w:w="5205" w:type="dxa"/>
          </w:tcPr>
          <w:p w14:paraId="6687785C">
            <w:pPr>
              <w:pStyle w:val="19"/>
              <w:numPr>
                <w:ilvl w:val="0"/>
                <w:numId w:val="0"/>
              </w:numPr>
              <w:spacing w:line="240" w:lineRule="auto"/>
              <w:rPr>
                <w:b w:val="0"/>
                <w:bCs w:val="0"/>
              </w:rPr>
            </w:pPr>
            <w:r>
              <w:rPr>
                <w:b w:val="0"/>
                <w:bCs w:val="0"/>
              </w:rPr>
              <w:t>以只读方式打开文件。</w:t>
            </w:r>
          </w:p>
        </w:tc>
        <w:tc>
          <w:tcPr>
            <w:tcW w:w="3353" w:type="dxa"/>
            <w:vAlign w:val="center"/>
          </w:tcPr>
          <w:p w14:paraId="08EEE611">
            <w:pPr>
              <w:pStyle w:val="19"/>
              <w:numPr>
                <w:ilvl w:val="0"/>
                <w:numId w:val="0"/>
              </w:numPr>
              <w:spacing w:line="240" w:lineRule="auto"/>
              <w:jc w:val="center"/>
              <w:rPr>
                <w:b w:val="0"/>
                <w:bCs w:val="0"/>
              </w:rPr>
            </w:pPr>
            <w:r>
              <w:rPr>
                <w:b w:val="0"/>
                <w:bCs w:val="0"/>
              </w:rPr>
              <w:t>O_RDONLY</w:t>
            </w:r>
          </w:p>
        </w:tc>
      </w:tr>
      <w:tr w14:paraId="5BBD1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18E7E54A">
            <w:pPr>
              <w:pStyle w:val="19"/>
              <w:numPr>
                <w:ilvl w:val="0"/>
                <w:numId w:val="0"/>
              </w:numPr>
              <w:spacing w:line="240" w:lineRule="auto"/>
              <w:jc w:val="center"/>
            </w:pPr>
            <w:r>
              <w:t>r+</w:t>
            </w:r>
          </w:p>
        </w:tc>
        <w:tc>
          <w:tcPr>
            <w:tcW w:w="5205" w:type="dxa"/>
          </w:tcPr>
          <w:p w14:paraId="2F88D32F">
            <w:pPr>
              <w:pStyle w:val="19"/>
              <w:numPr>
                <w:ilvl w:val="0"/>
                <w:numId w:val="0"/>
              </w:numPr>
              <w:spacing w:line="240" w:lineRule="auto"/>
              <w:rPr>
                <w:b w:val="0"/>
                <w:bCs w:val="0"/>
              </w:rPr>
            </w:pPr>
            <w:r>
              <w:rPr>
                <w:b w:val="0"/>
                <w:bCs w:val="0"/>
              </w:rPr>
              <w:t xml:space="preserve">以可读、可写方式打开文件。 </w:t>
            </w:r>
          </w:p>
        </w:tc>
        <w:tc>
          <w:tcPr>
            <w:tcW w:w="3353" w:type="dxa"/>
            <w:vAlign w:val="center"/>
          </w:tcPr>
          <w:p w14:paraId="0CC28804">
            <w:pPr>
              <w:pStyle w:val="19"/>
              <w:numPr>
                <w:ilvl w:val="0"/>
                <w:numId w:val="0"/>
              </w:numPr>
              <w:spacing w:line="240" w:lineRule="auto"/>
              <w:jc w:val="center"/>
              <w:rPr>
                <w:b w:val="0"/>
                <w:bCs w:val="0"/>
              </w:rPr>
            </w:pPr>
            <w:r>
              <w:rPr>
                <w:b w:val="0"/>
                <w:bCs w:val="0"/>
              </w:rPr>
              <w:t>O_RDWR</w:t>
            </w:r>
          </w:p>
        </w:tc>
      </w:tr>
      <w:tr w14:paraId="73FD9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6BA732CB">
            <w:pPr>
              <w:pStyle w:val="19"/>
              <w:numPr>
                <w:ilvl w:val="0"/>
                <w:numId w:val="0"/>
              </w:numPr>
              <w:spacing w:line="240" w:lineRule="auto"/>
              <w:jc w:val="center"/>
            </w:pPr>
            <w:r>
              <w:t>w</w:t>
            </w:r>
          </w:p>
        </w:tc>
        <w:tc>
          <w:tcPr>
            <w:tcW w:w="5205" w:type="dxa"/>
          </w:tcPr>
          <w:p w14:paraId="2BE1A576">
            <w:pPr>
              <w:pStyle w:val="19"/>
              <w:numPr>
                <w:ilvl w:val="0"/>
                <w:numId w:val="0"/>
              </w:numPr>
              <w:spacing w:line="240" w:lineRule="auto"/>
              <w:rPr>
                <w:b w:val="0"/>
                <w:bCs w:val="0"/>
              </w:rPr>
            </w:pPr>
            <w:r>
              <w:rPr>
                <w:b w:val="0"/>
                <w:bCs w:val="0"/>
              </w:rPr>
              <w:t>以只写方式打开文件，如果参数 path 指定的文件存在，将文件长度截断为 0；如果指定文件不存在则创建该文件。</w:t>
            </w:r>
          </w:p>
        </w:tc>
        <w:tc>
          <w:tcPr>
            <w:tcW w:w="3353" w:type="dxa"/>
            <w:vAlign w:val="center"/>
          </w:tcPr>
          <w:p w14:paraId="415CBC66">
            <w:pPr>
              <w:pStyle w:val="19"/>
              <w:numPr>
                <w:ilvl w:val="0"/>
                <w:numId w:val="0"/>
              </w:numPr>
              <w:spacing w:line="240" w:lineRule="auto"/>
              <w:jc w:val="center"/>
              <w:rPr>
                <w:b w:val="0"/>
                <w:bCs w:val="0"/>
              </w:rPr>
            </w:pPr>
            <w:r>
              <w:rPr>
                <w:b w:val="0"/>
                <w:bCs w:val="0"/>
              </w:rPr>
              <w:t>O_WRONLY | O_CREAT | O_TRUNC</w:t>
            </w:r>
          </w:p>
        </w:tc>
      </w:tr>
      <w:tr w14:paraId="4F379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06042509">
            <w:pPr>
              <w:pStyle w:val="19"/>
              <w:numPr>
                <w:ilvl w:val="0"/>
                <w:numId w:val="0"/>
              </w:numPr>
              <w:spacing w:line="240" w:lineRule="auto"/>
              <w:jc w:val="center"/>
            </w:pPr>
            <w:r>
              <w:t>w+</w:t>
            </w:r>
          </w:p>
        </w:tc>
        <w:tc>
          <w:tcPr>
            <w:tcW w:w="5205" w:type="dxa"/>
          </w:tcPr>
          <w:p w14:paraId="1C074DB2">
            <w:pPr>
              <w:pStyle w:val="19"/>
              <w:numPr>
                <w:ilvl w:val="0"/>
                <w:numId w:val="0"/>
              </w:numPr>
              <w:spacing w:line="240" w:lineRule="auto"/>
              <w:rPr>
                <w:b w:val="0"/>
                <w:bCs w:val="0"/>
              </w:rPr>
            </w:pPr>
            <w:r>
              <w:rPr>
                <w:b w:val="0"/>
                <w:bCs w:val="0"/>
              </w:rPr>
              <w:t>以可读、可写方式打开文件，如果参数 path 指定的文件存在，将文件长度截断为 0；如果指定文件不存在则创建该文件。</w:t>
            </w:r>
          </w:p>
        </w:tc>
        <w:tc>
          <w:tcPr>
            <w:tcW w:w="3353" w:type="dxa"/>
            <w:vAlign w:val="center"/>
          </w:tcPr>
          <w:p w14:paraId="577FF4D0">
            <w:pPr>
              <w:pStyle w:val="19"/>
              <w:numPr>
                <w:ilvl w:val="0"/>
                <w:numId w:val="0"/>
              </w:numPr>
              <w:spacing w:line="240" w:lineRule="auto"/>
              <w:jc w:val="center"/>
              <w:rPr>
                <w:b w:val="0"/>
                <w:bCs w:val="0"/>
              </w:rPr>
            </w:pPr>
            <w:r>
              <w:rPr>
                <w:b w:val="0"/>
                <w:bCs w:val="0"/>
              </w:rPr>
              <w:t>O_RDWR | O_CREAT | O_TRUNC</w:t>
            </w:r>
          </w:p>
        </w:tc>
      </w:tr>
      <w:tr w14:paraId="02918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50EA95B6">
            <w:pPr>
              <w:pStyle w:val="19"/>
              <w:numPr>
                <w:ilvl w:val="0"/>
                <w:numId w:val="0"/>
              </w:numPr>
              <w:spacing w:line="240" w:lineRule="auto"/>
              <w:jc w:val="center"/>
            </w:pPr>
            <w:r>
              <w:t>a</w:t>
            </w:r>
          </w:p>
        </w:tc>
        <w:tc>
          <w:tcPr>
            <w:tcW w:w="5205" w:type="dxa"/>
          </w:tcPr>
          <w:p w14:paraId="602705C4">
            <w:pPr>
              <w:pStyle w:val="19"/>
              <w:numPr>
                <w:ilvl w:val="0"/>
                <w:numId w:val="0"/>
              </w:numPr>
              <w:spacing w:line="240" w:lineRule="auto"/>
              <w:rPr>
                <w:b w:val="0"/>
                <w:bCs w:val="0"/>
              </w:rPr>
            </w:pPr>
            <w:r>
              <w:rPr>
                <w:b w:val="0"/>
                <w:bCs w:val="0"/>
              </w:rPr>
              <w:t>以只写方式打开文件，打开以进行追加内容</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14:paraId="20400216">
            <w:pPr>
              <w:pStyle w:val="19"/>
              <w:numPr>
                <w:ilvl w:val="0"/>
                <w:numId w:val="0"/>
              </w:numPr>
              <w:spacing w:line="240" w:lineRule="auto"/>
              <w:jc w:val="center"/>
              <w:rPr>
                <w:b w:val="0"/>
                <w:bCs w:val="0"/>
              </w:rPr>
            </w:pPr>
            <w:r>
              <w:rPr>
                <w:b w:val="0"/>
                <w:bCs w:val="0"/>
              </w:rPr>
              <w:t>O_WRONLY | O_CREAT | O_APPEND</w:t>
            </w:r>
          </w:p>
        </w:tc>
      </w:tr>
      <w:tr w14:paraId="297AF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14:paraId="65DD738F">
            <w:pPr>
              <w:pStyle w:val="19"/>
              <w:numPr>
                <w:ilvl w:val="0"/>
                <w:numId w:val="0"/>
              </w:numPr>
              <w:spacing w:line="240" w:lineRule="auto"/>
              <w:jc w:val="center"/>
            </w:pPr>
            <w:r>
              <w:t>a+</w:t>
            </w:r>
          </w:p>
        </w:tc>
        <w:tc>
          <w:tcPr>
            <w:tcW w:w="5205" w:type="dxa"/>
          </w:tcPr>
          <w:p w14:paraId="50E1BD9C">
            <w:pPr>
              <w:pStyle w:val="19"/>
              <w:numPr>
                <w:ilvl w:val="0"/>
                <w:numId w:val="0"/>
              </w:numPr>
              <w:spacing w:line="240" w:lineRule="auto"/>
              <w:rPr>
                <w:b w:val="0"/>
                <w:bCs w:val="0"/>
              </w:rPr>
            </w:pPr>
            <w:r>
              <w:rPr>
                <w:b w:val="0"/>
                <w:bCs w:val="0"/>
              </w:rPr>
              <w:t>以可读、可写方式打开文件，以追加方式写入</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14:paraId="5FFF916F">
            <w:pPr>
              <w:pStyle w:val="19"/>
              <w:numPr>
                <w:ilvl w:val="0"/>
                <w:numId w:val="0"/>
              </w:numPr>
              <w:spacing w:line="240" w:lineRule="auto"/>
              <w:jc w:val="center"/>
              <w:rPr>
                <w:b w:val="0"/>
                <w:bCs w:val="0"/>
              </w:rPr>
            </w:pPr>
            <w:r>
              <w:rPr>
                <w:b w:val="0"/>
                <w:bCs w:val="0"/>
              </w:rPr>
              <w:t>O_RDWR | O_CREAT | O_APPEND</w:t>
            </w:r>
          </w:p>
        </w:tc>
      </w:tr>
    </w:tbl>
    <w:p w14:paraId="26A28445">
      <w:pPr>
        <w:pStyle w:val="19"/>
        <w:numPr>
          <w:ilvl w:val="0"/>
          <w:numId w:val="0"/>
        </w:numPr>
        <w:spacing w:line="240" w:lineRule="auto"/>
        <w:ind w:firstLine="420"/>
        <w:rPr>
          <w:b w:val="0"/>
          <w:bCs w:val="0"/>
        </w:rPr>
      </w:pPr>
      <w:r>
        <w:rPr>
          <w:rFonts w:hint="eastAsia"/>
          <w:b w:val="0"/>
          <w:bCs w:val="0"/>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b w:val="0"/>
          <w:bCs w:val="0"/>
          <w:color w:val="2E54A1" w:themeColor="accent1" w:themeShade="BF"/>
        </w:rPr>
        <w:t>int fclose(FILE *stream)</w:t>
      </w:r>
      <w:r>
        <w:rPr>
          <w:rFonts w:hint="eastAsia"/>
          <w:b w:val="0"/>
          <w:bCs w:val="0"/>
        </w:rPr>
        <w:t>，stream为 FILE 类型指针，文件关闭成功则返回0，文件关闭失败则返回EOF(也就是-1)，并且会设置errno指示错误原因。</w:t>
      </w:r>
    </w:p>
    <w:p w14:paraId="25E43DD7">
      <w:pPr>
        <w:pStyle w:val="19"/>
        <w:numPr>
          <w:ilvl w:val="0"/>
          <w:numId w:val="61"/>
        </w:numPr>
        <w:spacing w:line="240" w:lineRule="auto"/>
        <w:ind w:left="360"/>
      </w:pPr>
      <w:r>
        <w:rPr>
          <w:rFonts w:hint="eastAsia"/>
        </w:rPr>
        <w:t>读文件 fread()、写文件 fwrite()</w:t>
      </w:r>
    </w:p>
    <w:p w14:paraId="56A494C5">
      <w:pPr>
        <w:pStyle w:val="19"/>
        <w:numPr>
          <w:ilvl w:val="0"/>
          <w:numId w:val="0"/>
        </w:numPr>
        <w:spacing w:line="240" w:lineRule="auto"/>
        <w:ind w:firstLine="420"/>
        <w:rPr>
          <w:b w:val="0"/>
          <w:bCs w:val="0"/>
        </w:rPr>
      </w:pPr>
      <w:r>
        <w:rPr>
          <w:b w:val="0"/>
          <w:bCs w:val="0"/>
        </w:rPr>
        <w:t>fread()</w:t>
      </w:r>
      <w:r>
        <w:rPr>
          <w:rFonts w:hint="eastAsia"/>
          <w:b w:val="0"/>
          <w:bCs w:val="0"/>
        </w:rPr>
        <w:t>可</w:t>
      </w:r>
      <w:r>
        <w:rPr>
          <w:b w:val="0"/>
          <w:bCs w:val="0"/>
        </w:rPr>
        <w:t>对文件进行读操作</w:t>
      </w:r>
      <w:r>
        <w:rPr>
          <w:rFonts w:hint="eastAsia"/>
          <w:b w:val="0"/>
          <w:bCs w:val="0"/>
        </w:rPr>
        <w:t>，函数原型为：</w:t>
      </w:r>
      <w:r>
        <w:rPr>
          <w:rFonts w:hint="eastAsia"/>
          <w:b w:val="0"/>
          <w:bCs w:val="0"/>
          <w:color w:val="2E54A1" w:themeColor="accent1" w:themeShade="BF"/>
        </w:rPr>
        <w:t>size_t fread(void *ptr, size_t size, size_t nmemb, FILE *stream)</w:t>
      </w:r>
      <w:r>
        <w:rPr>
          <w:rFonts w:hint="eastAsia"/>
          <w:b w:val="0"/>
          <w:bCs w:val="0"/>
        </w:rPr>
        <w:t>，参数介绍如下。可见，fread()函数通过</w:t>
      </w:r>
      <w:r>
        <w:rPr>
          <w:rFonts w:hint="eastAsia"/>
          <w:b w:val="0"/>
          <w:bCs w:val="0"/>
          <w:color w:val="2E54A1" w:themeColor="accent1" w:themeShade="BF"/>
        </w:rPr>
        <w:t>nmemb*size</w:t>
      </w:r>
      <w:r>
        <w:rPr>
          <w:rFonts w:hint="eastAsia"/>
          <w:b w:val="0"/>
          <w:bCs w:val="0"/>
        </w:rPr>
        <w:t>指定读取数据的大小。若</w:t>
      </w:r>
      <w:r>
        <w:rPr>
          <w:b w:val="0"/>
          <w:bCs w:val="0"/>
        </w:rPr>
        <w:t>fread()</w:t>
      </w:r>
      <w:r>
        <w:rPr>
          <w:rFonts w:hint="eastAsia"/>
          <w:b w:val="0"/>
          <w:bCs w:val="0"/>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14:paraId="474C1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14:paraId="564CC1F4">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14:paraId="6B00C9C7">
            <w:pPr>
              <w:pStyle w:val="19"/>
              <w:numPr>
                <w:ilvl w:val="0"/>
                <w:numId w:val="0"/>
              </w:numPr>
              <w:spacing w:line="240" w:lineRule="auto"/>
              <w:jc w:val="center"/>
            </w:pPr>
            <w:r>
              <w:rPr>
                <w:rFonts w:hint="eastAsia"/>
              </w:rPr>
              <w:t>说明</w:t>
            </w:r>
          </w:p>
        </w:tc>
      </w:tr>
      <w:tr w14:paraId="26D33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7F5E0F97">
            <w:pPr>
              <w:pStyle w:val="19"/>
              <w:numPr>
                <w:ilvl w:val="0"/>
                <w:numId w:val="0"/>
              </w:numPr>
              <w:spacing w:line="240" w:lineRule="auto"/>
              <w:jc w:val="center"/>
            </w:pPr>
            <w:r>
              <w:t>ptr</w:t>
            </w:r>
          </w:p>
        </w:tc>
        <w:tc>
          <w:tcPr>
            <w:tcW w:w="6652" w:type="dxa"/>
          </w:tcPr>
          <w:p w14:paraId="5A83215C">
            <w:pPr>
              <w:pStyle w:val="19"/>
              <w:numPr>
                <w:ilvl w:val="0"/>
                <w:numId w:val="0"/>
              </w:numPr>
              <w:spacing w:line="240" w:lineRule="auto"/>
              <w:rPr>
                <w:b w:val="0"/>
                <w:bCs w:val="0"/>
              </w:rPr>
            </w:pPr>
            <w:r>
              <w:rPr>
                <w:b w:val="0"/>
                <w:bCs w:val="0"/>
              </w:rPr>
              <w:t>fread()将读取到的数据存放在参数 ptr 指向的缓冲区中</w:t>
            </w:r>
            <w:r>
              <w:rPr>
                <w:rFonts w:hint="eastAsia"/>
                <w:b w:val="0"/>
                <w:bCs w:val="0"/>
              </w:rPr>
              <w:t>。</w:t>
            </w:r>
          </w:p>
        </w:tc>
      </w:tr>
      <w:tr w14:paraId="481EB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7CABBD23">
            <w:pPr>
              <w:pStyle w:val="19"/>
              <w:numPr>
                <w:ilvl w:val="0"/>
                <w:numId w:val="0"/>
              </w:numPr>
              <w:spacing w:line="240" w:lineRule="auto"/>
              <w:jc w:val="center"/>
            </w:pPr>
            <w:r>
              <w:rPr>
                <w:rFonts w:hint="eastAsia"/>
              </w:rPr>
              <w:t>size</w:t>
            </w:r>
          </w:p>
        </w:tc>
        <w:tc>
          <w:tcPr>
            <w:tcW w:w="6652" w:type="dxa"/>
          </w:tcPr>
          <w:p w14:paraId="3D0A0600">
            <w:pPr>
              <w:pStyle w:val="19"/>
              <w:numPr>
                <w:ilvl w:val="0"/>
                <w:numId w:val="0"/>
              </w:numPr>
              <w:spacing w:line="240" w:lineRule="auto"/>
              <w:rPr>
                <w:b w:val="0"/>
                <w:bCs w:val="0"/>
              </w:rPr>
            </w:pPr>
            <w:r>
              <w:rPr>
                <w:b w:val="0"/>
                <w:bCs w:val="0"/>
              </w:rPr>
              <w:t>fread()从文件读取 nmemb 个数据项，</w:t>
            </w:r>
            <w:r>
              <w:rPr>
                <w:rFonts w:hint="eastAsia"/>
                <w:b w:val="0"/>
                <w:bCs w:val="0"/>
              </w:rPr>
              <w:t>每个数据项大小为size个字节。</w:t>
            </w:r>
          </w:p>
        </w:tc>
      </w:tr>
      <w:tr w14:paraId="5213A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103BF152">
            <w:pPr>
              <w:pStyle w:val="19"/>
              <w:numPr>
                <w:ilvl w:val="0"/>
                <w:numId w:val="0"/>
              </w:numPr>
              <w:spacing w:line="240" w:lineRule="auto"/>
              <w:jc w:val="center"/>
            </w:pPr>
            <w:r>
              <w:rPr>
                <w:rFonts w:hint="eastAsia"/>
              </w:rPr>
              <w:t>nmemb</w:t>
            </w:r>
          </w:p>
        </w:tc>
        <w:tc>
          <w:tcPr>
            <w:tcW w:w="6652" w:type="dxa"/>
          </w:tcPr>
          <w:p w14:paraId="09F32735">
            <w:pPr>
              <w:pStyle w:val="19"/>
              <w:numPr>
                <w:ilvl w:val="0"/>
                <w:numId w:val="0"/>
              </w:numPr>
              <w:spacing w:line="240" w:lineRule="auto"/>
              <w:rPr>
                <w:b w:val="0"/>
                <w:bCs w:val="0"/>
              </w:rPr>
            </w:pPr>
            <w:r>
              <w:rPr>
                <w:rFonts w:hint="eastAsia"/>
                <w:b w:val="0"/>
                <w:bCs w:val="0"/>
              </w:rPr>
              <w:t>准备读取的数据项个数，所以读取数据的总大小为nmemb * size个字节</w:t>
            </w:r>
          </w:p>
        </w:tc>
      </w:tr>
      <w:tr w14:paraId="110B9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11903B0D">
            <w:pPr>
              <w:pStyle w:val="19"/>
              <w:numPr>
                <w:ilvl w:val="0"/>
                <w:numId w:val="0"/>
              </w:numPr>
              <w:spacing w:line="240" w:lineRule="auto"/>
              <w:jc w:val="center"/>
            </w:pPr>
            <w:r>
              <w:rPr>
                <w:rFonts w:hint="eastAsia"/>
              </w:rPr>
              <w:t>stream</w:t>
            </w:r>
          </w:p>
        </w:tc>
        <w:tc>
          <w:tcPr>
            <w:tcW w:w="6652" w:type="dxa"/>
          </w:tcPr>
          <w:p w14:paraId="3F2CC35B">
            <w:pPr>
              <w:pStyle w:val="19"/>
              <w:numPr>
                <w:ilvl w:val="0"/>
                <w:numId w:val="0"/>
              </w:numPr>
              <w:spacing w:line="240" w:lineRule="auto"/>
              <w:rPr>
                <w:b w:val="0"/>
                <w:bCs w:val="0"/>
              </w:rPr>
            </w:pPr>
            <w:r>
              <w:rPr>
                <w:b w:val="0"/>
                <w:bCs w:val="0"/>
              </w:rPr>
              <w:t>FILE 指针</w:t>
            </w:r>
          </w:p>
        </w:tc>
      </w:tr>
    </w:tbl>
    <w:p w14:paraId="071A48DA">
      <w:pPr>
        <w:pStyle w:val="19"/>
        <w:numPr>
          <w:ilvl w:val="0"/>
          <w:numId w:val="0"/>
        </w:numPr>
        <w:spacing w:line="240" w:lineRule="auto"/>
        <w:ind w:firstLine="420"/>
        <w:rPr>
          <w:b w:val="0"/>
          <w:bCs w:val="0"/>
        </w:rPr>
      </w:pPr>
      <w:r>
        <w:rPr>
          <w:b w:val="0"/>
          <w:bCs w:val="0"/>
        </w:rPr>
        <w:t>fwrite()函数</w:t>
      </w:r>
      <w:r>
        <w:rPr>
          <w:rFonts w:hint="eastAsia"/>
          <w:b w:val="0"/>
          <w:bCs w:val="0"/>
        </w:rPr>
        <w:t>可对文件进行写操作，函数原型为：</w:t>
      </w:r>
      <w:r>
        <w:rPr>
          <w:b w:val="0"/>
          <w:bCs w:val="0"/>
          <w:color w:val="2E54A1" w:themeColor="accent1" w:themeShade="BF"/>
        </w:rPr>
        <w:t>size_t fwrite(const void *ptr, size_t size, size_t nmemb, FILE *stream)</w:t>
      </w:r>
      <w:r>
        <w:rPr>
          <w:rFonts w:hint="eastAsia"/>
          <w:b w:val="0"/>
          <w:bCs w:val="0"/>
        </w:rPr>
        <w:t>，参数介绍如下。可见，write()函数也是使用</w:t>
      </w:r>
      <w:r>
        <w:rPr>
          <w:rFonts w:hint="eastAsia"/>
          <w:b w:val="0"/>
          <w:bCs w:val="0"/>
          <w:color w:val="2E54A1" w:themeColor="accent1" w:themeShade="BF"/>
        </w:rPr>
        <w:t>nmemb*size</w:t>
      </w:r>
      <w:r>
        <w:rPr>
          <w:rFonts w:hint="eastAsia"/>
          <w:b w:val="0"/>
          <w:bCs w:val="0"/>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14:paraId="72AE0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14:paraId="544517D7">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14:paraId="64E4AAC7">
            <w:pPr>
              <w:pStyle w:val="19"/>
              <w:numPr>
                <w:ilvl w:val="0"/>
                <w:numId w:val="0"/>
              </w:numPr>
              <w:spacing w:line="240" w:lineRule="auto"/>
              <w:jc w:val="center"/>
            </w:pPr>
            <w:r>
              <w:rPr>
                <w:rFonts w:hint="eastAsia"/>
              </w:rPr>
              <w:t>说明</w:t>
            </w:r>
          </w:p>
        </w:tc>
      </w:tr>
      <w:tr w14:paraId="1F0A9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2F400976">
            <w:pPr>
              <w:pStyle w:val="19"/>
              <w:numPr>
                <w:ilvl w:val="0"/>
                <w:numId w:val="0"/>
              </w:numPr>
              <w:spacing w:line="240" w:lineRule="auto"/>
              <w:jc w:val="center"/>
            </w:pPr>
            <w:r>
              <w:t>ptr</w:t>
            </w:r>
          </w:p>
        </w:tc>
        <w:tc>
          <w:tcPr>
            <w:tcW w:w="6652" w:type="dxa"/>
          </w:tcPr>
          <w:p w14:paraId="3157B008">
            <w:pPr>
              <w:pStyle w:val="19"/>
              <w:numPr>
                <w:ilvl w:val="0"/>
                <w:numId w:val="0"/>
              </w:numPr>
              <w:spacing w:line="240" w:lineRule="auto"/>
              <w:rPr>
                <w:b w:val="0"/>
                <w:bCs w:val="0"/>
              </w:rPr>
            </w:pPr>
            <w:r>
              <w:rPr>
                <w:rFonts w:hint="eastAsia"/>
                <w:b w:val="0"/>
                <w:bCs w:val="0"/>
              </w:rPr>
              <w:t>write</w:t>
            </w:r>
            <w:r>
              <w:rPr>
                <w:b w:val="0"/>
                <w:bCs w:val="0"/>
              </w:rPr>
              <w:t>()将 ptr 指向的缓冲区中的数据写入到文件中。</w:t>
            </w:r>
          </w:p>
        </w:tc>
      </w:tr>
      <w:tr w14:paraId="67A4E9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4B24A417">
            <w:pPr>
              <w:pStyle w:val="19"/>
              <w:numPr>
                <w:ilvl w:val="0"/>
                <w:numId w:val="0"/>
              </w:numPr>
              <w:spacing w:line="240" w:lineRule="auto"/>
              <w:jc w:val="center"/>
            </w:pPr>
            <w:r>
              <w:rPr>
                <w:rFonts w:hint="eastAsia"/>
              </w:rPr>
              <w:t>size</w:t>
            </w:r>
          </w:p>
        </w:tc>
        <w:tc>
          <w:tcPr>
            <w:tcW w:w="6652" w:type="dxa"/>
          </w:tcPr>
          <w:p w14:paraId="1275CF9B">
            <w:pPr>
              <w:pStyle w:val="19"/>
              <w:numPr>
                <w:ilvl w:val="0"/>
                <w:numId w:val="0"/>
              </w:numPr>
              <w:spacing w:line="240" w:lineRule="auto"/>
              <w:rPr>
                <w:b w:val="0"/>
                <w:bCs w:val="0"/>
              </w:rPr>
            </w:pPr>
            <w:r>
              <w:rPr>
                <w:rFonts w:hint="eastAsia"/>
                <w:b w:val="0"/>
                <w:bCs w:val="0"/>
              </w:rPr>
              <w:t>指定每个数据项大小为size个字节。</w:t>
            </w:r>
          </w:p>
        </w:tc>
      </w:tr>
      <w:tr w14:paraId="59A7B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08951043">
            <w:pPr>
              <w:pStyle w:val="19"/>
              <w:numPr>
                <w:ilvl w:val="0"/>
                <w:numId w:val="0"/>
              </w:numPr>
              <w:spacing w:line="240" w:lineRule="auto"/>
              <w:jc w:val="center"/>
            </w:pPr>
            <w:r>
              <w:rPr>
                <w:rFonts w:hint="eastAsia"/>
              </w:rPr>
              <w:t>nmemb</w:t>
            </w:r>
          </w:p>
        </w:tc>
        <w:tc>
          <w:tcPr>
            <w:tcW w:w="6652" w:type="dxa"/>
          </w:tcPr>
          <w:p w14:paraId="19515A87">
            <w:pPr>
              <w:pStyle w:val="19"/>
              <w:numPr>
                <w:ilvl w:val="0"/>
                <w:numId w:val="0"/>
              </w:numPr>
              <w:spacing w:line="240" w:lineRule="auto"/>
              <w:rPr>
                <w:b w:val="0"/>
                <w:bCs w:val="0"/>
              </w:rPr>
            </w:pPr>
            <w:r>
              <w:rPr>
                <w:rFonts w:hint="eastAsia"/>
                <w:b w:val="0"/>
                <w:bCs w:val="0"/>
              </w:rPr>
              <w:t>准备写入的数据项个数，所以写入数据的总大小为nmemb * size个字节</w:t>
            </w:r>
          </w:p>
        </w:tc>
      </w:tr>
      <w:tr w14:paraId="271CF1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339425D0">
            <w:pPr>
              <w:pStyle w:val="19"/>
              <w:numPr>
                <w:ilvl w:val="0"/>
                <w:numId w:val="0"/>
              </w:numPr>
              <w:spacing w:line="240" w:lineRule="auto"/>
              <w:jc w:val="center"/>
            </w:pPr>
            <w:r>
              <w:rPr>
                <w:rFonts w:hint="eastAsia"/>
              </w:rPr>
              <w:t>stream</w:t>
            </w:r>
          </w:p>
        </w:tc>
        <w:tc>
          <w:tcPr>
            <w:tcW w:w="6652" w:type="dxa"/>
          </w:tcPr>
          <w:p w14:paraId="6BF3EB65">
            <w:pPr>
              <w:pStyle w:val="19"/>
              <w:numPr>
                <w:ilvl w:val="0"/>
                <w:numId w:val="0"/>
              </w:numPr>
              <w:spacing w:line="240" w:lineRule="auto"/>
              <w:rPr>
                <w:b w:val="0"/>
                <w:bCs w:val="0"/>
              </w:rPr>
            </w:pPr>
            <w:r>
              <w:rPr>
                <w:b w:val="0"/>
                <w:bCs w:val="0"/>
              </w:rPr>
              <w:t>FILE 指针</w:t>
            </w:r>
          </w:p>
        </w:tc>
      </w:tr>
    </w:tbl>
    <w:p w14:paraId="546B12BA">
      <w:pPr>
        <w:pStyle w:val="19"/>
        <w:numPr>
          <w:ilvl w:val="0"/>
          <w:numId w:val="0"/>
        </w:numPr>
        <w:spacing w:line="240" w:lineRule="auto"/>
        <w:ind w:firstLine="420"/>
        <w:rPr>
          <w:b w:val="0"/>
          <w:bCs w:val="0"/>
        </w:rPr>
      </w:pPr>
      <w:r>
        <w:rPr>
          <w:rFonts w:hint="eastAsia"/>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501"/>
                    <a:stretch>
                      <a:fillRect/>
                    </a:stretch>
                  </pic:blipFill>
                  <pic:spPr>
                    <a:xfrm>
                      <a:off x="0" y="0"/>
                      <a:ext cx="2419350" cy="2706370"/>
                    </a:xfrm>
                    <a:prstGeom prst="rect">
                      <a:avLst/>
                    </a:prstGeom>
                    <a:noFill/>
                    <a:ln>
                      <a:noFill/>
                    </a:ln>
                  </pic:spPr>
                </pic:pic>
              </a:graphicData>
            </a:graphic>
          </wp:inline>
        </w:drawing>
      </w:r>
      <w:r>
        <w:rPr>
          <w:rFonts w:hint="eastAsia"/>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502"/>
                    <a:stretch>
                      <a:fillRect/>
                    </a:stretch>
                  </pic:blipFill>
                  <pic:spPr>
                    <a:xfrm>
                      <a:off x="0" y="0"/>
                      <a:ext cx="2557780" cy="2719705"/>
                    </a:xfrm>
                    <a:prstGeom prst="rect">
                      <a:avLst/>
                    </a:prstGeom>
                    <a:noFill/>
                    <a:ln>
                      <a:noFill/>
                    </a:ln>
                  </pic:spPr>
                </pic:pic>
              </a:graphicData>
            </a:graphic>
          </wp:inline>
        </w:drawing>
      </w:r>
    </w:p>
    <w:p w14:paraId="248931C7">
      <w:pPr>
        <w:pStyle w:val="19"/>
        <w:numPr>
          <w:ilvl w:val="0"/>
          <w:numId w:val="0"/>
        </w:numPr>
        <w:spacing w:line="240" w:lineRule="auto"/>
        <w:ind w:left="1260" w:firstLine="723" w:firstLineChars="400"/>
      </w:pPr>
      <w:r>
        <w:rPr>
          <w:rFonts w:hint="eastAsia"/>
        </w:rPr>
        <w:t>fwrite()示例</w:t>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fread()示例</w:t>
      </w:r>
    </w:p>
    <w:p w14:paraId="555F46EB">
      <w:pPr>
        <w:pStyle w:val="19"/>
        <w:numPr>
          <w:ilvl w:val="0"/>
          <w:numId w:val="61"/>
        </w:numPr>
        <w:spacing w:line="240" w:lineRule="auto"/>
        <w:ind w:left="360"/>
      </w:pPr>
      <w:r>
        <w:rPr>
          <w:rFonts w:hint="eastAsia"/>
        </w:rPr>
        <w:t>偏移量定位fseek()、获取偏移量ftell()</w:t>
      </w:r>
    </w:p>
    <w:p w14:paraId="7906E887">
      <w:pPr>
        <w:pStyle w:val="19"/>
        <w:numPr>
          <w:ilvl w:val="0"/>
          <w:numId w:val="0"/>
        </w:numPr>
        <w:spacing w:line="240" w:lineRule="auto"/>
        <w:ind w:firstLine="420"/>
        <w:rPr>
          <w:b w:val="0"/>
          <w:bCs w:val="0"/>
        </w:rPr>
      </w:pPr>
      <w:r>
        <w:rPr>
          <w:rFonts w:hint="eastAsia"/>
          <w:b w:val="0"/>
          <w:bCs w:val="0"/>
        </w:rPr>
        <w:t>fseek()用于设置文件读写位置偏移量，函数原型为：</w:t>
      </w:r>
      <w:r>
        <w:rPr>
          <w:rFonts w:hint="eastAsia"/>
          <w:b w:val="0"/>
          <w:bCs w:val="0"/>
          <w:color w:val="2E54A1" w:themeColor="accent1" w:themeShade="BF"/>
        </w:rPr>
        <w:t>int fseek(FILE *stream, long offset, int whence)</w:t>
      </w:r>
      <w:r>
        <w:rPr>
          <w:rFonts w:hint="eastAsia"/>
          <w:b w:val="0"/>
          <w:bCs w:val="0"/>
        </w:rPr>
        <w:t>，其作用和lseek()类似。其中参数stream为FILE指针，后两个参数和</w:t>
      </w:r>
      <w:r>
        <w:fldChar w:fldCharType="begin"/>
      </w:r>
      <w:r>
        <w:instrText xml:space="preserve"> HYPERLINK \l "leek函数" </w:instrText>
      </w:r>
      <w:r>
        <w:fldChar w:fldCharType="separate"/>
      </w:r>
      <w:r>
        <w:rPr>
          <w:rStyle w:val="13"/>
          <w:rFonts w:hint="eastAsia"/>
          <w:b w:val="0"/>
          <w:bCs w:val="0"/>
        </w:rPr>
        <w:t>lseek()</w:t>
      </w:r>
      <w:r>
        <w:rPr>
          <w:rStyle w:val="13"/>
          <w:rFonts w:hint="eastAsia"/>
          <w:b w:val="0"/>
          <w:bCs w:val="0"/>
        </w:rPr>
        <w:fldChar w:fldCharType="end"/>
      </w:r>
      <w:r>
        <w:rPr>
          <w:rFonts w:hint="eastAsia"/>
          <w:b w:val="0"/>
          <w:bCs w:val="0"/>
        </w:rPr>
        <w:t>的参数相同，offset为偏移量，whence用于定义参数 offset 偏移量对应的参考值，使用示例如下：</w:t>
      </w:r>
    </w:p>
    <w:p w14:paraId="247661AD">
      <w:pPr>
        <w:pStyle w:val="19"/>
        <w:numPr>
          <w:ilvl w:val="0"/>
          <w:numId w:val="62"/>
        </w:numPr>
        <w:spacing w:line="240" w:lineRule="auto"/>
        <w:ind w:left="210" w:firstLine="420"/>
        <w:rPr>
          <w:b w:val="0"/>
          <w:bCs w:val="0"/>
        </w:rPr>
      </w:pPr>
      <w:r>
        <w:rPr>
          <w:rFonts w:hint="eastAsia"/>
          <w:b w:val="0"/>
          <w:bCs w:val="0"/>
        </w:rPr>
        <w:t>将文件的读写位置移动到文件开头处：</w:t>
      </w:r>
      <w:r>
        <w:rPr>
          <w:rFonts w:hint="eastAsia"/>
          <w:b w:val="0"/>
          <w:bCs w:val="0"/>
          <w:color w:val="2E54A1" w:themeColor="accent1" w:themeShade="BF"/>
        </w:rPr>
        <w:t>fseek(file, 0, SEEK_SET)</w:t>
      </w:r>
      <w:r>
        <w:rPr>
          <w:rFonts w:hint="eastAsia"/>
          <w:b w:val="0"/>
          <w:bCs w:val="0"/>
        </w:rPr>
        <w:t>；</w:t>
      </w:r>
    </w:p>
    <w:p w14:paraId="7B753FCA">
      <w:pPr>
        <w:pStyle w:val="19"/>
        <w:numPr>
          <w:ilvl w:val="0"/>
          <w:numId w:val="62"/>
        </w:numPr>
        <w:spacing w:line="240" w:lineRule="auto"/>
        <w:ind w:left="210" w:firstLine="420"/>
        <w:rPr>
          <w:b w:val="0"/>
          <w:bCs w:val="0"/>
        </w:rPr>
      </w:pPr>
      <w:r>
        <w:rPr>
          <w:b w:val="0"/>
          <w:bCs w:val="0"/>
        </w:rPr>
        <w:t>将文件的读写位置移动到文件末尾：</w:t>
      </w:r>
      <w:r>
        <w:rPr>
          <w:b w:val="0"/>
          <w:bCs w:val="0"/>
          <w:color w:val="2E54A1" w:themeColor="accent1" w:themeShade="BF"/>
        </w:rPr>
        <w:t>fseek(file, 0, SEEK_END)</w:t>
      </w:r>
      <w:r>
        <w:rPr>
          <w:rFonts w:hint="eastAsia"/>
          <w:b w:val="0"/>
          <w:bCs w:val="0"/>
        </w:rPr>
        <w:t>；</w:t>
      </w:r>
    </w:p>
    <w:p w14:paraId="77B48634">
      <w:pPr>
        <w:pStyle w:val="19"/>
        <w:numPr>
          <w:ilvl w:val="0"/>
          <w:numId w:val="62"/>
        </w:numPr>
        <w:spacing w:line="240" w:lineRule="auto"/>
        <w:ind w:left="210" w:firstLine="420"/>
        <w:rPr>
          <w:b w:val="0"/>
          <w:bCs w:val="0"/>
        </w:rPr>
      </w:pPr>
      <w:r>
        <w:rPr>
          <w:b w:val="0"/>
          <w:bCs w:val="0"/>
        </w:rPr>
        <w:t>将文件的读写位置移动到 100 个字节偏移量处：</w:t>
      </w:r>
      <w:r>
        <w:rPr>
          <w:b w:val="0"/>
          <w:bCs w:val="0"/>
          <w:color w:val="2E54A1" w:themeColor="accent1" w:themeShade="BF"/>
        </w:rPr>
        <w:t>fseek(file, 100, SEEK_SET)</w:t>
      </w:r>
      <w:r>
        <w:rPr>
          <w:rFonts w:hint="eastAsia"/>
          <w:b w:val="0"/>
          <w:bCs w:val="0"/>
        </w:rPr>
        <w:t>。</w:t>
      </w:r>
    </w:p>
    <w:p w14:paraId="03ED5765">
      <w:pPr>
        <w:pStyle w:val="19"/>
        <w:numPr>
          <w:ilvl w:val="0"/>
          <w:numId w:val="0"/>
        </w:numPr>
        <w:spacing w:line="240" w:lineRule="auto"/>
        <w:ind w:firstLine="420"/>
        <w:rPr>
          <w:b w:val="0"/>
          <w:bCs w:val="0"/>
        </w:rPr>
      </w:pPr>
      <w:r>
        <w:rPr>
          <w:rFonts w:hint="eastAsia"/>
          <w:b w:val="0"/>
          <w:bCs w:val="0"/>
        </w:rPr>
        <w:t>注意，fseek()的返回值和lseek()的不一样，lseek()操作成功时会返回从文件头部开始算起的位置偏移量，而fseek()操作成功时返回0；当发生错误则返回-1，并且会设置errno指示错误原因。要想获取文件当前的偏移量可使用函数ftell()，函数原型为：</w:t>
      </w:r>
      <w:r>
        <w:rPr>
          <w:rFonts w:hint="eastAsia"/>
          <w:b w:val="0"/>
          <w:bCs w:val="0"/>
          <w:color w:val="2E54A1" w:themeColor="accent1" w:themeShade="BF"/>
        </w:rPr>
        <w:t>long ftell(FILE *stream)</w:t>
      </w:r>
      <w:r>
        <w:rPr>
          <w:rFonts w:hint="eastAsia"/>
          <w:b w:val="0"/>
          <w:bCs w:val="0"/>
        </w:rPr>
        <w:t>，stream 指向对应的文件，函数调用成功时将返回当前读写位置的偏移量，调用失败时将返回-1，并设置errno指示错误原因。通过 fseek()和 ftell()可计算出文件的大小，示例如下：</w:t>
      </w:r>
    </w:p>
    <w:p w14:paraId="6E254425">
      <w:pPr>
        <w:pStyle w:val="19"/>
        <w:numPr>
          <w:ilvl w:val="0"/>
          <w:numId w:val="0"/>
        </w:numPr>
        <w:spacing w:line="240" w:lineRule="auto"/>
        <w:ind w:firstLine="420"/>
      </w:pPr>
      <w:r>
        <w:rPr>
          <w:rFonts w:hint="eastAsia"/>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503"/>
                    <a:stretch>
                      <a:fillRect/>
                    </a:stretch>
                  </pic:blipFill>
                  <pic:spPr>
                    <a:xfrm>
                      <a:off x="0" y="0"/>
                      <a:ext cx="3030220" cy="1941830"/>
                    </a:xfrm>
                    <a:prstGeom prst="rect">
                      <a:avLst/>
                    </a:prstGeom>
                    <a:noFill/>
                    <a:ln>
                      <a:noFill/>
                    </a:ln>
                  </pic:spPr>
                </pic:pic>
              </a:graphicData>
            </a:graphic>
          </wp:inline>
        </w:drawing>
      </w:r>
      <w:r>
        <w:rPr>
          <w:rFonts w:hint="eastAsia"/>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504"/>
                    <a:stretch>
                      <a:fillRect/>
                    </a:stretch>
                  </pic:blipFill>
                  <pic:spPr>
                    <a:xfrm>
                      <a:off x="0" y="0"/>
                      <a:ext cx="2235835" cy="1948180"/>
                    </a:xfrm>
                    <a:prstGeom prst="rect">
                      <a:avLst/>
                    </a:prstGeom>
                    <a:noFill/>
                    <a:ln>
                      <a:noFill/>
                    </a:ln>
                  </pic:spPr>
                </pic:pic>
              </a:graphicData>
            </a:graphic>
          </wp:inline>
        </w:drawing>
      </w:r>
    </w:p>
    <w:p w14:paraId="223A6FD8">
      <w:pPr>
        <w:pStyle w:val="19"/>
        <w:numPr>
          <w:ilvl w:val="0"/>
          <w:numId w:val="61"/>
        </w:numPr>
        <w:spacing w:line="240" w:lineRule="auto"/>
        <w:ind w:left="360"/>
      </w:pPr>
      <w:r>
        <w:rPr>
          <w:rFonts w:hint="eastAsia"/>
        </w:rPr>
        <w:t xml:space="preserve">检查函数feof()、ferror() 和复位状态函数clearerr() </w:t>
      </w:r>
    </w:p>
    <w:p w14:paraId="7807E747">
      <w:pPr>
        <w:pStyle w:val="19"/>
        <w:numPr>
          <w:ilvl w:val="0"/>
          <w:numId w:val="0"/>
        </w:numPr>
        <w:spacing w:line="240" w:lineRule="auto"/>
        <w:ind w:firstLine="420"/>
        <w:rPr>
          <w:b w:val="0"/>
          <w:bCs w:val="0"/>
        </w:rPr>
      </w:pPr>
      <w:r>
        <w:rPr>
          <w:rFonts w:hint="eastAsia"/>
          <w:b w:val="0"/>
          <w:bCs w:val="0"/>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14:paraId="62BE42CE">
      <w:pPr>
        <w:pStyle w:val="19"/>
        <w:numPr>
          <w:ilvl w:val="0"/>
          <w:numId w:val="0"/>
        </w:numPr>
        <w:spacing w:line="240" w:lineRule="auto"/>
        <w:ind w:firstLine="420"/>
        <w:rPr>
          <w:b w:val="0"/>
          <w:bCs w:val="0"/>
        </w:rPr>
      </w:pPr>
      <w:r>
        <w:rPr>
          <w:rFonts w:hint="eastAsia"/>
          <w:b w:val="0"/>
          <w:bCs w:val="0"/>
        </w:rPr>
        <w:t>feof()函数用于检查参数 stream 所指文件的 end-of-file 标志，函数原型为：</w:t>
      </w:r>
      <w:r>
        <w:rPr>
          <w:rFonts w:hint="eastAsia"/>
          <w:b w:val="0"/>
          <w:bCs w:val="0"/>
          <w:color w:val="2E54A1" w:themeColor="accent1" w:themeShade="BF"/>
        </w:rPr>
        <w:t>int feof(FILE *stream)</w:t>
      </w:r>
      <w:r>
        <w:rPr>
          <w:rFonts w:hint="eastAsia"/>
          <w:b w:val="0"/>
          <w:bCs w:val="0"/>
        </w:rPr>
        <w:t>，stream指向对应文件。如果 end-of-file 标志被设置了，则返回一个非零值，如果 end-of-file 标志没有被设置，则返回 0。</w:t>
      </w:r>
    </w:p>
    <w:p w14:paraId="2088572E">
      <w:pPr>
        <w:pStyle w:val="19"/>
        <w:numPr>
          <w:ilvl w:val="0"/>
          <w:numId w:val="0"/>
        </w:numPr>
        <w:spacing w:line="240" w:lineRule="auto"/>
        <w:ind w:firstLine="420"/>
        <w:rPr>
          <w:b w:val="0"/>
          <w:bCs w:val="0"/>
        </w:rPr>
      </w:pPr>
      <w:r>
        <w:rPr>
          <w:rFonts w:hint="eastAsia"/>
          <w:b w:val="0"/>
          <w:bCs w:val="0"/>
        </w:rPr>
        <w:t>error()函数用于检查参数 stream 所指文件的错误标志，函数原型为：</w:t>
      </w:r>
      <w:r>
        <w:rPr>
          <w:rFonts w:hint="eastAsia"/>
          <w:b w:val="0"/>
          <w:bCs w:val="0"/>
          <w:color w:val="2E54A1" w:themeColor="accent1" w:themeShade="BF"/>
        </w:rPr>
        <w:t>int ferror(FILE *stream)</w:t>
      </w:r>
      <w:r>
        <w:rPr>
          <w:rFonts w:hint="eastAsia"/>
          <w:b w:val="0"/>
          <w:bCs w:val="0"/>
        </w:rPr>
        <w:t>，stream指向对应文件。 如果错误标志被设置了，则返回一个非零值，如果错误标志没有被设置，则返回 0。</w:t>
      </w:r>
    </w:p>
    <w:p w14:paraId="475D2C1C">
      <w:pPr>
        <w:pStyle w:val="19"/>
        <w:numPr>
          <w:ilvl w:val="0"/>
          <w:numId w:val="0"/>
        </w:numPr>
        <w:spacing w:line="240" w:lineRule="auto"/>
        <w:ind w:firstLine="420"/>
        <w:rPr>
          <w:b w:val="0"/>
          <w:bCs w:val="0"/>
        </w:rPr>
      </w:pPr>
      <w:r>
        <w:rPr>
          <w:b w:val="0"/>
          <w:bCs w:val="0"/>
        </w:rPr>
        <w:t xml:space="preserve">clearerr() </w:t>
      </w:r>
      <w:r>
        <w:rPr>
          <w:rFonts w:hint="eastAsia"/>
          <w:b w:val="0"/>
          <w:bCs w:val="0"/>
        </w:rPr>
        <w:t>函数用于清除 end-of-file 标志和错误标志，函数原型为：</w:t>
      </w:r>
      <w:r>
        <w:rPr>
          <w:rFonts w:hint="eastAsia"/>
          <w:b w:val="0"/>
          <w:bCs w:val="0"/>
          <w:color w:val="2E54A1" w:themeColor="accent1" w:themeShade="BF"/>
        </w:rPr>
        <w:t>void clearerr(FILE *stream)</w:t>
      </w:r>
      <w:r>
        <w:rPr>
          <w:rFonts w:hint="eastAsia"/>
          <w:b w:val="0"/>
          <w:bCs w:val="0"/>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14:paraId="15843CF0">
      <w:pPr>
        <w:pStyle w:val="19"/>
        <w:numPr>
          <w:ilvl w:val="0"/>
          <w:numId w:val="61"/>
        </w:numPr>
        <w:spacing w:line="240" w:lineRule="auto"/>
        <w:ind w:left="360"/>
      </w:pPr>
      <w:r>
        <w:rPr>
          <w:rFonts w:hint="eastAsia"/>
        </w:rPr>
        <w:t>格式化I/O</w:t>
      </w:r>
    </w:p>
    <w:p w14:paraId="519243F3">
      <w:pPr>
        <w:pStyle w:val="19"/>
        <w:numPr>
          <w:ilvl w:val="0"/>
          <w:numId w:val="0"/>
        </w:numPr>
        <w:spacing w:line="240" w:lineRule="auto"/>
        <w:ind w:firstLine="420"/>
        <w:rPr>
          <w:b w:val="0"/>
          <w:bCs w:val="0"/>
        </w:rPr>
      </w:pPr>
      <w:r>
        <w:rPr>
          <w:rFonts w:hint="eastAsia"/>
          <w:b w:val="0"/>
          <w:bCs w:val="0"/>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14:paraId="6CD08D5D">
      <w:pPr>
        <w:pStyle w:val="19"/>
        <w:numPr>
          <w:ilvl w:val="0"/>
          <w:numId w:val="63"/>
        </w:numPr>
        <w:spacing w:line="240" w:lineRule="auto"/>
        <w:ind w:left="-420" w:firstLine="420"/>
      </w:pPr>
      <w:r>
        <w:rPr>
          <w:rFonts w:hint="eastAsia"/>
        </w:rPr>
        <w:t>格式化输出</w:t>
      </w:r>
    </w:p>
    <w:p w14:paraId="7819E963">
      <w:pPr>
        <w:pStyle w:val="19"/>
        <w:numPr>
          <w:ilvl w:val="0"/>
          <w:numId w:val="0"/>
        </w:numPr>
        <w:spacing w:line="240" w:lineRule="auto"/>
        <w:ind w:firstLine="420"/>
        <w:rPr>
          <w:b w:val="0"/>
          <w:bCs w:val="0"/>
        </w:rPr>
      </w:pPr>
      <w:r>
        <w:rPr>
          <w:b w:val="0"/>
          <w:bCs w:val="0"/>
        </w:rPr>
        <w:t>C 库函数提供了 5 个格式化输出函数，包括：printf()、fprintf()、dprintf()、sprintf()、snprintf()，其函数定义如下所示：</w:t>
      </w:r>
    </w:p>
    <w:p w14:paraId="2950192F">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printf(const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将格式化数据写入到标准输出 */</w:t>
      </w:r>
    </w:p>
    <w:p w14:paraId="75334137">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fprintf(FILE *stream,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将格式化数据写入到指定的文件中 */</w:t>
      </w:r>
    </w:p>
    <w:p w14:paraId="5A3D0F50">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dprintf(int fd,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将格式化数据写入到指定的文件中 */</w:t>
      </w:r>
    </w:p>
    <w:p w14:paraId="57291ECA">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sprintf(char *buf,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将格式化的数据存储在用户指定的缓冲区 buf 中 */</w:t>
      </w:r>
    </w:p>
    <w:p w14:paraId="24B57B32">
      <w:pPr>
        <w:pStyle w:val="19"/>
        <w:numPr>
          <w:ilvl w:val="255"/>
          <w:numId w:val="0"/>
        </w:numPr>
        <w:spacing w:line="240" w:lineRule="auto"/>
        <w:ind w:left="420" w:firstLine="420"/>
        <w:rPr>
          <w:b w:val="0"/>
          <w:bCs w:val="0"/>
          <w:color w:val="2E54A1" w:themeColor="accent1" w:themeShade="BF"/>
        </w:rPr>
      </w:pPr>
      <w:r>
        <w:rPr>
          <w:b w:val="0"/>
          <w:bCs w:val="0"/>
          <w:color w:val="2E54A1" w:themeColor="accent1" w:themeShade="BF"/>
        </w:rPr>
        <w:t>int snprintf(char *buf, size_t size, 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将格式化的数据存储在用户指定的缓冲区 buf 中 */</w:t>
      </w:r>
    </w:p>
    <w:p w14:paraId="579F0E44">
      <w:pPr>
        <w:pStyle w:val="19"/>
        <w:numPr>
          <w:ilvl w:val="0"/>
          <w:numId w:val="0"/>
        </w:numPr>
        <w:spacing w:line="240" w:lineRule="auto"/>
        <w:ind w:firstLine="420"/>
        <w:rPr>
          <w:b w:val="0"/>
          <w:bCs w:val="0"/>
        </w:rPr>
      </w:pPr>
      <w:r>
        <w:rPr>
          <w:rFonts w:hint="eastAsia"/>
          <w:b w:val="0"/>
          <w:bCs w:val="0"/>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14:paraId="53167D0A">
      <w:pPr>
        <w:pStyle w:val="19"/>
        <w:numPr>
          <w:ilvl w:val="0"/>
          <w:numId w:val="64"/>
        </w:numPr>
        <w:spacing w:line="240" w:lineRule="auto"/>
        <w:ind w:left="420" w:firstLine="420"/>
        <w:rPr>
          <w:b w:val="0"/>
          <w:bCs w:val="0"/>
          <w:color w:val="2E54A1" w:themeColor="accent1" w:themeShade="BF"/>
        </w:rPr>
      </w:pPr>
      <w:r>
        <w:rPr>
          <w:rFonts w:hint="eastAsia"/>
          <w:b w:val="0"/>
          <w:bCs w:val="0"/>
        </w:rPr>
        <w:t>打印“Hello World”：</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printf("Hello World!\n");</w:t>
      </w:r>
    </w:p>
    <w:p w14:paraId="31BC8D16">
      <w:pPr>
        <w:pStyle w:val="19"/>
        <w:numPr>
          <w:ilvl w:val="0"/>
          <w:numId w:val="64"/>
        </w:numPr>
        <w:spacing w:line="240" w:lineRule="auto"/>
        <w:ind w:left="420" w:firstLine="420"/>
        <w:rPr>
          <w:b w:val="0"/>
          <w:bCs w:val="0"/>
          <w:color w:val="2E54A1" w:themeColor="accent1" w:themeShade="BF"/>
        </w:rPr>
      </w:pPr>
      <w:r>
        <w:rPr>
          <w:b w:val="0"/>
          <w:bCs w:val="0"/>
        </w:rPr>
        <w:t>打印数字 5</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printf("%d\n", 5);</w:t>
      </w:r>
    </w:p>
    <w:p w14:paraId="61D2DF1B">
      <w:pPr>
        <w:pStyle w:val="19"/>
        <w:numPr>
          <w:ilvl w:val="0"/>
          <w:numId w:val="64"/>
        </w:numPr>
        <w:spacing w:line="240" w:lineRule="auto"/>
        <w:ind w:left="420" w:firstLine="420"/>
        <w:rPr>
          <w:b w:val="0"/>
          <w:bCs w:val="0"/>
          <w:color w:val="2E54A1" w:themeColor="accent1" w:themeShade="BF"/>
        </w:rPr>
      </w:pPr>
      <w:r>
        <w:rPr>
          <w:b w:val="0"/>
          <w:bCs w:val="0"/>
        </w:rPr>
        <w:t>将字符串“Hello World”写入到标准错误</w:t>
      </w:r>
      <w:r>
        <w:rPr>
          <w:rFonts w:hint="eastAsia"/>
          <w:b w:val="0"/>
          <w:bCs w:val="0"/>
        </w:rPr>
        <w:t>：</w:t>
      </w:r>
      <w:r>
        <w:rPr>
          <w:rFonts w:hint="eastAsia"/>
          <w:b w:val="0"/>
          <w:bCs w:val="0"/>
        </w:rPr>
        <w:tab/>
      </w:r>
      <w:r>
        <w:rPr>
          <w:rFonts w:hint="eastAsia"/>
          <w:b w:val="0"/>
          <w:bCs w:val="0"/>
        </w:rPr>
        <w:tab/>
      </w:r>
      <w:r>
        <w:rPr>
          <w:rFonts w:hint="eastAsia"/>
          <w:b w:val="0"/>
          <w:bCs w:val="0"/>
          <w:color w:val="2E54A1" w:themeColor="accent1" w:themeShade="BF"/>
        </w:rPr>
        <w:t>fprintf(stderr, "Hello World!\n");</w:t>
      </w:r>
    </w:p>
    <w:p w14:paraId="1C683DBB">
      <w:pPr>
        <w:pStyle w:val="19"/>
        <w:numPr>
          <w:ilvl w:val="0"/>
          <w:numId w:val="64"/>
        </w:numPr>
        <w:spacing w:line="240" w:lineRule="auto"/>
        <w:ind w:left="420" w:firstLine="420"/>
        <w:rPr>
          <w:b w:val="0"/>
          <w:bCs w:val="0"/>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E54A1" w:themeColor="accent1" w:themeShade="BF"/>
        </w:rPr>
        <w:t>fprintf(stderr, "%d\n", 5);</w:t>
      </w:r>
    </w:p>
    <w:p w14:paraId="59CE0E3D">
      <w:pPr>
        <w:pStyle w:val="19"/>
        <w:numPr>
          <w:ilvl w:val="0"/>
          <w:numId w:val="64"/>
        </w:numPr>
        <w:spacing w:line="240" w:lineRule="auto"/>
        <w:ind w:left="420" w:firstLine="420"/>
        <w:rPr>
          <w:b w:val="0"/>
          <w:bCs w:val="0"/>
          <w:color w:val="2E54A1" w:themeColor="accent1" w:themeShade="BF"/>
        </w:rPr>
      </w:pPr>
      <w:r>
        <w:rPr>
          <w:b w:val="0"/>
          <w:bCs w:val="0"/>
        </w:rPr>
        <w:t>将字符串“Hello World”写入到标准错误：</w:t>
      </w:r>
      <w:r>
        <w:rPr>
          <w:rFonts w:hint="eastAsia"/>
          <w:b w:val="0"/>
          <w:bCs w:val="0"/>
        </w:rPr>
        <w:tab/>
      </w:r>
      <w:r>
        <w:rPr>
          <w:rFonts w:hint="eastAsia"/>
          <w:b w:val="0"/>
          <w:bCs w:val="0"/>
        </w:rPr>
        <w:tab/>
      </w:r>
      <w:r>
        <w:rPr>
          <w:b w:val="0"/>
          <w:bCs w:val="0"/>
          <w:color w:val="2E54A1" w:themeColor="accent1" w:themeShade="BF"/>
        </w:rPr>
        <w:t>dprintf(STDERR_FILENO, "Hello World!\n");</w:t>
      </w:r>
    </w:p>
    <w:p w14:paraId="0FB8093E">
      <w:pPr>
        <w:pStyle w:val="19"/>
        <w:numPr>
          <w:ilvl w:val="0"/>
          <w:numId w:val="64"/>
        </w:numPr>
        <w:spacing w:line="240" w:lineRule="auto"/>
        <w:ind w:left="420" w:firstLine="420"/>
        <w:rPr>
          <w:b w:val="0"/>
          <w:bCs w:val="0"/>
          <w:color w:val="2E54A1" w:themeColor="accent1" w:themeShade="BF"/>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E54A1" w:themeColor="accent1" w:themeShade="BF"/>
        </w:rPr>
        <w:t>dprintf(STDERR_FILENO, "%d\n", 5);</w:t>
      </w:r>
    </w:p>
    <w:p w14:paraId="32E1DA12">
      <w:pPr>
        <w:pStyle w:val="19"/>
        <w:numPr>
          <w:ilvl w:val="0"/>
          <w:numId w:val="64"/>
        </w:numPr>
        <w:spacing w:line="240" w:lineRule="auto"/>
        <w:ind w:left="420" w:firstLine="420"/>
        <w:rPr>
          <w:b w:val="0"/>
          <w:bCs w:val="0"/>
        </w:rPr>
      </w:pPr>
      <w:r>
        <w:rPr>
          <w:b w:val="0"/>
          <w:bCs w:val="0"/>
        </w:rPr>
        <w:t>将字符串“Hello World”存放在缓冲区buf中：</w:t>
      </w:r>
      <w:r>
        <w:rPr>
          <w:rFonts w:hint="eastAsia"/>
          <w:b w:val="0"/>
          <w:bCs w:val="0"/>
        </w:rPr>
        <w:tab/>
      </w:r>
      <w:r>
        <w:rPr>
          <w:b w:val="0"/>
          <w:bCs w:val="0"/>
          <w:color w:val="2E54A1" w:themeColor="accent1" w:themeShade="BF"/>
        </w:rPr>
        <w:t>sprintf(buf, "Hello World!\n");</w:t>
      </w:r>
    </w:p>
    <w:p w14:paraId="773184FD">
      <w:pPr>
        <w:pStyle w:val="19"/>
        <w:numPr>
          <w:ilvl w:val="0"/>
          <w:numId w:val="64"/>
        </w:numPr>
        <w:spacing w:line="240" w:lineRule="auto"/>
        <w:ind w:left="420" w:firstLine="420"/>
        <w:rPr>
          <w:b w:val="0"/>
          <w:bCs w:val="0"/>
        </w:rPr>
      </w:pPr>
      <w:r>
        <w:rPr>
          <w:b w:val="0"/>
          <w:bCs w:val="0"/>
        </w:rPr>
        <w:t>将数字 100 转换为字符串"100"，存放在 buf 中：</w:t>
      </w:r>
      <w:r>
        <w:rPr>
          <w:rFonts w:hint="eastAsia"/>
          <w:b w:val="0"/>
          <w:bCs w:val="0"/>
        </w:rPr>
        <w:tab/>
      </w:r>
      <w:r>
        <w:rPr>
          <w:b w:val="0"/>
          <w:bCs w:val="0"/>
          <w:color w:val="2E54A1" w:themeColor="accent1" w:themeShade="BF"/>
        </w:rPr>
        <w:t>sprintf(buf, "%d", 100)</w:t>
      </w:r>
      <w:r>
        <w:rPr>
          <w:b w:val="0"/>
          <w:bCs w:val="0"/>
        </w:rPr>
        <w:t>;</w:t>
      </w:r>
    </w:p>
    <w:p w14:paraId="580E8822">
      <w:pPr>
        <w:pStyle w:val="19"/>
        <w:numPr>
          <w:ilvl w:val="0"/>
          <w:numId w:val="0"/>
        </w:numPr>
        <w:spacing w:line="240" w:lineRule="auto"/>
        <w:ind w:firstLine="420"/>
        <w:rPr>
          <w:b w:val="0"/>
          <w:bCs w:val="0"/>
        </w:rPr>
      </w:pPr>
      <w:r>
        <w:rPr>
          <w:rFonts w:hint="eastAsia"/>
          <w:b w:val="0"/>
          <w:bCs w:val="0"/>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14:paraId="349C7489">
      <w:pPr>
        <w:pStyle w:val="19"/>
        <w:numPr>
          <w:ilvl w:val="0"/>
          <w:numId w:val="0"/>
        </w:numPr>
        <w:spacing w:line="240" w:lineRule="auto"/>
        <w:ind w:firstLine="420"/>
        <w:rPr>
          <w:b w:val="0"/>
          <w:bCs w:val="0"/>
        </w:rPr>
      </w:pPr>
      <w:r>
        <w:rPr>
          <w:rFonts w:hint="eastAsia"/>
          <w:b w:val="0"/>
          <w:bCs w:val="0"/>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b w:val="0"/>
          <w:bCs w:val="0"/>
          <w:color w:val="2E54A1" w:themeColor="accent1" w:themeShade="BF"/>
        </w:rPr>
        <w:t>printf("转换说明 1 转换说明 2 转换说明 3", arg1, arg2, arg3)</w:t>
      </w:r>
      <w:r>
        <w:rPr>
          <w:rFonts w:hint="eastAsia"/>
          <w:b w:val="0"/>
          <w:bCs w:val="0"/>
        </w:rPr>
        <w:t>，每个转换说明都是以%字符开头，具体格式为：</w:t>
      </w:r>
      <w:r>
        <w:rPr>
          <w:rFonts w:hint="eastAsia"/>
          <w:b w:val="0"/>
          <w:bCs w:val="0"/>
          <w:color w:val="2E54A1" w:themeColor="accent1" w:themeShade="BF"/>
        </w:rPr>
        <w:t>%[flags][width][.precision][length]type</w:t>
      </w:r>
      <w:r>
        <w:rPr>
          <w:rFonts w:hint="eastAsia"/>
          <w:b w:val="0"/>
          <w:bCs w:val="0"/>
        </w:rPr>
        <w:t>，其中%和type是必须的，其他参数均可省略，具体介绍如下：</w:t>
      </w:r>
    </w:p>
    <w:p w14:paraId="53D4164A">
      <w:pPr>
        <w:pStyle w:val="19"/>
        <w:numPr>
          <w:ilvl w:val="0"/>
          <w:numId w:val="65"/>
        </w:numPr>
        <w:spacing w:line="240" w:lineRule="auto"/>
        <w:ind w:left="-420" w:firstLine="420"/>
        <w:rPr>
          <w:b w:val="0"/>
          <w:bCs w:val="0"/>
        </w:rPr>
      </w:pPr>
      <w:r>
        <w:rPr>
          <w:rFonts w:hint="eastAsia"/>
        </w:rPr>
        <w:t>type</w:t>
      </w:r>
      <w:r>
        <w:rPr>
          <w:rFonts w:hint="eastAsia"/>
          <w:b w:val="0"/>
          <w:bCs w:val="0"/>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14:paraId="0A115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E3F2D9" w:themeFill="accent4" w:themeFillTint="32"/>
          </w:tcPr>
          <w:p w14:paraId="3D15B7DB">
            <w:pPr>
              <w:pStyle w:val="19"/>
              <w:numPr>
                <w:ilvl w:val="0"/>
                <w:numId w:val="0"/>
              </w:numPr>
              <w:spacing w:line="240" w:lineRule="auto"/>
              <w:jc w:val="center"/>
            </w:pPr>
            <w:r>
              <w:rPr>
                <w:rFonts w:hint="eastAsia"/>
              </w:rPr>
              <w:t>字符</w:t>
            </w:r>
          </w:p>
        </w:tc>
        <w:tc>
          <w:tcPr>
            <w:tcW w:w="1132" w:type="dxa"/>
            <w:shd w:val="clear" w:color="auto" w:fill="E3F2D9" w:themeFill="accent4" w:themeFillTint="32"/>
          </w:tcPr>
          <w:p w14:paraId="793AC477">
            <w:pPr>
              <w:pStyle w:val="19"/>
              <w:numPr>
                <w:ilvl w:val="0"/>
                <w:numId w:val="0"/>
              </w:numPr>
              <w:spacing w:line="240" w:lineRule="auto"/>
              <w:jc w:val="center"/>
            </w:pPr>
            <w:r>
              <w:rPr>
                <w:rFonts w:hint="eastAsia"/>
              </w:rPr>
              <w:t>数据类型</w:t>
            </w:r>
          </w:p>
        </w:tc>
        <w:tc>
          <w:tcPr>
            <w:tcW w:w="4443" w:type="dxa"/>
            <w:shd w:val="clear" w:color="auto" w:fill="E3F2D9" w:themeFill="accent4" w:themeFillTint="32"/>
          </w:tcPr>
          <w:p w14:paraId="78BAEBEC">
            <w:pPr>
              <w:pStyle w:val="19"/>
              <w:numPr>
                <w:ilvl w:val="0"/>
                <w:numId w:val="0"/>
              </w:numPr>
              <w:spacing w:line="240" w:lineRule="auto"/>
              <w:jc w:val="center"/>
            </w:pPr>
            <w:r>
              <w:rPr>
                <w:rFonts w:hint="eastAsia"/>
              </w:rPr>
              <w:t>含义</w:t>
            </w:r>
          </w:p>
        </w:tc>
        <w:tc>
          <w:tcPr>
            <w:tcW w:w="3598" w:type="dxa"/>
            <w:shd w:val="clear" w:color="auto" w:fill="E3F2D9" w:themeFill="accent4" w:themeFillTint="32"/>
          </w:tcPr>
          <w:p w14:paraId="25A44BAE">
            <w:pPr>
              <w:pStyle w:val="19"/>
              <w:numPr>
                <w:ilvl w:val="0"/>
                <w:numId w:val="0"/>
              </w:numPr>
              <w:spacing w:line="240" w:lineRule="auto"/>
              <w:jc w:val="center"/>
            </w:pPr>
            <w:r>
              <w:rPr>
                <w:rFonts w:hint="eastAsia"/>
              </w:rPr>
              <w:t>示例说明</w:t>
            </w:r>
          </w:p>
        </w:tc>
      </w:tr>
      <w:tr w14:paraId="5B2871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727EBFB3">
            <w:pPr>
              <w:pStyle w:val="19"/>
              <w:numPr>
                <w:ilvl w:val="0"/>
                <w:numId w:val="0"/>
              </w:numPr>
              <w:spacing w:line="240" w:lineRule="auto"/>
              <w:jc w:val="center"/>
            </w:pPr>
            <w:r>
              <w:rPr>
                <w:rFonts w:hint="eastAsia"/>
              </w:rPr>
              <w:t>d/i</w:t>
            </w:r>
          </w:p>
        </w:tc>
        <w:tc>
          <w:tcPr>
            <w:tcW w:w="1132" w:type="dxa"/>
            <w:vAlign w:val="center"/>
          </w:tcPr>
          <w:p w14:paraId="1616F1E2">
            <w:pPr>
              <w:pStyle w:val="19"/>
              <w:numPr>
                <w:ilvl w:val="0"/>
                <w:numId w:val="0"/>
              </w:numPr>
              <w:spacing w:line="240" w:lineRule="auto"/>
              <w:jc w:val="center"/>
              <w:rPr>
                <w:b w:val="0"/>
                <w:bCs w:val="0"/>
              </w:rPr>
            </w:pPr>
            <w:r>
              <w:rPr>
                <w:rFonts w:hint="eastAsia"/>
                <w:b w:val="0"/>
                <w:bCs w:val="0"/>
              </w:rPr>
              <w:t>int</w:t>
            </w:r>
          </w:p>
        </w:tc>
        <w:tc>
          <w:tcPr>
            <w:tcW w:w="4443" w:type="dxa"/>
            <w:vAlign w:val="center"/>
          </w:tcPr>
          <w:p w14:paraId="54926942">
            <w:pPr>
              <w:pStyle w:val="19"/>
              <w:numPr>
                <w:ilvl w:val="0"/>
                <w:numId w:val="0"/>
              </w:numPr>
              <w:spacing w:line="240" w:lineRule="auto"/>
              <w:rPr>
                <w:b w:val="0"/>
                <w:bCs w:val="0"/>
              </w:rPr>
            </w:pPr>
            <w:r>
              <w:rPr>
                <w:rFonts w:hint="eastAsia"/>
                <w:b w:val="0"/>
                <w:bCs w:val="0"/>
              </w:rPr>
              <w:t>输出有符号十进制表示的整数，i 是老式写法。</w:t>
            </w:r>
          </w:p>
        </w:tc>
        <w:tc>
          <w:tcPr>
            <w:tcW w:w="3598" w:type="dxa"/>
            <w:vAlign w:val="center"/>
          </w:tcPr>
          <w:p w14:paraId="231E8FB3">
            <w:pPr>
              <w:pStyle w:val="19"/>
              <w:numPr>
                <w:ilvl w:val="0"/>
                <w:numId w:val="0"/>
              </w:numPr>
              <w:spacing w:line="240" w:lineRule="auto"/>
              <w:rPr>
                <w:b w:val="0"/>
                <w:bCs w:val="0"/>
              </w:rPr>
            </w:pPr>
            <w:r>
              <w:rPr>
                <w:rFonts w:hint="eastAsia"/>
                <w:b w:val="0"/>
                <w:bCs w:val="0"/>
              </w:rPr>
              <w:t>printf("%d\n", 123); 输出:123</w:t>
            </w:r>
          </w:p>
        </w:tc>
      </w:tr>
      <w:tr w14:paraId="17AC58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6DA9FC16">
            <w:pPr>
              <w:pStyle w:val="19"/>
              <w:numPr>
                <w:ilvl w:val="0"/>
                <w:numId w:val="0"/>
              </w:numPr>
              <w:spacing w:line="240" w:lineRule="auto"/>
              <w:jc w:val="center"/>
            </w:pPr>
            <w:r>
              <w:rPr>
                <w:rFonts w:hint="eastAsia"/>
              </w:rPr>
              <w:t>o</w:t>
            </w:r>
          </w:p>
        </w:tc>
        <w:tc>
          <w:tcPr>
            <w:tcW w:w="1132" w:type="dxa"/>
            <w:vAlign w:val="center"/>
          </w:tcPr>
          <w:p w14:paraId="4B8D6A7A">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14:paraId="5B27CC2B">
            <w:pPr>
              <w:pStyle w:val="19"/>
              <w:numPr>
                <w:ilvl w:val="0"/>
                <w:numId w:val="0"/>
              </w:numPr>
              <w:spacing w:line="240" w:lineRule="auto"/>
              <w:rPr>
                <w:b w:val="0"/>
                <w:bCs w:val="0"/>
              </w:rPr>
            </w:pPr>
            <w:r>
              <w:rPr>
                <w:rFonts w:hint="eastAsia"/>
                <w:b w:val="0"/>
                <w:bCs w:val="0"/>
              </w:rPr>
              <w:t>输出无符号八进制表示的整数(默认不输出前缀 0，可在type 字段指定标志#使其输出前缀 0)。</w:t>
            </w:r>
          </w:p>
        </w:tc>
        <w:tc>
          <w:tcPr>
            <w:tcW w:w="3598" w:type="dxa"/>
            <w:vAlign w:val="center"/>
          </w:tcPr>
          <w:p w14:paraId="5A38D992">
            <w:pPr>
              <w:pStyle w:val="19"/>
              <w:numPr>
                <w:ilvl w:val="0"/>
                <w:numId w:val="0"/>
              </w:numPr>
              <w:spacing w:line="240" w:lineRule="auto"/>
              <w:rPr>
                <w:b w:val="0"/>
                <w:bCs w:val="0"/>
              </w:rPr>
            </w:pPr>
            <w:r>
              <w:rPr>
                <w:rFonts w:hint="eastAsia"/>
                <w:b w:val="0"/>
                <w:bCs w:val="0"/>
              </w:rPr>
              <w:t>printf("%o\n", 123); 输出:173</w:t>
            </w:r>
          </w:p>
        </w:tc>
      </w:tr>
      <w:tr w14:paraId="3E67E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28EF96FE">
            <w:pPr>
              <w:pStyle w:val="19"/>
              <w:numPr>
                <w:ilvl w:val="0"/>
                <w:numId w:val="0"/>
              </w:numPr>
              <w:spacing w:line="240" w:lineRule="auto"/>
              <w:jc w:val="center"/>
            </w:pPr>
            <w:r>
              <w:rPr>
                <w:rFonts w:hint="eastAsia"/>
              </w:rPr>
              <w:t>u</w:t>
            </w:r>
          </w:p>
        </w:tc>
        <w:tc>
          <w:tcPr>
            <w:tcW w:w="1132" w:type="dxa"/>
            <w:vAlign w:val="center"/>
          </w:tcPr>
          <w:p w14:paraId="00CD5990">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14:paraId="47BB18E5">
            <w:pPr>
              <w:pStyle w:val="19"/>
              <w:numPr>
                <w:ilvl w:val="0"/>
                <w:numId w:val="0"/>
              </w:numPr>
              <w:spacing w:line="240" w:lineRule="auto"/>
              <w:rPr>
                <w:b w:val="0"/>
                <w:bCs w:val="0"/>
              </w:rPr>
            </w:pPr>
            <w:r>
              <w:rPr>
                <w:rFonts w:hint="eastAsia"/>
                <w:b w:val="0"/>
                <w:bCs w:val="0"/>
              </w:rPr>
              <w:t xml:space="preserve">输出无符号十进制表示的整数 </w:t>
            </w:r>
          </w:p>
        </w:tc>
        <w:tc>
          <w:tcPr>
            <w:tcW w:w="3598" w:type="dxa"/>
            <w:vAlign w:val="center"/>
          </w:tcPr>
          <w:p w14:paraId="0AABB812">
            <w:pPr>
              <w:pStyle w:val="19"/>
              <w:numPr>
                <w:ilvl w:val="0"/>
                <w:numId w:val="0"/>
              </w:numPr>
              <w:spacing w:line="240" w:lineRule="auto"/>
              <w:rPr>
                <w:b w:val="0"/>
                <w:bCs w:val="0"/>
              </w:rPr>
            </w:pPr>
            <w:r>
              <w:rPr>
                <w:rFonts w:hint="eastAsia"/>
                <w:b w:val="0"/>
                <w:bCs w:val="0"/>
              </w:rPr>
              <w:t>printf("%u\n", 123); 输出:123</w:t>
            </w:r>
          </w:p>
        </w:tc>
      </w:tr>
      <w:tr w14:paraId="34E16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7B183304">
            <w:pPr>
              <w:pStyle w:val="19"/>
              <w:numPr>
                <w:ilvl w:val="0"/>
                <w:numId w:val="0"/>
              </w:numPr>
              <w:spacing w:line="240" w:lineRule="auto"/>
              <w:jc w:val="center"/>
            </w:pPr>
            <w:r>
              <w:rPr>
                <w:rFonts w:hint="eastAsia"/>
              </w:rPr>
              <w:t>x/X</w:t>
            </w:r>
          </w:p>
        </w:tc>
        <w:tc>
          <w:tcPr>
            <w:tcW w:w="1132" w:type="dxa"/>
            <w:vAlign w:val="center"/>
          </w:tcPr>
          <w:p w14:paraId="055392B7">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14:paraId="51FF484A">
            <w:pPr>
              <w:pStyle w:val="19"/>
              <w:numPr>
                <w:ilvl w:val="0"/>
                <w:numId w:val="0"/>
              </w:numPr>
              <w:spacing w:line="240" w:lineRule="auto"/>
              <w:rPr>
                <w:b w:val="0"/>
                <w:bCs w:val="0"/>
              </w:rPr>
            </w:pPr>
            <w:r>
              <w:rPr>
                <w:rFonts w:hint="eastAsia"/>
                <w:b w:val="0"/>
                <w:bCs w:val="0"/>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14:paraId="34E76961">
            <w:pPr>
              <w:pStyle w:val="19"/>
              <w:numPr>
                <w:ilvl w:val="0"/>
                <w:numId w:val="0"/>
              </w:numPr>
              <w:spacing w:line="240" w:lineRule="auto"/>
              <w:rPr>
                <w:b w:val="0"/>
                <w:bCs w:val="0"/>
              </w:rPr>
            </w:pPr>
            <w:r>
              <w:rPr>
                <w:rFonts w:hint="eastAsia"/>
                <w:b w:val="0"/>
                <w:bCs w:val="0"/>
              </w:rPr>
              <w:t>printf("%x\n", 123); 输出:7b</w:t>
            </w:r>
          </w:p>
          <w:p w14:paraId="52049F89">
            <w:pPr>
              <w:pStyle w:val="19"/>
              <w:numPr>
                <w:ilvl w:val="0"/>
                <w:numId w:val="0"/>
              </w:numPr>
              <w:spacing w:line="240" w:lineRule="auto"/>
              <w:rPr>
                <w:b w:val="0"/>
                <w:bCs w:val="0"/>
              </w:rPr>
            </w:pPr>
            <w:r>
              <w:rPr>
                <w:rFonts w:hint="eastAsia"/>
                <w:b w:val="0"/>
                <w:bCs w:val="0"/>
              </w:rPr>
              <w:t>printf("%X\n", 123); 输出:7B</w:t>
            </w:r>
          </w:p>
        </w:tc>
      </w:tr>
      <w:tr w14:paraId="2D6AD3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771E3D80">
            <w:pPr>
              <w:pStyle w:val="19"/>
              <w:numPr>
                <w:ilvl w:val="0"/>
                <w:numId w:val="0"/>
              </w:numPr>
              <w:spacing w:line="240" w:lineRule="auto"/>
              <w:jc w:val="center"/>
            </w:pPr>
            <w:r>
              <w:rPr>
                <w:rFonts w:hint="eastAsia"/>
              </w:rPr>
              <w:t>f/F</w:t>
            </w:r>
          </w:p>
        </w:tc>
        <w:tc>
          <w:tcPr>
            <w:tcW w:w="1132" w:type="dxa"/>
            <w:vAlign w:val="center"/>
          </w:tcPr>
          <w:p w14:paraId="529C670C">
            <w:pPr>
              <w:pStyle w:val="19"/>
              <w:numPr>
                <w:ilvl w:val="0"/>
                <w:numId w:val="0"/>
              </w:numPr>
              <w:spacing w:line="240" w:lineRule="auto"/>
              <w:jc w:val="center"/>
              <w:rPr>
                <w:b w:val="0"/>
                <w:bCs w:val="0"/>
              </w:rPr>
            </w:pPr>
            <w:r>
              <w:rPr>
                <w:rFonts w:hint="eastAsia"/>
                <w:b w:val="0"/>
                <w:bCs w:val="0"/>
              </w:rPr>
              <w:t>double</w:t>
            </w:r>
          </w:p>
        </w:tc>
        <w:tc>
          <w:tcPr>
            <w:tcW w:w="4443" w:type="dxa"/>
            <w:vAlign w:val="center"/>
          </w:tcPr>
          <w:p w14:paraId="5B9356E6">
            <w:pPr>
              <w:pStyle w:val="19"/>
              <w:numPr>
                <w:ilvl w:val="0"/>
                <w:numId w:val="0"/>
              </w:numPr>
              <w:spacing w:line="240" w:lineRule="auto"/>
              <w:rPr>
                <w:b w:val="0"/>
                <w:bCs w:val="0"/>
              </w:rPr>
            </w:pPr>
            <w:r>
              <w:rPr>
                <w:rFonts w:hint="eastAsia"/>
                <w:b w:val="0"/>
                <w:bCs w:val="0"/>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14:paraId="0E6CC650">
            <w:pPr>
              <w:pStyle w:val="19"/>
              <w:numPr>
                <w:ilvl w:val="0"/>
                <w:numId w:val="0"/>
              </w:numPr>
              <w:spacing w:line="240" w:lineRule="auto"/>
              <w:rPr>
                <w:b w:val="0"/>
                <w:bCs w:val="0"/>
              </w:rPr>
            </w:pPr>
            <w:r>
              <w:rPr>
                <w:rFonts w:hint="eastAsia"/>
                <w:b w:val="0"/>
                <w:bCs w:val="0"/>
              </w:rPr>
              <w:t>printf("%f\n", 520.1314);输出:520.131400</w:t>
            </w:r>
          </w:p>
          <w:p w14:paraId="1D05D17C">
            <w:pPr>
              <w:pStyle w:val="19"/>
              <w:numPr>
                <w:ilvl w:val="0"/>
                <w:numId w:val="0"/>
              </w:numPr>
              <w:spacing w:line="240" w:lineRule="auto"/>
              <w:rPr>
                <w:b w:val="0"/>
                <w:bCs w:val="0"/>
              </w:rPr>
            </w:pPr>
            <w:r>
              <w:rPr>
                <w:rFonts w:hint="eastAsia"/>
                <w:b w:val="0"/>
                <w:bCs w:val="0"/>
              </w:rPr>
              <w:t>printf("%F\n", 520.1314);输出:520.131400</w:t>
            </w:r>
          </w:p>
        </w:tc>
      </w:tr>
      <w:tr w14:paraId="2A2BB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50E84989">
            <w:pPr>
              <w:pStyle w:val="19"/>
              <w:numPr>
                <w:ilvl w:val="0"/>
                <w:numId w:val="0"/>
              </w:numPr>
              <w:spacing w:line="240" w:lineRule="auto"/>
              <w:jc w:val="center"/>
            </w:pPr>
            <w:r>
              <w:rPr>
                <w:rFonts w:hint="eastAsia"/>
              </w:rPr>
              <w:t>e/E</w:t>
            </w:r>
          </w:p>
        </w:tc>
        <w:tc>
          <w:tcPr>
            <w:tcW w:w="1132" w:type="dxa"/>
            <w:vAlign w:val="center"/>
          </w:tcPr>
          <w:p w14:paraId="10C315BB">
            <w:pPr>
              <w:pStyle w:val="19"/>
              <w:numPr>
                <w:ilvl w:val="0"/>
                <w:numId w:val="0"/>
              </w:numPr>
              <w:spacing w:line="240" w:lineRule="auto"/>
              <w:jc w:val="center"/>
              <w:rPr>
                <w:b w:val="0"/>
                <w:bCs w:val="0"/>
              </w:rPr>
            </w:pPr>
            <w:r>
              <w:rPr>
                <w:rFonts w:hint="eastAsia"/>
                <w:b w:val="0"/>
                <w:bCs w:val="0"/>
              </w:rPr>
              <w:t>double</w:t>
            </w:r>
          </w:p>
        </w:tc>
        <w:tc>
          <w:tcPr>
            <w:tcW w:w="4443" w:type="dxa"/>
            <w:vAlign w:val="center"/>
          </w:tcPr>
          <w:p w14:paraId="39E8C149">
            <w:pPr>
              <w:pStyle w:val="19"/>
              <w:numPr>
                <w:ilvl w:val="0"/>
                <w:numId w:val="0"/>
              </w:numPr>
              <w:spacing w:line="240" w:lineRule="auto"/>
              <w:rPr>
                <w:b w:val="0"/>
                <w:bCs w:val="0"/>
              </w:rPr>
            </w:pPr>
            <w:r>
              <w:rPr>
                <w:rFonts w:hint="eastAsia"/>
                <w:b w:val="0"/>
                <w:bCs w:val="0"/>
              </w:rPr>
              <w:t>输出以科学计数法表示的浮点数，使用指数(Exponent)表示浮点数，此处 e 和 E 的区别在于以科学计数法表示时，字母“e”的大小写问题。</w:t>
            </w:r>
          </w:p>
        </w:tc>
        <w:tc>
          <w:tcPr>
            <w:tcW w:w="3598" w:type="dxa"/>
            <w:vAlign w:val="center"/>
          </w:tcPr>
          <w:p w14:paraId="00B5DBBB">
            <w:pPr>
              <w:pStyle w:val="19"/>
              <w:numPr>
                <w:ilvl w:val="0"/>
                <w:numId w:val="0"/>
              </w:numPr>
              <w:spacing w:line="240" w:lineRule="auto"/>
              <w:rPr>
                <w:b w:val="0"/>
                <w:bCs w:val="0"/>
              </w:rPr>
            </w:pPr>
            <w:r>
              <w:rPr>
                <w:rFonts w:hint="eastAsia"/>
                <w:b w:val="0"/>
                <w:bCs w:val="0"/>
              </w:rPr>
              <w:t>printf("%e\n", 520.1314);输出:5.201314e+02</w:t>
            </w:r>
          </w:p>
          <w:p w14:paraId="6F7C0B3E">
            <w:pPr>
              <w:pStyle w:val="19"/>
              <w:numPr>
                <w:ilvl w:val="0"/>
                <w:numId w:val="0"/>
              </w:numPr>
              <w:spacing w:line="240" w:lineRule="auto"/>
              <w:rPr>
                <w:b w:val="0"/>
                <w:bCs w:val="0"/>
              </w:rPr>
            </w:pPr>
            <w:r>
              <w:rPr>
                <w:rFonts w:hint="eastAsia"/>
                <w:b w:val="0"/>
                <w:bCs w:val="0"/>
              </w:rPr>
              <w:t>printf("%E\n", 520.1314);输出:5.201314E+02</w:t>
            </w:r>
          </w:p>
        </w:tc>
      </w:tr>
      <w:tr w14:paraId="3BBFE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6AB220B9">
            <w:pPr>
              <w:pStyle w:val="19"/>
              <w:numPr>
                <w:ilvl w:val="0"/>
                <w:numId w:val="0"/>
              </w:numPr>
              <w:spacing w:line="240" w:lineRule="auto"/>
              <w:jc w:val="center"/>
            </w:pPr>
            <w:r>
              <w:rPr>
                <w:rFonts w:hint="eastAsia"/>
              </w:rPr>
              <w:t>g</w:t>
            </w:r>
          </w:p>
        </w:tc>
        <w:tc>
          <w:tcPr>
            <w:tcW w:w="1132" w:type="dxa"/>
            <w:vAlign w:val="center"/>
          </w:tcPr>
          <w:p w14:paraId="146E47A9">
            <w:pPr>
              <w:pStyle w:val="19"/>
              <w:numPr>
                <w:ilvl w:val="0"/>
                <w:numId w:val="0"/>
              </w:numPr>
              <w:spacing w:line="240" w:lineRule="auto"/>
              <w:jc w:val="center"/>
              <w:rPr>
                <w:b w:val="0"/>
                <w:bCs w:val="0"/>
              </w:rPr>
            </w:pPr>
            <w:r>
              <w:rPr>
                <w:rFonts w:hint="eastAsia"/>
                <w:b w:val="0"/>
                <w:bCs w:val="0"/>
              </w:rPr>
              <w:t>double</w:t>
            </w:r>
          </w:p>
        </w:tc>
        <w:tc>
          <w:tcPr>
            <w:tcW w:w="4443" w:type="dxa"/>
            <w:vAlign w:val="center"/>
          </w:tcPr>
          <w:p w14:paraId="253FE79E">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14:paraId="5FFB1453">
            <w:pPr>
              <w:pStyle w:val="19"/>
              <w:numPr>
                <w:ilvl w:val="0"/>
                <w:numId w:val="0"/>
              </w:numPr>
              <w:spacing w:line="240" w:lineRule="auto"/>
              <w:rPr>
                <w:b w:val="0"/>
                <w:bCs w:val="0"/>
              </w:rPr>
            </w:pPr>
            <w:r>
              <w:rPr>
                <w:rFonts w:hint="eastAsia"/>
                <w:b w:val="0"/>
                <w:bCs w:val="0"/>
              </w:rPr>
              <w:t>printf("%g %g\n", 0.000000123, 0.123);</w:t>
            </w:r>
          </w:p>
          <w:p w14:paraId="42749A8C">
            <w:pPr>
              <w:pStyle w:val="19"/>
              <w:numPr>
                <w:ilvl w:val="0"/>
                <w:numId w:val="0"/>
              </w:numPr>
              <w:spacing w:line="240" w:lineRule="auto"/>
              <w:rPr>
                <w:b w:val="0"/>
                <w:bCs w:val="0"/>
              </w:rPr>
            </w:pPr>
            <w:r>
              <w:rPr>
                <w:rFonts w:hint="eastAsia"/>
                <w:b w:val="0"/>
                <w:bCs w:val="0"/>
              </w:rPr>
              <w:t>输出:1.23e-07 0.123</w:t>
            </w:r>
          </w:p>
        </w:tc>
      </w:tr>
      <w:tr w14:paraId="0ADB9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0E690381">
            <w:pPr>
              <w:pStyle w:val="19"/>
              <w:numPr>
                <w:ilvl w:val="0"/>
                <w:numId w:val="0"/>
              </w:numPr>
              <w:spacing w:line="240" w:lineRule="auto"/>
              <w:jc w:val="center"/>
            </w:pPr>
            <w:r>
              <w:rPr>
                <w:rFonts w:hint="eastAsia"/>
              </w:rPr>
              <w:t>G</w:t>
            </w:r>
          </w:p>
        </w:tc>
        <w:tc>
          <w:tcPr>
            <w:tcW w:w="1132" w:type="dxa"/>
            <w:vAlign w:val="center"/>
          </w:tcPr>
          <w:p w14:paraId="5F3ABF26">
            <w:pPr>
              <w:pStyle w:val="19"/>
              <w:numPr>
                <w:ilvl w:val="0"/>
                <w:numId w:val="0"/>
              </w:numPr>
              <w:spacing w:line="240" w:lineRule="auto"/>
              <w:jc w:val="center"/>
              <w:rPr>
                <w:b w:val="0"/>
                <w:bCs w:val="0"/>
              </w:rPr>
            </w:pPr>
            <w:r>
              <w:rPr>
                <w:rFonts w:hint="eastAsia"/>
                <w:b w:val="0"/>
                <w:bCs w:val="0"/>
              </w:rPr>
              <w:t>double</w:t>
            </w:r>
          </w:p>
        </w:tc>
        <w:tc>
          <w:tcPr>
            <w:tcW w:w="4443" w:type="dxa"/>
            <w:vAlign w:val="center"/>
          </w:tcPr>
          <w:p w14:paraId="5DE4C170">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14:paraId="37D78894">
            <w:pPr>
              <w:pStyle w:val="19"/>
              <w:numPr>
                <w:ilvl w:val="0"/>
                <w:numId w:val="0"/>
              </w:numPr>
              <w:spacing w:line="240" w:lineRule="auto"/>
              <w:rPr>
                <w:b w:val="0"/>
                <w:bCs w:val="0"/>
              </w:rPr>
            </w:pPr>
            <w:r>
              <w:rPr>
                <w:rFonts w:hint="eastAsia"/>
                <w:b w:val="0"/>
                <w:bCs w:val="0"/>
              </w:rPr>
              <w:t>printf("%G %G\n", 0.000000123, 0.123);</w:t>
            </w:r>
          </w:p>
          <w:p w14:paraId="77630B6D">
            <w:pPr>
              <w:pStyle w:val="19"/>
              <w:numPr>
                <w:ilvl w:val="0"/>
                <w:numId w:val="0"/>
              </w:numPr>
              <w:spacing w:line="240" w:lineRule="auto"/>
              <w:rPr>
                <w:b w:val="0"/>
                <w:bCs w:val="0"/>
              </w:rPr>
            </w:pPr>
            <w:r>
              <w:rPr>
                <w:rFonts w:hint="eastAsia"/>
                <w:b w:val="0"/>
                <w:bCs w:val="0"/>
              </w:rPr>
              <w:t>输出:1.23E-07 0.123</w:t>
            </w:r>
          </w:p>
        </w:tc>
      </w:tr>
      <w:tr w14:paraId="1173B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743DCA67">
            <w:pPr>
              <w:pStyle w:val="19"/>
              <w:numPr>
                <w:ilvl w:val="0"/>
                <w:numId w:val="0"/>
              </w:numPr>
              <w:spacing w:line="240" w:lineRule="auto"/>
              <w:jc w:val="center"/>
            </w:pPr>
            <w:r>
              <w:rPr>
                <w:rFonts w:hint="eastAsia"/>
              </w:rPr>
              <w:t>s</w:t>
            </w:r>
          </w:p>
        </w:tc>
        <w:tc>
          <w:tcPr>
            <w:tcW w:w="1132" w:type="dxa"/>
            <w:vAlign w:val="center"/>
          </w:tcPr>
          <w:p w14:paraId="60CE5105">
            <w:pPr>
              <w:pStyle w:val="19"/>
              <w:numPr>
                <w:ilvl w:val="0"/>
                <w:numId w:val="0"/>
              </w:numPr>
              <w:spacing w:line="240" w:lineRule="auto"/>
              <w:jc w:val="center"/>
              <w:rPr>
                <w:b w:val="0"/>
                <w:bCs w:val="0"/>
              </w:rPr>
            </w:pPr>
            <w:r>
              <w:rPr>
                <w:rFonts w:hint="eastAsia"/>
                <w:b w:val="0"/>
                <w:bCs w:val="0"/>
              </w:rPr>
              <w:t>char *</w:t>
            </w:r>
          </w:p>
        </w:tc>
        <w:tc>
          <w:tcPr>
            <w:tcW w:w="4443" w:type="dxa"/>
            <w:vAlign w:val="center"/>
          </w:tcPr>
          <w:p w14:paraId="7583DD79">
            <w:pPr>
              <w:pStyle w:val="19"/>
              <w:numPr>
                <w:ilvl w:val="0"/>
                <w:numId w:val="0"/>
              </w:numPr>
              <w:spacing w:line="240" w:lineRule="auto"/>
              <w:rPr>
                <w:b w:val="0"/>
                <w:bCs w:val="0"/>
              </w:rPr>
            </w:pPr>
            <w:r>
              <w:rPr>
                <w:rFonts w:hint="eastAsia"/>
                <w:b w:val="0"/>
                <w:bCs w:val="0"/>
              </w:rPr>
              <w:t>字符串，输出字符串中的字符直至终止字符'\0'。</w:t>
            </w:r>
          </w:p>
        </w:tc>
        <w:tc>
          <w:tcPr>
            <w:tcW w:w="3598" w:type="dxa"/>
            <w:vAlign w:val="center"/>
          </w:tcPr>
          <w:p w14:paraId="53BA93BA">
            <w:pPr>
              <w:pStyle w:val="19"/>
              <w:numPr>
                <w:ilvl w:val="0"/>
                <w:numId w:val="0"/>
              </w:numPr>
              <w:spacing w:line="240" w:lineRule="auto"/>
              <w:rPr>
                <w:b w:val="0"/>
                <w:bCs w:val="0"/>
              </w:rPr>
            </w:pPr>
            <w:r>
              <w:rPr>
                <w:rFonts w:hint="eastAsia"/>
                <w:b w:val="0"/>
                <w:bCs w:val="0"/>
              </w:rPr>
              <w:t>printf("%s\n", "Hello World");</w:t>
            </w:r>
          </w:p>
          <w:p w14:paraId="598ACEAD">
            <w:pPr>
              <w:pStyle w:val="19"/>
              <w:numPr>
                <w:ilvl w:val="0"/>
                <w:numId w:val="0"/>
              </w:numPr>
              <w:spacing w:line="240" w:lineRule="auto"/>
              <w:rPr>
                <w:b w:val="0"/>
                <w:bCs w:val="0"/>
              </w:rPr>
            </w:pPr>
            <w:r>
              <w:rPr>
                <w:rFonts w:hint="eastAsia"/>
                <w:b w:val="0"/>
                <w:bCs w:val="0"/>
              </w:rPr>
              <w:t>输出:Hello World</w:t>
            </w:r>
          </w:p>
        </w:tc>
      </w:tr>
      <w:tr w14:paraId="040CA6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4AA3F56E">
            <w:pPr>
              <w:pStyle w:val="19"/>
              <w:numPr>
                <w:ilvl w:val="0"/>
                <w:numId w:val="0"/>
              </w:numPr>
              <w:spacing w:line="240" w:lineRule="auto"/>
              <w:jc w:val="center"/>
            </w:pPr>
            <w:r>
              <w:rPr>
                <w:rFonts w:hint="eastAsia"/>
              </w:rPr>
              <w:t>p</w:t>
            </w:r>
          </w:p>
        </w:tc>
        <w:tc>
          <w:tcPr>
            <w:tcW w:w="1132" w:type="dxa"/>
            <w:vAlign w:val="center"/>
          </w:tcPr>
          <w:p w14:paraId="7E5999A9">
            <w:pPr>
              <w:pStyle w:val="19"/>
              <w:numPr>
                <w:ilvl w:val="0"/>
                <w:numId w:val="0"/>
              </w:numPr>
              <w:spacing w:line="240" w:lineRule="auto"/>
              <w:jc w:val="center"/>
              <w:rPr>
                <w:b w:val="0"/>
                <w:bCs w:val="0"/>
              </w:rPr>
            </w:pPr>
            <w:r>
              <w:rPr>
                <w:rFonts w:hint="eastAsia"/>
                <w:b w:val="0"/>
                <w:bCs w:val="0"/>
              </w:rPr>
              <w:t>void *</w:t>
            </w:r>
          </w:p>
        </w:tc>
        <w:tc>
          <w:tcPr>
            <w:tcW w:w="4443" w:type="dxa"/>
            <w:vAlign w:val="center"/>
          </w:tcPr>
          <w:p w14:paraId="4FA984BE">
            <w:pPr>
              <w:pStyle w:val="19"/>
              <w:numPr>
                <w:ilvl w:val="0"/>
                <w:numId w:val="0"/>
              </w:numPr>
              <w:spacing w:line="240" w:lineRule="auto"/>
              <w:rPr>
                <w:b w:val="0"/>
                <w:bCs w:val="0"/>
              </w:rPr>
            </w:pPr>
            <w:r>
              <w:rPr>
                <w:rFonts w:hint="eastAsia"/>
                <w:b w:val="0"/>
                <w:bCs w:val="0"/>
              </w:rPr>
              <w:t>输出十六进制表示的指针。</w:t>
            </w:r>
          </w:p>
        </w:tc>
        <w:tc>
          <w:tcPr>
            <w:tcW w:w="3598" w:type="dxa"/>
            <w:vAlign w:val="center"/>
          </w:tcPr>
          <w:p w14:paraId="0E4D102A">
            <w:pPr>
              <w:pStyle w:val="19"/>
              <w:numPr>
                <w:ilvl w:val="0"/>
                <w:numId w:val="0"/>
              </w:numPr>
              <w:spacing w:line="240" w:lineRule="auto"/>
              <w:rPr>
                <w:b w:val="0"/>
                <w:bCs w:val="0"/>
              </w:rPr>
            </w:pPr>
            <w:r>
              <w:rPr>
                <w:rFonts w:hint="eastAsia"/>
                <w:b w:val="0"/>
                <w:bCs w:val="0"/>
              </w:rPr>
              <w:t>printf("%p\n", "Hello World");</w:t>
            </w:r>
          </w:p>
          <w:p w14:paraId="692D20DD">
            <w:pPr>
              <w:pStyle w:val="19"/>
              <w:numPr>
                <w:ilvl w:val="0"/>
                <w:numId w:val="0"/>
              </w:numPr>
              <w:spacing w:line="240" w:lineRule="auto"/>
              <w:rPr>
                <w:b w:val="0"/>
                <w:bCs w:val="0"/>
              </w:rPr>
            </w:pPr>
            <w:r>
              <w:rPr>
                <w:rFonts w:hint="eastAsia"/>
                <w:b w:val="0"/>
                <w:bCs w:val="0"/>
              </w:rPr>
              <w:t>输出:0x400624</w:t>
            </w:r>
          </w:p>
        </w:tc>
      </w:tr>
      <w:tr w14:paraId="34966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14:paraId="7F3ACF42">
            <w:pPr>
              <w:pStyle w:val="19"/>
              <w:numPr>
                <w:ilvl w:val="0"/>
                <w:numId w:val="0"/>
              </w:numPr>
              <w:spacing w:line="240" w:lineRule="auto"/>
              <w:jc w:val="center"/>
            </w:pPr>
            <w:r>
              <w:rPr>
                <w:rFonts w:hint="eastAsia"/>
              </w:rPr>
              <w:t>c</w:t>
            </w:r>
          </w:p>
        </w:tc>
        <w:tc>
          <w:tcPr>
            <w:tcW w:w="1132" w:type="dxa"/>
            <w:vAlign w:val="center"/>
          </w:tcPr>
          <w:p w14:paraId="451A7A03">
            <w:pPr>
              <w:pStyle w:val="19"/>
              <w:numPr>
                <w:ilvl w:val="0"/>
                <w:numId w:val="0"/>
              </w:numPr>
              <w:spacing w:line="240" w:lineRule="auto"/>
              <w:jc w:val="center"/>
              <w:rPr>
                <w:b w:val="0"/>
                <w:bCs w:val="0"/>
              </w:rPr>
            </w:pPr>
            <w:r>
              <w:rPr>
                <w:rFonts w:hint="eastAsia"/>
                <w:b w:val="0"/>
                <w:bCs w:val="0"/>
              </w:rPr>
              <w:t>char</w:t>
            </w:r>
          </w:p>
        </w:tc>
        <w:tc>
          <w:tcPr>
            <w:tcW w:w="4443" w:type="dxa"/>
            <w:vAlign w:val="center"/>
          </w:tcPr>
          <w:p w14:paraId="0D723823">
            <w:pPr>
              <w:pStyle w:val="19"/>
              <w:numPr>
                <w:ilvl w:val="0"/>
                <w:numId w:val="0"/>
              </w:numPr>
              <w:spacing w:line="240" w:lineRule="auto"/>
              <w:rPr>
                <w:b w:val="0"/>
                <w:bCs w:val="0"/>
              </w:rPr>
            </w:pPr>
            <w:r>
              <w:rPr>
                <w:rFonts w:hint="eastAsia"/>
                <w:b w:val="0"/>
                <w:bCs w:val="0"/>
              </w:rPr>
              <w:t>字符型，可以把输入的数字按照 ASCII 码相应转换为对应的字符输出。</w:t>
            </w:r>
          </w:p>
        </w:tc>
        <w:tc>
          <w:tcPr>
            <w:tcW w:w="3598" w:type="dxa"/>
            <w:vAlign w:val="center"/>
          </w:tcPr>
          <w:p w14:paraId="53D67202">
            <w:pPr>
              <w:pStyle w:val="19"/>
              <w:numPr>
                <w:ilvl w:val="0"/>
                <w:numId w:val="0"/>
              </w:numPr>
              <w:spacing w:line="240" w:lineRule="auto"/>
              <w:rPr>
                <w:b w:val="0"/>
                <w:bCs w:val="0"/>
              </w:rPr>
            </w:pPr>
            <w:r>
              <w:rPr>
                <w:rFonts w:hint="eastAsia"/>
                <w:b w:val="0"/>
                <w:bCs w:val="0"/>
              </w:rPr>
              <w:t>printf("%c\n", 64); 输出:A</w:t>
            </w:r>
          </w:p>
        </w:tc>
      </w:tr>
    </w:tbl>
    <w:p w14:paraId="1F0163A5">
      <w:pPr>
        <w:pStyle w:val="19"/>
        <w:numPr>
          <w:ilvl w:val="0"/>
          <w:numId w:val="0"/>
        </w:numPr>
        <w:spacing w:line="240" w:lineRule="auto"/>
        <w:ind w:firstLine="420"/>
        <w:rPr>
          <w:b w:val="0"/>
          <w:bCs w:val="0"/>
        </w:rPr>
      </w:pPr>
    </w:p>
    <w:p w14:paraId="19B53F29">
      <w:pPr>
        <w:pStyle w:val="19"/>
        <w:numPr>
          <w:ilvl w:val="0"/>
          <w:numId w:val="0"/>
        </w:numPr>
        <w:spacing w:line="240" w:lineRule="auto"/>
        <w:ind w:firstLine="420"/>
        <w:rPr>
          <w:b w:val="0"/>
          <w:bCs w:val="0"/>
        </w:rPr>
      </w:pPr>
    </w:p>
    <w:p w14:paraId="145F888E">
      <w:pPr>
        <w:pStyle w:val="19"/>
        <w:numPr>
          <w:ilvl w:val="0"/>
          <w:numId w:val="65"/>
        </w:numPr>
        <w:spacing w:line="240" w:lineRule="auto"/>
        <w:ind w:left="-420" w:firstLine="420"/>
        <w:rPr>
          <w:b w:val="0"/>
          <w:bCs w:val="0"/>
        </w:rPr>
      </w:pPr>
      <w:r>
        <w:rPr>
          <w:rFonts w:hint="eastAsia"/>
          <w:b w:val="0"/>
          <w:bCs w:val="0"/>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14:paraId="551FD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E3F2D9" w:themeFill="accent4" w:themeFillTint="32"/>
          </w:tcPr>
          <w:p w14:paraId="33118C7E">
            <w:pPr>
              <w:pStyle w:val="19"/>
              <w:numPr>
                <w:ilvl w:val="0"/>
                <w:numId w:val="0"/>
              </w:numPr>
              <w:spacing w:line="240" w:lineRule="auto"/>
              <w:jc w:val="center"/>
            </w:pPr>
            <w:r>
              <w:rPr>
                <w:rFonts w:hint="eastAsia"/>
              </w:rPr>
              <w:t>字符</w:t>
            </w:r>
          </w:p>
        </w:tc>
        <w:tc>
          <w:tcPr>
            <w:tcW w:w="8558" w:type="dxa"/>
            <w:shd w:val="clear" w:color="auto" w:fill="E3F2D9" w:themeFill="accent4" w:themeFillTint="32"/>
          </w:tcPr>
          <w:p w14:paraId="72D151D2">
            <w:pPr>
              <w:pStyle w:val="19"/>
              <w:numPr>
                <w:ilvl w:val="0"/>
                <w:numId w:val="0"/>
              </w:numPr>
              <w:spacing w:line="240" w:lineRule="auto"/>
              <w:jc w:val="center"/>
            </w:pPr>
            <w:r>
              <w:rPr>
                <w:rFonts w:hint="eastAsia"/>
              </w:rPr>
              <w:t>作用</w:t>
            </w:r>
          </w:p>
        </w:tc>
      </w:tr>
      <w:tr w14:paraId="1535DB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3267D591">
            <w:pPr>
              <w:pStyle w:val="19"/>
              <w:numPr>
                <w:ilvl w:val="0"/>
                <w:numId w:val="0"/>
              </w:numPr>
              <w:spacing w:line="240" w:lineRule="auto"/>
              <w:jc w:val="center"/>
            </w:pPr>
            <w:r>
              <w:t>#</w:t>
            </w:r>
          </w:p>
        </w:tc>
        <w:tc>
          <w:tcPr>
            <w:tcW w:w="8558" w:type="dxa"/>
          </w:tcPr>
          <w:p w14:paraId="692D4FDE">
            <w:pPr>
              <w:pStyle w:val="19"/>
              <w:numPr>
                <w:ilvl w:val="0"/>
                <w:numId w:val="0"/>
              </w:numPr>
              <w:spacing w:line="240" w:lineRule="auto"/>
              <w:rPr>
                <w:b w:val="0"/>
                <w:bCs w:val="0"/>
              </w:rPr>
            </w:pPr>
            <w:r>
              <w:rPr>
                <w:b w:val="0"/>
                <w:bCs w:val="0"/>
              </w:rPr>
              <w:t>type 等于 o 时，输出字符串增加前缀 0</w:t>
            </w:r>
            <w:r>
              <w:rPr>
                <w:rFonts w:hint="eastAsia"/>
                <w:b w:val="0"/>
                <w:bCs w:val="0"/>
              </w:rPr>
              <w:t>；</w:t>
            </w:r>
          </w:p>
          <w:p w14:paraId="5CA1974E">
            <w:pPr>
              <w:pStyle w:val="19"/>
              <w:numPr>
                <w:ilvl w:val="0"/>
                <w:numId w:val="0"/>
              </w:numPr>
              <w:spacing w:line="240" w:lineRule="auto"/>
              <w:rPr>
                <w:b w:val="0"/>
                <w:bCs w:val="0"/>
              </w:rPr>
            </w:pPr>
            <w:r>
              <w:rPr>
                <w:b w:val="0"/>
                <w:bCs w:val="0"/>
              </w:rPr>
              <w:t>type 等于 x 或 X 时，输出字符串增加前缀 0x 或 0X</w:t>
            </w:r>
            <w:r>
              <w:rPr>
                <w:rFonts w:hint="eastAsia"/>
                <w:b w:val="0"/>
                <w:bCs w:val="0"/>
              </w:rPr>
              <w:t>；</w:t>
            </w:r>
          </w:p>
          <w:p w14:paraId="29D9F73A">
            <w:pPr>
              <w:pStyle w:val="19"/>
              <w:numPr>
                <w:ilvl w:val="0"/>
                <w:numId w:val="0"/>
              </w:numPr>
              <w:spacing w:line="240" w:lineRule="auto"/>
              <w:rPr>
                <w:b w:val="0"/>
                <w:bCs w:val="0"/>
              </w:rPr>
            </w:pPr>
            <w:r>
              <w:rPr>
                <w:b w:val="0"/>
                <w:bCs w:val="0"/>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14:paraId="694AD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7EA4A855">
            <w:pPr>
              <w:pStyle w:val="19"/>
              <w:numPr>
                <w:ilvl w:val="0"/>
                <w:numId w:val="0"/>
              </w:numPr>
              <w:spacing w:line="240" w:lineRule="auto"/>
              <w:jc w:val="center"/>
            </w:pPr>
            <w:r>
              <w:rPr>
                <w:rFonts w:hint="eastAsia"/>
              </w:rPr>
              <w:t>0</w:t>
            </w:r>
          </w:p>
        </w:tc>
        <w:tc>
          <w:tcPr>
            <w:tcW w:w="8558" w:type="dxa"/>
          </w:tcPr>
          <w:p w14:paraId="075B8293">
            <w:pPr>
              <w:pStyle w:val="19"/>
              <w:numPr>
                <w:ilvl w:val="0"/>
                <w:numId w:val="0"/>
              </w:numPr>
              <w:spacing w:line="240" w:lineRule="auto"/>
              <w:rPr>
                <w:b w:val="0"/>
                <w:bCs w:val="0"/>
              </w:rPr>
            </w:pPr>
            <w:r>
              <w:rPr>
                <w:b w:val="0"/>
                <w:bCs w:val="0"/>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14:paraId="5D71F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06A45AE0">
            <w:pPr>
              <w:pStyle w:val="19"/>
              <w:numPr>
                <w:ilvl w:val="0"/>
                <w:numId w:val="0"/>
              </w:numPr>
              <w:spacing w:line="240" w:lineRule="auto"/>
              <w:jc w:val="center"/>
            </w:pPr>
            <w:r>
              <w:rPr>
                <w:rFonts w:hint="eastAsia"/>
              </w:rPr>
              <w:t>-</w:t>
            </w:r>
          </w:p>
        </w:tc>
        <w:tc>
          <w:tcPr>
            <w:tcW w:w="8558" w:type="dxa"/>
          </w:tcPr>
          <w:p w14:paraId="73DA594B">
            <w:pPr>
              <w:pStyle w:val="19"/>
              <w:numPr>
                <w:ilvl w:val="0"/>
                <w:numId w:val="0"/>
              </w:numPr>
              <w:spacing w:line="240" w:lineRule="auto"/>
              <w:rPr>
                <w:b w:val="0"/>
                <w:bCs w:val="0"/>
              </w:rPr>
            </w:pPr>
            <w:r>
              <w:rPr>
                <w:b w:val="0"/>
                <w:bCs w:val="0"/>
              </w:rPr>
              <w:t>输出字符串默认情况下是右对齐的，不足最小输出宽度时在左边填空格或 0；使用了-标志，则会变成左对齐，然后在右边填空格，如果同时指定了标志 0 和标志-，则标志-会覆盖标志 0。</w:t>
            </w:r>
          </w:p>
        </w:tc>
      </w:tr>
      <w:tr w14:paraId="76ADB5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331AA8CA">
            <w:pPr>
              <w:pStyle w:val="19"/>
              <w:numPr>
                <w:ilvl w:val="0"/>
                <w:numId w:val="0"/>
              </w:numPr>
              <w:spacing w:line="240" w:lineRule="auto"/>
              <w:jc w:val="center"/>
            </w:pPr>
            <w:r>
              <w:rPr>
                <w:rFonts w:hint="eastAsia"/>
              </w:rPr>
              <w:t>+</w:t>
            </w:r>
          </w:p>
        </w:tc>
        <w:tc>
          <w:tcPr>
            <w:tcW w:w="8558" w:type="dxa"/>
          </w:tcPr>
          <w:p w14:paraId="6C1CA8AB">
            <w:pPr>
              <w:pStyle w:val="19"/>
              <w:numPr>
                <w:ilvl w:val="0"/>
                <w:numId w:val="0"/>
              </w:numPr>
              <w:spacing w:line="240" w:lineRule="auto"/>
              <w:rPr>
                <w:b w:val="0"/>
                <w:bCs w:val="0"/>
              </w:rPr>
            </w:pPr>
            <w:r>
              <w:rPr>
                <w:b w:val="0"/>
                <w:bCs w:val="0"/>
              </w:rPr>
              <w:t>默认情况下，只有输出负数时，才会输出负号-；正数前面是没有正号+的；而使用了标志+后，输出的数字前面都带有符号（正数为+、负数为-）；如果同时指定了标志+和标志' '（空格），则标志+会覆盖标志空格。</w:t>
            </w:r>
          </w:p>
        </w:tc>
      </w:tr>
      <w:tr w14:paraId="5BF5A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14:paraId="0925D667">
            <w:pPr>
              <w:pStyle w:val="19"/>
              <w:numPr>
                <w:ilvl w:val="0"/>
                <w:numId w:val="0"/>
              </w:numPr>
              <w:spacing w:line="240" w:lineRule="auto"/>
              <w:jc w:val="center"/>
            </w:pPr>
            <w:r>
              <w:rPr>
                <w:rFonts w:hint="eastAsia"/>
              </w:rPr>
              <w:t>空格</w:t>
            </w:r>
          </w:p>
        </w:tc>
        <w:tc>
          <w:tcPr>
            <w:tcW w:w="8558" w:type="dxa"/>
          </w:tcPr>
          <w:p w14:paraId="587AC80D">
            <w:pPr>
              <w:pStyle w:val="19"/>
              <w:numPr>
                <w:ilvl w:val="0"/>
                <w:numId w:val="0"/>
              </w:numPr>
              <w:spacing w:line="240" w:lineRule="auto"/>
              <w:rPr>
                <w:b w:val="0"/>
                <w:bCs w:val="0"/>
              </w:rPr>
            </w:pPr>
            <w:r>
              <w:rPr>
                <w:rFonts w:hint="eastAsia"/>
                <w:b w:val="0"/>
                <w:bCs w:val="0"/>
              </w:rPr>
              <w:t>输出正数时在前面加一个空格，输出负数时，前面加一个负号-。</w:t>
            </w:r>
          </w:p>
        </w:tc>
      </w:tr>
    </w:tbl>
    <w:p w14:paraId="4BDD8BB5">
      <w:pPr>
        <w:pStyle w:val="19"/>
        <w:numPr>
          <w:ilvl w:val="0"/>
          <w:numId w:val="65"/>
        </w:numPr>
        <w:spacing w:line="240" w:lineRule="auto"/>
        <w:ind w:left="-420" w:firstLine="420"/>
        <w:rPr>
          <w:b w:val="0"/>
          <w:bCs w:val="0"/>
        </w:rPr>
      </w:pPr>
      <w:r>
        <w:rPr>
          <w:rFonts w:hint="eastAsia"/>
        </w:rPr>
        <w:t>width</w:t>
      </w:r>
      <w:r>
        <w:rPr>
          <w:rFonts w:hint="eastAsia"/>
          <w:b w:val="0"/>
          <w:bCs w:val="0"/>
        </w:rPr>
        <w:t>：最小的输出宽度，用十进制数来表示输出的最小位数，若实际的输出位数大于指定的输出的最小位数，则以实</w:t>
      </w:r>
      <w:r>
        <w:rPr>
          <w:rFonts w:hint="eastAsia"/>
          <w:b w:val="0"/>
          <w:bCs w:val="0"/>
        </w:rPr>
        <w:tab/>
      </w:r>
      <w:r>
        <w:rPr>
          <w:rFonts w:hint="eastAsia"/>
          <w:b w:val="0"/>
          <w:bCs w:val="0"/>
        </w:rPr>
        <w:tab/>
      </w:r>
      <w:r>
        <w:rPr>
          <w:rFonts w:hint="eastAsia"/>
          <w:b w:val="0"/>
          <w:bCs w:val="0"/>
        </w:rPr>
        <w:tab/>
      </w:r>
      <w:r>
        <w:rPr>
          <w:rFonts w:hint="eastAsia"/>
          <w:b w:val="0"/>
          <w:bCs w:val="0"/>
        </w:rPr>
        <w:t>际的位数进行输出，若实际的位数小于指定输出的最小位数，则可按照指定的 flags 标志补 0 或补空格。width的可能</w:t>
      </w:r>
      <w:r>
        <w:rPr>
          <w:rFonts w:hint="eastAsia"/>
          <w:b w:val="0"/>
          <w:bCs w:val="0"/>
        </w:rPr>
        <w:tab/>
      </w:r>
      <w:r>
        <w:rPr>
          <w:rFonts w:hint="eastAsia"/>
          <w:b w:val="0"/>
          <w:bCs w:val="0"/>
        </w:rPr>
        <w:tab/>
      </w:r>
      <w:r>
        <w:rPr>
          <w:rFonts w:hint="eastAsia"/>
          <w:b w:val="0"/>
          <w:bCs w:val="0"/>
        </w:rPr>
        <w:tab/>
      </w:r>
      <w:r>
        <w:rPr>
          <w:rFonts w:hint="eastAsia"/>
          <w:b w:val="0"/>
          <w:bCs w:val="0"/>
        </w:rPr>
        <w:t>取值为：十进制正数，如</w:t>
      </w:r>
      <w:r>
        <w:rPr>
          <w:rFonts w:hint="eastAsia"/>
          <w:b w:val="0"/>
          <w:bCs w:val="0"/>
          <w:color w:val="2E54A1" w:themeColor="accent1" w:themeShade="BF"/>
        </w:rPr>
        <w:t>printf("%06d", 1000)</w:t>
      </w:r>
      <w:r>
        <w:rPr>
          <w:rFonts w:hint="eastAsia"/>
          <w:b w:val="0"/>
          <w:bCs w:val="0"/>
        </w:rPr>
        <w:t>， 输出为001000；星号*，不显示指出最小输出宽度，而是以星号代替，</w:t>
      </w:r>
      <w:r>
        <w:rPr>
          <w:rFonts w:hint="eastAsia"/>
          <w:b w:val="0"/>
          <w:bCs w:val="0"/>
        </w:rPr>
        <w:tab/>
      </w:r>
      <w:r>
        <w:rPr>
          <w:rFonts w:hint="eastAsia"/>
          <w:b w:val="0"/>
          <w:bCs w:val="0"/>
        </w:rPr>
        <w:tab/>
      </w:r>
      <w:r>
        <w:rPr>
          <w:rFonts w:hint="eastAsia"/>
          <w:b w:val="0"/>
          <w:bCs w:val="0"/>
        </w:rPr>
        <w:t>会在参数列表中指定如</w:t>
      </w:r>
      <w:r>
        <w:rPr>
          <w:rFonts w:hint="eastAsia"/>
          <w:b w:val="0"/>
          <w:bCs w:val="0"/>
          <w:color w:val="2E54A1" w:themeColor="accent1" w:themeShade="BF"/>
        </w:rPr>
        <w:t>printf("%0*d", 6, 1000)</w:t>
      </w:r>
      <w:r>
        <w:rPr>
          <w:rFonts w:hint="eastAsia"/>
          <w:b w:val="0"/>
          <w:bCs w:val="0"/>
        </w:rPr>
        <w:t>，输出为 001000。</w:t>
      </w:r>
    </w:p>
    <w:p w14:paraId="442B498F">
      <w:pPr>
        <w:pStyle w:val="19"/>
        <w:numPr>
          <w:ilvl w:val="0"/>
          <w:numId w:val="65"/>
        </w:numPr>
        <w:spacing w:line="240" w:lineRule="auto"/>
        <w:ind w:left="-420" w:firstLine="420"/>
        <w:rPr>
          <w:b w:val="0"/>
          <w:bCs w:val="0"/>
        </w:rPr>
      </w:pPr>
      <w:r>
        <w:rPr>
          <w:rFonts w:hint="eastAsia"/>
        </w:rPr>
        <w:t>p</w:t>
      </w:r>
      <w:r>
        <w:t>recision</w:t>
      </w:r>
      <w:r>
        <w:rPr>
          <w:rFonts w:hint="eastAsia"/>
          <w:b w:val="0"/>
          <w:bCs w:val="0"/>
        </w:rPr>
        <w:t>：精度，以点" . "开头，后跟一个十进制正数，可能的取值如下：</w:t>
      </w:r>
    </w:p>
    <w:p w14:paraId="374A6CC7">
      <w:pPr>
        <w:pStyle w:val="19"/>
        <w:numPr>
          <w:ilvl w:val="0"/>
          <w:numId w:val="0"/>
        </w:numPr>
        <w:spacing w:line="240" w:lineRule="auto"/>
        <w:ind w:firstLine="181" w:firstLineChars="100"/>
        <w:rPr>
          <w:b w:val="0"/>
          <w:bCs w:val="0"/>
        </w:rPr>
      </w:pPr>
      <w:r>
        <w:rPr>
          <w:rFonts w:hint="eastAsia"/>
        </w:rPr>
        <w:t>十进制正数</w:t>
      </w:r>
      <w:r>
        <w:rPr>
          <w:rFonts w:hint="eastAsia"/>
          <w:b w:val="0"/>
          <w:bCs w:val="0"/>
        </w:rPr>
        <w:t>：</w:t>
      </w:r>
    </w:p>
    <w:p w14:paraId="62F430BF">
      <w:pPr>
        <w:pStyle w:val="19"/>
        <w:numPr>
          <w:ilvl w:val="0"/>
          <w:numId w:val="66"/>
        </w:numPr>
        <w:spacing w:line="240" w:lineRule="auto"/>
        <w:ind w:left="570"/>
        <w:rPr>
          <w:b w:val="0"/>
          <w:bCs w:val="0"/>
        </w:rPr>
      </w:pPr>
      <w:r>
        <w:rPr>
          <w:rFonts w:hint="eastAsia"/>
          <w:b w:val="0"/>
          <w:bCs w:val="0"/>
        </w:rPr>
        <w:t>对于整型(type 等于 d、i、o、u、x 和 X)，precision 表示输出的最小的数字个数，不足补前导零，超过不截断。这里要注</w:t>
      </w:r>
      <w:r>
        <w:rPr>
          <w:rFonts w:hint="eastAsia"/>
          <w:b w:val="0"/>
          <w:bCs w:val="0"/>
        </w:rPr>
        <w:tab/>
      </w:r>
      <w:r>
        <w:rPr>
          <w:rFonts w:hint="eastAsia"/>
          <w:b w:val="0"/>
          <w:bCs w:val="0"/>
        </w:rPr>
        <w:t>意：是数字的个数、与 width 字段是有区别的，width 指的是整个输出字符串的最小位数（最小宽度），并不是数字的最小宽度，譬如：</w:t>
      </w:r>
      <w:r>
        <w:rPr>
          <w:rFonts w:hint="eastAsia"/>
          <w:b w:val="0"/>
          <w:bCs w:val="0"/>
          <w:color w:val="2E54A1" w:themeColor="accent1" w:themeShade="BF"/>
        </w:rPr>
        <w:t>printf("%8.5d\n", 100)</w:t>
      </w:r>
      <w:r>
        <w:rPr>
          <w:rFonts w:hint="eastAsia"/>
          <w:b w:val="0"/>
          <w:bCs w:val="0"/>
        </w:rPr>
        <w:t>; 输出:    00100（前面有 3 个空格）；在这个例子中，width 字段为 8，表示需要</w:t>
      </w:r>
      <w:r>
        <w:rPr>
          <w:rFonts w:hint="eastAsia"/>
          <w:b w:val="0"/>
          <w:bCs w:val="0"/>
        </w:rPr>
        <w:tab/>
      </w:r>
      <w:r>
        <w:rPr>
          <w:rFonts w:hint="eastAsia"/>
          <w:b w:val="0"/>
          <w:bCs w:val="0"/>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b w:val="0"/>
          <w:bCs w:val="0"/>
        </w:rPr>
        <w:tab/>
      </w:r>
      <w:r>
        <w:rPr>
          <w:rFonts w:hint="eastAsia"/>
          <w:b w:val="0"/>
          <w:bCs w:val="0"/>
        </w:rPr>
        <w:t>空格即可（这里是左对齐的情况）。会忽略 flags 字段的标志 0，意味着在这种情况下，指定标志 0 和不指定标志 0 都是一样的效果。</w:t>
      </w:r>
    </w:p>
    <w:p w14:paraId="615E867E">
      <w:pPr>
        <w:pStyle w:val="19"/>
        <w:numPr>
          <w:ilvl w:val="0"/>
          <w:numId w:val="66"/>
        </w:numPr>
        <w:spacing w:line="240" w:lineRule="auto"/>
        <w:ind w:left="570"/>
        <w:rPr>
          <w:b w:val="0"/>
          <w:bCs w:val="0"/>
        </w:rPr>
      </w:pPr>
      <w:r>
        <w:rPr>
          <w:rFonts w:hint="eastAsia"/>
          <w:b w:val="0"/>
          <w:bCs w:val="0"/>
        </w:rPr>
        <w:t>对于浮点型(type 等于 a、A、e、E、f、F)，precision 表示小数点后数字的个数，也就是浮点数精度；默认为六位，不足补后置 0，超过则截断。譬如：</w:t>
      </w:r>
      <w:r>
        <w:rPr>
          <w:rFonts w:hint="eastAsia"/>
          <w:b w:val="0"/>
          <w:bCs w:val="0"/>
          <w:color w:val="2E54A1" w:themeColor="accent1" w:themeShade="BF"/>
        </w:rPr>
        <w:t>printf("%.8f\n", 520.1314)</w:t>
      </w:r>
      <w:r>
        <w:rPr>
          <w:rFonts w:hint="eastAsia"/>
          <w:b w:val="0"/>
          <w:bCs w:val="0"/>
        </w:rPr>
        <w:t>; 输出:520.13140000</w:t>
      </w:r>
    </w:p>
    <w:p w14:paraId="7AFB4B8A">
      <w:pPr>
        <w:pStyle w:val="19"/>
        <w:numPr>
          <w:ilvl w:val="0"/>
          <w:numId w:val="66"/>
        </w:numPr>
        <w:spacing w:line="240" w:lineRule="auto"/>
        <w:ind w:left="570"/>
        <w:rPr>
          <w:b w:val="0"/>
          <w:bCs w:val="0"/>
        </w:rPr>
      </w:pPr>
      <w:r>
        <w:rPr>
          <w:rFonts w:hint="eastAsia"/>
          <w:b w:val="0"/>
          <w:bCs w:val="0"/>
        </w:rPr>
        <w:t>type 等于 g、G 时，表示最大有效位数；</w:t>
      </w:r>
    </w:p>
    <w:p w14:paraId="5C33B738">
      <w:pPr>
        <w:pStyle w:val="19"/>
        <w:numPr>
          <w:ilvl w:val="0"/>
          <w:numId w:val="66"/>
        </w:numPr>
        <w:spacing w:line="240" w:lineRule="auto"/>
        <w:ind w:left="570"/>
        <w:rPr>
          <w:b w:val="0"/>
          <w:bCs w:val="0"/>
        </w:rPr>
      </w:pPr>
      <w:r>
        <w:rPr>
          <w:rFonts w:hint="eastAsia"/>
          <w:b w:val="0"/>
          <w:bCs w:val="0"/>
        </w:rPr>
        <w:t>对于字符串(type 等于 s)，precision 表示输出字符串中最大可输出的字符数，不足正常输出，超过则截断。譬如：</w:t>
      </w:r>
    </w:p>
    <w:p w14:paraId="52AC2035">
      <w:pPr>
        <w:pStyle w:val="19"/>
        <w:numPr>
          <w:ilvl w:val="0"/>
          <w:numId w:val="0"/>
        </w:numPr>
        <w:spacing w:line="240" w:lineRule="auto"/>
        <w:ind w:firstLine="420"/>
        <w:rPr>
          <w:b w:val="0"/>
          <w:bCs w:val="0"/>
        </w:rPr>
      </w:pPr>
      <w:r>
        <w:rPr>
          <w:rFonts w:hint="eastAsia"/>
          <w:b w:val="0"/>
          <w:bCs w:val="0"/>
          <w:color w:val="2E54A1" w:themeColor="accent1" w:themeShade="BF"/>
        </w:rPr>
        <w:t>printf("%.5s\n", "hello world")</w:t>
      </w:r>
      <w:r>
        <w:rPr>
          <w:rFonts w:hint="eastAsia"/>
          <w:b w:val="0"/>
          <w:bCs w:val="0"/>
        </w:rPr>
        <w:t>; 输出:hello；超过 5 个字符的部分被丢弃！</w:t>
      </w:r>
    </w:p>
    <w:p w14:paraId="0F5C6A27">
      <w:pPr>
        <w:pStyle w:val="19"/>
        <w:numPr>
          <w:ilvl w:val="0"/>
          <w:numId w:val="0"/>
        </w:numPr>
        <w:spacing w:line="240" w:lineRule="auto"/>
        <w:ind w:firstLine="181" w:firstLineChars="100"/>
        <w:rPr>
          <w:b w:val="0"/>
          <w:bCs w:val="0"/>
        </w:rPr>
      </w:pPr>
      <w:r>
        <w:rPr>
          <w:rFonts w:hint="eastAsia"/>
        </w:rPr>
        <w:t>星号*</w:t>
      </w:r>
      <w:r>
        <w:rPr>
          <w:rFonts w:hint="eastAsia"/>
          <w:b w:val="0"/>
          <w:bCs w:val="0"/>
        </w:rPr>
        <w:t>：</w:t>
      </w:r>
      <w:r>
        <w:rPr>
          <w:b w:val="0"/>
          <w:bCs w:val="0"/>
        </w:rPr>
        <w:t>以星号代替十进制数字，类似于 width 字段中的*，表示在参数列表中指定；譬如：</w:t>
      </w:r>
      <w:r>
        <w:rPr>
          <w:b w:val="0"/>
          <w:bCs w:val="0"/>
          <w:color w:val="2E54A1" w:themeColor="accent1" w:themeShade="BF"/>
        </w:rPr>
        <w:t>printf("%.*s\n", 5, "hello world")</w:t>
      </w:r>
      <w:r>
        <w:rPr>
          <w:b w:val="0"/>
          <w:bCs w:val="0"/>
        </w:rPr>
        <w:t xml:space="preserve">; </w:t>
      </w:r>
      <w:r>
        <w:rPr>
          <w:rFonts w:hint="eastAsia"/>
          <w:b w:val="0"/>
          <w:bCs w:val="0"/>
        </w:rPr>
        <w:tab/>
      </w:r>
      <w:r>
        <w:rPr>
          <w:rFonts w:hint="eastAsia"/>
          <w:b w:val="0"/>
          <w:bCs w:val="0"/>
        </w:rPr>
        <w:t xml:space="preserve"> </w:t>
      </w:r>
      <w:r>
        <w:rPr>
          <w:b w:val="0"/>
          <w:bCs w:val="0"/>
        </w:rPr>
        <w:t>输出:hello</w:t>
      </w:r>
      <w:r>
        <w:rPr>
          <w:rFonts w:hint="eastAsia"/>
          <w:b w:val="0"/>
          <w:bCs w:val="0"/>
        </w:rPr>
        <w:t>。</w:t>
      </w:r>
    </w:p>
    <w:p w14:paraId="4CA378F1">
      <w:pPr>
        <w:pStyle w:val="19"/>
        <w:numPr>
          <w:ilvl w:val="0"/>
          <w:numId w:val="65"/>
        </w:numPr>
        <w:spacing w:line="240" w:lineRule="auto"/>
        <w:ind w:left="-420" w:firstLine="420"/>
        <w:rPr>
          <w:b w:val="0"/>
          <w:bCs w:val="0"/>
        </w:rPr>
      </w:pPr>
      <w:r>
        <w:t xml:space="preserve">length </w:t>
      </w:r>
      <w:r>
        <w:rPr>
          <w:rFonts w:hint="eastAsia"/>
          <w:b w:val="0"/>
          <w:bCs w:val="0"/>
        </w:rPr>
        <w:t>：长度修饰符，用于指明待转换数据的长度，因为type 字段指定的的类型只有 int、unsigned int 以及 double 等</w:t>
      </w:r>
    </w:p>
    <w:p w14:paraId="65113EFB">
      <w:pPr>
        <w:pStyle w:val="19"/>
        <w:numPr>
          <w:ilvl w:val="0"/>
          <w:numId w:val="0"/>
        </w:numPr>
        <w:spacing w:line="240" w:lineRule="auto"/>
        <w:ind w:left="420" w:firstLine="420"/>
        <w:rPr>
          <w:b w:val="0"/>
          <w:bCs w:val="0"/>
        </w:rPr>
      </w:pPr>
      <w:r>
        <w:rPr>
          <w:rFonts w:hint="eastAsia"/>
          <w:b w:val="0"/>
          <w:bCs w:val="0"/>
        </w:rPr>
        <w:t>几种数据类型，但是 C 语言内置的数据类型不止这几种，譬如有 16bit 的 short、unsigned short，8bit 的 char、</w:t>
      </w:r>
      <w:r>
        <w:rPr>
          <w:rFonts w:hint="eastAsia"/>
          <w:b w:val="0"/>
          <w:bCs w:val="0"/>
        </w:rPr>
        <w:tab/>
      </w:r>
      <w:r>
        <w:rPr>
          <w:rFonts w:hint="eastAsia"/>
          <w:b w:val="0"/>
          <w:bCs w:val="0"/>
        </w:rPr>
        <w:t>unsigned char，也有 64bit 的 long long 等，为了能够区别不同长度的数据类型，长度修饰符（length）应运而生，</w:t>
      </w:r>
      <w:r>
        <w:rPr>
          <w:rFonts w:hint="eastAsia"/>
          <w:b w:val="0"/>
          <w:bCs w:val="0"/>
        </w:rPr>
        <w:tab/>
      </w:r>
      <w:r>
        <w:rPr>
          <w:rFonts w:hint="eastAsia"/>
          <w:b w:val="0"/>
          <w:bCs w:val="0"/>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14:paraId="417FB8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14:paraId="49DA8BD4">
            <w:pPr>
              <w:pStyle w:val="19"/>
              <w:numPr>
                <w:ilvl w:val="0"/>
                <w:numId w:val="0"/>
              </w:numPr>
              <w:spacing w:line="240" w:lineRule="auto"/>
              <w:ind w:firstLine="542" w:firstLineChars="300"/>
              <w:jc w:val="center"/>
            </w:pPr>
            <w:r>
              <w:t>type</w:t>
            </w:r>
          </w:p>
          <w:p w14:paraId="123FD3E1">
            <w:pPr>
              <w:pStyle w:val="19"/>
              <w:numPr>
                <w:ilvl w:val="0"/>
                <w:numId w:val="0"/>
              </w:numPr>
              <w:spacing w:line="240" w:lineRule="auto"/>
            </w:pPr>
            <w:r>
              <w:t>length</w:t>
            </w:r>
          </w:p>
        </w:tc>
        <w:tc>
          <w:tcPr>
            <w:tcW w:w="1246" w:type="dxa"/>
            <w:shd w:val="clear" w:color="auto" w:fill="E3F2D9" w:themeFill="accent4" w:themeFillTint="32"/>
            <w:vAlign w:val="center"/>
          </w:tcPr>
          <w:p w14:paraId="38478E1B">
            <w:pPr>
              <w:pStyle w:val="19"/>
              <w:numPr>
                <w:ilvl w:val="0"/>
                <w:numId w:val="0"/>
              </w:numPr>
              <w:spacing w:line="240" w:lineRule="auto"/>
              <w:jc w:val="center"/>
            </w:pPr>
            <w:r>
              <w:t>d、i</w:t>
            </w:r>
          </w:p>
        </w:tc>
        <w:tc>
          <w:tcPr>
            <w:tcW w:w="2003" w:type="dxa"/>
            <w:shd w:val="clear" w:color="auto" w:fill="E3F2D9" w:themeFill="accent4" w:themeFillTint="32"/>
            <w:vAlign w:val="center"/>
          </w:tcPr>
          <w:p w14:paraId="47CCFED0">
            <w:pPr>
              <w:pStyle w:val="19"/>
              <w:numPr>
                <w:ilvl w:val="0"/>
                <w:numId w:val="0"/>
              </w:numPr>
              <w:spacing w:line="240" w:lineRule="auto"/>
              <w:jc w:val="center"/>
            </w:pPr>
            <w:r>
              <w:t>u、o、x、X</w:t>
            </w:r>
          </w:p>
        </w:tc>
        <w:tc>
          <w:tcPr>
            <w:tcW w:w="2098" w:type="dxa"/>
            <w:shd w:val="clear" w:color="auto" w:fill="E3F2D9" w:themeFill="accent4" w:themeFillTint="32"/>
            <w:vAlign w:val="center"/>
          </w:tcPr>
          <w:p w14:paraId="7720781D">
            <w:pPr>
              <w:pStyle w:val="19"/>
              <w:numPr>
                <w:ilvl w:val="0"/>
                <w:numId w:val="0"/>
              </w:numPr>
              <w:spacing w:line="240" w:lineRule="auto"/>
              <w:jc w:val="center"/>
            </w:pPr>
            <w:r>
              <w:t>f、F、e、E、g、G</w:t>
            </w:r>
          </w:p>
        </w:tc>
        <w:tc>
          <w:tcPr>
            <w:tcW w:w="939" w:type="dxa"/>
            <w:shd w:val="clear" w:color="auto" w:fill="E3F2D9" w:themeFill="accent4" w:themeFillTint="32"/>
            <w:vAlign w:val="center"/>
          </w:tcPr>
          <w:p w14:paraId="18E20769">
            <w:pPr>
              <w:pStyle w:val="19"/>
              <w:numPr>
                <w:ilvl w:val="0"/>
                <w:numId w:val="0"/>
              </w:numPr>
              <w:spacing w:line="240" w:lineRule="auto"/>
              <w:jc w:val="center"/>
            </w:pPr>
            <w:r>
              <w:t>c</w:t>
            </w:r>
          </w:p>
        </w:tc>
        <w:tc>
          <w:tcPr>
            <w:tcW w:w="830" w:type="dxa"/>
            <w:shd w:val="clear" w:color="auto" w:fill="E3F2D9" w:themeFill="accent4" w:themeFillTint="32"/>
            <w:vAlign w:val="center"/>
          </w:tcPr>
          <w:p w14:paraId="54B10B6A">
            <w:pPr>
              <w:pStyle w:val="19"/>
              <w:numPr>
                <w:ilvl w:val="0"/>
                <w:numId w:val="0"/>
              </w:numPr>
              <w:spacing w:line="240" w:lineRule="auto"/>
              <w:jc w:val="center"/>
            </w:pPr>
            <w:r>
              <w:t>s</w:t>
            </w:r>
          </w:p>
        </w:tc>
        <w:tc>
          <w:tcPr>
            <w:tcW w:w="885" w:type="dxa"/>
            <w:shd w:val="clear" w:color="auto" w:fill="E3F2D9" w:themeFill="accent4" w:themeFillTint="32"/>
            <w:vAlign w:val="center"/>
          </w:tcPr>
          <w:p w14:paraId="3593BCBE">
            <w:pPr>
              <w:pStyle w:val="19"/>
              <w:numPr>
                <w:ilvl w:val="0"/>
                <w:numId w:val="0"/>
              </w:numPr>
              <w:spacing w:line="240" w:lineRule="auto"/>
              <w:jc w:val="center"/>
            </w:pPr>
            <w:r>
              <w:t>p</w:t>
            </w:r>
          </w:p>
        </w:tc>
      </w:tr>
      <w:tr w14:paraId="083FD7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023CB7B0">
            <w:pPr>
              <w:pStyle w:val="19"/>
              <w:numPr>
                <w:ilvl w:val="0"/>
                <w:numId w:val="0"/>
              </w:numPr>
              <w:spacing w:line="240" w:lineRule="auto"/>
              <w:jc w:val="center"/>
            </w:pPr>
            <w:r>
              <w:t>(none)</w:t>
            </w:r>
          </w:p>
        </w:tc>
        <w:tc>
          <w:tcPr>
            <w:tcW w:w="1246" w:type="dxa"/>
          </w:tcPr>
          <w:p w14:paraId="28C833E7">
            <w:pPr>
              <w:pStyle w:val="19"/>
              <w:numPr>
                <w:ilvl w:val="0"/>
                <w:numId w:val="0"/>
              </w:numPr>
              <w:spacing w:line="240" w:lineRule="auto"/>
              <w:jc w:val="center"/>
              <w:rPr>
                <w:b w:val="0"/>
                <w:bCs w:val="0"/>
              </w:rPr>
            </w:pPr>
            <w:r>
              <w:rPr>
                <w:b w:val="0"/>
                <w:bCs w:val="0"/>
              </w:rPr>
              <w:t>int</w:t>
            </w:r>
          </w:p>
        </w:tc>
        <w:tc>
          <w:tcPr>
            <w:tcW w:w="2003" w:type="dxa"/>
          </w:tcPr>
          <w:p w14:paraId="6FEED14E">
            <w:pPr>
              <w:pStyle w:val="19"/>
              <w:numPr>
                <w:ilvl w:val="0"/>
                <w:numId w:val="0"/>
              </w:numPr>
              <w:spacing w:line="240" w:lineRule="auto"/>
              <w:jc w:val="center"/>
              <w:rPr>
                <w:b w:val="0"/>
                <w:bCs w:val="0"/>
              </w:rPr>
            </w:pPr>
            <w:r>
              <w:rPr>
                <w:b w:val="0"/>
                <w:bCs w:val="0"/>
              </w:rPr>
              <w:t>unsigned int</w:t>
            </w:r>
          </w:p>
        </w:tc>
        <w:tc>
          <w:tcPr>
            <w:tcW w:w="2098" w:type="dxa"/>
          </w:tcPr>
          <w:p w14:paraId="63E93E4D">
            <w:pPr>
              <w:pStyle w:val="19"/>
              <w:numPr>
                <w:ilvl w:val="0"/>
                <w:numId w:val="0"/>
              </w:numPr>
              <w:spacing w:line="240" w:lineRule="auto"/>
              <w:jc w:val="center"/>
              <w:rPr>
                <w:b w:val="0"/>
                <w:bCs w:val="0"/>
              </w:rPr>
            </w:pPr>
            <w:r>
              <w:rPr>
                <w:b w:val="0"/>
                <w:bCs w:val="0"/>
              </w:rPr>
              <w:t>double</w:t>
            </w:r>
          </w:p>
        </w:tc>
        <w:tc>
          <w:tcPr>
            <w:tcW w:w="939" w:type="dxa"/>
          </w:tcPr>
          <w:p w14:paraId="577F3282">
            <w:pPr>
              <w:pStyle w:val="19"/>
              <w:numPr>
                <w:ilvl w:val="0"/>
                <w:numId w:val="0"/>
              </w:numPr>
              <w:spacing w:line="240" w:lineRule="auto"/>
              <w:jc w:val="center"/>
              <w:rPr>
                <w:b w:val="0"/>
                <w:bCs w:val="0"/>
              </w:rPr>
            </w:pPr>
            <w:r>
              <w:rPr>
                <w:b w:val="0"/>
                <w:bCs w:val="0"/>
              </w:rPr>
              <w:t>char</w:t>
            </w:r>
          </w:p>
        </w:tc>
        <w:tc>
          <w:tcPr>
            <w:tcW w:w="830" w:type="dxa"/>
          </w:tcPr>
          <w:p w14:paraId="56CEF53C">
            <w:pPr>
              <w:pStyle w:val="19"/>
              <w:numPr>
                <w:ilvl w:val="0"/>
                <w:numId w:val="0"/>
              </w:numPr>
              <w:spacing w:line="240" w:lineRule="auto"/>
              <w:jc w:val="center"/>
              <w:rPr>
                <w:b w:val="0"/>
                <w:bCs w:val="0"/>
              </w:rPr>
            </w:pPr>
            <w:r>
              <w:rPr>
                <w:b w:val="0"/>
                <w:bCs w:val="0"/>
              </w:rPr>
              <w:t>char *</w:t>
            </w:r>
          </w:p>
        </w:tc>
        <w:tc>
          <w:tcPr>
            <w:tcW w:w="885" w:type="dxa"/>
          </w:tcPr>
          <w:p w14:paraId="7F26D7C3">
            <w:pPr>
              <w:pStyle w:val="19"/>
              <w:numPr>
                <w:ilvl w:val="0"/>
                <w:numId w:val="0"/>
              </w:numPr>
              <w:spacing w:line="240" w:lineRule="auto"/>
              <w:jc w:val="center"/>
              <w:rPr>
                <w:b w:val="0"/>
                <w:bCs w:val="0"/>
              </w:rPr>
            </w:pPr>
            <w:r>
              <w:rPr>
                <w:b w:val="0"/>
                <w:bCs w:val="0"/>
              </w:rPr>
              <w:t>void *</w:t>
            </w:r>
          </w:p>
        </w:tc>
      </w:tr>
      <w:tr w14:paraId="4BA17C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683FE003">
            <w:pPr>
              <w:pStyle w:val="19"/>
              <w:numPr>
                <w:ilvl w:val="0"/>
                <w:numId w:val="0"/>
              </w:numPr>
              <w:spacing w:line="240" w:lineRule="auto"/>
              <w:jc w:val="center"/>
            </w:pPr>
            <w:r>
              <w:t>hh</w:t>
            </w:r>
          </w:p>
        </w:tc>
        <w:tc>
          <w:tcPr>
            <w:tcW w:w="1246" w:type="dxa"/>
          </w:tcPr>
          <w:p w14:paraId="598A654E">
            <w:pPr>
              <w:pStyle w:val="19"/>
              <w:numPr>
                <w:ilvl w:val="0"/>
                <w:numId w:val="0"/>
              </w:numPr>
              <w:spacing w:line="240" w:lineRule="auto"/>
              <w:jc w:val="center"/>
              <w:rPr>
                <w:b w:val="0"/>
                <w:bCs w:val="0"/>
              </w:rPr>
            </w:pPr>
            <w:r>
              <w:rPr>
                <w:b w:val="0"/>
                <w:bCs w:val="0"/>
              </w:rPr>
              <w:t>signed char</w:t>
            </w:r>
          </w:p>
        </w:tc>
        <w:tc>
          <w:tcPr>
            <w:tcW w:w="2003" w:type="dxa"/>
          </w:tcPr>
          <w:p w14:paraId="6584D675">
            <w:pPr>
              <w:pStyle w:val="19"/>
              <w:numPr>
                <w:ilvl w:val="0"/>
                <w:numId w:val="0"/>
              </w:numPr>
              <w:spacing w:line="240" w:lineRule="auto"/>
              <w:jc w:val="center"/>
              <w:rPr>
                <w:b w:val="0"/>
                <w:bCs w:val="0"/>
              </w:rPr>
            </w:pPr>
            <w:r>
              <w:rPr>
                <w:b w:val="0"/>
                <w:bCs w:val="0"/>
              </w:rPr>
              <w:t>unsigned char</w:t>
            </w:r>
          </w:p>
        </w:tc>
        <w:tc>
          <w:tcPr>
            <w:tcW w:w="2098" w:type="dxa"/>
          </w:tcPr>
          <w:p w14:paraId="321D1F61">
            <w:pPr>
              <w:pStyle w:val="19"/>
              <w:numPr>
                <w:ilvl w:val="0"/>
                <w:numId w:val="0"/>
              </w:numPr>
              <w:spacing w:line="240" w:lineRule="auto"/>
              <w:jc w:val="center"/>
              <w:rPr>
                <w:b w:val="0"/>
                <w:bCs w:val="0"/>
              </w:rPr>
            </w:pPr>
          </w:p>
        </w:tc>
        <w:tc>
          <w:tcPr>
            <w:tcW w:w="939" w:type="dxa"/>
          </w:tcPr>
          <w:p w14:paraId="5D17F4CC">
            <w:pPr>
              <w:pStyle w:val="19"/>
              <w:numPr>
                <w:ilvl w:val="0"/>
                <w:numId w:val="0"/>
              </w:numPr>
              <w:spacing w:line="240" w:lineRule="auto"/>
              <w:jc w:val="center"/>
              <w:rPr>
                <w:b w:val="0"/>
                <w:bCs w:val="0"/>
              </w:rPr>
            </w:pPr>
          </w:p>
        </w:tc>
        <w:tc>
          <w:tcPr>
            <w:tcW w:w="830" w:type="dxa"/>
          </w:tcPr>
          <w:p w14:paraId="79E43100">
            <w:pPr>
              <w:pStyle w:val="19"/>
              <w:numPr>
                <w:ilvl w:val="0"/>
                <w:numId w:val="0"/>
              </w:numPr>
              <w:spacing w:line="240" w:lineRule="auto"/>
              <w:jc w:val="center"/>
              <w:rPr>
                <w:b w:val="0"/>
                <w:bCs w:val="0"/>
              </w:rPr>
            </w:pPr>
          </w:p>
        </w:tc>
        <w:tc>
          <w:tcPr>
            <w:tcW w:w="885" w:type="dxa"/>
          </w:tcPr>
          <w:p w14:paraId="7A71A4D8">
            <w:pPr>
              <w:pStyle w:val="19"/>
              <w:numPr>
                <w:ilvl w:val="0"/>
                <w:numId w:val="0"/>
              </w:numPr>
              <w:spacing w:line="240" w:lineRule="auto"/>
              <w:jc w:val="center"/>
              <w:rPr>
                <w:b w:val="0"/>
                <w:bCs w:val="0"/>
              </w:rPr>
            </w:pPr>
          </w:p>
        </w:tc>
      </w:tr>
      <w:tr w14:paraId="5D68E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2BBAE9ED">
            <w:pPr>
              <w:pStyle w:val="19"/>
              <w:numPr>
                <w:ilvl w:val="0"/>
                <w:numId w:val="0"/>
              </w:numPr>
              <w:spacing w:line="240" w:lineRule="auto"/>
              <w:jc w:val="center"/>
            </w:pPr>
            <w:r>
              <w:t>h</w:t>
            </w:r>
          </w:p>
        </w:tc>
        <w:tc>
          <w:tcPr>
            <w:tcW w:w="1246" w:type="dxa"/>
          </w:tcPr>
          <w:p w14:paraId="45F037ED">
            <w:pPr>
              <w:pStyle w:val="19"/>
              <w:numPr>
                <w:ilvl w:val="0"/>
                <w:numId w:val="0"/>
              </w:numPr>
              <w:spacing w:line="240" w:lineRule="auto"/>
              <w:jc w:val="center"/>
              <w:rPr>
                <w:b w:val="0"/>
                <w:bCs w:val="0"/>
              </w:rPr>
            </w:pPr>
            <w:r>
              <w:rPr>
                <w:b w:val="0"/>
                <w:bCs w:val="0"/>
              </w:rPr>
              <w:t>short int</w:t>
            </w:r>
          </w:p>
        </w:tc>
        <w:tc>
          <w:tcPr>
            <w:tcW w:w="2003" w:type="dxa"/>
          </w:tcPr>
          <w:p w14:paraId="25DCB119">
            <w:pPr>
              <w:pStyle w:val="19"/>
              <w:numPr>
                <w:ilvl w:val="0"/>
                <w:numId w:val="0"/>
              </w:numPr>
              <w:spacing w:line="240" w:lineRule="auto"/>
              <w:jc w:val="center"/>
              <w:rPr>
                <w:b w:val="0"/>
                <w:bCs w:val="0"/>
              </w:rPr>
            </w:pPr>
            <w:r>
              <w:rPr>
                <w:b w:val="0"/>
                <w:bCs w:val="0"/>
              </w:rPr>
              <w:t>unsigned short int</w:t>
            </w:r>
          </w:p>
        </w:tc>
        <w:tc>
          <w:tcPr>
            <w:tcW w:w="2098" w:type="dxa"/>
          </w:tcPr>
          <w:p w14:paraId="0770103E">
            <w:pPr>
              <w:pStyle w:val="19"/>
              <w:numPr>
                <w:ilvl w:val="0"/>
                <w:numId w:val="0"/>
              </w:numPr>
              <w:spacing w:line="240" w:lineRule="auto"/>
              <w:jc w:val="center"/>
              <w:rPr>
                <w:b w:val="0"/>
                <w:bCs w:val="0"/>
              </w:rPr>
            </w:pPr>
          </w:p>
        </w:tc>
        <w:tc>
          <w:tcPr>
            <w:tcW w:w="939" w:type="dxa"/>
          </w:tcPr>
          <w:p w14:paraId="1F963D82">
            <w:pPr>
              <w:pStyle w:val="19"/>
              <w:numPr>
                <w:ilvl w:val="0"/>
                <w:numId w:val="0"/>
              </w:numPr>
              <w:spacing w:line="240" w:lineRule="auto"/>
              <w:jc w:val="center"/>
              <w:rPr>
                <w:b w:val="0"/>
                <w:bCs w:val="0"/>
              </w:rPr>
            </w:pPr>
          </w:p>
        </w:tc>
        <w:tc>
          <w:tcPr>
            <w:tcW w:w="830" w:type="dxa"/>
          </w:tcPr>
          <w:p w14:paraId="08EA53F4">
            <w:pPr>
              <w:pStyle w:val="19"/>
              <w:numPr>
                <w:ilvl w:val="0"/>
                <w:numId w:val="0"/>
              </w:numPr>
              <w:spacing w:line="240" w:lineRule="auto"/>
              <w:jc w:val="center"/>
              <w:rPr>
                <w:b w:val="0"/>
                <w:bCs w:val="0"/>
              </w:rPr>
            </w:pPr>
          </w:p>
        </w:tc>
        <w:tc>
          <w:tcPr>
            <w:tcW w:w="885" w:type="dxa"/>
          </w:tcPr>
          <w:p w14:paraId="0BB15D89">
            <w:pPr>
              <w:pStyle w:val="19"/>
              <w:numPr>
                <w:ilvl w:val="0"/>
                <w:numId w:val="0"/>
              </w:numPr>
              <w:spacing w:line="240" w:lineRule="auto"/>
              <w:jc w:val="center"/>
              <w:rPr>
                <w:b w:val="0"/>
                <w:bCs w:val="0"/>
              </w:rPr>
            </w:pPr>
          </w:p>
        </w:tc>
      </w:tr>
      <w:tr w14:paraId="1E663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67CF3317">
            <w:pPr>
              <w:pStyle w:val="19"/>
              <w:numPr>
                <w:ilvl w:val="0"/>
                <w:numId w:val="0"/>
              </w:numPr>
              <w:spacing w:line="240" w:lineRule="auto"/>
              <w:jc w:val="center"/>
            </w:pPr>
            <w:r>
              <w:t>l</w:t>
            </w:r>
          </w:p>
        </w:tc>
        <w:tc>
          <w:tcPr>
            <w:tcW w:w="1246" w:type="dxa"/>
          </w:tcPr>
          <w:p w14:paraId="0A7B917A">
            <w:pPr>
              <w:pStyle w:val="19"/>
              <w:numPr>
                <w:ilvl w:val="0"/>
                <w:numId w:val="0"/>
              </w:numPr>
              <w:spacing w:line="240" w:lineRule="auto"/>
              <w:jc w:val="center"/>
              <w:rPr>
                <w:b w:val="0"/>
                <w:bCs w:val="0"/>
              </w:rPr>
            </w:pPr>
            <w:r>
              <w:rPr>
                <w:b w:val="0"/>
                <w:bCs w:val="0"/>
              </w:rPr>
              <w:t>long int</w:t>
            </w:r>
          </w:p>
        </w:tc>
        <w:tc>
          <w:tcPr>
            <w:tcW w:w="2003" w:type="dxa"/>
          </w:tcPr>
          <w:p w14:paraId="47D06EB0">
            <w:pPr>
              <w:pStyle w:val="19"/>
              <w:numPr>
                <w:ilvl w:val="0"/>
                <w:numId w:val="0"/>
              </w:numPr>
              <w:spacing w:line="240" w:lineRule="auto"/>
              <w:jc w:val="center"/>
              <w:rPr>
                <w:b w:val="0"/>
                <w:bCs w:val="0"/>
              </w:rPr>
            </w:pPr>
            <w:r>
              <w:rPr>
                <w:b w:val="0"/>
                <w:bCs w:val="0"/>
              </w:rPr>
              <w:t>unsigned long int</w:t>
            </w:r>
          </w:p>
        </w:tc>
        <w:tc>
          <w:tcPr>
            <w:tcW w:w="2098" w:type="dxa"/>
          </w:tcPr>
          <w:p w14:paraId="609D76AD">
            <w:pPr>
              <w:pStyle w:val="19"/>
              <w:numPr>
                <w:ilvl w:val="0"/>
                <w:numId w:val="0"/>
              </w:numPr>
              <w:spacing w:line="240" w:lineRule="auto"/>
              <w:jc w:val="center"/>
              <w:rPr>
                <w:b w:val="0"/>
                <w:bCs w:val="0"/>
              </w:rPr>
            </w:pPr>
          </w:p>
        </w:tc>
        <w:tc>
          <w:tcPr>
            <w:tcW w:w="939" w:type="dxa"/>
          </w:tcPr>
          <w:p w14:paraId="73986521">
            <w:pPr>
              <w:pStyle w:val="19"/>
              <w:numPr>
                <w:ilvl w:val="0"/>
                <w:numId w:val="0"/>
              </w:numPr>
              <w:spacing w:line="240" w:lineRule="auto"/>
              <w:jc w:val="center"/>
              <w:rPr>
                <w:b w:val="0"/>
                <w:bCs w:val="0"/>
              </w:rPr>
            </w:pPr>
            <w:r>
              <w:rPr>
                <w:b w:val="0"/>
                <w:bCs w:val="0"/>
              </w:rPr>
              <w:t>wint_t</w:t>
            </w:r>
          </w:p>
        </w:tc>
        <w:tc>
          <w:tcPr>
            <w:tcW w:w="830" w:type="dxa"/>
          </w:tcPr>
          <w:p w14:paraId="096425CB">
            <w:pPr>
              <w:pStyle w:val="19"/>
              <w:numPr>
                <w:ilvl w:val="0"/>
                <w:numId w:val="0"/>
              </w:numPr>
              <w:spacing w:line="240" w:lineRule="auto"/>
              <w:jc w:val="center"/>
              <w:rPr>
                <w:b w:val="0"/>
                <w:bCs w:val="0"/>
              </w:rPr>
            </w:pPr>
            <w:r>
              <w:rPr>
                <w:b w:val="0"/>
                <w:bCs w:val="0"/>
              </w:rPr>
              <w:t>wchar_t</w:t>
            </w:r>
          </w:p>
        </w:tc>
        <w:tc>
          <w:tcPr>
            <w:tcW w:w="885" w:type="dxa"/>
          </w:tcPr>
          <w:p w14:paraId="3225622F">
            <w:pPr>
              <w:pStyle w:val="19"/>
              <w:numPr>
                <w:ilvl w:val="0"/>
                <w:numId w:val="0"/>
              </w:numPr>
              <w:spacing w:line="240" w:lineRule="auto"/>
              <w:jc w:val="center"/>
              <w:rPr>
                <w:b w:val="0"/>
                <w:bCs w:val="0"/>
              </w:rPr>
            </w:pPr>
          </w:p>
        </w:tc>
      </w:tr>
      <w:tr w14:paraId="64227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55B3AD8C">
            <w:pPr>
              <w:pStyle w:val="19"/>
              <w:numPr>
                <w:ilvl w:val="0"/>
                <w:numId w:val="0"/>
              </w:numPr>
              <w:spacing w:line="240" w:lineRule="auto"/>
              <w:jc w:val="center"/>
            </w:pPr>
            <w:r>
              <w:t>ll</w:t>
            </w:r>
          </w:p>
        </w:tc>
        <w:tc>
          <w:tcPr>
            <w:tcW w:w="1246" w:type="dxa"/>
          </w:tcPr>
          <w:p w14:paraId="5B115FF5">
            <w:pPr>
              <w:pStyle w:val="19"/>
              <w:numPr>
                <w:ilvl w:val="0"/>
                <w:numId w:val="0"/>
              </w:numPr>
              <w:spacing w:line="240" w:lineRule="auto"/>
              <w:jc w:val="center"/>
              <w:rPr>
                <w:b w:val="0"/>
                <w:bCs w:val="0"/>
              </w:rPr>
            </w:pPr>
            <w:r>
              <w:rPr>
                <w:b w:val="0"/>
                <w:bCs w:val="0"/>
              </w:rPr>
              <w:t>long long int</w:t>
            </w:r>
          </w:p>
        </w:tc>
        <w:tc>
          <w:tcPr>
            <w:tcW w:w="2003" w:type="dxa"/>
          </w:tcPr>
          <w:p w14:paraId="662104EF">
            <w:pPr>
              <w:pStyle w:val="19"/>
              <w:numPr>
                <w:ilvl w:val="0"/>
                <w:numId w:val="0"/>
              </w:numPr>
              <w:spacing w:line="240" w:lineRule="auto"/>
              <w:jc w:val="center"/>
              <w:rPr>
                <w:b w:val="0"/>
                <w:bCs w:val="0"/>
              </w:rPr>
            </w:pPr>
            <w:r>
              <w:rPr>
                <w:b w:val="0"/>
                <w:bCs w:val="0"/>
              </w:rPr>
              <w:t>unsigned long long int</w:t>
            </w:r>
          </w:p>
        </w:tc>
        <w:tc>
          <w:tcPr>
            <w:tcW w:w="2098" w:type="dxa"/>
          </w:tcPr>
          <w:p w14:paraId="1846BEC9">
            <w:pPr>
              <w:pStyle w:val="19"/>
              <w:numPr>
                <w:ilvl w:val="0"/>
                <w:numId w:val="0"/>
              </w:numPr>
              <w:spacing w:line="240" w:lineRule="auto"/>
              <w:jc w:val="center"/>
              <w:rPr>
                <w:b w:val="0"/>
                <w:bCs w:val="0"/>
              </w:rPr>
            </w:pPr>
          </w:p>
        </w:tc>
        <w:tc>
          <w:tcPr>
            <w:tcW w:w="939" w:type="dxa"/>
          </w:tcPr>
          <w:p w14:paraId="7B8D92B7">
            <w:pPr>
              <w:pStyle w:val="19"/>
              <w:numPr>
                <w:ilvl w:val="0"/>
                <w:numId w:val="0"/>
              </w:numPr>
              <w:spacing w:line="240" w:lineRule="auto"/>
              <w:jc w:val="center"/>
              <w:rPr>
                <w:b w:val="0"/>
                <w:bCs w:val="0"/>
              </w:rPr>
            </w:pPr>
          </w:p>
        </w:tc>
        <w:tc>
          <w:tcPr>
            <w:tcW w:w="830" w:type="dxa"/>
          </w:tcPr>
          <w:p w14:paraId="236AC197">
            <w:pPr>
              <w:pStyle w:val="19"/>
              <w:numPr>
                <w:ilvl w:val="0"/>
                <w:numId w:val="0"/>
              </w:numPr>
              <w:spacing w:line="240" w:lineRule="auto"/>
              <w:jc w:val="center"/>
              <w:rPr>
                <w:b w:val="0"/>
                <w:bCs w:val="0"/>
              </w:rPr>
            </w:pPr>
          </w:p>
        </w:tc>
        <w:tc>
          <w:tcPr>
            <w:tcW w:w="885" w:type="dxa"/>
          </w:tcPr>
          <w:p w14:paraId="627FC61D">
            <w:pPr>
              <w:pStyle w:val="19"/>
              <w:numPr>
                <w:ilvl w:val="0"/>
                <w:numId w:val="0"/>
              </w:numPr>
              <w:spacing w:line="240" w:lineRule="auto"/>
              <w:jc w:val="center"/>
              <w:rPr>
                <w:b w:val="0"/>
                <w:bCs w:val="0"/>
              </w:rPr>
            </w:pPr>
          </w:p>
        </w:tc>
      </w:tr>
      <w:tr w14:paraId="0E1DA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0B8E16D9">
            <w:pPr>
              <w:pStyle w:val="19"/>
              <w:numPr>
                <w:ilvl w:val="0"/>
                <w:numId w:val="0"/>
              </w:numPr>
              <w:spacing w:line="240" w:lineRule="auto"/>
              <w:jc w:val="center"/>
            </w:pPr>
            <w:r>
              <w:t>L</w:t>
            </w:r>
          </w:p>
        </w:tc>
        <w:tc>
          <w:tcPr>
            <w:tcW w:w="1246" w:type="dxa"/>
          </w:tcPr>
          <w:p w14:paraId="23F18285">
            <w:pPr>
              <w:pStyle w:val="19"/>
              <w:numPr>
                <w:ilvl w:val="0"/>
                <w:numId w:val="0"/>
              </w:numPr>
              <w:spacing w:line="240" w:lineRule="auto"/>
              <w:jc w:val="center"/>
              <w:rPr>
                <w:b w:val="0"/>
                <w:bCs w:val="0"/>
              </w:rPr>
            </w:pPr>
          </w:p>
        </w:tc>
        <w:tc>
          <w:tcPr>
            <w:tcW w:w="2003" w:type="dxa"/>
          </w:tcPr>
          <w:p w14:paraId="57905E9C">
            <w:pPr>
              <w:pStyle w:val="19"/>
              <w:numPr>
                <w:ilvl w:val="0"/>
                <w:numId w:val="0"/>
              </w:numPr>
              <w:spacing w:line="240" w:lineRule="auto"/>
              <w:jc w:val="center"/>
              <w:rPr>
                <w:b w:val="0"/>
                <w:bCs w:val="0"/>
              </w:rPr>
            </w:pPr>
          </w:p>
        </w:tc>
        <w:tc>
          <w:tcPr>
            <w:tcW w:w="2098" w:type="dxa"/>
          </w:tcPr>
          <w:p w14:paraId="1C201343">
            <w:pPr>
              <w:pStyle w:val="19"/>
              <w:numPr>
                <w:ilvl w:val="0"/>
                <w:numId w:val="0"/>
              </w:numPr>
              <w:spacing w:line="240" w:lineRule="auto"/>
              <w:jc w:val="center"/>
              <w:rPr>
                <w:b w:val="0"/>
                <w:bCs w:val="0"/>
              </w:rPr>
            </w:pPr>
            <w:r>
              <w:rPr>
                <w:rFonts w:hint="eastAsia"/>
                <w:b w:val="0"/>
                <w:bCs w:val="0"/>
              </w:rPr>
              <w:t>l</w:t>
            </w:r>
            <w:r>
              <w:rPr>
                <w:b w:val="0"/>
                <w:bCs w:val="0"/>
              </w:rPr>
              <w:t>ong double</w:t>
            </w:r>
          </w:p>
        </w:tc>
        <w:tc>
          <w:tcPr>
            <w:tcW w:w="939" w:type="dxa"/>
          </w:tcPr>
          <w:p w14:paraId="04136CFB">
            <w:pPr>
              <w:pStyle w:val="19"/>
              <w:numPr>
                <w:ilvl w:val="0"/>
                <w:numId w:val="0"/>
              </w:numPr>
              <w:spacing w:line="240" w:lineRule="auto"/>
              <w:jc w:val="center"/>
              <w:rPr>
                <w:b w:val="0"/>
                <w:bCs w:val="0"/>
              </w:rPr>
            </w:pPr>
          </w:p>
        </w:tc>
        <w:tc>
          <w:tcPr>
            <w:tcW w:w="830" w:type="dxa"/>
          </w:tcPr>
          <w:p w14:paraId="7C63CDE4">
            <w:pPr>
              <w:pStyle w:val="19"/>
              <w:numPr>
                <w:ilvl w:val="0"/>
                <w:numId w:val="0"/>
              </w:numPr>
              <w:spacing w:line="240" w:lineRule="auto"/>
              <w:jc w:val="center"/>
              <w:rPr>
                <w:b w:val="0"/>
                <w:bCs w:val="0"/>
              </w:rPr>
            </w:pPr>
          </w:p>
        </w:tc>
        <w:tc>
          <w:tcPr>
            <w:tcW w:w="885" w:type="dxa"/>
          </w:tcPr>
          <w:p w14:paraId="058E9B42">
            <w:pPr>
              <w:pStyle w:val="19"/>
              <w:numPr>
                <w:ilvl w:val="0"/>
                <w:numId w:val="0"/>
              </w:numPr>
              <w:spacing w:line="240" w:lineRule="auto"/>
              <w:jc w:val="center"/>
              <w:rPr>
                <w:b w:val="0"/>
                <w:bCs w:val="0"/>
              </w:rPr>
            </w:pPr>
          </w:p>
        </w:tc>
      </w:tr>
      <w:tr w14:paraId="45427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14:paraId="46B7FE7D">
            <w:pPr>
              <w:pStyle w:val="19"/>
              <w:numPr>
                <w:ilvl w:val="0"/>
                <w:numId w:val="0"/>
              </w:numPr>
              <w:spacing w:line="240" w:lineRule="auto"/>
              <w:jc w:val="center"/>
            </w:pPr>
            <w:r>
              <w:t>j</w:t>
            </w:r>
          </w:p>
        </w:tc>
        <w:tc>
          <w:tcPr>
            <w:tcW w:w="1246" w:type="dxa"/>
          </w:tcPr>
          <w:p w14:paraId="2BA4D84A">
            <w:pPr>
              <w:pStyle w:val="19"/>
              <w:numPr>
                <w:ilvl w:val="0"/>
                <w:numId w:val="0"/>
              </w:numPr>
              <w:spacing w:line="240" w:lineRule="auto"/>
              <w:jc w:val="center"/>
              <w:rPr>
                <w:b w:val="0"/>
                <w:bCs w:val="0"/>
              </w:rPr>
            </w:pPr>
            <w:r>
              <w:rPr>
                <w:b w:val="0"/>
                <w:bCs w:val="0"/>
              </w:rPr>
              <w:t>intmax_t</w:t>
            </w:r>
          </w:p>
        </w:tc>
        <w:tc>
          <w:tcPr>
            <w:tcW w:w="2003" w:type="dxa"/>
          </w:tcPr>
          <w:p w14:paraId="75BA3C6B">
            <w:pPr>
              <w:pStyle w:val="19"/>
              <w:numPr>
                <w:ilvl w:val="0"/>
                <w:numId w:val="0"/>
              </w:numPr>
              <w:spacing w:line="240" w:lineRule="auto"/>
              <w:jc w:val="center"/>
              <w:rPr>
                <w:b w:val="0"/>
                <w:bCs w:val="0"/>
              </w:rPr>
            </w:pPr>
            <w:r>
              <w:rPr>
                <w:b w:val="0"/>
                <w:bCs w:val="0"/>
              </w:rPr>
              <w:t>uintmax_t</w:t>
            </w:r>
          </w:p>
        </w:tc>
        <w:tc>
          <w:tcPr>
            <w:tcW w:w="2098" w:type="dxa"/>
          </w:tcPr>
          <w:p w14:paraId="62809E56">
            <w:pPr>
              <w:pStyle w:val="19"/>
              <w:numPr>
                <w:ilvl w:val="0"/>
                <w:numId w:val="0"/>
              </w:numPr>
              <w:spacing w:line="240" w:lineRule="auto"/>
              <w:jc w:val="center"/>
              <w:rPr>
                <w:b w:val="0"/>
                <w:bCs w:val="0"/>
              </w:rPr>
            </w:pPr>
          </w:p>
        </w:tc>
        <w:tc>
          <w:tcPr>
            <w:tcW w:w="939" w:type="dxa"/>
          </w:tcPr>
          <w:p w14:paraId="7E3270A6">
            <w:pPr>
              <w:pStyle w:val="19"/>
              <w:numPr>
                <w:ilvl w:val="0"/>
                <w:numId w:val="0"/>
              </w:numPr>
              <w:spacing w:line="240" w:lineRule="auto"/>
              <w:jc w:val="center"/>
              <w:rPr>
                <w:b w:val="0"/>
                <w:bCs w:val="0"/>
              </w:rPr>
            </w:pPr>
          </w:p>
        </w:tc>
        <w:tc>
          <w:tcPr>
            <w:tcW w:w="830" w:type="dxa"/>
          </w:tcPr>
          <w:p w14:paraId="2D4F13BB">
            <w:pPr>
              <w:pStyle w:val="19"/>
              <w:numPr>
                <w:ilvl w:val="0"/>
                <w:numId w:val="0"/>
              </w:numPr>
              <w:spacing w:line="240" w:lineRule="auto"/>
              <w:jc w:val="center"/>
              <w:rPr>
                <w:b w:val="0"/>
                <w:bCs w:val="0"/>
              </w:rPr>
            </w:pPr>
          </w:p>
        </w:tc>
        <w:tc>
          <w:tcPr>
            <w:tcW w:w="885" w:type="dxa"/>
          </w:tcPr>
          <w:p w14:paraId="7053DC2D">
            <w:pPr>
              <w:pStyle w:val="19"/>
              <w:numPr>
                <w:ilvl w:val="0"/>
                <w:numId w:val="0"/>
              </w:numPr>
              <w:spacing w:line="240" w:lineRule="auto"/>
              <w:jc w:val="center"/>
              <w:rPr>
                <w:b w:val="0"/>
                <w:bCs w:val="0"/>
              </w:rPr>
            </w:pPr>
          </w:p>
        </w:tc>
      </w:tr>
      <w:tr w14:paraId="7B916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247D4692">
            <w:pPr>
              <w:pStyle w:val="19"/>
              <w:numPr>
                <w:ilvl w:val="0"/>
                <w:numId w:val="0"/>
              </w:numPr>
              <w:spacing w:line="240" w:lineRule="auto"/>
              <w:jc w:val="center"/>
            </w:pPr>
            <w:r>
              <w:t>z</w:t>
            </w:r>
          </w:p>
        </w:tc>
        <w:tc>
          <w:tcPr>
            <w:tcW w:w="1246" w:type="dxa"/>
          </w:tcPr>
          <w:p w14:paraId="4E7C659D">
            <w:pPr>
              <w:pStyle w:val="19"/>
              <w:numPr>
                <w:ilvl w:val="0"/>
                <w:numId w:val="0"/>
              </w:numPr>
              <w:spacing w:line="240" w:lineRule="auto"/>
              <w:jc w:val="center"/>
              <w:rPr>
                <w:b w:val="0"/>
                <w:bCs w:val="0"/>
              </w:rPr>
            </w:pPr>
            <w:r>
              <w:rPr>
                <w:b w:val="0"/>
                <w:bCs w:val="0"/>
              </w:rPr>
              <w:t>size_t</w:t>
            </w:r>
          </w:p>
        </w:tc>
        <w:tc>
          <w:tcPr>
            <w:tcW w:w="2003" w:type="dxa"/>
          </w:tcPr>
          <w:p w14:paraId="549FF23D">
            <w:pPr>
              <w:pStyle w:val="19"/>
              <w:numPr>
                <w:ilvl w:val="0"/>
                <w:numId w:val="0"/>
              </w:numPr>
              <w:spacing w:line="240" w:lineRule="auto"/>
              <w:jc w:val="center"/>
              <w:rPr>
                <w:b w:val="0"/>
                <w:bCs w:val="0"/>
              </w:rPr>
            </w:pPr>
            <w:r>
              <w:rPr>
                <w:b w:val="0"/>
                <w:bCs w:val="0"/>
              </w:rPr>
              <w:t>ssize_t</w:t>
            </w:r>
          </w:p>
        </w:tc>
        <w:tc>
          <w:tcPr>
            <w:tcW w:w="2098" w:type="dxa"/>
          </w:tcPr>
          <w:p w14:paraId="1F56EDDA">
            <w:pPr>
              <w:pStyle w:val="19"/>
              <w:numPr>
                <w:ilvl w:val="0"/>
                <w:numId w:val="0"/>
              </w:numPr>
              <w:spacing w:line="240" w:lineRule="auto"/>
              <w:jc w:val="center"/>
              <w:rPr>
                <w:b w:val="0"/>
                <w:bCs w:val="0"/>
              </w:rPr>
            </w:pPr>
          </w:p>
        </w:tc>
        <w:tc>
          <w:tcPr>
            <w:tcW w:w="939" w:type="dxa"/>
          </w:tcPr>
          <w:p w14:paraId="3F9BBCE9">
            <w:pPr>
              <w:pStyle w:val="19"/>
              <w:numPr>
                <w:ilvl w:val="0"/>
                <w:numId w:val="0"/>
              </w:numPr>
              <w:spacing w:line="240" w:lineRule="auto"/>
              <w:jc w:val="center"/>
              <w:rPr>
                <w:b w:val="0"/>
                <w:bCs w:val="0"/>
              </w:rPr>
            </w:pPr>
          </w:p>
        </w:tc>
        <w:tc>
          <w:tcPr>
            <w:tcW w:w="830" w:type="dxa"/>
          </w:tcPr>
          <w:p w14:paraId="5ABEC7DB">
            <w:pPr>
              <w:pStyle w:val="19"/>
              <w:numPr>
                <w:ilvl w:val="0"/>
                <w:numId w:val="0"/>
              </w:numPr>
              <w:spacing w:line="240" w:lineRule="auto"/>
              <w:jc w:val="center"/>
              <w:rPr>
                <w:b w:val="0"/>
                <w:bCs w:val="0"/>
              </w:rPr>
            </w:pPr>
          </w:p>
        </w:tc>
        <w:tc>
          <w:tcPr>
            <w:tcW w:w="885" w:type="dxa"/>
          </w:tcPr>
          <w:p w14:paraId="1D80DEA1">
            <w:pPr>
              <w:pStyle w:val="19"/>
              <w:numPr>
                <w:ilvl w:val="0"/>
                <w:numId w:val="0"/>
              </w:numPr>
              <w:spacing w:line="240" w:lineRule="auto"/>
              <w:jc w:val="center"/>
              <w:rPr>
                <w:b w:val="0"/>
                <w:bCs w:val="0"/>
              </w:rPr>
            </w:pPr>
          </w:p>
        </w:tc>
      </w:tr>
      <w:tr w14:paraId="06ACA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14:paraId="01D6D024">
            <w:pPr>
              <w:pStyle w:val="19"/>
              <w:numPr>
                <w:ilvl w:val="0"/>
                <w:numId w:val="0"/>
              </w:numPr>
              <w:spacing w:line="240" w:lineRule="auto"/>
              <w:jc w:val="center"/>
            </w:pPr>
            <w:r>
              <w:t>t</w:t>
            </w:r>
          </w:p>
        </w:tc>
        <w:tc>
          <w:tcPr>
            <w:tcW w:w="1246" w:type="dxa"/>
          </w:tcPr>
          <w:p w14:paraId="6F14F303">
            <w:pPr>
              <w:pStyle w:val="19"/>
              <w:numPr>
                <w:ilvl w:val="0"/>
                <w:numId w:val="0"/>
              </w:numPr>
              <w:spacing w:line="240" w:lineRule="auto"/>
              <w:jc w:val="center"/>
              <w:rPr>
                <w:b w:val="0"/>
                <w:bCs w:val="0"/>
              </w:rPr>
            </w:pPr>
            <w:r>
              <w:rPr>
                <w:b w:val="0"/>
                <w:bCs w:val="0"/>
              </w:rPr>
              <w:t>ptrdiff_t</w:t>
            </w:r>
          </w:p>
        </w:tc>
        <w:tc>
          <w:tcPr>
            <w:tcW w:w="2003" w:type="dxa"/>
          </w:tcPr>
          <w:p w14:paraId="19865110">
            <w:pPr>
              <w:pStyle w:val="19"/>
              <w:numPr>
                <w:ilvl w:val="0"/>
                <w:numId w:val="0"/>
              </w:numPr>
              <w:spacing w:line="240" w:lineRule="auto"/>
              <w:jc w:val="center"/>
              <w:rPr>
                <w:b w:val="0"/>
                <w:bCs w:val="0"/>
              </w:rPr>
            </w:pPr>
            <w:r>
              <w:rPr>
                <w:b w:val="0"/>
                <w:bCs w:val="0"/>
              </w:rPr>
              <w:t>ptrdiff_t</w:t>
            </w:r>
          </w:p>
        </w:tc>
        <w:tc>
          <w:tcPr>
            <w:tcW w:w="2098" w:type="dxa"/>
          </w:tcPr>
          <w:p w14:paraId="52F7F4B4">
            <w:pPr>
              <w:pStyle w:val="19"/>
              <w:numPr>
                <w:ilvl w:val="0"/>
                <w:numId w:val="0"/>
              </w:numPr>
              <w:spacing w:line="240" w:lineRule="auto"/>
              <w:jc w:val="center"/>
              <w:rPr>
                <w:b w:val="0"/>
                <w:bCs w:val="0"/>
              </w:rPr>
            </w:pPr>
          </w:p>
        </w:tc>
        <w:tc>
          <w:tcPr>
            <w:tcW w:w="939" w:type="dxa"/>
          </w:tcPr>
          <w:p w14:paraId="07F61E28">
            <w:pPr>
              <w:pStyle w:val="19"/>
              <w:numPr>
                <w:ilvl w:val="0"/>
                <w:numId w:val="0"/>
              </w:numPr>
              <w:spacing w:line="240" w:lineRule="auto"/>
              <w:jc w:val="center"/>
              <w:rPr>
                <w:b w:val="0"/>
                <w:bCs w:val="0"/>
              </w:rPr>
            </w:pPr>
          </w:p>
        </w:tc>
        <w:tc>
          <w:tcPr>
            <w:tcW w:w="830" w:type="dxa"/>
          </w:tcPr>
          <w:p w14:paraId="44B73BAF">
            <w:pPr>
              <w:pStyle w:val="19"/>
              <w:numPr>
                <w:ilvl w:val="0"/>
                <w:numId w:val="0"/>
              </w:numPr>
              <w:spacing w:line="240" w:lineRule="auto"/>
              <w:jc w:val="center"/>
              <w:rPr>
                <w:b w:val="0"/>
                <w:bCs w:val="0"/>
              </w:rPr>
            </w:pPr>
          </w:p>
        </w:tc>
        <w:tc>
          <w:tcPr>
            <w:tcW w:w="885" w:type="dxa"/>
          </w:tcPr>
          <w:p w14:paraId="673256BC">
            <w:pPr>
              <w:pStyle w:val="19"/>
              <w:numPr>
                <w:ilvl w:val="0"/>
                <w:numId w:val="0"/>
              </w:numPr>
              <w:spacing w:line="240" w:lineRule="auto"/>
              <w:jc w:val="center"/>
              <w:rPr>
                <w:b w:val="0"/>
                <w:bCs w:val="0"/>
              </w:rPr>
            </w:pPr>
          </w:p>
        </w:tc>
      </w:tr>
    </w:tbl>
    <w:p w14:paraId="7D85BB6E">
      <w:pPr>
        <w:pStyle w:val="19"/>
        <w:numPr>
          <w:ilvl w:val="0"/>
          <w:numId w:val="63"/>
        </w:numPr>
        <w:spacing w:line="240" w:lineRule="auto"/>
        <w:ind w:left="-420" w:firstLine="420"/>
      </w:pPr>
      <w:r>
        <w:rPr>
          <w:rFonts w:hint="eastAsia"/>
        </w:rPr>
        <w:t>格式化输入：</w:t>
      </w:r>
    </w:p>
    <w:p w14:paraId="7B8514A1">
      <w:pPr>
        <w:pStyle w:val="19"/>
        <w:numPr>
          <w:ilvl w:val="0"/>
          <w:numId w:val="0"/>
        </w:numPr>
        <w:spacing w:line="240" w:lineRule="auto"/>
        <w:ind w:firstLine="420"/>
        <w:rPr>
          <w:b w:val="0"/>
          <w:bCs w:val="0"/>
        </w:rPr>
      </w:pPr>
      <w:r>
        <w:rPr>
          <w:b w:val="0"/>
          <w:bCs w:val="0"/>
        </w:rPr>
        <w:t>C 库函数提供了 3 个格式化输入函数：scanf()、fscanf()、sscanf()，其函数定义如下所示：</w:t>
      </w:r>
    </w:p>
    <w:p w14:paraId="41003C4C">
      <w:pPr>
        <w:pStyle w:val="19"/>
        <w:numPr>
          <w:ilvl w:val="0"/>
          <w:numId w:val="0"/>
        </w:numPr>
        <w:spacing w:line="240" w:lineRule="auto"/>
        <w:ind w:firstLine="420"/>
        <w:rPr>
          <w:b w:val="0"/>
          <w:bCs w:val="0"/>
        </w:rPr>
      </w:pPr>
      <w:r>
        <w:rPr>
          <w:b w:val="0"/>
          <w:bCs w:val="0"/>
          <w:color w:val="2E54A1" w:themeColor="accent1" w:themeShade="BF"/>
        </w:rPr>
        <w:t>int scanf(const char *format,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将用户输入（标准输入）的数据进行格式化转换 */</w:t>
      </w:r>
    </w:p>
    <w:p w14:paraId="4075A204">
      <w:pPr>
        <w:pStyle w:val="19"/>
        <w:numPr>
          <w:ilvl w:val="0"/>
          <w:numId w:val="0"/>
        </w:numPr>
        <w:spacing w:line="240" w:lineRule="auto"/>
        <w:ind w:firstLine="420"/>
        <w:rPr>
          <w:b w:val="0"/>
          <w:bCs w:val="0"/>
        </w:rPr>
      </w:pPr>
      <w:r>
        <w:rPr>
          <w:b w:val="0"/>
          <w:bCs w:val="0"/>
          <w:color w:val="2E54A1" w:themeColor="accent1" w:themeShade="BF"/>
        </w:rPr>
        <w:t>int fscanf(FILE *stream, const char *format, ...);</w:t>
      </w:r>
      <w:r>
        <w:rPr>
          <w:rFonts w:hint="eastAsia"/>
          <w:b w:val="0"/>
          <w:bCs w:val="0"/>
        </w:rPr>
        <w:tab/>
      </w:r>
      <w:r>
        <w:rPr>
          <w:rFonts w:hint="eastAsia"/>
          <w:b w:val="0"/>
          <w:bCs w:val="0"/>
        </w:rPr>
        <w:t>/* 从 FILE 指针指定文件中读取数据，并将数据进行格式化转换 */</w:t>
      </w:r>
    </w:p>
    <w:p w14:paraId="7DB742CD">
      <w:pPr>
        <w:pStyle w:val="19"/>
        <w:numPr>
          <w:ilvl w:val="0"/>
          <w:numId w:val="0"/>
        </w:numPr>
        <w:spacing w:line="240" w:lineRule="auto"/>
        <w:ind w:firstLine="420"/>
        <w:rPr>
          <w:b w:val="0"/>
          <w:bCs w:val="0"/>
        </w:rPr>
      </w:pPr>
      <w:r>
        <w:rPr>
          <w:b w:val="0"/>
          <w:bCs w:val="0"/>
          <w:color w:val="2E54A1" w:themeColor="accent1" w:themeShade="BF"/>
        </w:rPr>
        <w:t>int sscanf(const char *str, const char *format, ...);</w:t>
      </w:r>
      <w:r>
        <w:rPr>
          <w:rFonts w:hint="eastAsia"/>
          <w:b w:val="0"/>
          <w:bCs w:val="0"/>
        </w:rPr>
        <w:tab/>
      </w:r>
      <w:r>
        <w:rPr>
          <w:rFonts w:hint="eastAsia"/>
          <w:b w:val="0"/>
          <w:bCs w:val="0"/>
        </w:rPr>
        <w:t>/* 从参数 str 所指向的字符串中读取数据，并将数据进行格式化转换 */</w:t>
      </w:r>
    </w:p>
    <w:p w14:paraId="0724F635">
      <w:pPr>
        <w:pStyle w:val="19"/>
        <w:numPr>
          <w:ilvl w:val="0"/>
          <w:numId w:val="0"/>
        </w:numPr>
        <w:spacing w:line="240" w:lineRule="auto"/>
        <w:ind w:firstLine="420"/>
        <w:rPr>
          <w:b w:val="0"/>
          <w:bCs w:val="0"/>
        </w:rPr>
      </w:pPr>
      <w:r>
        <w:rPr>
          <w:rFonts w:hint="eastAsia"/>
          <w:b w:val="0"/>
          <w:bCs w:val="0"/>
        </w:rPr>
        <w:t>可见，这三个函数也是可变参函数，且都有一个共同的参数format，同样也称为格式控制字符串，用于指定输入数据如何进行格式转换，与格式化输出函数中的 format 参数格式相似，但也有所不同，下面具体介绍。</w:t>
      </w:r>
    </w:p>
    <w:p w14:paraId="59B98DB1">
      <w:pPr>
        <w:pStyle w:val="19"/>
        <w:numPr>
          <w:ilvl w:val="0"/>
          <w:numId w:val="0"/>
        </w:numPr>
        <w:spacing w:line="240" w:lineRule="auto"/>
        <w:rPr>
          <w:b w:val="0"/>
          <w:bCs w:val="0"/>
        </w:rPr>
      </w:pPr>
      <w:r>
        <w:rPr>
          <w:rFonts w:hint="eastAsia"/>
        </w:rPr>
        <w:t>scanf函数</w:t>
      </w:r>
      <w:r>
        <w:rPr>
          <w:rFonts w:hint="eastAsia"/>
          <w:b w:val="0"/>
          <w:bCs w:val="0"/>
        </w:rPr>
        <w:t>：scanf()函数功能 printf()函数正好相反，将用户输入（标准输入）的数据进行格式化转换并进行存储，使用示例：</w:t>
      </w:r>
      <w:r>
        <w:rPr>
          <w:rFonts w:hint="eastAsia"/>
          <w:b w:val="0"/>
          <w:bCs w:val="0"/>
        </w:rPr>
        <w:tab/>
      </w:r>
      <w:r>
        <w:rPr>
          <w:b w:val="0"/>
          <w:bCs w:val="0"/>
          <w:color w:val="2E54A1" w:themeColor="accent1" w:themeShade="BF"/>
        </w:rPr>
        <w:t>scanf("%d %d %d", &amp;a, &amp;b, &amp;c)</w:t>
      </w:r>
      <w:r>
        <w:rPr>
          <w:rFonts w:hint="eastAsia"/>
          <w:b w:val="0"/>
          <w:bCs w:val="0"/>
        </w:rPr>
        <w:t>，当程序中调用 scanf()的时候，终端会被阻塞，等待用户输入数据，此时我们可以通过</w:t>
      </w:r>
      <w:r>
        <w:rPr>
          <w:rFonts w:hint="eastAsia"/>
          <w:b w:val="0"/>
          <w:bCs w:val="0"/>
        </w:rPr>
        <w:tab/>
      </w:r>
      <w:r>
        <w:rPr>
          <w:rFonts w:hint="eastAsia"/>
          <w:b w:val="0"/>
          <w:bCs w:val="0"/>
        </w:rPr>
        <w:t>键盘输入一些字符，譬如数字、字母或者其它字符，输入完成按回车即可！接着来 scanf()函数就会对用户输入的数据</w:t>
      </w:r>
      <w:r>
        <w:rPr>
          <w:rFonts w:hint="eastAsia"/>
          <w:b w:val="0"/>
          <w:bCs w:val="0"/>
        </w:rPr>
        <w:tab/>
      </w:r>
      <w:r>
        <w:rPr>
          <w:rFonts w:hint="eastAsia"/>
          <w:b w:val="0"/>
          <w:bCs w:val="0"/>
        </w:rPr>
        <w:t>进行格式转换处理。函数调用成功后，将返回成功匹配和分配的输入项的数量；如果较早匹配失败，则该数目可能小</w:t>
      </w:r>
      <w:r>
        <w:rPr>
          <w:rFonts w:hint="eastAsia"/>
          <w:b w:val="0"/>
          <w:bCs w:val="0"/>
        </w:rPr>
        <w:tab/>
      </w:r>
      <w:r>
        <w:rPr>
          <w:rFonts w:hint="eastAsia"/>
          <w:b w:val="0"/>
          <w:bCs w:val="0"/>
        </w:rPr>
        <w:t>于所提供的数目，甚至为零。发生错误则返回负值。</w:t>
      </w:r>
    </w:p>
    <w:p w14:paraId="014B39EE">
      <w:pPr>
        <w:pStyle w:val="19"/>
        <w:numPr>
          <w:ilvl w:val="0"/>
          <w:numId w:val="0"/>
        </w:numPr>
        <w:spacing w:line="240" w:lineRule="auto"/>
        <w:rPr>
          <w:b w:val="0"/>
          <w:bCs w:val="0"/>
        </w:rPr>
      </w:pPr>
      <w:r>
        <w:t>fscanf()</w:t>
      </w:r>
      <w:r>
        <w:rPr>
          <w:rFonts w:hint="eastAsia"/>
        </w:rPr>
        <w:t>函数</w:t>
      </w:r>
      <w:r>
        <w:rPr>
          <w:rFonts w:hint="eastAsia"/>
          <w:b w:val="0"/>
          <w:bCs w:val="0"/>
        </w:rPr>
        <w:t>：fscanf()函数从指定文件中读取数据，作为格式转换的输入数据，文件通过 FILE 指针指定，所以它有两个固定</w:t>
      </w:r>
      <w:r>
        <w:rPr>
          <w:rFonts w:hint="eastAsia"/>
          <w:b w:val="0"/>
          <w:bCs w:val="0"/>
        </w:rPr>
        <w:tab/>
      </w:r>
      <w:r>
        <w:rPr>
          <w:rFonts w:hint="eastAsia"/>
          <w:b w:val="0"/>
          <w:bCs w:val="0"/>
        </w:rPr>
        <w:t>参数，FILE 指针和格式控制字符串 format，使用示例：</w:t>
      </w:r>
      <w:r>
        <w:rPr>
          <w:rFonts w:hint="eastAsia"/>
          <w:b w:val="0"/>
          <w:bCs w:val="0"/>
          <w:color w:val="2E54A1" w:themeColor="accent1" w:themeShade="BF"/>
        </w:rPr>
        <w:t>fscanf(stdin,"%d %d %d", &amp;a, &amp;b, &amp;c)</w:t>
      </w:r>
      <w:r>
        <w:rPr>
          <w:rFonts w:hint="eastAsia"/>
          <w:b w:val="0"/>
          <w:bCs w:val="0"/>
        </w:rPr>
        <w:t>，它的作用与 scanf()是相</w:t>
      </w:r>
      <w:r>
        <w:rPr>
          <w:rFonts w:hint="eastAsia"/>
          <w:b w:val="0"/>
          <w:bCs w:val="0"/>
        </w:rPr>
        <w:tab/>
      </w:r>
      <w:r>
        <w:rPr>
          <w:rFonts w:hint="eastAsia"/>
          <w:b w:val="0"/>
          <w:bCs w:val="0"/>
        </w:rPr>
        <w:t>同的，因为标准输入文件的数据就是用户输入的数据，譬如通过键盘输入的数据。函数调用成功后，将返回成功匹配</w:t>
      </w:r>
      <w:r>
        <w:rPr>
          <w:rFonts w:hint="eastAsia"/>
          <w:b w:val="0"/>
          <w:bCs w:val="0"/>
        </w:rPr>
        <w:tab/>
      </w:r>
      <w:r>
        <w:rPr>
          <w:rFonts w:hint="eastAsia"/>
          <w:b w:val="0"/>
          <w:bCs w:val="0"/>
        </w:rPr>
        <w:t>和分配的输入项的数量；如果较早匹配失败，则该数目可能小于所提供的数目，甚至为零。发生错误则返回负值。</w:t>
      </w:r>
    </w:p>
    <w:p w14:paraId="2CEE6CF1">
      <w:pPr>
        <w:pStyle w:val="19"/>
        <w:numPr>
          <w:ilvl w:val="0"/>
          <w:numId w:val="0"/>
        </w:numPr>
        <w:spacing w:line="240" w:lineRule="auto"/>
        <w:rPr>
          <w:b w:val="0"/>
          <w:bCs w:val="0"/>
        </w:rPr>
      </w:pPr>
      <w:r>
        <w:t>sscanf()函数</w:t>
      </w:r>
      <w:r>
        <w:rPr>
          <w:rFonts w:hint="eastAsia"/>
          <w:b w:val="0"/>
          <w:bCs w:val="0"/>
        </w:rPr>
        <w:t>：sscanf()从参数 str 所指向的字符串缓冲区中读取数据，作为格式转换的输入数据，所以它也有两个固定参数，</w:t>
      </w:r>
      <w:r>
        <w:rPr>
          <w:rFonts w:hint="eastAsia"/>
          <w:b w:val="0"/>
          <w:bCs w:val="0"/>
        </w:rPr>
        <w:tab/>
      </w:r>
      <w:r>
        <w:rPr>
          <w:rFonts w:hint="eastAsia"/>
          <w:b w:val="0"/>
          <w:bCs w:val="0"/>
        </w:rPr>
        <w:t>字符串 str 和格式控制字符串 format，使用示例如下，函数调用成功后，将返回成功匹配和分配的输入项的数量；如果</w:t>
      </w:r>
      <w:r>
        <w:rPr>
          <w:rFonts w:hint="eastAsia"/>
          <w:b w:val="0"/>
          <w:bCs w:val="0"/>
        </w:rPr>
        <w:tab/>
      </w:r>
      <w:r>
        <w:rPr>
          <w:rFonts w:hint="eastAsia"/>
          <w:b w:val="0"/>
          <w:bCs w:val="0"/>
        </w:rPr>
        <w:t>较早匹配失败，则该数目可能小于所提供的数目，甚至为零。发生错误则返回负值。</w:t>
      </w:r>
    </w:p>
    <w:p w14:paraId="4D6D7294">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 xml:space="preserve">char *str = "5454 hello"; </w:t>
      </w:r>
    </w:p>
    <w:p w14:paraId="70286A81">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 xml:space="preserve">char buf[10]; </w:t>
      </w:r>
    </w:p>
    <w:p w14:paraId="38BB63B1">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 xml:space="preserve">int a; </w:t>
      </w:r>
    </w:p>
    <w:p w14:paraId="7859414D">
      <w:pPr>
        <w:pStyle w:val="19"/>
        <w:numPr>
          <w:ilvl w:val="0"/>
          <w:numId w:val="0"/>
        </w:numPr>
        <w:spacing w:line="240" w:lineRule="auto"/>
        <w:ind w:left="840" w:firstLine="420"/>
        <w:rPr>
          <w:b w:val="0"/>
          <w:bCs w:val="0"/>
        </w:rPr>
      </w:pPr>
      <w:r>
        <w:rPr>
          <w:rFonts w:hint="eastAsia"/>
          <w:b w:val="0"/>
          <w:bCs w:val="0"/>
          <w:color w:val="2E54A1" w:themeColor="accent1" w:themeShade="BF"/>
        </w:rPr>
        <w:t>sscanf(str, "%d %s", &amp;a, buf);</w:t>
      </w:r>
    </w:p>
    <w:p w14:paraId="2B3852C9">
      <w:pPr>
        <w:pStyle w:val="19"/>
        <w:numPr>
          <w:ilvl w:val="0"/>
          <w:numId w:val="0"/>
        </w:numPr>
        <w:spacing w:line="240" w:lineRule="auto"/>
        <w:ind w:firstLine="420"/>
        <w:rPr>
          <w:b w:val="0"/>
          <w:bCs w:val="0"/>
        </w:rPr>
      </w:pPr>
      <w:r>
        <w:rPr>
          <w:rFonts w:hint="eastAsia"/>
          <w:b w:val="0"/>
          <w:bCs w:val="0"/>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14:paraId="350EA475">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%[*][width][length]type</w:t>
      </w:r>
    </w:p>
    <w:p w14:paraId="5063C689">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%[m][width][length]type</w:t>
      </w:r>
    </w:p>
    <w:p w14:paraId="76915A1C">
      <w:pPr>
        <w:pStyle w:val="19"/>
        <w:numPr>
          <w:ilvl w:val="0"/>
          <w:numId w:val="0"/>
        </w:numPr>
        <w:spacing w:line="240" w:lineRule="auto"/>
        <w:ind w:firstLine="420"/>
        <w:rPr>
          <w:b w:val="0"/>
          <w:bCs w:val="0"/>
        </w:rPr>
      </w:pPr>
      <w:r>
        <w:rPr>
          <w:rFonts w:hint="eastAsia"/>
          <w:b w:val="0"/>
          <w:bCs w:val="0"/>
        </w:rPr>
        <w:t>可见，%和type是必须的，[]中的参数是可选的。%后面可选择性地添加星号*或m，区别在于：添加*时，不会对输入的转换结果进行保存，直接丢弃，使用示例：</w:t>
      </w:r>
      <w:r>
        <w:rPr>
          <w:rFonts w:hint="eastAsia"/>
          <w:b w:val="0"/>
          <w:bCs w:val="0"/>
          <w:color w:val="2E54A1" w:themeColor="accent1" w:themeShade="BF"/>
        </w:rPr>
        <w:t>scanf("%d%*c%d",&amp;a,&amp;b)</w:t>
      </w:r>
      <w:r>
        <w:rPr>
          <w:rFonts w:hint="eastAsia"/>
          <w:b w:val="0"/>
          <w:bCs w:val="0"/>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14:paraId="1AA4848D">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char *buf;</w:t>
      </w:r>
    </w:p>
    <w:p w14:paraId="380C0F26">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scanf("%ms", &amp;buf);</w:t>
      </w:r>
    </w:p>
    <w:p w14:paraId="7C23CB48">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w:t>
      </w:r>
    </w:p>
    <w:p w14:paraId="21BA2BE0">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free(buf);</w:t>
      </w:r>
    </w:p>
    <w:p w14:paraId="50C5EEDF">
      <w:pPr>
        <w:pStyle w:val="19"/>
        <w:numPr>
          <w:ilvl w:val="0"/>
          <w:numId w:val="0"/>
        </w:numPr>
        <w:spacing w:line="240" w:lineRule="auto"/>
        <w:ind w:firstLine="420"/>
        <w:rPr>
          <w:b w:val="0"/>
          <w:bCs w:val="0"/>
        </w:rPr>
      </w:pPr>
      <w:r>
        <w:rPr>
          <w:b w:val="0"/>
          <w:bCs w:val="0"/>
        </w:rPr>
        <w:t xml:space="preserve"> width </w:t>
      </w:r>
      <w:r>
        <w:rPr>
          <w:rFonts w:hint="eastAsia"/>
          <w:b w:val="0"/>
          <w:bCs w:val="0"/>
        </w:rPr>
        <w:t>表示</w:t>
      </w:r>
      <w:r>
        <w:rPr>
          <w:b w:val="0"/>
          <w:bCs w:val="0"/>
        </w:rPr>
        <w:t>最大字符宽度</w:t>
      </w:r>
      <w:r>
        <w:rPr>
          <w:rFonts w:hint="eastAsia"/>
          <w:b w:val="0"/>
          <w:bCs w:val="0"/>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14:paraId="4A0EB6CB">
      <w:pPr>
        <w:pStyle w:val="19"/>
        <w:numPr>
          <w:ilvl w:val="0"/>
          <w:numId w:val="0"/>
        </w:numPr>
        <w:spacing w:line="240" w:lineRule="auto"/>
        <w:ind w:left="840" w:firstLine="420"/>
        <w:rPr>
          <w:b w:val="0"/>
          <w:bCs w:val="0"/>
        </w:rPr>
      </w:pPr>
      <w:r>
        <w:rPr>
          <w:rFonts w:hint="eastAsia"/>
          <w:b w:val="0"/>
          <w:bCs w:val="0"/>
          <w:color w:val="2E54A1" w:themeColor="accent1" w:themeShade="BF"/>
        </w:rPr>
        <w:t>scanf("%4s", buf);</w:t>
      </w:r>
      <w:r>
        <w:rPr>
          <w:rFonts w:hint="eastAsia"/>
          <w:b w:val="0"/>
          <w:bCs w:val="0"/>
        </w:rPr>
        <w:tab/>
      </w:r>
      <w:r>
        <w:rPr>
          <w:rFonts w:hint="eastAsia"/>
          <w:b w:val="0"/>
          <w:bCs w:val="0"/>
        </w:rPr>
        <w:tab/>
      </w:r>
      <w:r>
        <w:rPr>
          <w:rFonts w:hint="eastAsia"/>
          <w:b w:val="0"/>
          <w:bCs w:val="0"/>
        </w:rPr>
        <w:t>/* 匹配字符串，字符串长度不超过 4 个字符 */</w:t>
      </w:r>
    </w:p>
    <w:p w14:paraId="05333E98">
      <w:pPr>
        <w:pStyle w:val="19"/>
        <w:numPr>
          <w:ilvl w:val="0"/>
          <w:numId w:val="0"/>
        </w:numPr>
        <w:spacing w:line="240" w:lineRule="auto"/>
        <w:ind w:firstLine="420"/>
        <w:rPr>
          <w:b w:val="0"/>
          <w:bCs w:val="0"/>
        </w:rPr>
      </w:pPr>
      <w:r>
        <w:rPr>
          <w:b w:val="0"/>
          <w:bCs w:val="0"/>
        </w:rPr>
        <w:t>length</w:t>
      </w:r>
      <w:r>
        <w:rPr>
          <w:rFonts w:hint="eastAsia"/>
          <w:b w:val="0"/>
          <w:bCs w:val="0"/>
        </w:rPr>
        <w:t>为</w:t>
      </w:r>
      <w:r>
        <w:rPr>
          <w:b w:val="0"/>
          <w:bCs w:val="0"/>
        </w:rPr>
        <w:t>长度修饰符</w:t>
      </w:r>
      <w:r>
        <w:rPr>
          <w:rFonts w:hint="eastAsia"/>
          <w:b w:val="0"/>
          <w:bCs w:val="0"/>
        </w:rPr>
        <w:t>，与格式化输出函数的格式控制字符串 format 中的 length 字段意义相同，用于对 type 字段进行修饰，汇总如下。使用示例：</w:t>
      </w:r>
      <w:r>
        <w:rPr>
          <w:rFonts w:hint="eastAsia"/>
          <w:b w:val="0"/>
          <w:bCs w:val="0"/>
          <w:color w:val="2E54A1" w:themeColor="accent1" w:themeShade="BF"/>
        </w:rPr>
        <w:t xml:space="preserve">scanf("%hd", var); </w:t>
      </w:r>
      <w:r>
        <w:rPr>
          <w:rFonts w:hint="eastAsia"/>
          <w:b w:val="0"/>
          <w:bCs w:val="0"/>
        </w:rPr>
        <w:tab/>
      </w:r>
      <w:r>
        <w:rPr>
          <w:rFonts w:hint="eastAsia"/>
          <w:b w:val="0"/>
          <w:bCs w:val="0"/>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14:paraId="3E077B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14:paraId="14E1C30A">
            <w:pPr>
              <w:pStyle w:val="19"/>
              <w:numPr>
                <w:ilvl w:val="0"/>
                <w:numId w:val="0"/>
              </w:numPr>
              <w:spacing w:line="240" w:lineRule="auto"/>
              <w:ind w:firstLine="542" w:firstLineChars="300"/>
            </w:pPr>
            <w:r>
              <w:rPr>
                <w:rFonts w:hint="eastAsia"/>
              </w:rPr>
              <w:t>t</w:t>
            </w:r>
            <w:r>
              <w:t>ype</w:t>
            </w:r>
          </w:p>
          <w:p w14:paraId="025C7C8A">
            <w:pPr>
              <w:pStyle w:val="19"/>
              <w:numPr>
                <w:ilvl w:val="0"/>
                <w:numId w:val="0"/>
              </w:numPr>
              <w:spacing w:line="240" w:lineRule="auto"/>
            </w:pPr>
            <w:r>
              <w:t xml:space="preserve">length </w:t>
            </w:r>
          </w:p>
        </w:tc>
        <w:tc>
          <w:tcPr>
            <w:tcW w:w="1310" w:type="dxa"/>
            <w:shd w:val="clear" w:color="auto" w:fill="E3F2D9" w:themeFill="accent4" w:themeFillTint="32"/>
            <w:vAlign w:val="center"/>
          </w:tcPr>
          <w:p w14:paraId="11303D1B">
            <w:pPr>
              <w:pStyle w:val="19"/>
              <w:numPr>
                <w:ilvl w:val="0"/>
                <w:numId w:val="0"/>
              </w:numPr>
              <w:spacing w:line="240" w:lineRule="auto"/>
              <w:jc w:val="center"/>
            </w:pPr>
            <w:r>
              <w:t>d、i</w:t>
            </w:r>
          </w:p>
        </w:tc>
        <w:tc>
          <w:tcPr>
            <w:tcW w:w="2400" w:type="dxa"/>
            <w:shd w:val="clear" w:color="auto" w:fill="E3F2D9" w:themeFill="accent4" w:themeFillTint="32"/>
            <w:vAlign w:val="center"/>
          </w:tcPr>
          <w:p w14:paraId="207FF1EC">
            <w:pPr>
              <w:pStyle w:val="19"/>
              <w:numPr>
                <w:ilvl w:val="0"/>
                <w:numId w:val="0"/>
              </w:numPr>
              <w:spacing w:line="240" w:lineRule="auto"/>
              <w:jc w:val="center"/>
            </w:pPr>
            <w:r>
              <w:t>u、o、x、X</w:t>
            </w:r>
          </w:p>
        </w:tc>
        <w:tc>
          <w:tcPr>
            <w:tcW w:w="1123" w:type="dxa"/>
            <w:shd w:val="clear" w:color="auto" w:fill="E3F2D9" w:themeFill="accent4" w:themeFillTint="32"/>
            <w:vAlign w:val="center"/>
          </w:tcPr>
          <w:p w14:paraId="4846842B">
            <w:pPr>
              <w:pStyle w:val="19"/>
              <w:numPr>
                <w:ilvl w:val="0"/>
                <w:numId w:val="0"/>
              </w:numPr>
              <w:spacing w:line="240" w:lineRule="auto"/>
              <w:jc w:val="center"/>
            </w:pPr>
            <w:r>
              <w:t>e、f、g</w:t>
            </w:r>
          </w:p>
        </w:tc>
        <w:tc>
          <w:tcPr>
            <w:tcW w:w="1135" w:type="dxa"/>
            <w:shd w:val="clear" w:color="auto" w:fill="E3F2D9" w:themeFill="accent4" w:themeFillTint="32"/>
            <w:vAlign w:val="center"/>
          </w:tcPr>
          <w:p w14:paraId="1F40828A">
            <w:pPr>
              <w:pStyle w:val="19"/>
              <w:numPr>
                <w:ilvl w:val="0"/>
                <w:numId w:val="0"/>
              </w:numPr>
              <w:spacing w:line="240" w:lineRule="auto"/>
              <w:jc w:val="center"/>
            </w:pPr>
            <w:r>
              <w:t>c</w:t>
            </w:r>
          </w:p>
        </w:tc>
        <w:tc>
          <w:tcPr>
            <w:tcW w:w="1076" w:type="dxa"/>
            <w:shd w:val="clear" w:color="auto" w:fill="E3F2D9" w:themeFill="accent4" w:themeFillTint="32"/>
            <w:vAlign w:val="center"/>
          </w:tcPr>
          <w:p w14:paraId="1FFCBE9A">
            <w:pPr>
              <w:pStyle w:val="19"/>
              <w:numPr>
                <w:ilvl w:val="0"/>
                <w:numId w:val="0"/>
              </w:numPr>
              <w:spacing w:line="240" w:lineRule="auto"/>
              <w:jc w:val="center"/>
            </w:pPr>
            <w:r>
              <w:t>s</w:t>
            </w:r>
          </w:p>
        </w:tc>
      </w:tr>
      <w:tr w14:paraId="04D61D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741603F4">
            <w:pPr>
              <w:pStyle w:val="19"/>
              <w:numPr>
                <w:ilvl w:val="0"/>
                <w:numId w:val="0"/>
              </w:numPr>
              <w:spacing w:line="240" w:lineRule="auto"/>
              <w:jc w:val="center"/>
            </w:pPr>
            <w:r>
              <w:t>(none)</w:t>
            </w:r>
          </w:p>
        </w:tc>
        <w:tc>
          <w:tcPr>
            <w:tcW w:w="1310" w:type="dxa"/>
          </w:tcPr>
          <w:p w14:paraId="25B13A47">
            <w:pPr>
              <w:pStyle w:val="19"/>
              <w:numPr>
                <w:ilvl w:val="0"/>
                <w:numId w:val="0"/>
              </w:numPr>
              <w:spacing w:line="240" w:lineRule="auto"/>
              <w:jc w:val="center"/>
              <w:rPr>
                <w:b w:val="0"/>
                <w:bCs w:val="0"/>
              </w:rPr>
            </w:pPr>
            <w:r>
              <w:rPr>
                <w:b w:val="0"/>
                <w:bCs w:val="0"/>
              </w:rPr>
              <w:t>int</w:t>
            </w:r>
          </w:p>
        </w:tc>
        <w:tc>
          <w:tcPr>
            <w:tcW w:w="2400" w:type="dxa"/>
          </w:tcPr>
          <w:p w14:paraId="5365B246">
            <w:pPr>
              <w:pStyle w:val="19"/>
              <w:numPr>
                <w:ilvl w:val="0"/>
                <w:numId w:val="0"/>
              </w:numPr>
              <w:spacing w:line="240" w:lineRule="auto"/>
              <w:jc w:val="center"/>
              <w:rPr>
                <w:b w:val="0"/>
                <w:bCs w:val="0"/>
              </w:rPr>
            </w:pPr>
            <w:r>
              <w:rPr>
                <w:b w:val="0"/>
                <w:bCs w:val="0"/>
              </w:rPr>
              <w:t>unsigned int</w:t>
            </w:r>
          </w:p>
        </w:tc>
        <w:tc>
          <w:tcPr>
            <w:tcW w:w="1123" w:type="dxa"/>
          </w:tcPr>
          <w:p w14:paraId="1483BE72">
            <w:pPr>
              <w:pStyle w:val="19"/>
              <w:numPr>
                <w:ilvl w:val="0"/>
                <w:numId w:val="0"/>
              </w:numPr>
              <w:spacing w:line="240" w:lineRule="auto"/>
              <w:jc w:val="center"/>
              <w:rPr>
                <w:b w:val="0"/>
                <w:bCs w:val="0"/>
              </w:rPr>
            </w:pPr>
            <w:r>
              <w:rPr>
                <w:b w:val="0"/>
                <w:bCs w:val="0"/>
              </w:rPr>
              <w:t>float</w:t>
            </w:r>
          </w:p>
        </w:tc>
        <w:tc>
          <w:tcPr>
            <w:tcW w:w="1135" w:type="dxa"/>
          </w:tcPr>
          <w:p w14:paraId="44E7E12C">
            <w:pPr>
              <w:pStyle w:val="19"/>
              <w:numPr>
                <w:ilvl w:val="0"/>
                <w:numId w:val="0"/>
              </w:numPr>
              <w:spacing w:line="240" w:lineRule="auto"/>
              <w:jc w:val="center"/>
              <w:rPr>
                <w:b w:val="0"/>
                <w:bCs w:val="0"/>
              </w:rPr>
            </w:pPr>
            <w:r>
              <w:rPr>
                <w:b w:val="0"/>
                <w:bCs w:val="0"/>
              </w:rPr>
              <w:t>char</w:t>
            </w:r>
          </w:p>
        </w:tc>
        <w:tc>
          <w:tcPr>
            <w:tcW w:w="1076" w:type="dxa"/>
          </w:tcPr>
          <w:p w14:paraId="53374EA1">
            <w:pPr>
              <w:pStyle w:val="19"/>
              <w:numPr>
                <w:ilvl w:val="0"/>
                <w:numId w:val="0"/>
              </w:numPr>
              <w:spacing w:line="240" w:lineRule="auto"/>
              <w:jc w:val="center"/>
              <w:rPr>
                <w:b w:val="0"/>
                <w:bCs w:val="0"/>
              </w:rPr>
            </w:pPr>
            <w:r>
              <w:rPr>
                <w:b w:val="0"/>
                <w:bCs w:val="0"/>
              </w:rPr>
              <w:t>char *</w:t>
            </w:r>
          </w:p>
        </w:tc>
      </w:tr>
      <w:tr w14:paraId="2228B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79027D52">
            <w:pPr>
              <w:pStyle w:val="19"/>
              <w:numPr>
                <w:ilvl w:val="0"/>
                <w:numId w:val="0"/>
              </w:numPr>
              <w:spacing w:line="240" w:lineRule="auto"/>
              <w:jc w:val="center"/>
            </w:pPr>
            <w:r>
              <w:t>h</w:t>
            </w:r>
          </w:p>
        </w:tc>
        <w:tc>
          <w:tcPr>
            <w:tcW w:w="1310" w:type="dxa"/>
          </w:tcPr>
          <w:p w14:paraId="133C4FCD">
            <w:pPr>
              <w:pStyle w:val="19"/>
              <w:numPr>
                <w:ilvl w:val="0"/>
                <w:numId w:val="0"/>
              </w:numPr>
              <w:spacing w:line="240" w:lineRule="auto"/>
              <w:jc w:val="center"/>
              <w:rPr>
                <w:b w:val="0"/>
                <w:bCs w:val="0"/>
              </w:rPr>
            </w:pPr>
            <w:r>
              <w:rPr>
                <w:b w:val="0"/>
                <w:bCs w:val="0"/>
              </w:rPr>
              <w:t>short int</w:t>
            </w:r>
          </w:p>
        </w:tc>
        <w:tc>
          <w:tcPr>
            <w:tcW w:w="2400" w:type="dxa"/>
          </w:tcPr>
          <w:p w14:paraId="4CB2C232">
            <w:pPr>
              <w:pStyle w:val="19"/>
              <w:numPr>
                <w:ilvl w:val="0"/>
                <w:numId w:val="0"/>
              </w:numPr>
              <w:spacing w:line="240" w:lineRule="auto"/>
              <w:jc w:val="center"/>
              <w:rPr>
                <w:b w:val="0"/>
                <w:bCs w:val="0"/>
              </w:rPr>
            </w:pPr>
            <w:r>
              <w:rPr>
                <w:b w:val="0"/>
                <w:bCs w:val="0"/>
              </w:rPr>
              <w:t>unsigned short int</w:t>
            </w:r>
          </w:p>
        </w:tc>
        <w:tc>
          <w:tcPr>
            <w:tcW w:w="1123" w:type="dxa"/>
          </w:tcPr>
          <w:p w14:paraId="2359CF7D">
            <w:pPr>
              <w:pStyle w:val="19"/>
              <w:numPr>
                <w:ilvl w:val="0"/>
                <w:numId w:val="0"/>
              </w:numPr>
              <w:spacing w:line="240" w:lineRule="auto"/>
              <w:jc w:val="center"/>
              <w:rPr>
                <w:b w:val="0"/>
                <w:bCs w:val="0"/>
              </w:rPr>
            </w:pPr>
          </w:p>
        </w:tc>
        <w:tc>
          <w:tcPr>
            <w:tcW w:w="1135" w:type="dxa"/>
          </w:tcPr>
          <w:p w14:paraId="02CB9477">
            <w:pPr>
              <w:pStyle w:val="19"/>
              <w:numPr>
                <w:ilvl w:val="0"/>
                <w:numId w:val="0"/>
              </w:numPr>
              <w:spacing w:line="240" w:lineRule="auto"/>
              <w:jc w:val="center"/>
              <w:rPr>
                <w:b w:val="0"/>
                <w:bCs w:val="0"/>
              </w:rPr>
            </w:pPr>
          </w:p>
        </w:tc>
        <w:tc>
          <w:tcPr>
            <w:tcW w:w="1076" w:type="dxa"/>
          </w:tcPr>
          <w:p w14:paraId="397EF149">
            <w:pPr>
              <w:pStyle w:val="19"/>
              <w:numPr>
                <w:ilvl w:val="0"/>
                <w:numId w:val="0"/>
              </w:numPr>
              <w:spacing w:line="240" w:lineRule="auto"/>
              <w:jc w:val="center"/>
              <w:rPr>
                <w:b w:val="0"/>
                <w:bCs w:val="0"/>
              </w:rPr>
            </w:pPr>
          </w:p>
        </w:tc>
      </w:tr>
      <w:tr w14:paraId="5A94E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568DFC4F">
            <w:pPr>
              <w:pStyle w:val="19"/>
              <w:numPr>
                <w:ilvl w:val="0"/>
                <w:numId w:val="0"/>
              </w:numPr>
              <w:spacing w:line="240" w:lineRule="auto"/>
              <w:jc w:val="center"/>
            </w:pPr>
            <w:r>
              <w:t>hh</w:t>
            </w:r>
          </w:p>
        </w:tc>
        <w:tc>
          <w:tcPr>
            <w:tcW w:w="1310" w:type="dxa"/>
          </w:tcPr>
          <w:p w14:paraId="3DB6CEC2">
            <w:pPr>
              <w:pStyle w:val="19"/>
              <w:numPr>
                <w:ilvl w:val="0"/>
                <w:numId w:val="0"/>
              </w:numPr>
              <w:spacing w:line="240" w:lineRule="auto"/>
              <w:jc w:val="center"/>
              <w:rPr>
                <w:b w:val="0"/>
                <w:bCs w:val="0"/>
              </w:rPr>
            </w:pPr>
            <w:r>
              <w:rPr>
                <w:b w:val="0"/>
                <w:bCs w:val="0"/>
              </w:rPr>
              <w:t>signed char</w:t>
            </w:r>
          </w:p>
        </w:tc>
        <w:tc>
          <w:tcPr>
            <w:tcW w:w="2400" w:type="dxa"/>
          </w:tcPr>
          <w:p w14:paraId="382C6067">
            <w:pPr>
              <w:pStyle w:val="19"/>
              <w:numPr>
                <w:ilvl w:val="0"/>
                <w:numId w:val="0"/>
              </w:numPr>
              <w:spacing w:line="240" w:lineRule="auto"/>
              <w:jc w:val="center"/>
              <w:rPr>
                <w:b w:val="0"/>
                <w:bCs w:val="0"/>
              </w:rPr>
            </w:pPr>
            <w:r>
              <w:rPr>
                <w:b w:val="0"/>
                <w:bCs w:val="0"/>
              </w:rPr>
              <w:t>unsigned char</w:t>
            </w:r>
          </w:p>
        </w:tc>
        <w:tc>
          <w:tcPr>
            <w:tcW w:w="1123" w:type="dxa"/>
          </w:tcPr>
          <w:p w14:paraId="57209680">
            <w:pPr>
              <w:pStyle w:val="19"/>
              <w:numPr>
                <w:ilvl w:val="0"/>
                <w:numId w:val="0"/>
              </w:numPr>
              <w:spacing w:line="240" w:lineRule="auto"/>
              <w:jc w:val="center"/>
              <w:rPr>
                <w:b w:val="0"/>
                <w:bCs w:val="0"/>
              </w:rPr>
            </w:pPr>
          </w:p>
        </w:tc>
        <w:tc>
          <w:tcPr>
            <w:tcW w:w="1135" w:type="dxa"/>
          </w:tcPr>
          <w:p w14:paraId="21A449DB">
            <w:pPr>
              <w:pStyle w:val="19"/>
              <w:numPr>
                <w:ilvl w:val="0"/>
                <w:numId w:val="0"/>
              </w:numPr>
              <w:spacing w:line="240" w:lineRule="auto"/>
              <w:jc w:val="center"/>
              <w:rPr>
                <w:b w:val="0"/>
                <w:bCs w:val="0"/>
              </w:rPr>
            </w:pPr>
          </w:p>
        </w:tc>
        <w:tc>
          <w:tcPr>
            <w:tcW w:w="1076" w:type="dxa"/>
          </w:tcPr>
          <w:p w14:paraId="11E9C07C">
            <w:pPr>
              <w:pStyle w:val="19"/>
              <w:numPr>
                <w:ilvl w:val="0"/>
                <w:numId w:val="0"/>
              </w:numPr>
              <w:spacing w:line="240" w:lineRule="auto"/>
              <w:jc w:val="center"/>
              <w:rPr>
                <w:b w:val="0"/>
                <w:bCs w:val="0"/>
              </w:rPr>
            </w:pPr>
          </w:p>
        </w:tc>
      </w:tr>
      <w:tr w14:paraId="173FA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33A3FB4E">
            <w:pPr>
              <w:pStyle w:val="19"/>
              <w:numPr>
                <w:ilvl w:val="0"/>
                <w:numId w:val="0"/>
              </w:numPr>
              <w:spacing w:line="240" w:lineRule="auto"/>
              <w:jc w:val="center"/>
            </w:pPr>
            <w:r>
              <w:t>j</w:t>
            </w:r>
          </w:p>
        </w:tc>
        <w:tc>
          <w:tcPr>
            <w:tcW w:w="1310" w:type="dxa"/>
          </w:tcPr>
          <w:p w14:paraId="195D283E">
            <w:pPr>
              <w:pStyle w:val="19"/>
              <w:numPr>
                <w:ilvl w:val="0"/>
                <w:numId w:val="0"/>
              </w:numPr>
              <w:spacing w:line="240" w:lineRule="auto"/>
              <w:jc w:val="center"/>
              <w:rPr>
                <w:b w:val="0"/>
                <w:bCs w:val="0"/>
              </w:rPr>
            </w:pPr>
            <w:r>
              <w:rPr>
                <w:b w:val="0"/>
                <w:bCs w:val="0"/>
              </w:rPr>
              <w:t>intmax_t</w:t>
            </w:r>
          </w:p>
        </w:tc>
        <w:tc>
          <w:tcPr>
            <w:tcW w:w="2400" w:type="dxa"/>
          </w:tcPr>
          <w:p w14:paraId="01B20908">
            <w:pPr>
              <w:pStyle w:val="19"/>
              <w:numPr>
                <w:ilvl w:val="0"/>
                <w:numId w:val="0"/>
              </w:numPr>
              <w:spacing w:line="240" w:lineRule="auto"/>
              <w:jc w:val="center"/>
              <w:rPr>
                <w:b w:val="0"/>
                <w:bCs w:val="0"/>
              </w:rPr>
            </w:pPr>
            <w:r>
              <w:rPr>
                <w:b w:val="0"/>
                <w:bCs w:val="0"/>
              </w:rPr>
              <w:t>uintmax_t</w:t>
            </w:r>
          </w:p>
        </w:tc>
        <w:tc>
          <w:tcPr>
            <w:tcW w:w="1123" w:type="dxa"/>
          </w:tcPr>
          <w:p w14:paraId="2E14300E">
            <w:pPr>
              <w:pStyle w:val="19"/>
              <w:numPr>
                <w:ilvl w:val="0"/>
                <w:numId w:val="0"/>
              </w:numPr>
              <w:spacing w:line="240" w:lineRule="auto"/>
              <w:jc w:val="center"/>
              <w:rPr>
                <w:b w:val="0"/>
                <w:bCs w:val="0"/>
              </w:rPr>
            </w:pPr>
          </w:p>
        </w:tc>
        <w:tc>
          <w:tcPr>
            <w:tcW w:w="1135" w:type="dxa"/>
          </w:tcPr>
          <w:p w14:paraId="719CBDA7">
            <w:pPr>
              <w:pStyle w:val="19"/>
              <w:numPr>
                <w:ilvl w:val="0"/>
                <w:numId w:val="0"/>
              </w:numPr>
              <w:spacing w:line="240" w:lineRule="auto"/>
              <w:jc w:val="center"/>
              <w:rPr>
                <w:b w:val="0"/>
                <w:bCs w:val="0"/>
              </w:rPr>
            </w:pPr>
          </w:p>
        </w:tc>
        <w:tc>
          <w:tcPr>
            <w:tcW w:w="1076" w:type="dxa"/>
          </w:tcPr>
          <w:p w14:paraId="6DAB3096">
            <w:pPr>
              <w:pStyle w:val="19"/>
              <w:numPr>
                <w:ilvl w:val="0"/>
                <w:numId w:val="0"/>
              </w:numPr>
              <w:spacing w:line="240" w:lineRule="auto"/>
              <w:jc w:val="center"/>
              <w:rPr>
                <w:b w:val="0"/>
                <w:bCs w:val="0"/>
              </w:rPr>
            </w:pPr>
          </w:p>
        </w:tc>
      </w:tr>
      <w:tr w14:paraId="719B3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1E3E0144">
            <w:pPr>
              <w:pStyle w:val="19"/>
              <w:numPr>
                <w:ilvl w:val="0"/>
                <w:numId w:val="0"/>
              </w:numPr>
              <w:spacing w:line="240" w:lineRule="auto"/>
              <w:jc w:val="center"/>
            </w:pPr>
            <w:r>
              <w:t>l</w:t>
            </w:r>
          </w:p>
        </w:tc>
        <w:tc>
          <w:tcPr>
            <w:tcW w:w="1310" w:type="dxa"/>
          </w:tcPr>
          <w:p w14:paraId="69CB92AB">
            <w:pPr>
              <w:pStyle w:val="19"/>
              <w:numPr>
                <w:ilvl w:val="0"/>
                <w:numId w:val="0"/>
              </w:numPr>
              <w:spacing w:line="240" w:lineRule="auto"/>
              <w:jc w:val="center"/>
              <w:rPr>
                <w:b w:val="0"/>
                <w:bCs w:val="0"/>
              </w:rPr>
            </w:pPr>
            <w:r>
              <w:rPr>
                <w:b w:val="0"/>
                <w:bCs w:val="0"/>
              </w:rPr>
              <w:t>long int</w:t>
            </w:r>
          </w:p>
        </w:tc>
        <w:tc>
          <w:tcPr>
            <w:tcW w:w="2400" w:type="dxa"/>
          </w:tcPr>
          <w:p w14:paraId="37F1E22A">
            <w:pPr>
              <w:pStyle w:val="19"/>
              <w:numPr>
                <w:ilvl w:val="0"/>
                <w:numId w:val="0"/>
              </w:numPr>
              <w:spacing w:line="240" w:lineRule="auto"/>
              <w:jc w:val="center"/>
              <w:rPr>
                <w:b w:val="0"/>
                <w:bCs w:val="0"/>
              </w:rPr>
            </w:pPr>
            <w:r>
              <w:rPr>
                <w:b w:val="0"/>
                <w:bCs w:val="0"/>
              </w:rPr>
              <w:t>unsigned long int</w:t>
            </w:r>
          </w:p>
        </w:tc>
        <w:tc>
          <w:tcPr>
            <w:tcW w:w="1123" w:type="dxa"/>
          </w:tcPr>
          <w:p w14:paraId="7123C573">
            <w:pPr>
              <w:pStyle w:val="19"/>
              <w:numPr>
                <w:ilvl w:val="0"/>
                <w:numId w:val="0"/>
              </w:numPr>
              <w:spacing w:line="240" w:lineRule="auto"/>
              <w:jc w:val="center"/>
              <w:rPr>
                <w:b w:val="0"/>
                <w:bCs w:val="0"/>
              </w:rPr>
            </w:pPr>
            <w:r>
              <w:rPr>
                <w:b w:val="0"/>
                <w:bCs w:val="0"/>
              </w:rPr>
              <w:t>double</w:t>
            </w:r>
          </w:p>
        </w:tc>
        <w:tc>
          <w:tcPr>
            <w:tcW w:w="1135" w:type="dxa"/>
          </w:tcPr>
          <w:p w14:paraId="6006027D">
            <w:pPr>
              <w:pStyle w:val="19"/>
              <w:numPr>
                <w:ilvl w:val="0"/>
                <w:numId w:val="0"/>
              </w:numPr>
              <w:spacing w:line="240" w:lineRule="auto"/>
              <w:jc w:val="center"/>
              <w:rPr>
                <w:b w:val="0"/>
                <w:bCs w:val="0"/>
              </w:rPr>
            </w:pPr>
            <w:r>
              <w:rPr>
                <w:b w:val="0"/>
                <w:bCs w:val="0"/>
              </w:rPr>
              <w:t>wchar_t</w:t>
            </w:r>
          </w:p>
        </w:tc>
        <w:tc>
          <w:tcPr>
            <w:tcW w:w="1076" w:type="dxa"/>
          </w:tcPr>
          <w:p w14:paraId="52D7EDE0">
            <w:pPr>
              <w:pStyle w:val="19"/>
              <w:numPr>
                <w:ilvl w:val="0"/>
                <w:numId w:val="0"/>
              </w:numPr>
              <w:spacing w:line="240" w:lineRule="auto"/>
              <w:jc w:val="center"/>
              <w:rPr>
                <w:b w:val="0"/>
                <w:bCs w:val="0"/>
              </w:rPr>
            </w:pPr>
            <w:r>
              <w:rPr>
                <w:b w:val="0"/>
                <w:bCs w:val="0"/>
              </w:rPr>
              <w:t>wchar_t *</w:t>
            </w:r>
          </w:p>
        </w:tc>
      </w:tr>
      <w:tr w14:paraId="32BAD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14:paraId="35DAC0B3">
            <w:pPr>
              <w:pStyle w:val="19"/>
              <w:numPr>
                <w:ilvl w:val="0"/>
                <w:numId w:val="0"/>
              </w:numPr>
              <w:spacing w:line="240" w:lineRule="auto"/>
              <w:jc w:val="center"/>
            </w:pPr>
            <w:r>
              <w:t>L</w:t>
            </w:r>
          </w:p>
        </w:tc>
        <w:tc>
          <w:tcPr>
            <w:tcW w:w="1310" w:type="dxa"/>
          </w:tcPr>
          <w:p w14:paraId="76F6CED7">
            <w:pPr>
              <w:pStyle w:val="19"/>
              <w:numPr>
                <w:ilvl w:val="0"/>
                <w:numId w:val="0"/>
              </w:numPr>
              <w:spacing w:line="240" w:lineRule="auto"/>
              <w:jc w:val="center"/>
              <w:rPr>
                <w:b w:val="0"/>
                <w:bCs w:val="0"/>
              </w:rPr>
            </w:pPr>
            <w:r>
              <w:rPr>
                <w:b w:val="0"/>
                <w:bCs w:val="0"/>
              </w:rPr>
              <w:t>long long int</w:t>
            </w:r>
          </w:p>
        </w:tc>
        <w:tc>
          <w:tcPr>
            <w:tcW w:w="2400" w:type="dxa"/>
          </w:tcPr>
          <w:p w14:paraId="261074D2">
            <w:pPr>
              <w:pStyle w:val="19"/>
              <w:numPr>
                <w:ilvl w:val="0"/>
                <w:numId w:val="0"/>
              </w:numPr>
              <w:spacing w:line="240" w:lineRule="auto"/>
              <w:jc w:val="center"/>
              <w:rPr>
                <w:b w:val="0"/>
                <w:bCs w:val="0"/>
              </w:rPr>
            </w:pPr>
            <w:r>
              <w:rPr>
                <w:b w:val="0"/>
                <w:bCs w:val="0"/>
              </w:rPr>
              <w:t>unsigned long long int</w:t>
            </w:r>
          </w:p>
        </w:tc>
        <w:tc>
          <w:tcPr>
            <w:tcW w:w="1123" w:type="dxa"/>
          </w:tcPr>
          <w:p w14:paraId="4323ECC0">
            <w:pPr>
              <w:pStyle w:val="19"/>
              <w:numPr>
                <w:ilvl w:val="0"/>
                <w:numId w:val="0"/>
              </w:numPr>
              <w:spacing w:line="240" w:lineRule="auto"/>
              <w:jc w:val="center"/>
              <w:rPr>
                <w:b w:val="0"/>
                <w:bCs w:val="0"/>
              </w:rPr>
            </w:pPr>
            <w:r>
              <w:rPr>
                <w:b w:val="0"/>
                <w:bCs w:val="0"/>
              </w:rPr>
              <w:t>long double</w:t>
            </w:r>
          </w:p>
        </w:tc>
        <w:tc>
          <w:tcPr>
            <w:tcW w:w="1135" w:type="dxa"/>
          </w:tcPr>
          <w:p w14:paraId="677146C4">
            <w:pPr>
              <w:pStyle w:val="19"/>
              <w:numPr>
                <w:ilvl w:val="0"/>
                <w:numId w:val="0"/>
              </w:numPr>
              <w:spacing w:line="240" w:lineRule="auto"/>
              <w:jc w:val="center"/>
              <w:rPr>
                <w:b w:val="0"/>
                <w:bCs w:val="0"/>
              </w:rPr>
            </w:pPr>
          </w:p>
        </w:tc>
        <w:tc>
          <w:tcPr>
            <w:tcW w:w="1076" w:type="dxa"/>
          </w:tcPr>
          <w:p w14:paraId="44A5D114">
            <w:pPr>
              <w:pStyle w:val="19"/>
              <w:numPr>
                <w:ilvl w:val="0"/>
                <w:numId w:val="0"/>
              </w:numPr>
              <w:spacing w:line="240" w:lineRule="auto"/>
              <w:jc w:val="center"/>
              <w:rPr>
                <w:b w:val="0"/>
                <w:bCs w:val="0"/>
              </w:rPr>
            </w:pPr>
          </w:p>
        </w:tc>
      </w:tr>
    </w:tbl>
    <w:p w14:paraId="7E44C2A8">
      <w:pPr>
        <w:pStyle w:val="19"/>
        <w:numPr>
          <w:ilvl w:val="0"/>
          <w:numId w:val="61"/>
        </w:numPr>
        <w:spacing w:line="240" w:lineRule="auto"/>
        <w:ind w:left="360"/>
      </w:pPr>
      <w:r>
        <w:t>I/O 缓冲</w:t>
      </w:r>
    </w:p>
    <w:p w14:paraId="70177290">
      <w:pPr>
        <w:pStyle w:val="19"/>
        <w:numPr>
          <w:ilvl w:val="0"/>
          <w:numId w:val="0"/>
        </w:numPr>
        <w:spacing w:line="240" w:lineRule="auto"/>
        <w:ind w:firstLine="420"/>
        <w:rPr>
          <w:b w:val="0"/>
          <w:bCs w:val="0"/>
        </w:rPr>
      </w:pPr>
      <w:r>
        <w:rPr>
          <w:rFonts w:hint="eastAsia"/>
          <w:b w:val="0"/>
          <w:bCs w:val="0"/>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b w:val="0"/>
          <w:bCs w:val="0"/>
          <w:color w:val="2E54A1" w:themeColor="accent1" w:themeShade="BF"/>
        </w:rPr>
        <w:t>write(fd, "Hello", 5)</w:t>
      </w:r>
      <w:r>
        <w:rPr>
          <w:rFonts w:hint="eastAsia"/>
          <w:b w:val="0"/>
          <w:bCs w:val="0"/>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14:paraId="0D4FF2EA">
      <w:pPr>
        <w:pStyle w:val="19"/>
        <w:numPr>
          <w:ilvl w:val="0"/>
          <w:numId w:val="67"/>
        </w:numPr>
        <w:spacing w:line="240" w:lineRule="auto"/>
        <w:ind w:left="-420" w:firstLine="420"/>
      </w:pPr>
      <w:r>
        <w:rPr>
          <w:rFonts w:hint="eastAsia"/>
        </w:rPr>
        <w:t>刷新文件 I/O 的内核缓冲区</w:t>
      </w:r>
    </w:p>
    <w:p w14:paraId="55F24933">
      <w:pPr>
        <w:pStyle w:val="19"/>
        <w:numPr>
          <w:ilvl w:val="0"/>
          <w:numId w:val="0"/>
        </w:numPr>
        <w:spacing w:line="240" w:lineRule="auto"/>
        <w:ind w:firstLine="420"/>
        <w:rPr>
          <w:b w:val="0"/>
          <w:bCs w:val="0"/>
        </w:rPr>
      </w:pPr>
      <w:r>
        <w:rPr>
          <w:rFonts w:hint="eastAsia"/>
          <w:b w:val="0"/>
          <w:bCs w:val="0"/>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14:paraId="6906CC69">
      <w:pPr>
        <w:pStyle w:val="19"/>
        <w:numPr>
          <w:ilvl w:val="0"/>
          <w:numId w:val="68"/>
        </w:numPr>
        <w:spacing w:line="240" w:lineRule="auto"/>
        <w:ind w:left="-420" w:firstLine="420"/>
      </w:pPr>
      <w:r>
        <w:t>fsync() 函数</w:t>
      </w:r>
    </w:p>
    <w:p w14:paraId="6A0F653B">
      <w:pPr>
        <w:pStyle w:val="19"/>
        <w:numPr>
          <w:ilvl w:val="0"/>
          <w:numId w:val="0"/>
        </w:numPr>
        <w:spacing w:line="240" w:lineRule="auto"/>
        <w:ind w:firstLine="420"/>
        <w:rPr>
          <w:b w:val="0"/>
          <w:bCs w:val="0"/>
        </w:rPr>
      </w:pPr>
      <w:r>
        <w:rPr>
          <w:b w:val="0"/>
          <w:bCs w:val="0"/>
        </w:rPr>
        <w:t xml:space="preserve"> fsync()将参数 fd 所指文件的内容数据和元数据写入磁盘，只有在对磁盘设备的写入操作完成之后，fsync()函数才会返回，</w:t>
      </w:r>
      <w:r>
        <w:rPr>
          <w:rFonts w:hint="eastAsia"/>
          <w:b w:val="0"/>
          <w:bCs w:val="0"/>
        </w:rPr>
        <w:t>函数原型为：</w:t>
      </w:r>
      <w:r>
        <w:rPr>
          <w:rFonts w:hint="eastAsia"/>
          <w:b w:val="0"/>
          <w:bCs w:val="0"/>
          <w:color w:val="2E54A1" w:themeColor="accent1" w:themeShade="BF"/>
        </w:rPr>
        <w:t>int fsync(int fd)</w:t>
      </w:r>
      <w:r>
        <w:rPr>
          <w:rFonts w:hint="eastAsia"/>
          <w:b w:val="0"/>
          <w:bCs w:val="0"/>
        </w:rPr>
        <w:t>。元数据并不是文件内容本身的数据，而是一些用于记录文件属性相关的数据信息，譬如文件大小、时间戳、权限等等信息，这里统称为文件的元数据，这些信息也是存储在磁盘设备中的。</w:t>
      </w:r>
    </w:p>
    <w:p w14:paraId="5626D838">
      <w:pPr>
        <w:pStyle w:val="19"/>
        <w:numPr>
          <w:ilvl w:val="0"/>
          <w:numId w:val="68"/>
        </w:numPr>
        <w:spacing w:line="240" w:lineRule="auto"/>
        <w:ind w:left="-420" w:firstLine="420"/>
      </w:pPr>
      <w:r>
        <w:t>fdatasync()</w:t>
      </w:r>
      <w:r>
        <w:rPr>
          <w:rFonts w:hint="eastAsia"/>
        </w:rPr>
        <w:t>函数</w:t>
      </w:r>
    </w:p>
    <w:p w14:paraId="21FB72C7">
      <w:pPr>
        <w:pStyle w:val="19"/>
        <w:numPr>
          <w:ilvl w:val="0"/>
          <w:numId w:val="0"/>
        </w:numPr>
        <w:spacing w:line="240" w:lineRule="auto"/>
        <w:ind w:firstLine="420"/>
        <w:rPr>
          <w:b w:val="0"/>
          <w:bCs w:val="0"/>
        </w:rPr>
      </w:pPr>
      <w:r>
        <w:rPr>
          <w:b w:val="0"/>
          <w:bCs w:val="0"/>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b w:val="0"/>
          <w:bCs w:val="0"/>
        </w:rPr>
        <w:t>函数原型为：</w:t>
      </w:r>
      <w:r>
        <w:rPr>
          <w:rFonts w:hint="eastAsia"/>
          <w:b w:val="0"/>
          <w:bCs w:val="0"/>
          <w:color w:val="2E54A1" w:themeColor="accent1" w:themeShade="BF"/>
        </w:rPr>
        <w:t>int fdatasync(int fd)</w:t>
      </w:r>
      <w:r>
        <w:rPr>
          <w:rFonts w:hint="eastAsia"/>
          <w:b w:val="0"/>
          <w:bCs w:val="0"/>
        </w:rPr>
        <w:t>。</w:t>
      </w:r>
    </w:p>
    <w:p w14:paraId="42E98AA4">
      <w:pPr>
        <w:pStyle w:val="19"/>
        <w:numPr>
          <w:ilvl w:val="0"/>
          <w:numId w:val="68"/>
        </w:numPr>
        <w:spacing w:line="240" w:lineRule="auto"/>
        <w:ind w:left="-420" w:firstLine="420"/>
      </w:pPr>
      <w:r>
        <w:t>sync()</w:t>
      </w:r>
      <w:r>
        <w:rPr>
          <w:rFonts w:hint="eastAsia"/>
        </w:rPr>
        <w:t>函数</w:t>
      </w:r>
    </w:p>
    <w:p w14:paraId="33354337">
      <w:pPr>
        <w:pStyle w:val="19"/>
        <w:numPr>
          <w:ilvl w:val="0"/>
          <w:numId w:val="0"/>
        </w:numPr>
        <w:spacing w:line="240" w:lineRule="auto"/>
        <w:ind w:firstLine="420"/>
        <w:rPr>
          <w:b w:val="0"/>
          <w:bCs w:val="0"/>
        </w:rPr>
      </w:pPr>
      <w:r>
        <w:rPr>
          <w:b w:val="0"/>
          <w:bCs w:val="0"/>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b w:val="0"/>
          <w:bCs w:val="0"/>
        </w:rPr>
        <w:t>，函数原型为：</w:t>
      </w:r>
      <w:r>
        <w:rPr>
          <w:rFonts w:hint="eastAsia"/>
          <w:b w:val="0"/>
          <w:bCs w:val="0"/>
          <w:color w:val="2E54A1" w:themeColor="accent1" w:themeShade="BF"/>
        </w:rPr>
        <w:t>void sync(void)</w:t>
      </w:r>
      <w:r>
        <w:rPr>
          <w:rFonts w:hint="eastAsia"/>
          <w:b w:val="0"/>
          <w:bCs w:val="0"/>
        </w:rPr>
        <w:t>。</w:t>
      </w:r>
    </w:p>
    <w:p w14:paraId="08C9FFD6">
      <w:pPr>
        <w:pStyle w:val="19"/>
        <w:numPr>
          <w:ilvl w:val="0"/>
          <w:numId w:val="0"/>
        </w:numPr>
        <w:spacing w:line="240" w:lineRule="auto"/>
        <w:rPr>
          <w:b w:val="0"/>
          <w:bCs w:val="0"/>
        </w:rPr>
      </w:pPr>
      <w:r>
        <w:rPr>
          <w:rFonts w:hint="eastAsia"/>
        </w:rPr>
        <w:t>注意</w:t>
      </w:r>
      <w:r>
        <w:rPr>
          <w:rFonts w:hint="eastAsia"/>
          <w:b w:val="0"/>
          <w:bCs w:val="0"/>
        </w:rPr>
        <w:t>：在程序中频繁调用 fsync()、fdatasync()、sync()（或者调用 open 时指定 O_DSYNC 或 O_SYNC 标志）会极大地影响性</w:t>
      </w:r>
      <w:r>
        <w:rPr>
          <w:rFonts w:hint="eastAsia"/>
          <w:b w:val="0"/>
          <w:bCs w:val="0"/>
        </w:rPr>
        <w:tab/>
      </w:r>
      <w:r>
        <w:rPr>
          <w:rFonts w:hint="eastAsia"/>
          <w:b w:val="0"/>
          <w:bCs w:val="0"/>
        </w:rPr>
        <w:t>能，大部分的应用程序是没有这种需求的，所以在大部分应用程序当中基本不会使用到。</w:t>
      </w:r>
    </w:p>
    <w:p w14:paraId="1D247128">
      <w:pPr>
        <w:pStyle w:val="19"/>
        <w:numPr>
          <w:ilvl w:val="0"/>
          <w:numId w:val="67"/>
        </w:numPr>
        <w:spacing w:line="240" w:lineRule="auto"/>
        <w:ind w:left="-420" w:firstLine="420"/>
      </w:pPr>
      <w:r>
        <w:t>控制文件 I/O 内核缓冲的标志</w:t>
      </w:r>
    </w:p>
    <w:p w14:paraId="44A20ABD">
      <w:pPr>
        <w:pStyle w:val="19"/>
        <w:numPr>
          <w:ilvl w:val="0"/>
          <w:numId w:val="0"/>
        </w:numPr>
        <w:spacing w:line="240" w:lineRule="auto"/>
        <w:ind w:firstLine="420"/>
        <w:rPr>
          <w:b w:val="0"/>
          <w:bCs w:val="0"/>
        </w:rPr>
      </w:pPr>
      <w:r>
        <w:rPr>
          <w:rFonts w:hint="eastAsia"/>
          <w:b w:val="0"/>
          <w:bCs w:val="0"/>
        </w:rPr>
        <w:t>使用open()函数时指定的一些标志也会影响到文件I/O内核缓冲，如 O_DSYNC 标志和 O_SYNC 标志，介绍如下。</w:t>
      </w:r>
    </w:p>
    <w:p w14:paraId="14485E8B">
      <w:pPr>
        <w:pStyle w:val="19"/>
        <w:numPr>
          <w:ilvl w:val="0"/>
          <w:numId w:val="0"/>
        </w:numPr>
        <w:spacing w:line="240" w:lineRule="auto"/>
        <w:rPr>
          <w:b w:val="0"/>
          <w:bCs w:val="0"/>
        </w:rPr>
      </w:pPr>
      <w:r>
        <w:rPr>
          <w:rFonts w:hint="eastAsia"/>
          <w:b w:val="0"/>
          <w:bCs w:val="0"/>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14:paraId="5991A87B">
      <w:pPr>
        <w:pStyle w:val="19"/>
        <w:numPr>
          <w:ilvl w:val="0"/>
          <w:numId w:val="67"/>
        </w:numPr>
        <w:spacing w:line="240" w:lineRule="auto"/>
        <w:ind w:left="-420" w:firstLine="420"/>
        <w:rPr>
          <w:b w:val="0"/>
          <w:bCs w:val="0"/>
        </w:rPr>
      </w:pPr>
      <w:r>
        <w:rPr>
          <w:rFonts w:hint="eastAsia"/>
        </w:rPr>
        <w:t>直接I/O</w:t>
      </w:r>
    </w:p>
    <w:p w14:paraId="2485DFC5">
      <w:pPr>
        <w:pStyle w:val="19"/>
        <w:numPr>
          <w:ilvl w:val="0"/>
          <w:numId w:val="0"/>
        </w:numPr>
        <w:spacing w:line="240" w:lineRule="auto"/>
        <w:ind w:firstLine="420"/>
        <w:rPr>
          <w:b w:val="0"/>
          <w:bCs w:val="0"/>
        </w:rPr>
      </w:pPr>
      <w:r>
        <w:rPr>
          <w:rFonts w:hint="eastAsia"/>
          <w:b w:val="0"/>
          <w:bCs w:val="0"/>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14:paraId="2D1C1EC9">
      <w:pPr>
        <w:pStyle w:val="19"/>
        <w:numPr>
          <w:ilvl w:val="0"/>
          <w:numId w:val="0"/>
        </w:numPr>
        <w:spacing w:line="240" w:lineRule="auto"/>
        <w:ind w:firstLine="420"/>
        <w:rPr>
          <w:b w:val="0"/>
          <w:bCs w:val="0"/>
        </w:rPr>
      </w:pPr>
      <w:r>
        <w:rPr>
          <w:rFonts w:hint="eastAsia"/>
          <w:b w:val="0"/>
          <w:bCs w:val="0"/>
        </w:rPr>
        <w:t xml:space="preserve">我们可针对某一文件或块设备执行直接 I/O，只需在调用 open()函数打开文件时，指定O_DIRECT 标志，该标志从 </w:t>
      </w:r>
    </w:p>
    <w:p w14:paraId="364E0DFC">
      <w:pPr>
        <w:pStyle w:val="19"/>
        <w:numPr>
          <w:ilvl w:val="0"/>
          <w:numId w:val="0"/>
        </w:numPr>
        <w:spacing w:line="240" w:lineRule="auto"/>
        <w:rPr>
          <w:b w:val="0"/>
          <w:bCs w:val="0"/>
        </w:rPr>
      </w:pPr>
      <w:r>
        <w:rPr>
          <w:rFonts w:hint="eastAsia"/>
          <w:b w:val="0"/>
          <w:bCs w:val="0"/>
        </w:rPr>
        <w:t>Linux 内核 2.4.10 版本开始生效，注意，指定该标志时，在程序前面需要先定义一个宏定义</w:t>
      </w:r>
      <w:r>
        <w:rPr>
          <w:rFonts w:hint="eastAsia"/>
          <w:b w:val="0"/>
          <w:bCs w:val="0"/>
          <w:color w:val="2E54A1" w:themeColor="accent1" w:themeShade="BF"/>
        </w:rPr>
        <w:t>_GNU_SOURCE</w:t>
      </w:r>
      <w:r>
        <w:rPr>
          <w:rFonts w:hint="eastAsia"/>
          <w:b w:val="0"/>
          <w:bCs w:val="0"/>
        </w:rPr>
        <w:t>，否则会报错：提示O_DIRECT未定义；此外也可以在编译时，使用-D指定宏定义，如：</w:t>
      </w:r>
      <w:r>
        <w:rPr>
          <w:rFonts w:hint="eastAsia"/>
          <w:b w:val="0"/>
          <w:bCs w:val="0"/>
          <w:color w:val="2E54A1" w:themeColor="accent1" w:themeShade="BF"/>
        </w:rPr>
        <w:t>gcc -D_GNU_SOURCE -o testApp testApp.c</w:t>
      </w:r>
      <w:r>
        <w:rPr>
          <w:rFonts w:hint="eastAsia"/>
          <w:b w:val="0"/>
          <w:bCs w:val="0"/>
        </w:rPr>
        <w:t>。使用直接I/O还有一些限制，介绍如下，</w:t>
      </w:r>
      <w:r>
        <w:rPr>
          <w:b w:val="0"/>
          <w:bCs w:val="0"/>
        </w:rPr>
        <w:t>如果不满足以</w:t>
      </w:r>
      <w:r>
        <w:rPr>
          <w:rFonts w:hint="eastAsia"/>
          <w:b w:val="0"/>
          <w:bCs w:val="0"/>
        </w:rPr>
        <w:t>下</w:t>
      </w:r>
      <w:r>
        <w:rPr>
          <w:b w:val="0"/>
          <w:bCs w:val="0"/>
        </w:rPr>
        <w:t>任何一个要求，调用 write()均</w:t>
      </w:r>
      <w:r>
        <w:rPr>
          <w:rFonts w:hint="eastAsia"/>
          <w:b w:val="0"/>
          <w:bCs w:val="0"/>
        </w:rPr>
        <w:t>会</w:t>
      </w:r>
      <w:r>
        <w:rPr>
          <w:b w:val="0"/>
          <w:bCs w:val="0"/>
        </w:rPr>
        <w:t>以错误返回 Invalid argument。</w:t>
      </w:r>
    </w:p>
    <w:p w14:paraId="0C1DE3FE">
      <w:pPr>
        <w:pStyle w:val="19"/>
        <w:numPr>
          <w:ilvl w:val="0"/>
          <w:numId w:val="69"/>
        </w:numPr>
        <w:spacing w:line="240" w:lineRule="auto"/>
        <w:ind w:left="210" w:firstLine="420"/>
        <w:rPr>
          <w:b w:val="0"/>
          <w:bCs w:val="0"/>
        </w:rPr>
      </w:pPr>
      <w:r>
        <w:rPr>
          <w:rFonts w:hint="eastAsia"/>
          <w:b w:val="0"/>
          <w:bCs w:val="0"/>
        </w:rPr>
        <w:t>应用程序中用于存放数据的缓冲区，其内存起始地址必须以块大小的整数倍进行对齐；</w:t>
      </w:r>
    </w:p>
    <w:p w14:paraId="666F4E33">
      <w:pPr>
        <w:pStyle w:val="19"/>
        <w:numPr>
          <w:ilvl w:val="0"/>
          <w:numId w:val="69"/>
        </w:numPr>
        <w:spacing w:line="240" w:lineRule="auto"/>
        <w:ind w:left="210" w:firstLine="420"/>
        <w:rPr>
          <w:b w:val="0"/>
          <w:bCs w:val="0"/>
        </w:rPr>
      </w:pPr>
      <w:r>
        <w:rPr>
          <w:b w:val="0"/>
          <w:bCs w:val="0"/>
        </w:rPr>
        <w:t>写文件时，文件的位置偏移量必须是块大小的整数倍；</w:t>
      </w:r>
    </w:p>
    <w:p w14:paraId="6A9B8E5E">
      <w:pPr>
        <w:pStyle w:val="19"/>
        <w:numPr>
          <w:ilvl w:val="0"/>
          <w:numId w:val="69"/>
        </w:numPr>
        <w:spacing w:line="240" w:lineRule="auto"/>
        <w:ind w:left="210" w:firstLine="420"/>
        <w:rPr>
          <w:b w:val="0"/>
          <w:bCs w:val="0"/>
        </w:rPr>
      </w:pPr>
      <w:r>
        <w:rPr>
          <w:b w:val="0"/>
          <w:bCs w:val="0"/>
        </w:rPr>
        <w:t>写入到文件的数据大小必须是块大小的整数倍。</w:t>
      </w:r>
    </w:p>
    <w:p w14:paraId="6669A0D0">
      <w:pPr>
        <w:pStyle w:val="19"/>
        <w:numPr>
          <w:ilvl w:val="0"/>
          <w:numId w:val="0"/>
        </w:numPr>
        <w:spacing w:line="240" w:lineRule="auto"/>
        <w:ind w:firstLine="420"/>
        <w:rPr>
          <w:b w:val="0"/>
          <w:bCs w:val="0"/>
        </w:rPr>
      </w:pPr>
      <w:r>
        <w:rPr>
          <w:rFonts w:hint="eastAsia"/>
          <w:b w:val="0"/>
          <w:bCs w:val="0"/>
        </w:rPr>
        <w:t>上面说的块大小指的是磁盘设备的物理块大小（block size），常见的块大小包括 512 字节、1024 字节、2048 以及 4096 字节，在终端输入</w:t>
      </w:r>
      <w:r>
        <w:rPr>
          <w:rFonts w:hint="eastAsia"/>
          <w:b w:val="0"/>
          <w:bCs w:val="0"/>
          <w:color w:val="2E54A1" w:themeColor="accent1" w:themeShade="BF"/>
        </w:rPr>
        <w:t xml:space="preserve"> tune2fs </w:t>
      </w:r>
      <w:r>
        <w:rPr>
          <w:rFonts w:hint="eastAsia"/>
          <w:b w:val="0"/>
          <w:bCs w:val="0"/>
        </w:rPr>
        <w:t>命令即可查看磁盘分区的块大小，如下所示：</w:t>
      </w:r>
    </w:p>
    <w:p w14:paraId="43A72324">
      <w:pPr>
        <w:pStyle w:val="19"/>
        <w:numPr>
          <w:ilvl w:val="0"/>
          <w:numId w:val="0"/>
        </w:numPr>
        <w:spacing w:line="240" w:lineRule="auto"/>
        <w:ind w:left="1260" w:firstLine="42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505"/>
                    <a:stretch>
                      <a:fillRect/>
                    </a:stretch>
                  </pic:blipFill>
                  <pic:spPr>
                    <a:xfrm>
                      <a:off x="0" y="0"/>
                      <a:ext cx="4058920" cy="1162685"/>
                    </a:xfrm>
                    <a:prstGeom prst="rect">
                      <a:avLst/>
                    </a:prstGeom>
                    <a:noFill/>
                    <a:ln>
                      <a:noFill/>
                    </a:ln>
                  </pic:spPr>
                </pic:pic>
              </a:graphicData>
            </a:graphic>
          </wp:inline>
        </w:drawing>
      </w:r>
    </w:p>
    <w:p w14:paraId="610554BC">
      <w:pPr>
        <w:pStyle w:val="19"/>
        <w:numPr>
          <w:ilvl w:val="0"/>
          <w:numId w:val="0"/>
        </w:numPr>
        <w:spacing w:line="240" w:lineRule="auto"/>
        <w:ind w:firstLine="420"/>
        <w:rPr>
          <w:b w:val="0"/>
          <w:bCs w:val="0"/>
        </w:rPr>
      </w:pPr>
      <w:r>
        <w:rPr>
          <w:rFonts w:hint="eastAsia"/>
          <w:b w:val="0"/>
          <w:bCs w:val="0"/>
        </w:rPr>
        <w:t>如上所示，首先使用</w:t>
      </w:r>
      <w:r>
        <w:rPr>
          <w:rFonts w:hint="eastAsia"/>
          <w:b w:val="0"/>
          <w:bCs w:val="0"/>
          <w:color w:val="2E54A1" w:themeColor="accent1" w:themeShade="BF"/>
        </w:rPr>
        <w:t>df -h</w:t>
      </w:r>
      <w:r>
        <w:rPr>
          <w:rFonts w:hint="eastAsia"/>
          <w:b w:val="0"/>
          <w:bCs w:val="0"/>
        </w:rPr>
        <w:t>查看 Ubuntu 系统的根文件系统所挂载的磁盘分区，接着使用</w:t>
      </w:r>
      <w:r>
        <w:rPr>
          <w:rFonts w:hint="eastAsia"/>
          <w:b w:val="0"/>
          <w:bCs w:val="0"/>
          <w:color w:val="2E54A1" w:themeColor="accent1" w:themeShade="BF"/>
        </w:rPr>
        <w:t xml:space="preserve"> tune2fs</w:t>
      </w:r>
      <w:r>
        <w:rPr>
          <w:rFonts w:hint="eastAsia"/>
          <w:b w:val="0"/>
          <w:bCs w:val="0"/>
        </w:rPr>
        <w:t xml:space="preserve"> 命令查看该分区的块大小，可见，/dev/sda1 磁盘分区的块大小为 4096 个字节。接下来就需要根据这个块大小进行字节对齐了，比如定义一个数组时，可使用：</w:t>
      </w:r>
      <w:r>
        <w:rPr>
          <w:rFonts w:hint="eastAsia"/>
          <w:b w:val="0"/>
          <w:bCs w:val="0"/>
          <w:color w:val="2E54A1" w:themeColor="accent1" w:themeShade="BF"/>
        </w:rPr>
        <w:t>static char buf[8192] __attribute((aligned (4096)))</w:t>
      </w:r>
      <w:r>
        <w:rPr>
          <w:rFonts w:hint="eastAsia"/>
          <w:b w:val="0"/>
          <w:bCs w:val="0"/>
        </w:rPr>
        <w:t>定义一个用于存放数据的 buf数组，起始地址以 4096 字节进行对齐，满足了以上三个条件就可以对文件进行直接I/O操作了。</w:t>
      </w:r>
    </w:p>
    <w:p w14:paraId="16BC133C">
      <w:pPr>
        <w:pStyle w:val="19"/>
        <w:numPr>
          <w:ilvl w:val="0"/>
          <w:numId w:val="61"/>
        </w:numPr>
        <w:spacing w:line="240" w:lineRule="auto"/>
        <w:ind w:left="360"/>
      </w:pPr>
      <w:r>
        <w:rPr>
          <w:rFonts w:hint="eastAsia"/>
        </w:rPr>
        <w:t>stdio缓冲</w:t>
      </w:r>
    </w:p>
    <w:p w14:paraId="15F3602D">
      <w:pPr>
        <w:pStyle w:val="19"/>
        <w:numPr>
          <w:ilvl w:val="0"/>
          <w:numId w:val="0"/>
        </w:numPr>
        <w:spacing w:line="240" w:lineRule="auto"/>
        <w:ind w:firstLine="420"/>
        <w:rPr>
          <w:b w:val="0"/>
          <w:bCs w:val="0"/>
        </w:rPr>
      </w:pPr>
      <w:r>
        <w:rPr>
          <w:rFonts w:hint="eastAsia"/>
          <w:b w:val="0"/>
          <w:bCs w:val="0"/>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14:paraId="3545013A">
      <w:pPr>
        <w:pStyle w:val="19"/>
        <w:numPr>
          <w:ilvl w:val="0"/>
          <w:numId w:val="70"/>
        </w:numPr>
        <w:spacing w:line="240" w:lineRule="auto"/>
        <w:ind w:left="-210" w:firstLine="420"/>
        <w:rPr>
          <w:b w:val="0"/>
          <w:bCs w:val="0"/>
        </w:rPr>
      </w:pPr>
      <w:r>
        <w:rPr>
          <w:rFonts w:hint="eastAsia"/>
          <w:b w:val="0"/>
          <w:bCs w:val="0"/>
        </w:rPr>
        <w:t xml:space="preserve"> </w:t>
      </w:r>
      <w:r>
        <w:rPr>
          <w:rFonts w:hint="eastAsia"/>
        </w:rPr>
        <w:t>设置缓冲区：setvbuf()函数</w:t>
      </w:r>
    </w:p>
    <w:p w14:paraId="5D4EC6C1">
      <w:pPr>
        <w:pStyle w:val="19"/>
        <w:numPr>
          <w:ilvl w:val="0"/>
          <w:numId w:val="0"/>
        </w:numPr>
        <w:spacing w:line="240" w:lineRule="auto"/>
        <w:ind w:left="210" w:firstLine="418"/>
        <w:rPr>
          <w:b w:val="0"/>
          <w:bCs w:val="0"/>
        </w:rPr>
      </w:pPr>
      <w:r>
        <w:rPr>
          <w:rFonts w:hint="eastAsia"/>
          <w:b w:val="0"/>
          <w:bCs w:val="0"/>
        </w:rPr>
        <w:t xml:space="preserve"> setvbuf()可对文件的 stdio 缓冲区进行设置，譬如缓冲区的缓冲模式、缓冲区的大小、起始地址等，函数原型如下：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setvbuf(FILE *stream, char *buf, int mode, size_t size)</w:t>
      </w:r>
      <w:r>
        <w:rPr>
          <w:rFonts w:hint="eastAsia"/>
          <w:b w:val="0"/>
          <w:bCs w:val="0"/>
        </w:rPr>
        <w:t>，</w:t>
      </w:r>
    </w:p>
    <w:p w14:paraId="0DD175AC">
      <w:pPr>
        <w:pStyle w:val="19"/>
        <w:numPr>
          <w:ilvl w:val="0"/>
          <w:numId w:val="0"/>
        </w:numPr>
        <w:spacing w:line="240" w:lineRule="auto"/>
        <w:ind w:left="210" w:firstLine="418"/>
        <w:rPr>
          <w:b w:val="0"/>
          <w:bCs w:val="0"/>
        </w:rPr>
      </w:pPr>
      <w:r>
        <w:rPr>
          <w:rFonts w:hint="eastAsia"/>
          <w:b w:val="0"/>
          <w:bCs w:val="0"/>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14:paraId="108F1915">
      <w:pPr>
        <w:pStyle w:val="19"/>
        <w:numPr>
          <w:ilvl w:val="0"/>
          <w:numId w:val="0"/>
        </w:numPr>
        <w:spacing w:line="240" w:lineRule="auto"/>
        <w:ind w:firstLine="420"/>
        <w:rPr>
          <w:b w:val="0"/>
          <w:bCs w:val="0"/>
        </w:rPr>
      </w:pPr>
      <w:r>
        <w:t xml:space="preserve">_IONBF </w:t>
      </w:r>
      <w:r>
        <w:rPr>
          <w:b w:val="0"/>
          <w:bCs w:val="0"/>
        </w:rPr>
        <w:t>：</w:t>
      </w:r>
      <w:r>
        <w:rPr>
          <w:rFonts w:hint="eastAsia"/>
          <w:b w:val="0"/>
          <w:bCs w:val="0"/>
        </w:rPr>
        <w:t>无缓冲，标准I/O直接调用文件I/O，忽略buf 和 size 参数，可以分别指定两个参数为NULL 和 0。标准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错误 stderr 默认属于这一种类型，从而保证错误信息能够立即输出。</w:t>
      </w:r>
    </w:p>
    <w:p w14:paraId="00393A17">
      <w:pPr>
        <w:pStyle w:val="19"/>
        <w:numPr>
          <w:ilvl w:val="0"/>
          <w:numId w:val="0"/>
        </w:numPr>
        <w:spacing w:line="240" w:lineRule="auto"/>
        <w:ind w:firstLine="420"/>
        <w:rPr>
          <w:b w:val="0"/>
          <w:bCs w:val="0"/>
        </w:rPr>
      </w:pPr>
      <w:r>
        <w:t xml:space="preserve">_IOLBF </w:t>
      </w:r>
      <w:r>
        <w:rPr>
          <w:b w:val="0"/>
          <w:bCs w:val="0"/>
        </w:rPr>
        <w:t>：</w:t>
      </w:r>
      <w:r>
        <w:rPr>
          <w:rFonts w:hint="eastAsia"/>
          <w:b w:val="0"/>
          <w:bCs w:val="0"/>
        </w:rPr>
        <w:t>行缓冲，在输入或输出中遇到换行符"\n"时，标准 I/O 才会执行文件 I/O 操作。对于输出流，在输出一个换</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行符前将数据缓存（除非缓冲区已经被填满），当输出换行符时，再将这一行数据通过文件 I/O write()函数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刷入到内核缓冲区中；对于输入流，每次读取一行数据。终端设备默认采用的就是行缓冲模式，譬如标准输</w:t>
      </w:r>
      <w:r>
        <w:rPr>
          <w:rFonts w:hint="eastAsia"/>
          <w:b w:val="0"/>
          <w:bCs w:val="0"/>
        </w:rPr>
        <w:tab/>
      </w:r>
      <w:r>
        <w:rPr>
          <w:rFonts w:hint="eastAsia"/>
          <w:b w:val="0"/>
          <w:bCs w:val="0"/>
        </w:rPr>
        <w:tab/>
      </w:r>
      <w:r>
        <w:rPr>
          <w:rFonts w:hint="eastAsia"/>
          <w:b w:val="0"/>
          <w:bCs w:val="0"/>
        </w:rPr>
        <w:tab/>
      </w:r>
      <w:r>
        <w:rPr>
          <w:rFonts w:hint="eastAsia"/>
          <w:b w:val="0"/>
          <w:bCs w:val="0"/>
        </w:rPr>
        <w:t>入和标准输出。</w:t>
      </w:r>
    </w:p>
    <w:p w14:paraId="75269882">
      <w:pPr>
        <w:pStyle w:val="19"/>
        <w:numPr>
          <w:ilvl w:val="0"/>
          <w:numId w:val="0"/>
        </w:numPr>
        <w:spacing w:line="240" w:lineRule="auto"/>
        <w:ind w:firstLine="420"/>
        <w:rPr>
          <w:b w:val="0"/>
          <w:bCs w:val="0"/>
        </w:rPr>
      </w:pPr>
      <w:r>
        <w:t>_IOFBF</w:t>
      </w:r>
      <w:r>
        <w:rPr>
          <w:rFonts w:hint="eastAsia"/>
          <w:b w:val="0"/>
          <w:bCs w:val="0"/>
        </w:rPr>
        <w:t>：全缓冲，在填满 stdio 缓冲区后才进行文件 I/O 操作(read、write)。对于输出流，当 fwrite 写入文件的数据填</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满缓冲区时，才调用 write()将 stdio 缓冲区中的数据刷入内核缓冲区；对于输入流，每次读取 stdio 缓冲区大</w:t>
      </w:r>
      <w:r>
        <w:rPr>
          <w:rFonts w:hint="eastAsia"/>
          <w:b w:val="0"/>
          <w:bCs w:val="0"/>
        </w:rPr>
        <w:tab/>
      </w:r>
      <w:r>
        <w:rPr>
          <w:rFonts w:hint="eastAsia"/>
          <w:b w:val="0"/>
          <w:bCs w:val="0"/>
        </w:rPr>
        <w:tab/>
      </w:r>
      <w:r>
        <w:rPr>
          <w:rFonts w:hint="eastAsia"/>
          <w:b w:val="0"/>
          <w:bCs w:val="0"/>
        </w:rPr>
        <w:tab/>
      </w:r>
      <w:r>
        <w:rPr>
          <w:rFonts w:hint="eastAsia"/>
          <w:b w:val="0"/>
          <w:bCs w:val="0"/>
        </w:rPr>
        <w:t>小个字节数据。普通磁盘上的常规文件默认使用这种缓冲模式。</w:t>
      </w:r>
    </w:p>
    <w:p w14:paraId="1E4D0C2F">
      <w:pPr>
        <w:pStyle w:val="19"/>
        <w:numPr>
          <w:ilvl w:val="0"/>
          <w:numId w:val="0"/>
        </w:numPr>
        <w:spacing w:line="240" w:lineRule="auto"/>
        <w:ind w:firstLine="420"/>
        <w:rPr>
          <w:b w:val="0"/>
          <w:bCs w:val="0"/>
        </w:rPr>
      </w:pPr>
      <w:r>
        <w:rPr>
          <w:rFonts w:hint="eastAsia"/>
          <w:b w:val="0"/>
          <w:bCs w:val="0"/>
        </w:rPr>
        <w:t>函数执行成功后返回0，失败将返回一个非0值，并设置errno提示错误。注意，当 stdio 缓冲区中的数据被刷入到内核缓冲区或被读取之后，这些数据就不会存在于缓冲区中了。</w:t>
      </w:r>
    </w:p>
    <w:p w14:paraId="4980882B">
      <w:pPr>
        <w:pStyle w:val="19"/>
        <w:numPr>
          <w:ilvl w:val="0"/>
          <w:numId w:val="70"/>
        </w:numPr>
        <w:spacing w:line="240" w:lineRule="auto"/>
        <w:ind w:left="-210" w:firstLine="420"/>
      </w:pPr>
      <w:r>
        <w:rPr>
          <w:rFonts w:hint="eastAsia"/>
        </w:rPr>
        <w:t>设置缓冲区：</w:t>
      </w:r>
      <w:r>
        <w:t>setbuf()</w:t>
      </w:r>
      <w:r>
        <w:rPr>
          <w:rFonts w:hint="eastAsia"/>
        </w:rPr>
        <w:t>函数</w:t>
      </w:r>
    </w:p>
    <w:p w14:paraId="11B037D5">
      <w:pPr>
        <w:pStyle w:val="19"/>
        <w:numPr>
          <w:ilvl w:val="0"/>
          <w:numId w:val="0"/>
        </w:numPr>
        <w:spacing w:line="240" w:lineRule="auto"/>
        <w:ind w:left="210" w:firstLine="418"/>
        <w:rPr>
          <w:b w:val="0"/>
          <w:bCs w:val="0"/>
        </w:rPr>
      </w:pPr>
      <w:r>
        <w:rPr>
          <w:b w:val="0"/>
          <w:bCs w:val="0"/>
        </w:rPr>
        <w:t>setbuf()函数构建与 setvbuf()之上，执行类似的任务，</w:t>
      </w:r>
      <w:r>
        <w:rPr>
          <w:rFonts w:hint="eastAsia"/>
          <w:b w:val="0"/>
          <w:bCs w:val="0"/>
        </w:rPr>
        <w:t>函数原型为：</w:t>
      </w:r>
      <w:r>
        <w:rPr>
          <w:rFonts w:hint="eastAsia"/>
          <w:b w:val="0"/>
          <w:bCs w:val="0"/>
          <w:color w:val="2E54A1" w:themeColor="accent1" w:themeShade="BF"/>
        </w:rPr>
        <w:t>void setbuf(FILE *stream, char *buf)</w:t>
      </w:r>
      <w:r>
        <w:rPr>
          <w:rFonts w:hint="eastAsia"/>
          <w:b w:val="0"/>
          <w:bCs w:val="0"/>
        </w:rPr>
        <w:t>，此函数相当于：</w:t>
      </w:r>
      <w:r>
        <w:rPr>
          <w:rFonts w:hint="eastAsia"/>
          <w:b w:val="0"/>
          <w:bCs w:val="0"/>
          <w:color w:val="2E54A1" w:themeColor="accent1" w:themeShade="BF"/>
        </w:rPr>
        <w:t>setvbuf(stream, buf, buf ? _IOFBF : _IONBF, BUFSIZ)</w:t>
      </w:r>
      <w:r>
        <w:rPr>
          <w:rFonts w:hint="eastAsia"/>
          <w:b w:val="0"/>
          <w:bCs w:val="0"/>
        </w:rPr>
        <w:t>，即只能设置无缓冲和全缓冲两种模式，且没有返回值，BUFSIZ</w:t>
      </w:r>
    </w:p>
    <w:p w14:paraId="06359E54">
      <w:pPr>
        <w:pStyle w:val="19"/>
        <w:numPr>
          <w:ilvl w:val="0"/>
          <w:numId w:val="0"/>
        </w:numPr>
        <w:spacing w:line="240" w:lineRule="auto"/>
        <w:rPr>
          <w:b w:val="0"/>
          <w:bCs w:val="0"/>
        </w:rPr>
      </w:pPr>
      <w:r>
        <w:rPr>
          <w:rFonts w:hint="eastAsia"/>
          <w:b w:val="0"/>
          <w:bCs w:val="0"/>
        </w:rPr>
        <w:t>是在头文件stdio中定义的，通常为8192。</w:t>
      </w:r>
    </w:p>
    <w:p w14:paraId="70C6BCDF">
      <w:pPr>
        <w:pStyle w:val="19"/>
        <w:numPr>
          <w:ilvl w:val="0"/>
          <w:numId w:val="70"/>
        </w:numPr>
        <w:spacing w:line="240" w:lineRule="auto"/>
        <w:ind w:left="-210" w:firstLine="420"/>
      </w:pPr>
      <w:r>
        <w:rPr>
          <w:rFonts w:hint="eastAsia"/>
        </w:rPr>
        <w:t>设置缓冲区：</w:t>
      </w:r>
      <w:r>
        <w:t>setbuffer()</w:t>
      </w:r>
      <w:r>
        <w:rPr>
          <w:rFonts w:hint="eastAsia"/>
        </w:rPr>
        <w:t>函数</w:t>
      </w:r>
    </w:p>
    <w:p w14:paraId="7DDB78E6">
      <w:pPr>
        <w:pStyle w:val="19"/>
        <w:numPr>
          <w:ilvl w:val="0"/>
          <w:numId w:val="0"/>
        </w:numPr>
        <w:spacing w:line="240" w:lineRule="auto"/>
        <w:ind w:left="210" w:firstLine="418"/>
        <w:rPr>
          <w:b w:val="0"/>
          <w:bCs w:val="0"/>
        </w:rPr>
      </w:pPr>
      <w:r>
        <w:rPr>
          <w:b w:val="0"/>
          <w:bCs w:val="0"/>
        </w:rPr>
        <w:t>setbuffer()函数类似于 setbuf()，但允许调用者指定 buf 缓冲区的大小，</w:t>
      </w:r>
      <w:r>
        <w:rPr>
          <w:rFonts w:hint="eastAsia"/>
          <w:b w:val="0"/>
          <w:bCs w:val="0"/>
        </w:rPr>
        <w:t>函数原型为：</w:t>
      </w:r>
      <w:r>
        <w:rPr>
          <w:rFonts w:hint="eastAsia"/>
          <w:b w:val="0"/>
          <w:bCs w:val="0"/>
          <w:color w:val="2E54A1" w:themeColor="accent1" w:themeShade="BF"/>
        </w:rPr>
        <w:t>void setbuffer(FILE *stream, char *buf, size_t size)</w:t>
      </w:r>
      <w:r>
        <w:rPr>
          <w:rFonts w:hint="eastAsia"/>
          <w:b w:val="0"/>
          <w:bCs w:val="0"/>
        </w:rPr>
        <w:t>，此函数相当于：</w:t>
      </w:r>
      <w:r>
        <w:rPr>
          <w:b w:val="0"/>
          <w:bCs w:val="0"/>
          <w:color w:val="2E54A1" w:themeColor="accent1" w:themeShade="BF"/>
        </w:rPr>
        <w:t>setvbuf(stream, buf, buf ? _IOFBF : _IONBF, size)</w:t>
      </w:r>
      <w:r>
        <w:rPr>
          <w:rFonts w:hint="eastAsia"/>
          <w:b w:val="0"/>
          <w:bCs w:val="0"/>
        </w:rPr>
        <w:t>，即只能设置无缓冲和全缓冲两种模式，但可通过size设置缓冲区大小，此函数也没有返回值。</w:t>
      </w:r>
    </w:p>
    <w:p w14:paraId="0EACC131">
      <w:pPr>
        <w:pStyle w:val="19"/>
        <w:numPr>
          <w:ilvl w:val="0"/>
          <w:numId w:val="70"/>
        </w:numPr>
        <w:spacing w:line="240" w:lineRule="auto"/>
        <w:ind w:left="-210" w:firstLine="420"/>
      </w:pPr>
      <w:r>
        <w:rPr>
          <w:rFonts w:hint="eastAsia"/>
        </w:rPr>
        <w:t>刷新缓冲区：fflush()函数</w:t>
      </w:r>
    </w:p>
    <w:p w14:paraId="59ECBD70">
      <w:pPr>
        <w:pStyle w:val="19"/>
        <w:numPr>
          <w:ilvl w:val="0"/>
          <w:numId w:val="0"/>
        </w:numPr>
        <w:spacing w:line="240" w:lineRule="auto"/>
        <w:ind w:firstLine="420"/>
      </w:pPr>
      <w:r>
        <w:rPr>
          <w:rFonts w:hint="eastAsia"/>
          <w:b w:val="0"/>
          <w:bCs w:val="0"/>
        </w:rPr>
        <w:t>无论使用哪种缓冲模式，任何时候都可以使用 fflush()函数强制将指定文件的stdio缓冲区中的数据刷新到内核缓冲区中，函数原型为：</w:t>
      </w:r>
      <w:r>
        <w:rPr>
          <w:rFonts w:hint="eastAsia"/>
          <w:b w:val="0"/>
          <w:bCs w:val="0"/>
          <w:color w:val="2E54A1" w:themeColor="accent1" w:themeShade="BF"/>
        </w:rPr>
        <w:t>int fflush(FILE *stream)</w:t>
      </w:r>
      <w:r>
        <w:rPr>
          <w:rFonts w:hint="eastAsia"/>
          <w:b w:val="0"/>
          <w:bCs w:val="0"/>
        </w:rPr>
        <w:t>，stream用于指定文件。调用成功将返回 0，否则返回-1，并会设置 errno 指示错误原因。</w:t>
      </w:r>
    </w:p>
    <w:p w14:paraId="75A8565B">
      <w:pPr>
        <w:pStyle w:val="19"/>
        <w:numPr>
          <w:ilvl w:val="0"/>
          <w:numId w:val="0"/>
        </w:numPr>
        <w:spacing w:line="240" w:lineRule="auto"/>
        <w:rPr>
          <w:b w:val="0"/>
          <w:bCs w:val="0"/>
        </w:rPr>
      </w:pPr>
      <w:r>
        <w:rPr>
          <w:rFonts w:hint="eastAsia"/>
        </w:rPr>
        <w:t>有stdio缓冲和无stdio缓冲测试</w:t>
      </w:r>
      <w:r>
        <w:rPr>
          <w:rFonts w:hint="eastAsia"/>
          <w:b w:val="0"/>
          <w:bCs w:val="0"/>
        </w:rPr>
        <w:t>：</w:t>
      </w:r>
    </w:p>
    <w:p w14:paraId="2CE6982C">
      <w:pPr>
        <w:pStyle w:val="19"/>
        <w:numPr>
          <w:ilvl w:val="0"/>
          <w:numId w:val="0"/>
        </w:numPr>
        <w:spacing w:line="240" w:lineRule="auto"/>
        <w:ind w:left="840" w:firstLine="420"/>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06"/>
                    <a:stretch>
                      <a:fillRect/>
                    </a:stretch>
                  </pic:blipFill>
                  <pic:spPr>
                    <a:xfrm>
                      <a:off x="0" y="0"/>
                      <a:ext cx="2059940" cy="1512570"/>
                    </a:xfrm>
                    <a:prstGeom prst="rect">
                      <a:avLst/>
                    </a:prstGeom>
                    <a:noFill/>
                    <a:ln>
                      <a:noFill/>
                    </a:ln>
                  </pic:spPr>
                </pic:pic>
              </a:graphicData>
            </a:graphic>
          </wp:inline>
        </w:drawing>
      </w:r>
      <w:r>
        <w:rPr>
          <w:rFonts w:hint="eastAsia"/>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507"/>
                    <a:stretch>
                      <a:fillRect/>
                    </a:stretch>
                  </pic:blipFill>
                  <pic:spPr>
                    <a:xfrm>
                      <a:off x="0" y="0"/>
                      <a:ext cx="1906905" cy="1520825"/>
                    </a:xfrm>
                    <a:prstGeom prst="rect">
                      <a:avLst/>
                    </a:prstGeom>
                    <a:noFill/>
                    <a:ln>
                      <a:noFill/>
                    </a:ln>
                  </pic:spPr>
                </pic:pic>
              </a:graphicData>
            </a:graphic>
          </wp:inline>
        </w:drawing>
      </w:r>
      <w:r>
        <w:rPr>
          <w:rFonts w:hint="eastAsia"/>
        </w:rPr>
        <w:t xml:space="preserve">   </w:t>
      </w:r>
    </w:p>
    <w:p w14:paraId="5ADD8E1C">
      <w:pPr>
        <w:pStyle w:val="19"/>
        <w:numPr>
          <w:ilvl w:val="0"/>
          <w:numId w:val="0"/>
        </w:numPr>
        <w:spacing w:line="240" w:lineRule="auto"/>
        <w:ind w:left="2100" w:firstLine="420"/>
      </w:pPr>
      <w:r>
        <w:rPr>
          <w:rFonts w:hint="eastAsia"/>
        </w:rPr>
        <w:t>例1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14:paraId="194B138C">
      <w:pPr>
        <w:pStyle w:val="19"/>
        <w:numPr>
          <w:ilvl w:val="0"/>
          <w:numId w:val="0"/>
        </w:numPr>
        <w:spacing w:line="240" w:lineRule="auto"/>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08"/>
                    <a:stretch>
                      <a:fillRect/>
                    </a:stretch>
                  </pic:blipFill>
                  <pic:spPr>
                    <a:xfrm>
                      <a:off x="0" y="0"/>
                      <a:ext cx="2842260" cy="642620"/>
                    </a:xfrm>
                    <a:prstGeom prst="rect">
                      <a:avLst/>
                    </a:prstGeom>
                    <a:noFill/>
                    <a:ln>
                      <a:noFill/>
                    </a:ln>
                  </pic:spPr>
                </pic:pic>
              </a:graphicData>
            </a:graphic>
          </wp:inline>
        </w:drawing>
      </w:r>
      <w:r>
        <w:rPr>
          <w:rFonts w:hint="eastAsia"/>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09"/>
                    <a:stretch>
                      <a:fillRect/>
                    </a:stretch>
                  </pic:blipFill>
                  <pic:spPr>
                    <a:xfrm>
                      <a:off x="0" y="0"/>
                      <a:ext cx="3133090" cy="622300"/>
                    </a:xfrm>
                    <a:prstGeom prst="rect">
                      <a:avLst/>
                    </a:prstGeom>
                    <a:noFill/>
                    <a:ln>
                      <a:noFill/>
                    </a:ln>
                  </pic:spPr>
                </pic:pic>
              </a:graphicData>
            </a:graphic>
          </wp:inline>
        </w:drawing>
      </w:r>
    </w:p>
    <w:p w14:paraId="527D8CBA">
      <w:pPr>
        <w:pStyle w:val="19"/>
        <w:numPr>
          <w:ilvl w:val="0"/>
          <w:numId w:val="0"/>
        </w:numPr>
        <w:spacing w:line="240" w:lineRule="auto"/>
        <w:ind w:left="1260" w:firstLine="420"/>
      </w:pPr>
      <w:r>
        <w:rPr>
          <w:rFonts w:hint="eastAsia"/>
        </w:rPr>
        <w:t>例1结果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例2结果</w:t>
      </w:r>
    </w:p>
    <w:p w14:paraId="1CA33C69">
      <w:pPr>
        <w:pStyle w:val="19"/>
        <w:numPr>
          <w:ilvl w:val="0"/>
          <w:numId w:val="0"/>
        </w:numPr>
        <w:spacing w:line="240" w:lineRule="auto"/>
        <w:ind w:firstLine="420"/>
        <w:rPr>
          <w:b w:val="0"/>
          <w:bCs w:val="0"/>
        </w:rPr>
      </w:pPr>
      <w:r>
        <w:rPr>
          <w:rFonts w:hint="eastAsia"/>
          <w:b w:val="0"/>
          <w:bCs w:val="0"/>
        </w:rPr>
        <w:t>如上所示，例1的第二个printf语句没有输出，因为标准输出默认采用的是行缓冲模式，只有遇到换行符</w:t>
      </w:r>
      <w:r>
        <w:rPr>
          <w:b w:val="0"/>
          <w:bCs w:val="0"/>
        </w:rPr>
        <w:t>’</w:t>
      </w:r>
      <w:r>
        <w:rPr>
          <w:rFonts w:hint="eastAsia"/>
          <w:b w:val="0"/>
          <w:bCs w:val="0"/>
        </w:rPr>
        <w:t>\n</w:t>
      </w:r>
      <w:r>
        <w:rPr>
          <w:b w:val="0"/>
          <w:bCs w:val="0"/>
        </w:rPr>
        <w:t>’</w:t>
      </w:r>
      <w:r>
        <w:rPr>
          <w:rFonts w:hint="eastAsia"/>
          <w:b w:val="0"/>
          <w:bCs w:val="0"/>
        </w:rPr>
        <w:t>时才会将stdio缓冲区中的数据刷新到内核缓冲区中，所以第二句输出的数据此时还存在于stdio缓冲区中。例2中设置为无缓冲模式后，两个printf语句都进行了输出，因为此时数据是直接写入到内核缓冲区中的。</w:t>
      </w:r>
    </w:p>
    <w:p w14:paraId="4122534E">
      <w:pPr>
        <w:pStyle w:val="19"/>
        <w:numPr>
          <w:ilvl w:val="0"/>
          <w:numId w:val="0"/>
        </w:numPr>
        <w:spacing w:line="240" w:lineRule="auto"/>
        <w:ind w:left="840" w:firstLine="420"/>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10"/>
                    <a:stretch>
                      <a:fillRect/>
                    </a:stretch>
                  </pic:blipFill>
                  <pic:spPr>
                    <a:xfrm>
                      <a:off x="0" y="0"/>
                      <a:ext cx="1941195" cy="1518920"/>
                    </a:xfrm>
                    <a:prstGeom prst="rect">
                      <a:avLst/>
                    </a:prstGeom>
                    <a:noFill/>
                    <a:ln>
                      <a:noFill/>
                    </a:ln>
                  </pic:spPr>
                </pic:pic>
              </a:graphicData>
            </a:graphic>
          </wp:inline>
        </w:drawing>
      </w:r>
      <w:r>
        <w:rPr>
          <w:rFonts w:hint="eastAsia"/>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11"/>
                    <a:stretch>
                      <a:fillRect/>
                    </a:stretch>
                  </pic:blipFill>
                  <pic:spPr>
                    <a:xfrm>
                      <a:off x="0" y="0"/>
                      <a:ext cx="2477770" cy="1501775"/>
                    </a:xfrm>
                    <a:prstGeom prst="rect">
                      <a:avLst/>
                    </a:prstGeom>
                    <a:noFill/>
                    <a:ln>
                      <a:noFill/>
                    </a:ln>
                  </pic:spPr>
                </pic:pic>
              </a:graphicData>
            </a:graphic>
          </wp:inline>
        </w:drawing>
      </w:r>
    </w:p>
    <w:p w14:paraId="2F578C03">
      <w:pPr>
        <w:pStyle w:val="19"/>
        <w:numPr>
          <w:ilvl w:val="0"/>
          <w:numId w:val="0"/>
        </w:numPr>
        <w:spacing w:line="240" w:lineRule="auto"/>
        <w:ind w:left="2100" w:firstLine="420"/>
      </w:pPr>
      <w:r>
        <w:rPr>
          <w:rFonts w:hint="eastAsia"/>
        </w:rPr>
        <w:t>例3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例4</w:t>
      </w:r>
    </w:p>
    <w:p w14:paraId="1F565BA8">
      <w:pPr>
        <w:pStyle w:val="19"/>
        <w:numPr>
          <w:ilvl w:val="0"/>
          <w:numId w:val="0"/>
        </w:numPr>
        <w:spacing w:line="240" w:lineRule="auto"/>
      </w:pPr>
      <w:r>
        <w:rPr>
          <w:rFonts w:hint="eastAsia"/>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12"/>
                    <a:stretch>
                      <a:fillRect/>
                    </a:stretch>
                  </pic:blipFill>
                  <pic:spPr>
                    <a:xfrm>
                      <a:off x="0" y="0"/>
                      <a:ext cx="2847975" cy="647065"/>
                    </a:xfrm>
                    <a:prstGeom prst="rect">
                      <a:avLst/>
                    </a:prstGeom>
                    <a:noFill/>
                    <a:ln>
                      <a:noFill/>
                    </a:ln>
                  </pic:spPr>
                </pic:pic>
              </a:graphicData>
            </a:graphic>
          </wp:inline>
        </w:drawing>
      </w:r>
      <w:r>
        <w:rPr>
          <w:rFonts w:hint="eastAsia"/>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13"/>
                    <a:stretch>
                      <a:fillRect/>
                    </a:stretch>
                  </pic:blipFill>
                  <pic:spPr>
                    <a:xfrm>
                      <a:off x="0" y="0"/>
                      <a:ext cx="3204845" cy="635635"/>
                    </a:xfrm>
                    <a:prstGeom prst="rect">
                      <a:avLst/>
                    </a:prstGeom>
                    <a:noFill/>
                    <a:ln>
                      <a:noFill/>
                    </a:ln>
                  </pic:spPr>
                </pic:pic>
              </a:graphicData>
            </a:graphic>
          </wp:inline>
        </w:drawing>
      </w:r>
    </w:p>
    <w:p w14:paraId="5571F258">
      <w:pPr>
        <w:pStyle w:val="19"/>
        <w:numPr>
          <w:ilvl w:val="0"/>
          <w:numId w:val="0"/>
        </w:numPr>
        <w:spacing w:line="240" w:lineRule="auto"/>
        <w:ind w:left="1260" w:firstLine="420"/>
      </w:pPr>
      <w:r>
        <w:rPr>
          <w:rFonts w:hint="eastAsia"/>
        </w:rPr>
        <w:t>例3结果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例4结果</w:t>
      </w:r>
    </w:p>
    <w:p w14:paraId="7C9E7258">
      <w:pPr>
        <w:pStyle w:val="19"/>
        <w:numPr>
          <w:ilvl w:val="0"/>
          <w:numId w:val="0"/>
        </w:numPr>
        <w:spacing w:line="240" w:lineRule="auto"/>
        <w:ind w:firstLine="420"/>
        <w:rPr>
          <w:b w:val="0"/>
          <w:bCs w:val="0"/>
        </w:rPr>
      </w:pPr>
      <w:r>
        <w:rPr>
          <w:rFonts w:hint="eastAsia"/>
          <w:b w:val="0"/>
          <w:bCs w:val="0"/>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b w:val="0"/>
          <w:bCs w:val="0"/>
          <w:color w:val="2E54A1" w:themeColor="accent1" w:themeShade="BF"/>
        </w:rPr>
        <w:t>fclose(stdout)</w:t>
      </w:r>
      <w:r>
        <w:rPr>
          <w:rFonts w:hint="eastAsia"/>
          <w:b w:val="0"/>
          <w:bCs w:val="0"/>
        </w:rPr>
        <w:t>语句关闭标准输出后，两条语句也可正常输出，结果与例3相同。注意，使用_exit 或_Exit()终止程序时不会自动刷新stdio缓冲区。</w:t>
      </w:r>
    </w:p>
    <w:p w14:paraId="46F3037E">
      <w:pPr>
        <w:pStyle w:val="19"/>
        <w:numPr>
          <w:ilvl w:val="0"/>
          <w:numId w:val="61"/>
        </w:numPr>
        <w:spacing w:line="240" w:lineRule="auto"/>
        <w:ind w:left="360"/>
      </w:pPr>
      <w:r>
        <w:rPr>
          <w:rFonts w:hint="eastAsia"/>
        </w:rPr>
        <w:t>文件描述符与 FILE 指针互转</w:t>
      </w:r>
    </w:p>
    <w:p w14:paraId="502A3505">
      <w:pPr>
        <w:pStyle w:val="19"/>
        <w:numPr>
          <w:ilvl w:val="0"/>
          <w:numId w:val="0"/>
        </w:numPr>
        <w:spacing w:line="240" w:lineRule="auto"/>
        <w:ind w:firstLine="420"/>
        <w:rPr>
          <w:b w:val="0"/>
          <w:bCs w:val="0"/>
        </w:rPr>
      </w:pPr>
      <w:r>
        <w:rPr>
          <w:b w:val="0"/>
          <w:bCs w:val="0"/>
        </w:rPr>
        <w:t>在应用程序中，在同一个文件上执行 I/O 操作时，还可以将文件 I/O（系统调用 I/O）与标准 I/O 混合使用，这</w:t>
      </w:r>
      <w:r>
        <w:rPr>
          <w:rFonts w:hint="eastAsia"/>
          <w:b w:val="0"/>
          <w:bCs w:val="0"/>
        </w:rPr>
        <w:t>时</w:t>
      </w:r>
      <w:r>
        <w:rPr>
          <w:b w:val="0"/>
          <w:bCs w:val="0"/>
        </w:rPr>
        <w:t>就需要将文件描述符和 FILE 指针对象之间进行转换，可以借助于库函数 fdopen()、fileno()来完成</w:t>
      </w:r>
      <w:r>
        <w:rPr>
          <w:rFonts w:hint="eastAsia"/>
          <w:b w:val="0"/>
          <w:bCs w:val="0"/>
        </w:rPr>
        <w:t>，介绍入下：</w:t>
      </w:r>
    </w:p>
    <w:p w14:paraId="286C2482">
      <w:pPr>
        <w:pStyle w:val="19"/>
        <w:numPr>
          <w:ilvl w:val="0"/>
          <w:numId w:val="0"/>
        </w:numPr>
        <w:spacing w:line="240" w:lineRule="auto"/>
        <w:ind w:firstLine="420"/>
        <w:rPr>
          <w:b w:val="0"/>
          <w:bCs w:val="0"/>
        </w:rPr>
      </w:pPr>
      <w:r>
        <w:rPr>
          <w:b w:val="0"/>
          <w:bCs w:val="0"/>
        </w:rPr>
        <w:t xml:space="preserve"> fileno()可以将标准 I/O 中使用的 FILE 指针转换为文件 I/O 中使用的文件描述符，</w:t>
      </w:r>
      <w:r>
        <w:rPr>
          <w:rFonts w:hint="eastAsia"/>
          <w:b w:val="0"/>
          <w:bCs w:val="0"/>
        </w:rPr>
        <w:t>函数原型如下：</w:t>
      </w:r>
    </w:p>
    <w:p w14:paraId="1AB0E09C">
      <w:pPr>
        <w:pStyle w:val="19"/>
        <w:numPr>
          <w:ilvl w:val="0"/>
          <w:numId w:val="0"/>
        </w:numPr>
        <w:spacing w:line="240" w:lineRule="auto"/>
        <w:ind w:left="2100" w:firstLine="420"/>
        <w:rPr>
          <w:b w:val="0"/>
          <w:bCs w:val="0"/>
        </w:rPr>
      </w:pPr>
      <w:r>
        <w:rPr>
          <w:rFonts w:hint="eastAsia"/>
          <w:b w:val="0"/>
          <w:bCs w:val="0"/>
          <w:color w:val="2E54A1" w:themeColor="accent1" w:themeShade="BF"/>
        </w:rPr>
        <w:t>int fileno(FILE *stream)</w:t>
      </w:r>
    </w:p>
    <w:p w14:paraId="0F8BE11E">
      <w:pPr>
        <w:pStyle w:val="19"/>
        <w:numPr>
          <w:ilvl w:val="0"/>
          <w:numId w:val="0"/>
        </w:numPr>
        <w:spacing w:line="240" w:lineRule="auto"/>
        <w:ind w:firstLine="420"/>
        <w:rPr>
          <w:b w:val="0"/>
          <w:bCs w:val="0"/>
        </w:rPr>
      </w:pPr>
      <w:r>
        <w:rPr>
          <w:rFonts w:hint="eastAsia"/>
          <w:b w:val="0"/>
          <w:bCs w:val="0"/>
        </w:rPr>
        <w:t>此函数根据传入的 FILE 指针得到整数文件描述符，并通过返回值返回，如果转换错误将返回-1，并且会设置 errno 指示错误原因。</w:t>
      </w:r>
      <w:r>
        <w:rPr>
          <w:b w:val="0"/>
          <w:bCs w:val="0"/>
        </w:rPr>
        <w:t>fdopen()</w:t>
      </w:r>
      <w:r>
        <w:rPr>
          <w:rFonts w:hint="eastAsia"/>
          <w:b w:val="0"/>
          <w:bCs w:val="0"/>
        </w:rPr>
        <w:t>与</w:t>
      </w:r>
      <w:r>
        <w:rPr>
          <w:b w:val="0"/>
          <w:bCs w:val="0"/>
        </w:rPr>
        <w:t xml:space="preserve"> fileno()</w:t>
      </w:r>
      <w:r>
        <w:rPr>
          <w:rFonts w:hint="eastAsia"/>
          <w:b w:val="0"/>
          <w:bCs w:val="0"/>
        </w:rPr>
        <w:t>功能相反，此函数将文件描述符转换为该文件对应的FILE指针，函数原型如下，其中，mode 与fopen()函数中的 mode 参数含义相同，若该参数与文件描述符 fd 的访问模式不一致，则会导致调用 fdopen()失败。</w:t>
      </w:r>
    </w:p>
    <w:p w14:paraId="0E260E4C">
      <w:pPr>
        <w:pStyle w:val="19"/>
        <w:numPr>
          <w:ilvl w:val="0"/>
          <w:numId w:val="0"/>
        </w:numPr>
        <w:spacing w:line="240" w:lineRule="auto"/>
        <w:ind w:left="1680" w:firstLine="420"/>
        <w:rPr>
          <w:b w:val="0"/>
          <w:bCs w:val="0"/>
          <w:color w:val="2E54A1" w:themeColor="accent1" w:themeShade="BF"/>
        </w:rPr>
      </w:pPr>
      <w:r>
        <w:rPr>
          <w:b w:val="0"/>
          <w:bCs w:val="0"/>
          <w:color w:val="2E54A1" w:themeColor="accent1" w:themeShade="BF"/>
        </w:rPr>
        <w:t>FILE *fdopen(int fd, const char *mode)</w:t>
      </w:r>
    </w:p>
    <w:p w14:paraId="21769064">
      <w:pPr>
        <w:pStyle w:val="19"/>
        <w:numPr>
          <w:ilvl w:val="0"/>
          <w:numId w:val="0"/>
        </w:numPr>
        <w:spacing w:line="240" w:lineRule="auto"/>
        <w:ind w:firstLine="420"/>
        <w:rPr>
          <w:b w:val="0"/>
          <w:bCs w:val="0"/>
        </w:rPr>
      </w:pPr>
      <w:r>
        <w:rPr>
          <w:b w:val="0"/>
          <w:bCs w:val="0"/>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b w:val="0"/>
          <w:bCs w:val="0"/>
        </w:rPr>
        <w:t>，如下所示，结果是先输出了"write"字符串信息，接着再输出了"print"字符串信息。</w:t>
      </w:r>
    </w:p>
    <w:p w14:paraId="3256DC18">
      <w:pPr>
        <w:pStyle w:val="19"/>
        <w:numPr>
          <w:ilvl w:val="0"/>
          <w:numId w:val="0"/>
        </w:numPr>
        <w:spacing w:line="240" w:lineRule="auto"/>
        <w:ind w:left="1680" w:firstLine="420"/>
        <w:rPr>
          <w:b w:val="0"/>
          <w:bCs w:val="0"/>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514"/>
                    <a:stretch>
                      <a:fillRect/>
                    </a:stretch>
                  </pic:blipFill>
                  <pic:spPr>
                    <a:xfrm>
                      <a:off x="0" y="0"/>
                      <a:ext cx="2842895" cy="1452880"/>
                    </a:xfrm>
                    <a:prstGeom prst="rect">
                      <a:avLst/>
                    </a:prstGeom>
                    <a:noFill/>
                    <a:ln>
                      <a:noFill/>
                    </a:ln>
                  </pic:spPr>
                </pic:pic>
              </a:graphicData>
            </a:graphic>
          </wp:inline>
        </w:drawing>
      </w:r>
    </w:p>
    <w:p w14:paraId="6756C51C">
      <w:pPr>
        <w:numPr>
          <w:ilvl w:val="0"/>
          <w:numId w:val="49"/>
        </w:numPr>
        <w:spacing w:before="60" w:line="360" w:lineRule="auto"/>
        <w:outlineLvl w:val="0"/>
        <w:rPr>
          <w:rFonts w:ascii="Times New Roman" w:hAnsi="Times New Roman" w:eastAsia="楷体" w:cs="Times New Roman"/>
          <w:b/>
          <w:bCs/>
          <w:szCs w:val="21"/>
        </w:rPr>
      </w:pPr>
      <w:bookmarkStart w:id="100" w:name="_Toc8216"/>
      <w:r>
        <w:rPr>
          <w:rFonts w:hint="eastAsia" w:ascii="Times New Roman" w:hAnsi="Times New Roman" w:eastAsia="楷体" w:cs="Times New Roman"/>
          <w:b/>
          <w:bCs/>
          <w:szCs w:val="21"/>
        </w:rPr>
        <w:t>文件属性</w:t>
      </w:r>
      <w:bookmarkEnd w:id="100"/>
    </w:p>
    <w:p w14:paraId="4569A023">
      <w:pPr>
        <w:pStyle w:val="19"/>
        <w:numPr>
          <w:ilvl w:val="0"/>
          <w:numId w:val="0"/>
        </w:numPr>
        <w:spacing w:line="240" w:lineRule="auto"/>
        <w:ind w:firstLine="420"/>
        <w:rPr>
          <w:b w:val="0"/>
          <w:bCs w:val="0"/>
        </w:rPr>
      </w:pPr>
      <w:r>
        <w:rPr>
          <w:rFonts w:hint="eastAsia"/>
          <w:b w:val="0"/>
          <w:bCs w:val="0"/>
        </w:rPr>
        <w:t xml:space="preserve">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w:t>
      </w:r>
      <w:r>
        <w:rPr>
          <w:rFonts w:hint="eastAsia"/>
          <w:b w:val="0"/>
          <w:bCs w:val="0"/>
          <w:color w:val="2E54A1" w:themeColor="accent1" w:themeShade="BF"/>
        </w:rPr>
        <w:t xml:space="preserve">stat </w:t>
      </w:r>
      <w:r>
        <w:rPr>
          <w:rFonts w:hint="eastAsia"/>
          <w:b w:val="0"/>
          <w:bCs w:val="0"/>
        </w:rPr>
        <w:t xml:space="preserve">命令或者 </w:t>
      </w:r>
      <w:r>
        <w:rPr>
          <w:rFonts w:hint="eastAsia"/>
          <w:b w:val="0"/>
          <w:bCs w:val="0"/>
          <w:color w:val="2E54A1" w:themeColor="accent1" w:themeShade="BF"/>
        </w:rPr>
        <w:t xml:space="preserve">ls </w:t>
      </w:r>
      <w:r>
        <w:rPr>
          <w:rFonts w:hint="eastAsia"/>
          <w:b w:val="0"/>
          <w:bCs w:val="0"/>
        </w:rPr>
        <w:t>命令来查看文件类型。</w:t>
      </w:r>
    </w:p>
    <w:p w14:paraId="51E71E92">
      <w:pPr>
        <w:pStyle w:val="19"/>
        <w:numPr>
          <w:ilvl w:val="0"/>
          <w:numId w:val="0"/>
        </w:numPr>
        <w:spacing w:line="240" w:lineRule="auto"/>
        <w:ind w:left="1260" w:firstLine="42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15"/>
                    <a:stretch>
                      <a:fillRect/>
                    </a:stretch>
                  </pic:blipFill>
                  <pic:spPr>
                    <a:xfrm>
                      <a:off x="0" y="0"/>
                      <a:ext cx="3778885" cy="1169035"/>
                    </a:xfrm>
                    <a:prstGeom prst="rect">
                      <a:avLst/>
                    </a:prstGeom>
                    <a:noFill/>
                    <a:ln>
                      <a:noFill/>
                    </a:ln>
                  </pic:spPr>
                </pic:pic>
              </a:graphicData>
            </a:graphic>
          </wp:inline>
        </w:drawing>
      </w:r>
    </w:p>
    <w:p w14:paraId="05A2AF1F">
      <w:pPr>
        <w:pStyle w:val="19"/>
        <w:numPr>
          <w:ilvl w:val="0"/>
          <w:numId w:val="0"/>
        </w:numPr>
        <w:spacing w:line="240" w:lineRule="auto"/>
        <w:ind w:firstLine="420"/>
        <w:rPr>
          <w:b w:val="0"/>
          <w:bCs w:val="0"/>
        </w:rPr>
      </w:pPr>
      <w:r>
        <w:rPr>
          <w:rFonts w:hint="eastAsia"/>
          <w:b w:val="0"/>
          <w:bCs w:val="0"/>
        </w:rPr>
        <w:t>如上所示，使用stat指令可直接获取文件的具体类型，使用ls指令时，可通过符号进行判断，如</w:t>
      </w:r>
      <w:r>
        <w:rPr>
          <w:rFonts w:hint="eastAsia"/>
          <w:b w:val="0"/>
          <w:bCs w:val="0"/>
          <w:color w:val="2E54A1" w:themeColor="accent1" w:themeShade="BF"/>
        </w:rPr>
        <w:t>-rw-rw-r--</w:t>
      </w:r>
      <w:r>
        <w:rPr>
          <w:rFonts w:hint="eastAsia"/>
          <w:b w:val="0"/>
          <w:bCs w:val="0"/>
        </w:rPr>
        <w:t>中就包含了文件的类别信息和权限信息，第一个字符表示文件类别，为</w:t>
      </w:r>
      <w:r>
        <w:rPr>
          <w:b w:val="0"/>
          <w:bCs w:val="0"/>
        </w:rPr>
        <w:t>’</w:t>
      </w:r>
      <w:r>
        <w:rPr>
          <w:rFonts w:hint="eastAsia"/>
          <w:b w:val="0"/>
          <w:bCs w:val="0"/>
        </w:rPr>
        <w:t>-</w:t>
      </w:r>
      <w:r>
        <w:rPr>
          <w:b w:val="0"/>
          <w:bCs w:val="0"/>
        </w:rPr>
        <w:t>’</w:t>
      </w:r>
      <w:r>
        <w:rPr>
          <w:rFonts w:hint="eastAsia"/>
          <w:b w:val="0"/>
          <w:bCs w:val="0"/>
        </w:rPr>
        <w:t>说明该文件为普通文件，其他类型文件对应的标志汇总如下：</w:t>
      </w:r>
    </w:p>
    <w:p w14:paraId="3EBC72EC">
      <w:pPr>
        <w:pStyle w:val="19"/>
        <w:numPr>
          <w:ilvl w:val="0"/>
          <w:numId w:val="0"/>
        </w:numPr>
        <w:spacing w:line="240" w:lineRule="auto"/>
        <w:ind w:left="420" w:firstLine="420"/>
        <w:rPr>
          <w:b w:val="0"/>
          <w:bCs w:val="0"/>
        </w:rPr>
      </w:pPr>
      <w:r>
        <w:rPr>
          <w:rFonts w:hint="eastAsia"/>
        </w:rPr>
        <w:t>-</w:t>
      </w:r>
      <w:r>
        <w:rPr>
          <w:rFonts w:hint="eastAsia"/>
          <w:b w:val="0"/>
          <w:bCs w:val="0"/>
        </w:rPr>
        <w:t>：普通文件</w:t>
      </w:r>
      <w:r>
        <w:rPr>
          <w:rFonts w:hint="eastAsia"/>
          <w:b w:val="0"/>
          <w:bCs w:val="0"/>
        </w:rPr>
        <w:tab/>
      </w:r>
      <w:r>
        <w:rPr>
          <w:rFonts w:hint="eastAsia"/>
          <w:b w:val="0"/>
          <w:bCs w:val="0"/>
        </w:rPr>
        <w:tab/>
      </w:r>
      <w:r>
        <w:rPr>
          <w:rFonts w:hint="eastAsia"/>
          <w:b w:val="0"/>
          <w:bCs w:val="0"/>
        </w:rPr>
        <w:t>d：目录文件</w:t>
      </w:r>
      <w:r>
        <w:rPr>
          <w:rFonts w:hint="eastAsia"/>
          <w:b w:val="0"/>
          <w:bCs w:val="0"/>
        </w:rPr>
        <w:tab/>
      </w:r>
      <w:r>
        <w:rPr>
          <w:rFonts w:hint="eastAsia"/>
          <w:b w:val="0"/>
          <w:bCs w:val="0"/>
        </w:rPr>
        <w:tab/>
      </w:r>
      <w:r>
        <w:rPr>
          <w:rFonts w:hint="eastAsia"/>
          <w:b w:val="0"/>
          <w:bCs w:val="0"/>
        </w:rPr>
        <w:t>c：字符设备文件</w:t>
      </w:r>
      <w:r>
        <w:rPr>
          <w:rFonts w:hint="eastAsia"/>
          <w:b w:val="0"/>
          <w:bCs w:val="0"/>
        </w:rPr>
        <w:tab/>
      </w:r>
      <w:r>
        <w:rPr>
          <w:rFonts w:hint="eastAsia"/>
          <w:b w:val="0"/>
          <w:bCs w:val="0"/>
        </w:rPr>
        <w:tab/>
      </w:r>
      <w:r>
        <w:rPr>
          <w:rFonts w:hint="eastAsia"/>
          <w:b w:val="0"/>
          <w:bCs w:val="0"/>
        </w:rPr>
        <w:t>b：块设备文件</w:t>
      </w:r>
      <w:r>
        <w:rPr>
          <w:rFonts w:hint="eastAsia"/>
          <w:b w:val="0"/>
          <w:bCs w:val="0"/>
        </w:rPr>
        <w:tab/>
      </w:r>
      <w:r>
        <w:rPr>
          <w:rFonts w:hint="eastAsia"/>
          <w:b w:val="0"/>
          <w:bCs w:val="0"/>
        </w:rPr>
        <w:tab/>
      </w:r>
    </w:p>
    <w:p w14:paraId="1337CDDF">
      <w:pPr>
        <w:pStyle w:val="19"/>
        <w:numPr>
          <w:ilvl w:val="0"/>
          <w:numId w:val="0"/>
        </w:numPr>
        <w:spacing w:line="240" w:lineRule="auto"/>
        <w:ind w:left="420" w:firstLine="420"/>
        <w:rPr>
          <w:b w:val="0"/>
          <w:bCs w:val="0"/>
        </w:rPr>
      </w:pPr>
      <w:r>
        <w:rPr>
          <w:rFonts w:hint="eastAsia"/>
          <w:b w:val="0"/>
          <w:bCs w:val="0"/>
        </w:rPr>
        <w:t>l：符号链接文件</w:t>
      </w:r>
      <w:r>
        <w:rPr>
          <w:rFonts w:hint="eastAsia"/>
          <w:b w:val="0"/>
          <w:bCs w:val="0"/>
        </w:rPr>
        <w:tab/>
      </w:r>
      <w:r>
        <w:rPr>
          <w:rFonts w:hint="eastAsia"/>
          <w:b w:val="0"/>
          <w:bCs w:val="0"/>
        </w:rPr>
        <w:t>s：套接字文件</w:t>
      </w:r>
      <w:r>
        <w:rPr>
          <w:rFonts w:hint="eastAsia"/>
          <w:b w:val="0"/>
          <w:bCs w:val="0"/>
        </w:rPr>
        <w:tab/>
      </w:r>
      <w:r>
        <w:rPr>
          <w:rFonts w:hint="eastAsia"/>
          <w:b w:val="0"/>
          <w:bCs w:val="0"/>
        </w:rPr>
        <w:tab/>
      </w:r>
      <w:r>
        <w:rPr>
          <w:rFonts w:hint="eastAsia"/>
          <w:b w:val="0"/>
          <w:bCs w:val="0"/>
        </w:rPr>
        <w:t>p：管道文件</w:t>
      </w:r>
    </w:p>
    <w:p w14:paraId="070DFDFA">
      <w:pPr>
        <w:pStyle w:val="19"/>
        <w:numPr>
          <w:ilvl w:val="0"/>
          <w:numId w:val="71"/>
        </w:numPr>
        <w:spacing w:line="240" w:lineRule="auto"/>
        <w:ind w:left="360"/>
      </w:pPr>
      <w:r>
        <w:rPr>
          <w:rFonts w:hint="eastAsia"/>
        </w:rPr>
        <w:t>文件分类</w:t>
      </w:r>
    </w:p>
    <w:p w14:paraId="412078B8">
      <w:pPr>
        <w:pStyle w:val="19"/>
        <w:numPr>
          <w:ilvl w:val="0"/>
          <w:numId w:val="72"/>
        </w:numPr>
        <w:spacing w:line="240" w:lineRule="auto"/>
        <w:ind w:left="570"/>
      </w:pPr>
      <w:r>
        <w:rPr>
          <w:rFonts w:hint="eastAsia"/>
        </w:rPr>
        <w:t>普通文件（文本文件、二进制文件）</w:t>
      </w:r>
    </w:p>
    <w:p w14:paraId="31AB2439">
      <w:pPr>
        <w:pStyle w:val="19"/>
        <w:numPr>
          <w:ilvl w:val="0"/>
          <w:numId w:val="0"/>
        </w:numPr>
        <w:spacing w:line="240" w:lineRule="auto"/>
        <w:ind w:left="210" w:firstLine="418"/>
        <w:rPr>
          <w:b w:val="0"/>
          <w:bCs w:val="0"/>
        </w:rPr>
      </w:pPr>
      <w:r>
        <w:rPr>
          <w:b w:val="0"/>
          <w:bCs w:val="0"/>
        </w:rPr>
        <w:t>普通文件中的数据存在系统磁盘中，可以访问文件中的内容，文件中的内容以字节为单位进行存储于访问。</w:t>
      </w:r>
      <w:r>
        <w:rPr>
          <w:rFonts w:hint="eastAsia"/>
          <w:b w:val="0"/>
          <w:bCs w:val="0"/>
        </w:rPr>
        <w:t>普通文件可以分为两大类：文件文件、二进制文件。</w:t>
      </w:r>
    </w:p>
    <w:p w14:paraId="7DEFDB76">
      <w:pPr>
        <w:pStyle w:val="19"/>
        <w:numPr>
          <w:ilvl w:val="0"/>
          <w:numId w:val="73"/>
        </w:numPr>
        <w:spacing w:line="240" w:lineRule="auto"/>
        <w:ind w:left="2" w:firstLine="418"/>
        <w:rPr>
          <w:b w:val="0"/>
          <w:bCs w:val="0"/>
        </w:rPr>
      </w:pPr>
      <w:r>
        <w:rPr>
          <w:rFonts w:hint="eastAsia"/>
        </w:rPr>
        <w:t>文本文件</w:t>
      </w:r>
    </w:p>
    <w:p w14:paraId="00905808">
      <w:pPr>
        <w:pStyle w:val="19"/>
        <w:numPr>
          <w:ilvl w:val="0"/>
          <w:numId w:val="0"/>
        </w:numPr>
        <w:spacing w:line="240" w:lineRule="auto"/>
        <w:ind w:left="420" w:firstLine="420"/>
        <w:rPr>
          <w:b w:val="0"/>
          <w:bCs w:val="0"/>
        </w:rPr>
      </w:pPr>
      <w:r>
        <w:rPr>
          <w:rFonts w:hint="eastAsia"/>
          <w:b w:val="0"/>
          <w:bCs w:val="0"/>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14:paraId="106D7284">
      <w:pPr>
        <w:pStyle w:val="19"/>
        <w:numPr>
          <w:ilvl w:val="0"/>
          <w:numId w:val="73"/>
        </w:numPr>
        <w:spacing w:line="240" w:lineRule="auto"/>
        <w:ind w:left="2" w:firstLine="418"/>
        <w:rPr>
          <w:b w:val="0"/>
          <w:bCs w:val="0"/>
        </w:rPr>
      </w:pPr>
      <w:r>
        <w:rPr>
          <w:rFonts w:hint="eastAsia"/>
        </w:rPr>
        <w:t>二进制文件</w:t>
      </w:r>
    </w:p>
    <w:p w14:paraId="198843F6">
      <w:pPr>
        <w:pStyle w:val="19"/>
        <w:numPr>
          <w:ilvl w:val="0"/>
          <w:numId w:val="0"/>
        </w:numPr>
        <w:spacing w:line="240" w:lineRule="auto"/>
        <w:ind w:left="420" w:firstLine="420"/>
        <w:rPr>
          <w:b w:val="0"/>
          <w:bCs w:val="0"/>
        </w:rPr>
      </w:pPr>
      <w:r>
        <w:rPr>
          <w:b w:val="0"/>
          <w:bCs w:val="0"/>
        </w:rPr>
        <w:t>二进制文件中存储的本质上也是数字，只不过对于二进制文件来说，这些数字并不是文本字符编码，而是真正的数字。譬如 Linux 系统下的可执行文件、C 代码编译之后得到的.o 文件、.bin 文件等都是二进制文件。</w:t>
      </w:r>
    </w:p>
    <w:p w14:paraId="4588E9B5">
      <w:pPr>
        <w:pStyle w:val="19"/>
        <w:numPr>
          <w:ilvl w:val="0"/>
          <w:numId w:val="72"/>
        </w:numPr>
        <w:spacing w:line="240" w:lineRule="auto"/>
        <w:ind w:left="570"/>
        <w:rPr>
          <w:b w:val="0"/>
          <w:bCs w:val="0"/>
        </w:rPr>
      </w:pPr>
      <w:r>
        <w:rPr>
          <w:rFonts w:hint="eastAsia"/>
        </w:rPr>
        <w:t>目录文件</w:t>
      </w:r>
    </w:p>
    <w:p w14:paraId="6CE890C0">
      <w:pPr>
        <w:pStyle w:val="19"/>
        <w:numPr>
          <w:ilvl w:val="0"/>
          <w:numId w:val="0"/>
        </w:numPr>
        <w:spacing w:line="240" w:lineRule="auto"/>
        <w:ind w:left="210" w:firstLine="418"/>
        <w:rPr>
          <w:b w:val="0"/>
          <w:bCs w:val="0"/>
        </w:rPr>
      </w:pPr>
      <w:r>
        <w:rPr>
          <w:rFonts w:hint="eastAsia"/>
          <w:b w:val="0"/>
          <w:bCs w:val="0"/>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14:paraId="0864BB04">
      <w:pPr>
        <w:pStyle w:val="19"/>
        <w:numPr>
          <w:ilvl w:val="0"/>
          <w:numId w:val="0"/>
        </w:numPr>
        <w:spacing w:line="240" w:lineRule="auto"/>
        <w:ind w:left="840" w:firstLine="420"/>
        <w:rPr>
          <w:b w:val="0"/>
          <w:bCs w:val="0"/>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516"/>
                    <a:stretch>
                      <a:fillRect/>
                    </a:stretch>
                  </pic:blipFill>
                  <pic:spPr>
                    <a:xfrm>
                      <a:off x="0" y="0"/>
                      <a:ext cx="4437380" cy="1116965"/>
                    </a:xfrm>
                    <a:prstGeom prst="rect">
                      <a:avLst/>
                    </a:prstGeom>
                    <a:noFill/>
                    <a:ln>
                      <a:noFill/>
                    </a:ln>
                  </pic:spPr>
                </pic:pic>
              </a:graphicData>
            </a:graphic>
          </wp:inline>
        </w:drawing>
      </w:r>
    </w:p>
    <w:p w14:paraId="3E2F6C03">
      <w:pPr>
        <w:pStyle w:val="19"/>
        <w:numPr>
          <w:ilvl w:val="0"/>
          <w:numId w:val="72"/>
        </w:numPr>
        <w:spacing w:line="240" w:lineRule="auto"/>
        <w:ind w:left="570"/>
      </w:pPr>
      <w:r>
        <w:rPr>
          <w:rFonts w:hint="eastAsia"/>
        </w:rPr>
        <w:t>字符设备文件、块设备文件</w:t>
      </w:r>
    </w:p>
    <w:p w14:paraId="7F3F7903">
      <w:pPr>
        <w:pStyle w:val="19"/>
        <w:numPr>
          <w:ilvl w:val="0"/>
          <w:numId w:val="0"/>
        </w:numPr>
        <w:spacing w:line="240" w:lineRule="auto"/>
        <w:ind w:firstLine="420"/>
        <w:rPr>
          <w:b w:val="0"/>
          <w:bCs w:val="0"/>
        </w:rPr>
      </w:pPr>
      <w:r>
        <w:rPr>
          <w:b w:val="0"/>
          <w:bCs w:val="0"/>
        </w:rPr>
        <w:t>在 Linux 系统中，硬件设备会对应到一个设备文件，应用程序通过对设备文件的读写来操控、使用硬件设备，譬如 LCD 显示屏、串口、音频、按键等，可将硬件设备分为字符设备和块设备，</w:t>
      </w:r>
      <w:r>
        <w:rPr>
          <w:rFonts w:hint="eastAsia"/>
          <w:b w:val="0"/>
          <w:bCs w:val="0"/>
        </w:rPr>
        <w:t>对应的设备文件就为字符设备文件和块设备文件。设备文件并不真实地存在于磁盘中，是文件系统虚拟出来的，一般由内存来维护，所以系统关机时，设备文件也会消失。简单介绍下字符设备和块设备：</w:t>
      </w:r>
    </w:p>
    <w:p w14:paraId="62ECE7C1">
      <w:pPr>
        <w:pStyle w:val="19"/>
        <w:numPr>
          <w:ilvl w:val="0"/>
          <w:numId w:val="0"/>
        </w:numPr>
        <w:spacing w:line="240" w:lineRule="auto"/>
        <w:ind w:firstLine="420"/>
        <w:rPr>
          <w:b w:val="0"/>
          <w:bCs w:val="0"/>
        </w:rPr>
      </w:pPr>
      <w:r>
        <w:rPr>
          <w:rFonts w:hint="eastAsia"/>
          <w:b w:val="0"/>
          <w:bCs w:val="0"/>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14:paraId="56BDE7B0">
      <w:pPr>
        <w:pStyle w:val="19"/>
        <w:numPr>
          <w:ilvl w:val="0"/>
          <w:numId w:val="72"/>
        </w:numPr>
        <w:spacing w:line="240" w:lineRule="auto"/>
        <w:ind w:left="570"/>
      </w:pPr>
      <w:r>
        <w:rPr>
          <w:rFonts w:hint="eastAsia"/>
        </w:rPr>
        <w:t>符号链接文件</w:t>
      </w:r>
    </w:p>
    <w:p w14:paraId="3D12AFAC">
      <w:pPr>
        <w:pStyle w:val="19"/>
        <w:numPr>
          <w:ilvl w:val="0"/>
          <w:numId w:val="0"/>
        </w:numPr>
        <w:spacing w:line="240" w:lineRule="auto"/>
        <w:ind w:left="210" w:firstLine="418"/>
        <w:rPr>
          <w:b w:val="0"/>
          <w:bCs w:val="0"/>
        </w:rPr>
      </w:pPr>
      <w:r>
        <w:rPr>
          <w:rFonts w:hint="eastAsia"/>
          <w:b w:val="0"/>
          <w:bCs w:val="0"/>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14:paraId="20D9B6FF">
      <w:pPr>
        <w:pStyle w:val="19"/>
        <w:numPr>
          <w:ilvl w:val="0"/>
          <w:numId w:val="72"/>
        </w:numPr>
        <w:spacing w:line="240" w:lineRule="auto"/>
        <w:ind w:left="570"/>
        <w:rPr>
          <w:b w:val="0"/>
          <w:bCs w:val="0"/>
        </w:rPr>
      </w:pPr>
      <w:r>
        <w:rPr>
          <w:rFonts w:hint="eastAsia"/>
        </w:rPr>
        <w:t>管道文件</w:t>
      </w:r>
    </w:p>
    <w:p w14:paraId="6D23894D">
      <w:pPr>
        <w:pStyle w:val="19"/>
        <w:numPr>
          <w:ilvl w:val="0"/>
          <w:numId w:val="0"/>
        </w:numPr>
        <w:spacing w:line="240" w:lineRule="auto"/>
        <w:ind w:left="210" w:firstLine="418"/>
        <w:rPr>
          <w:b w:val="0"/>
          <w:bCs w:val="0"/>
        </w:rPr>
      </w:pPr>
      <w:r>
        <w:rPr>
          <w:rFonts w:hint="eastAsia"/>
          <w:b w:val="0"/>
          <w:bCs w:val="0"/>
        </w:rPr>
        <w:t>管道文件主要用于进程间通信，后面学习到进程间通信时再具体介绍。</w:t>
      </w:r>
    </w:p>
    <w:p w14:paraId="174B6338">
      <w:pPr>
        <w:pStyle w:val="19"/>
        <w:numPr>
          <w:ilvl w:val="0"/>
          <w:numId w:val="72"/>
        </w:numPr>
        <w:spacing w:line="240" w:lineRule="auto"/>
        <w:ind w:left="570"/>
        <w:rPr>
          <w:b w:val="0"/>
          <w:bCs w:val="0"/>
        </w:rPr>
      </w:pPr>
      <w:r>
        <w:rPr>
          <w:rFonts w:hint="eastAsia"/>
        </w:rPr>
        <w:t>套接字文件</w:t>
      </w:r>
    </w:p>
    <w:p w14:paraId="1A2014D4">
      <w:pPr>
        <w:pStyle w:val="19"/>
        <w:numPr>
          <w:ilvl w:val="0"/>
          <w:numId w:val="0"/>
        </w:numPr>
        <w:spacing w:line="240" w:lineRule="auto"/>
        <w:ind w:left="210" w:firstLine="418"/>
        <w:rPr>
          <w:b w:val="0"/>
          <w:bCs w:val="0"/>
        </w:rPr>
      </w:pPr>
      <w:r>
        <w:rPr>
          <w:rFonts w:hint="eastAsia"/>
          <w:b w:val="0"/>
          <w:bCs w:val="0"/>
        </w:rPr>
        <w:t>套接字文件也是一种进程间通信的方式，与管道文件不同的是，它们可以在不同主机上的进程间通信，实际上就是网络通信，后面学习到网络通信时再具体介绍。</w:t>
      </w:r>
    </w:p>
    <w:p w14:paraId="76A7E74D">
      <w:pPr>
        <w:pStyle w:val="19"/>
        <w:numPr>
          <w:ilvl w:val="0"/>
          <w:numId w:val="71"/>
        </w:numPr>
        <w:spacing w:line="240" w:lineRule="auto"/>
        <w:ind w:left="360"/>
      </w:pPr>
      <w:r>
        <w:rPr>
          <w:rFonts w:hint="eastAsia"/>
        </w:rPr>
        <w:t>获取文件属性</w:t>
      </w:r>
    </w:p>
    <w:p w14:paraId="61289DAA">
      <w:pPr>
        <w:pStyle w:val="19"/>
        <w:numPr>
          <w:ilvl w:val="0"/>
          <w:numId w:val="0"/>
        </w:numPr>
        <w:spacing w:line="240" w:lineRule="auto"/>
        <w:ind w:firstLine="420"/>
        <w:rPr>
          <w:b w:val="0"/>
          <w:bCs w:val="0"/>
        </w:rPr>
      </w:pPr>
      <w:r>
        <w:rPr>
          <w:rFonts w:hint="eastAsia"/>
          <w:b w:val="0"/>
          <w:bCs w:val="0"/>
        </w:rPr>
        <w:t>Linux可使用stat命令查看文件属性，此命令内部是通过调用stat()函数实现的，stat()为系统调用。此外，还可以使用 fstat</w:t>
      </w:r>
      <w:r>
        <w:rPr>
          <w:rFonts w:hint="eastAsia"/>
          <w:b w:val="0"/>
          <w:bCs w:val="0"/>
          <w:lang w:val="en-US" w:eastAsia="zh-CN"/>
        </w:rPr>
        <w:t>()</w:t>
      </w:r>
      <w:r>
        <w:rPr>
          <w:rFonts w:hint="eastAsia"/>
          <w:b w:val="0"/>
          <w:bCs w:val="0"/>
        </w:rPr>
        <w:t xml:space="preserve"> 和 lstat </w:t>
      </w:r>
      <w:r>
        <w:rPr>
          <w:rFonts w:hint="eastAsia"/>
          <w:b w:val="0"/>
          <w:bCs w:val="0"/>
          <w:lang w:val="en-US" w:eastAsia="zh-CN"/>
        </w:rPr>
        <w:t>()</w:t>
      </w:r>
      <w:r>
        <w:rPr>
          <w:rFonts w:hint="eastAsia"/>
          <w:b w:val="0"/>
          <w:bCs w:val="0"/>
        </w:rPr>
        <w:t>两个系统调用来获取文件属性信息，man手册中的部分函数信息如下所示：</w:t>
      </w:r>
    </w:p>
    <w:p w14:paraId="56F41B0D">
      <w:pPr>
        <w:pStyle w:val="19"/>
        <w:numPr>
          <w:ilvl w:val="0"/>
          <w:numId w:val="0"/>
        </w:numPr>
        <w:spacing w:line="240" w:lineRule="auto"/>
        <w:ind w:left="1260" w:firstLine="420"/>
        <w:rPr>
          <w:b w:val="0"/>
          <w:bCs w:val="0"/>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17"/>
                    <a:stretch>
                      <a:fillRect/>
                    </a:stretch>
                  </pic:blipFill>
                  <pic:spPr>
                    <a:xfrm>
                      <a:off x="0" y="0"/>
                      <a:ext cx="3652520" cy="1626870"/>
                    </a:xfrm>
                    <a:prstGeom prst="rect">
                      <a:avLst/>
                    </a:prstGeom>
                    <a:noFill/>
                    <a:ln>
                      <a:noFill/>
                    </a:ln>
                  </pic:spPr>
                </pic:pic>
              </a:graphicData>
            </a:graphic>
          </wp:inline>
        </w:drawing>
      </w:r>
    </w:p>
    <w:p w14:paraId="71D78614">
      <w:pPr>
        <w:pStyle w:val="19"/>
        <w:numPr>
          <w:ilvl w:val="0"/>
          <w:numId w:val="0"/>
        </w:numPr>
        <w:spacing w:line="240" w:lineRule="auto"/>
        <w:ind w:left="210" w:firstLine="418"/>
        <w:rPr>
          <w:b w:val="0"/>
          <w:bCs w:val="0"/>
        </w:rPr>
      </w:pPr>
      <w:r>
        <w:rPr>
          <w:rFonts w:hint="eastAsia"/>
          <w:b w:val="0"/>
          <w:bCs w:val="0"/>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b w:val="0"/>
          <w:bCs w:val="0"/>
        </w:rPr>
        <w:t>struct stat 是内核定义的一个结构体，在</w:t>
      </w:r>
      <w:r>
        <w:rPr>
          <w:b w:val="0"/>
          <w:bCs w:val="0"/>
          <w:color w:val="2E54A1" w:themeColor="accent1" w:themeShade="BF"/>
        </w:rPr>
        <w:t>&lt;sys/stat.h&gt;</w:t>
      </w:r>
      <w:r>
        <w:rPr>
          <w:b w:val="0"/>
          <w:bCs w:val="0"/>
        </w:rPr>
        <w:t>头文件中申明，所以可以在应用层使用，这个结构体中的所有元素加起来构成了文件的属性信息</w:t>
      </w:r>
      <w:r>
        <w:rPr>
          <w:rFonts w:hint="eastAsia"/>
          <w:b w:val="0"/>
          <w:bCs w:val="0"/>
        </w:rPr>
        <w:t>，如下所示：</w:t>
      </w:r>
    </w:p>
    <w:p w14:paraId="564AC2B6">
      <w:pPr>
        <w:pStyle w:val="19"/>
        <w:numPr>
          <w:ilvl w:val="0"/>
          <w:numId w:val="0"/>
        </w:numPr>
        <w:spacing w:line="240" w:lineRule="auto"/>
        <w:ind w:left="210" w:firstLine="2090"/>
        <w:rPr>
          <w:b w:val="0"/>
          <w:bCs w:val="0"/>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18"/>
                    <a:stretch>
                      <a:fillRect/>
                    </a:stretch>
                  </pic:blipFill>
                  <pic:spPr>
                    <a:xfrm>
                      <a:off x="0" y="0"/>
                      <a:ext cx="3658870" cy="2630170"/>
                    </a:xfrm>
                    <a:prstGeom prst="rect">
                      <a:avLst/>
                    </a:prstGeom>
                    <a:noFill/>
                    <a:ln>
                      <a:noFill/>
                    </a:ln>
                  </pic:spPr>
                </pic:pic>
              </a:graphicData>
            </a:graphic>
          </wp:inline>
        </w:drawing>
      </w:r>
    </w:p>
    <w:p w14:paraId="45CBB79A">
      <w:pPr>
        <w:pStyle w:val="19"/>
        <w:numPr>
          <w:ilvl w:val="0"/>
          <w:numId w:val="0"/>
        </w:numPr>
        <w:spacing w:line="240" w:lineRule="auto"/>
        <w:ind w:firstLine="420"/>
        <w:rPr>
          <w:b w:val="0"/>
          <w:bCs w:val="0"/>
        </w:rPr>
      </w:pPr>
      <w:r>
        <w:rPr>
          <w:rFonts w:hint="eastAsia"/>
          <w:b w:val="0"/>
          <w:bCs w:val="0"/>
        </w:rPr>
        <w:t>其中，st_mode变量是一个32位无符号整型数据，该变量记录了文件的类型、文件的权限这些信息，表示方法如下：</w:t>
      </w:r>
    </w:p>
    <w:p w14:paraId="3B4302EC">
      <w:pPr>
        <w:pStyle w:val="19"/>
        <w:numPr>
          <w:ilvl w:val="0"/>
          <w:numId w:val="0"/>
        </w:numPr>
        <w:spacing w:line="240" w:lineRule="auto"/>
        <w:ind w:left="2100" w:firstLine="42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19"/>
                    <a:stretch>
                      <a:fillRect/>
                    </a:stretch>
                  </pic:blipFill>
                  <pic:spPr>
                    <a:xfrm>
                      <a:off x="0" y="0"/>
                      <a:ext cx="2535555" cy="464185"/>
                    </a:xfrm>
                    <a:prstGeom prst="rect">
                      <a:avLst/>
                    </a:prstGeom>
                    <a:noFill/>
                    <a:ln>
                      <a:noFill/>
                    </a:ln>
                  </pic:spPr>
                </pic:pic>
              </a:graphicData>
            </a:graphic>
          </wp:inline>
        </w:drawing>
      </w:r>
    </w:p>
    <w:p w14:paraId="7A3BD6EC">
      <w:pPr>
        <w:pStyle w:val="19"/>
        <w:numPr>
          <w:ilvl w:val="0"/>
          <w:numId w:val="0"/>
        </w:numPr>
        <w:spacing w:line="240" w:lineRule="auto"/>
        <w:ind w:firstLine="420"/>
        <w:rPr>
          <w:b w:val="0"/>
          <w:bCs w:val="0"/>
        </w:rPr>
      </w:pPr>
      <w:r>
        <w:rPr>
          <w:rFonts w:hint="eastAsia"/>
          <w:b w:val="0"/>
          <w:bCs w:val="0"/>
        </w:rPr>
        <w:t>如上，S、U、G、O表示文件权限，前面</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14:paraId="6140F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14:paraId="2C1E1C11">
            <w:pPr>
              <w:pStyle w:val="19"/>
              <w:numPr>
                <w:ilvl w:val="0"/>
                <w:numId w:val="0"/>
              </w:numPr>
              <w:spacing w:line="240" w:lineRule="auto"/>
              <w:jc w:val="center"/>
            </w:pPr>
            <w:r>
              <w:rPr>
                <w:rFonts w:hint="eastAsia"/>
              </w:rPr>
              <w:t>宏定义</w:t>
            </w:r>
          </w:p>
        </w:tc>
        <w:tc>
          <w:tcPr>
            <w:tcW w:w="2345" w:type="dxa"/>
            <w:shd w:val="clear" w:color="auto" w:fill="E3F2D9" w:themeFill="accent4" w:themeFillTint="32"/>
          </w:tcPr>
          <w:p w14:paraId="245C07DB">
            <w:pPr>
              <w:pStyle w:val="19"/>
              <w:numPr>
                <w:ilvl w:val="0"/>
                <w:numId w:val="0"/>
              </w:numPr>
              <w:spacing w:line="240" w:lineRule="auto"/>
              <w:jc w:val="center"/>
            </w:pPr>
            <w:r>
              <w:rPr>
                <w:rFonts w:hint="eastAsia"/>
              </w:rPr>
              <w:t>数值（八进制）</w:t>
            </w:r>
          </w:p>
        </w:tc>
        <w:tc>
          <w:tcPr>
            <w:tcW w:w="3223" w:type="dxa"/>
            <w:shd w:val="clear" w:color="auto" w:fill="E3F2D9" w:themeFill="accent4" w:themeFillTint="32"/>
          </w:tcPr>
          <w:p w14:paraId="24FFB7C2">
            <w:pPr>
              <w:pStyle w:val="19"/>
              <w:numPr>
                <w:ilvl w:val="0"/>
                <w:numId w:val="0"/>
              </w:numPr>
              <w:spacing w:line="240" w:lineRule="auto"/>
              <w:jc w:val="center"/>
            </w:pPr>
            <w:r>
              <w:rPr>
                <w:rFonts w:hint="eastAsia"/>
              </w:rPr>
              <w:t>说明</w:t>
            </w:r>
          </w:p>
        </w:tc>
      </w:tr>
      <w:tr w14:paraId="1FE22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2D13A408">
            <w:pPr>
              <w:pStyle w:val="19"/>
              <w:numPr>
                <w:ilvl w:val="0"/>
                <w:numId w:val="0"/>
              </w:numPr>
              <w:spacing w:line="240" w:lineRule="auto"/>
              <w:jc w:val="center"/>
            </w:pPr>
            <w:r>
              <w:t>S_IFSOCK</w:t>
            </w:r>
          </w:p>
        </w:tc>
        <w:tc>
          <w:tcPr>
            <w:tcW w:w="2345" w:type="dxa"/>
          </w:tcPr>
          <w:p w14:paraId="39490F04">
            <w:pPr>
              <w:pStyle w:val="19"/>
              <w:numPr>
                <w:ilvl w:val="0"/>
                <w:numId w:val="0"/>
              </w:numPr>
              <w:spacing w:line="240" w:lineRule="auto"/>
              <w:jc w:val="center"/>
              <w:rPr>
                <w:b w:val="0"/>
                <w:bCs w:val="0"/>
              </w:rPr>
            </w:pPr>
            <w:r>
              <w:rPr>
                <w:b w:val="0"/>
                <w:bCs w:val="0"/>
              </w:rPr>
              <w:t>0140000</w:t>
            </w:r>
          </w:p>
        </w:tc>
        <w:tc>
          <w:tcPr>
            <w:tcW w:w="3223" w:type="dxa"/>
          </w:tcPr>
          <w:p w14:paraId="4F085FDF">
            <w:pPr>
              <w:pStyle w:val="19"/>
              <w:numPr>
                <w:ilvl w:val="0"/>
                <w:numId w:val="0"/>
              </w:numPr>
              <w:spacing w:line="240" w:lineRule="auto"/>
              <w:jc w:val="left"/>
              <w:rPr>
                <w:b w:val="0"/>
                <w:bCs w:val="0"/>
              </w:rPr>
            </w:pPr>
            <w:r>
              <w:rPr>
                <w:b w:val="0"/>
                <w:bCs w:val="0"/>
              </w:rPr>
              <w:t>socket（套接字文件）</w:t>
            </w:r>
          </w:p>
        </w:tc>
      </w:tr>
      <w:tr w14:paraId="0117F0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4FD11691">
            <w:pPr>
              <w:pStyle w:val="19"/>
              <w:numPr>
                <w:ilvl w:val="0"/>
                <w:numId w:val="0"/>
              </w:numPr>
              <w:spacing w:line="240" w:lineRule="auto"/>
              <w:jc w:val="center"/>
            </w:pPr>
            <w:r>
              <w:t>S_IFLNK</w:t>
            </w:r>
          </w:p>
        </w:tc>
        <w:tc>
          <w:tcPr>
            <w:tcW w:w="2345" w:type="dxa"/>
          </w:tcPr>
          <w:p w14:paraId="5BA55A99">
            <w:pPr>
              <w:pStyle w:val="19"/>
              <w:numPr>
                <w:ilvl w:val="0"/>
                <w:numId w:val="0"/>
              </w:numPr>
              <w:spacing w:line="240" w:lineRule="auto"/>
              <w:jc w:val="center"/>
              <w:rPr>
                <w:b w:val="0"/>
                <w:bCs w:val="0"/>
              </w:rPr>
            </w:pPr>
            <w:r>
              <w:rPr>
                <w:b w:val="0"/>
                <w:bCs w:val="0"/>
              </w:rPr>
              <w:t>0120000</w:t>
            </w:r>
          </w:p>
        </w:tc>
        <w:tc>
          <w:tcPr>
            <w:tcW w:w="3223" w:type="dxa"/>
          </w:tcPr>
          <w:p w14:paraId="4FC54FFC">
            <w:pPr>
              <w:pStyle w:val="19"/>
              <w:numPr>
                <w:ilvl w:val="0"/>
                <w:numId w:val="0"/>
              </w:numPr>
              <w:spacing w:line="240" w:lineRule="auto"/>
              <w:jc w:val="left"/>
              <w:rPr>
                <w:b w:val="0"/>
                <w:bCs w:val="0"/>
              </w:rPr>
            </w:pPr>
            <w:r>
              <w:rPr>
                <w:b w:val="0"/>
                <w:bCs w:val="0"/>
              </w:rPr>
              <w:t>symbolic link（链接文件）</w:t>
            </w:r>
          </w:p>
        </w:tc>
      </w:tr>
      <w:tr w14:paraId="3F901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6BE8BA63">
            <w:pPr>
              <w:pStyle w:val="19"/>
              <w:numPr>
                <w:ilvl w:val="0"/>
                <w:numId w:val="0"/>
              </w:numPr>
              <w:spacing w:line="240" w:lineRule="auto"/>
              <w:jc w:val="center"/>
            </w:pPr>
            <w:r>
              <w:t>S_IFREG</w:t>
            </w:r>
          </w:p>
        </w:tc>
        <w:tc>
          <w:tcPr>
            <w:tcW w:w="2345" w:type="dxa"/>
          </w:tcPr>
          <w:p w14:paraId="2F71D78F">
            <w:pPr>
              <w:pStyle w:val="19"/>
              <w:numPr>
                <w:ilvl w:val="0"/>
                <w:numId w:val="0"/>
              </w:numPr>
              <w:spacing w:line="240" w:lineRule="auto"/>
              <w:jc w:val="center"/>
              <w:rPr>
                <w:b w:val="0"/>
                <w:bCs w:val="0"/>
              </w:rPr>
            </w:pPr>
            <w:r>
              <w:rPr>
                <w:b w:val="0"/>
                <w:bCs w:val="0"/>
              </w:rPr>
              <w:t>0100000</w:t>
            </w:r>
          </w:p>
        </w:tc>
        <w:tc>
          <w:tcPr>
            <w:tcW w:w="3223" w:type="dxa"/>
          </w:tcPr>
          <w:p w14:paraId="69C7EAE4">
            <w:pPr>
              <w:pStyle w:val="19"/>
              <w:numPr>
                <w:ilvl w:val="0"/>
                <w:numId w:val="0"/>
              </w:numPr>
              <w:spacing w:line="240" w:lineRule="auto"/>
              <w:jc w:val="left"/>
              <w:rPr>
                <w:b w:val="0"/>
                <w:bCs w:val="0"/>
              </w:rPr>
            </w:pPr>
            <w:r>
              <w:rPr>
                <w:b w:val="0"/>
                <w:bCs w:val="0"/>
              </w:rPr>
              <w:t>regular file（普通文件）</w:t>
            </w:r>
          </w:p>
        </w:tc>
      </w:tr>
      <w:tr w14:paraId="36A95F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4B82E0E3">
            <w:pPr>
              <w:pStyle w:val="19"/>
              <w:numPr>
                <w:ilvl w:val="0"/>
                <w:numId w:val="0"/>
              </w:numPr>
              <w:spacing w:line="240" w:lineRule="auto"/>
              <w:jc w:val="center"/>
            </w:pPr>
            <w:r>
              <w:t>S_IFBLK</w:t>
            </w:r>
          </w:p>
        </w:tc>
        <w:tc>
          <w:tcPr>
            <w:tcW w:w="2345" w:type="dxa"/>
          </w:tcPr>
          <w:p w14:paraId="4953D914">
            <w:pPr>
              <w:pStyle w:val="19"/>
              <w:numPr>
                <w:ilvl w:val="0"/>
                <w:numId w:val="0"/>
              </w:numPr>
              <w:spacing w:line="240" w:lineRule="auto"/>
              <w:jc w:val="center"/>
              <w:rPr>
                <w:b w:val="0"/>
                <w:bCs w:val="0"/>
              </w:rPr>
            </w:pPr>
            <w:r>
              <w:rPr>
                <w:b w:val="0"/>
                <w:bCs w:val="0"/>
              </w:rPr>
              <w:t>0060000</w:t>
            </w:r>
          </w:p>
        </w:tc>
        <w:tc>
          <w:tcPr>
            <w:tcW w:w="3223" w:type="dxa"/>
          </w:tcPr>
          <w:p w14:paraId="21339A22">
            <w:pPr>
              <w:pStyle w:val="19"/>
              <w:numPr>
                <w:ilvl w:val="0"/>
                <w:numId w:val="0"/>
              </w:numPr>
              <w:spacing w:line="240" w:lineRule="auto"/>
              <w:jc w:val="left"/>
              <w:rPr>
                <w:b w:val="0"/>
                <w:bCs w:val="0"/>
              </w:rPr>
            </w:pPr>
            <w:r>
              <w:rPr>
                <w:b w:val="0"/>
                <w:bCs w:val="0"/>
              </w:rPr>
              <w:t>block device（块设备文件）</w:t>
            </w:r>
          </w:p>
        </w:tc>
      </w:tr>
      <w:tr w14:paraId="78BE8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0F8B8F6E">
            <w:pPr>
              <w:pStyle w:val="19"/>
              <w:numPr>
                <w:ilvl w:val="0"/>
                <w:numId w:val="0"/>
              </w:numPr>
              <w:spacing w:line="240" w:lineRule="auto"/>
              <w:jc w:val="center"/>
            </w:pPr>
            <w:r>
              <w:t>S_IFDIR</w:t>
            </w:r>
          </w:p>
        </w:tc>
        <w:tc>
          <w:tcPr>
            <w:tcW w:w="2345" w:type="dxa"/>
          </w:tcPr>
          <w:p w14:paraId="4FE0A75B">
            <w:pPr>
              <w:pStyle w:val="19"/>
              <w:numPr>
                <w:ilvl w:val="0"/>
                <w:numId w:val="0"/>
              </w:numPr>
              <w:spacing w:line="240" w:lineRule="auto"/>
              <w:jc w:val="center"/>
              <w:rPr>
                <w:b w:val="0"/>
                <w:bCs w:val="0"/>
              </w:rPr>
            </w:pPr>
            <w:r>
              <w:rPr>
                <w:b w:val="0"/>
                <w:bCs w:val="0"/>
              </w:rPr>
              <w:t>0040000</w:t>
            </w:r>
          </w:p>
        </w:tc>
        <w:tc>
          <w:tcPr>
            <w:tcW w:w="3223" w:type="dxa"/>
          </w:tcPr>
          <w:p w14:paraId="1A1D8A45">
            <w:pPr>
              <w:pStyle w:val="19"/>
              <w:numPr>
                <w:ilvl w:val="0"/>
                <w:numId w:val="0"/>
              </w:numPr>
              <w:spacing w:line="240" w:lineRule="auto"/>
              <w:jc w:val="left"/>
              <w:rPr>
                <w:b w:val="0"/>
                <w:bCs w:val="0"/>
              </w:rPr>
            </w:pPr>
            <w:r>
              <w:rPr>
                <w:b w:val="0"/>
                <w:bCs w:val="0"/>
              </w:rPr>
              <w:t>directory（目录</w:t>
            </w:r>
            <w:r>
              <w:rPr>
                <w:rFonts w:hint="eastAsia"/>
                <w:b w:val="0"/>
                <w:bCs w:val="0"/>
              </w:rPr>
              <w:t>文件</w:t>
            </w:r>
            <w:r>
              <w:rPr>
                <w:b w:val="0"/>
                <w:bCs w:val="0"/>
              </w:rPr>
              <w:t>）</w:t>
            </w:r>
          </w:p>
        </w:tc>
      </w:tr>
      <w:tr w14:paraId="74C36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2B44E6C3">
            <w:pPr>
              <w:pStyle w:val="19"/>
              <w:numPr>
                <w:ilvl w:val="0"/>
                <w:numId w:val="0"/>
              </w:numPr>
              <w:spacing w:line="240" w:lineRule="auto"/>
              <w:jc w:val="center"/>
            </w:pPr>
            <w:r>
              <w:t>S_IFCHR</w:t>
            </w:r>
          </w:p>
        </w:tc>
        <w:tc>
          <w:tcPr>
            <w:tcW w:w="2345" w:type="dxa"/>
          </w:tcPr>
          <w:p w14:paraId="560F67CA">
            <w:pPr>
              <w:pStyle w:val="19"/>
              <w:numPr>
                <w:ilvl w:val="0"/>
                <w:numId w:val="0"/>
              </w:numPr>
              <w:spacing w:line="240" w:lineRule="auto"/>
              <w:jc w:val="center"/>
              <w:rPr>
                <w:b w:val="0"/>
                <w:bCs w:val="0"/>
              </w:rPr>
            </w:pPr>
            <w:r>
              <w:rPr>
                <w:b w:val="0"/>
                <w:bCs w:val="0"/>
              </w:rPr>
              <w:t>0020000</w:t>
            </w:r>
          </w:p>
        </w:tc>
        <w:tc>
          <w:tcPr>
            <w:tcW w:w="3223" w:type="dxa"/>
          </w:tcPr>
          <w:p w14:paraId="2C18D55E">
            <w:pPr>
              <w:pStyle w:val="19"/>
              <w:numPr>
                <w:ilvl w:val="0"/>
                <w:numId w:val="0"/>
              </w:numPr>
              <w:spacing w:line="240" w:lineRule="auto"/>
              <w:jc w:val="left"/>
              <w:rPr>
                <w:b w:val="0"/>
                <w:bCs w:val="0"/>
              </w:rPr>
            </w:pPr>
            <w:r>
              <w:rPr>
                <w:b w:val="0"/>
                <w:bCs w:val="0"/>
              </w:rPr>
              <w:t>character device（字符设备文件）</w:t>
            </w:r>
          </w:p>
        </w:tc>
      </w:tr>
      <w:tr w14:paraId="3E956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14:paraId="1F0832FA">
            <w:pPr>
              <w:pStyle w:val="19"/>
              <w:numPr>
                <w:ilvl w:val="0"/>
                <w:numId w:val="0"/>
              </w:numPr>
              <w:spacing w:line="240" w:lineRule="auto"/>
              <w:jc w:val="center"/>
            </w:pPr>
            <w:r>
              <w:t>S_IFIFO</w:t>
            </w:r>
          </w:p>
        </w:tc>
        <w:tc>
          <w:tcPr>
            <w:tcW w:w="2345" w:type="dxa"/>
          </w:tcPr>
          <w:p w14:paraId="799EF669">
            <w:pPr>
              <w:pStyle w:val="19"/>
              <w:numPr>
                <w:ilvl w:val="0"/>
                <w:numId w:val="0"/>
              </w:numPr>
              <w:spacing w:line="240" w:lineRule="auto"/>
              <w:jc w:val="center"/>
              <w:rPr>
                <w:b w:val="0"/>
                <w:bCs w:val="0"/>
              </w:rPr>
            </w:pPr>
            <w:r>
              <w:rPr>
                <w:b w:val="0"/>
                <w:bCs w:val="0"/>
              </w:rPr>
              <w:t>0010000</w:t>
            </w:r>
          </w:p>
        </w:tc>
        <w:tc>
          <w:tcPr>
            <w:tcW w:w="3223" w:type="dxa"/>
          </w:tcPr>
          <w:p w14:paraId="610E1C41">
            <w:pPr>
              <w:pStyle w:val="19"/>
              <w:numPr>
                <w:ilvl w:val="0"/>
                <w:numId w:val="0"/>
              </w:numPr>
              <w:spacing w:line="240" w:lineRule="auto"/>
              <w:jc w:val="left"/>
              <w:rPr>
                <w:b w:val="0"/>
                <w:bCs w:val="0"/>
              </w:rPr>
            </w:pPr>
            <w:r>
              <w:rPr>
                <w:b w:val="0"/>
                <w:bCs w:val="0"/>
              </w:rPr>
              <w:t>FIFO（管道文件）</w:t>
            </w:r>
          </w:p>
        </w:tc>
      </w:tr>
    </w:tbl>
    <w:p w14:paraId="545D7713">
      <w:pPr>
        <w:pStyle w:val="19"/>
        <w:numPr>
          <w:ilvl w:val="0"/>
          <w:numId w:val="0"/>
        </w:numPr>
        <w:spacing w:line="240" w:lineRule="auto"/>
        <w:ind w:firstLine="420"/>
        <w:rPr>
          <w:b w:val="0"/>
          <w:bCs w:val="0"/>
        </w:rPr>
      </w:pPr>
      <w:r>
        <w:rPr>
          <w:rFonts w:hint="eastAsia"/>
          <w:b w:val="0"/>
          <w:bCs w:val="0"/>
        </w:rPr>
        <w:t>假设st是struct stst类型的变量，就可用如下方式判断文件类型：（宏S_IFMT = 0170000，是文件类型字段位掩码）</w:t>
      </w:r>
    </w:p>
    <w:p w14:paraId="4AD5CCA5">
      <w:pPr>
        <w:pStyle w:val="19"/>
        <w:numPr>
          <w:ilvl w:val="0"/>
          <w:numId w:val="0"/>
        </w:numPr>
        <w:spacing w:line="240" w:lineRule="auto"/>
        <w:ind w:left="420" w:firstLine="420"/>
        <w:rPr>
          <w:b w:val="0"/>
          <w:bCs w:val="0"/>
          <w:color w:val="2E54A1" w:themeColor="accent1" w:themeShade="BF"/>
        </w:rPr>
      </w:pPr>
      <w:r>
        <w:rPr>
          <w:rFonts w:hint="eastAsia"/>
          <w:b w:val="0"/>
          <w:bCs w:val="0"/>
        </w:rPr>
        <w:t>判断是否为普通文件：</w:t>
      </w:r>
      <w:r>
        <w:rPr>
          <w:rFonts w:hint="eastAsia"/>
          <w:b w:val="0"/>
          <w:bCs w:val="0"/>
          <w:color w:val="2E54A1" w:themeColor="accent1" w:themeShade="BF"/>
        </w:rPr>
        <w:t>if((st.st_mode &amp; S_IFMT) == S_IFREG){</w:t>
      </w:r>
      <w:r>
        <w:rPr>
          <w:rFonts w:hint="eastAsia"/>
          <w:b w:val="0"/>
          <w:bCs w:val="0"/>
        </w:rPr>
        <w:t>/* 是普通文件 */</w:t>
      </w:r>
      <w:r>
        <w:rPr>
          <w:rFonts w:hint="eastAsia"/>
          <w:b w:val="0"/>
          <w:bCs w:val="0"/>
          <w:color w:val="2E54A1" w:themeColor="accent1" w:themeShade="BF"/>
        </w:rPr>
        <w:t>}</w:t>
      </w:r>
    </w:p>
    <w:p w14:paraId="7DBC12C0">
      <w:pPr>
        <w:pStyle w:val="19"/>
        <w:numPr>
          <w:ilvl w:val="0"/>
          <w:numId w:val="0"/>
        </w:numPr>
        <w:spacing w:line="240" w:lineRule="auto"/>
        <w:ind w:left="420" w:firstLine="420"/>
        <w:rPr>
          <w:b w:val="0"/>
          <w:bCs w:val="0"/>
        </w:rPr>
      </w:pPr>
      <w:r>
        <w:rPr>
          <w:rFonts w:hint="eastAsia"/>
          <w:b w:val="0"/>
          <w:bCs w:val="0"/>
        </w:rPr>
        <w:t>判断是否为块设备文件：</w:t>
      </w:r>
      <w:r>
        <w:rPr>
          <w:rFonts w:hint="eastAsia"/>
          <w:b w:val="0"/>
          <w:bCs w:val="0"/>
          <w:color w:val="2E54A1" w:themeColor="accent1" w:themeShade="BF"/>
        </w:rPr>
        <w:t xml:space="preserve">if((st.st_mode &amp; S_IFMT) == </w:t>
      </w:r>
      <w:r>
        <w:rPr>
          <w:b w:val="0"/>
          <w:bCs w:val="0"/>
          <w:color w:val="2E54A1" w:themeColor="accent1" w:themeShade="BF"/>
        </w:rPr>
        <w:t>S_IFBLK</w:t>
      </w:r>
      <w:r>
        <w:rPr>
          <w:rFonts w:hint="eastAsia"/>
          <w:b w:val="0"/>
          <w:bCs w:val="0"/>
          <w:color w:val="2E54A1" w:themeColor="accent1" w:themeShade="BF"/>
        </w:rPr>
        <w:t>){</w:t>
      </w:r>
      <w:r>
        <w:rPr>
          <w:rFonts w:hint="eastAsia"/>
          <w:b w:val="0"/>
          <w:bCs w:val="0"/>
        </w:rPr>
        <w:t>/* 是</w:t>
      </w:r>
      <w:r>
        <w:rPr>
          <w:b w:val="0"/>
          <w:bCs w:val="0"/>
        </w:rPr>
        <w:t>块设备文件</w:t>
      </w:r>
      <w:r>
        <w:rPr>
          <w:rFonts w:hint="eastAsia"/>
          <w:b w:val="0"/>
          <w:bCs w:val="0"/>
        </w:rPr>
        <w:t xml:space="preserve"> */</w:t>
      </w:r>
      <w:r>
        <w:rPr>
          <w:rFonts w:hint="eastAsia"/>
          <w:b w:val="0"/>
          <w:bCs w:val="0"/>
          <w:color w:val="2E54A1" w:themeColor="accent1" w:themeShade="BF"/>
        </w:rPr>
        <w:t>}</w:t>
      </w:r>
    </w:p>
    <w:p w14:paraId="11B94B4F">
      <w:pPr>
        <w:pStyle w:val="19"/>
        <w:numPr>
          <w:ilvl w:val="0"/>
          <w:numId w:val="0"/>
        </w:numPr>
        <w:spacing w:line="240" w:lineRule="auto"/>
        <w:ind w:firstLine="420"/>
        <w:rPr>
          <w:b w:val="0"/>
          <w:bCs w:val="0"/>
        </w:rPr>
      </w:pPr>
      <w:r>
        <w:rPr>
          <w:rFonts w:hint="eastAsia"/>
          <w:b w:val="0"/>
          <w:bCs w:val="0"/>
        </w:rPr>
        <w:t>此外，还可通过Linux封装好的宏来进行判断，如下：</w:t>
      </w:r>
    </w:p>
    <w:p w14:paraId="6AAED2C7">
      <w:pPr>
        <w:pStyle w:val="19"/>
        <w:numPr>
          <w:ilvl w:val="0"/>
          <w:numId w:val="0"/>
        </w:numPr>
        <w:spacing w:line="240" w:lineRule="auto"/>
        <w:ind w:left="840" w:firstLine="420"/>
        <w:rPr>
          <w:b w:val="0"/>
          <w:bCs w:val="0"/>
        </w:rPr>
      </w:pPr>
      <w:r>
        <w:rPr>
          <w:rFonts w:hint="eastAsia"/>
          <w:b w:val="0"/>
          <w:bCs w:val="0"/>
          <w:color w:val="2E54A1" w:themeColor="accent1" w:themeShade="BF"/>
        </w:rPr>
        <w:t>S_ISREG(st.st_mode)</w:t>
      </w:r>
      <w:r>
        <w:rPr>
          <w:rFonts w:hint="eastAsia"/>
          <w:b w:val="0"/>
          <w:bCs w:val="0"/>
          <w:color w:val="2E54A1"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#判断是不是普通文件，如果是返回 true，否则返回 false</w:t>
      </w:r>
    </w:p>
    <w:p w14:paraId="23D92536">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S_ISDIR(st.st_mode) </w:t>
      </w:r>
      <w:r>
        <w:rPr>
          <w:rFonts w:hint="eastAsia"/>
          <w:b w:val="0"/>
          <w:bCs w:val="0"/>
          <w:color w:val="2E54A1"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#判断是不是目录文件，如果是返回 true，否则返回 false</w:t>
      </w:r>
    </w:p>
    <w:p w14:paraId="56EA19C4">
      <w:pPr>
        <w:pStyle w:val="19"/>
        <w:numPr>
          <w:ilvl w:val="0"/>
          <w:numId w:val="0"/>
        </w:numPr>
        <w:spacing w:line="240" w:lineRule="auto"/>
        <w:ind w:left="840" w:firstLine="420"/>
        <w:rPr>
          <w:b w:val="0"/>
          <w:bCs w:val="0"/>
        </w:rPr>
      </w:pPr>
      <w:r>
        <w:rPr>
          <w:rFonts w:hint="eastAsia"/>
          <w:b w:val="0"/>
          <w:bCs w:val="0"/>
          <w:color w:val="2E54A1" w:themeColor="accent1" w:themeShade="BF"/>
        </w:rPr>
        <w:t>S_ISCHR(st.st_mode)</w:t>
      </w:r>
      <w:r>
        <w:rPr>
          <w:rFonts w:hint="eastAsia"/>
          <w:b w:val="0"/>
          <w:bCs w:val="0"/>
          <w:color w:val="2E54A1"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#判断是不是字符设备文件，如果是返回 true，否则返回 false</w:t>
      </w:r>
    </w:p>
    <w:p w14:paraId="2DF448B7">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S_ISBLK(st.st_mode) </w:t>
      </w:r>
      <w:r>
        <w:rPr>
          <w:rFonts w:hint="eastAsia"/>
          <w:b w:val="0"/>
          <w:bCs w:val="0"/>
          <w:color w:val="2E54A1"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#判断是不是块设备文件，如果是返回 true，否则返回 false</w:t>
      </w:r>
    </w:p>
    <w:p w14:paraId="2CB82283">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S_ISFIFO(st.st_mode) </w:t>
      </w:r>
      <w:r>
        <w:rPr>
          <w:rFonts w:hint="eastAsia"/>
          <w:b w:val="0"/>
          <w:bCs w:val="0"/>
          <w:color w:val="2E54A1" w:themeColor="accent1" w:themeShade="BF"/>
        </w:rPr>
        <w:tab/>
      </w:r>
      <w:r>
        <w:rPr>
          <w:rFonts w:hint="eastAsia"/>
          <w:b w:val="0"/>
          <w:bCs w:val="0"/>
        </w:rPr>
        <w:t xml:space="preserve"> </w:t>
      </w:r>
      <w:r>
        <w:rPr>
          <w:rFonts w:hint="eastAsia"/>
          <w:b w:val="0"/>
          <w:bCs w:val="0"/>
        </w:rPr>
        <w:tab/>
      </w:r>
      <w:r>
        <w:rPr>
          <w:rFonts w:hint="eastAsia"/>
          <w:b w:val="0"/>
          <w:bCs w:val="0"/>
        </w:rPr>
        <w:t>#判断是不是管道文件，如果是返回 true，否则返回 false</w:t>
      </w:r>
    </w:p>
    <w:p w14:paraId="7F3CCACE">
      <w:pPr>
        <w:pStyle w:val="19"/>
        <w:numPr>
          <w:ilvl w:val="0"/>
          <w:numId w:val="0"/>
        </w:numPr>
        <w:spacing w:line="240" w:lineRule="auto"/>
        <w:ind w:left="840" w:firstLine="420"/>
        <w:rPr>
          <w:b w:val="0"/>
          <w:bCs w:val="0"/>
        </w:rPr>
      </w:pPr>
      <w:r>
        <w:rPr>
          <w:rFonts w:hint="eastAsia"/>
          <w:b w:val="0"/>
          <w:bCs w:val="0"/>
          <w:color w:val="2E54A1" w:themeColor="accent1" w:themeShade="BF"/>
        </w:rPr>
        <w:t xml:space="preserve">S_ISLNK(st.st_mode) </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#判断是不是链接文件，如果是返回 true，否则返回 false</w:t>
      </w:r>
    </w:p>
    <w:p w14:paraId="486AF7B2">
      <w:pPr>
        <w:pStyle w:val="19"/>
        <w:numPr>
          <w:ilvl w:val="0"/>
          <w:numId w:val="0"/>
        </w:numPr>
        <w:spacing w:line="240" w:lineRule="auto"/>
        <w:ind w:left="840" w:firstLine="420"/>
        <w:rPr>
          <w:b w:val="0"/>
          <w:bCs w:val="0"/>
        </w:rPr>
      </w:pPr>
      <w:r>
        <w:rPr>
          <w:b w:val="0"/>
          <w:bCs w:val="0"/>
          <w:color w:val="2E54A1" w:themeColor="accent1" w:themeShade="BF"/>
        </w:rPr>
        <w:t>S_ISSOCK(</w:t>
      </w:r>
      <w:r>
        <w:rPr>
          <w:rFonts w:hint="eastAsia"/>
          <w:b w:val="0"/>
          <w:bCs w:val="0"/>
          <w:color w:val="2E54A1" w:themeColor="accent1" w:themeShade="BF"/>
        </w:rPr>
        <w:t>st.st_mode</w:t>
      </w:r>
      <w:r>
        <w:rPr>
          <w:b w:val="0"/>
          <w:bCs w:val="0"/>
          <w:color w:val="2E54A1" w:themeColor="accent1" w:themeShade="BF"/>
        </w:rPr>
        <w:t>)</w:t>
      </w:r>
      <w:r>
        <w:rPr>
          <w:rFonts w:hint="eastAsia"/>
          <w:b w:val="0"/>
          <w:bCs w:val="0"/>
          <w:color w:val="2E54A1" w:themeColor="accent1" w:themeShade="BF"/>
        </w:rPr>
        <w:tab/>
      </w:r>
      <w:r>
        <w:rPr>
          <w:b w:val="0"/>
          <w:bCs w:val="0"/>
        </w:rPr>
        <w:t xml:space="preserve"> </w:t>
      </w:r>
      <w:r>
        <w:rPr>
          <w:rFonts w:hint="eastAsia"/>
          <w:b w:val="0"/>
          <w:bCs w:val="0"/>
        </w:rPr>
        <w:tab/>
      </w:r>
      <w:r>
        <w:rPr>
          <w:b w:val="0"/>
          <w:bCs w:val="0"/>
        </w:rPr>
        <w:t>#判断是不是套接字文件，如果是返回 true，否则返回 false</w:t>
      </w:r>
    </w:p>
    <w:p w14:paraId="3EEEBA96">
      <w:pPr>
        <w:pStyle w:val="19"/>
        <w:numPr>
          <w:ilvl w:val="0"/>
          <w:numId w:val="0"/>
        </w:numPr>
        <w:spacing w:line="240" w:lineRule="auto"/>
        <w:ind w:left="420" w:firstLine="420"/>
        <w:rPr>
          <w:b w:val="0"/>
          <w:bCs w:val="0"/>
        </w:rPr>
      </w:pPr>
      <w:r>
        <w:rPr>
          <w:rFonts w:hint="eastAsia"/>
          <w:b w:val="0"/>
          <w:bCs w:val="0"/>
        </w:rPr>
        <w:t>struct stat结构体的后三个成员为struct timespec 结构体类型的变量，struct timespec 是在头文件time.h中定义的，内容如下所示，其中time_t就是long int类型，</w:t>
      </w:r>
      <w:r>
        <w:rPr>
          <w:rFonts w:hint="eastAsia"/>
          <w:b w:val="0"/>
          <w:bCs w:val="0"/>
        </w:rPr>
        <w:tab/>
      </w:r>
      <w:r>
        <w:rPr>
          <w:rFonts w:hint="eastAsia"/>
          <w:b w:val="0"/>
          <w:bCs w:val="0"/>
        </w:rPr>
        <w:t>在Linux系统中，time_t 时间指的是一个时间段，也就是从某一个时间点到某一个时间点所经过的秒数，time_t也被成为日历时间。</w:t>
      </w:r>
    </w:p>
    <w:p w14:paraId="7C2DB2AF">
      <w:pPr>
        <w:pStyle w:val="19"/>
        <w:numPr>
          <w:ilvl w:val="0"/>
          <w:numId w:val="0"/>
        </w:numPr>
        <w:spacing w:line="240" w:lineRule="auto"/>
        <w:ind w:left="2100" w:firstLine="420"/>
        <w:rPr>
          <w:b w:val="0"/>
          <w:bCs w:val="0"/>
        </w:rPr>
      </w:pPr>
      <w:r>
        <w:rPr>
          <w:rFonts w:hint="eastAsia"/>
          <w:b w:val="0"/>
          <w:bCs w:val="0"/>
          <w:color w:val="2E54A1" w:themeColor="accent1" w:themeShade="BF"/>
        </w:rPr>
        <w:t>struct timespec</w:t>
      </w:r>
    </w:p>
    <w:p w14:paraId="603C3F40">
      <w:pPr>
        <w:pStyle w:val="19"/>
        <w:numPr>
          <w:ilvl w:val="0"/>
          <w:numId w:val="0"/>
        </w:numPr>
        <w:spacing w:line="240" w:lineRule="auto"/>
        <w:ind w:left="2100" w:firstLine="420"/>
        <w:rPr>
          <w:b w:val="0"/>
          <w:bCs w:val="0"/>
        </w:rPr>
      </w:pPr>
      <w:r>
        <w:rPr>
          <w:rFonts w:hint="eastAsia"/>
          <w:b w:val="0"/>
          <w:bCs w:val="0"/>
          <w:color w:val="2E54A1" w:themeColor="accent1" w:themeShade="BF"/>
        </w:rPr>
        <w:t>{</w:t>
      </w:r>
    </w:p>
    <w:p w14:paraId="48A01C41">
      <w:pPr>
        <w:pStyle w:val="19"/>
        <w:numPr>
          <w:ilvl w:val="0"/>
          <w:numId w:val="0"/>
        </w:numPr>
        <w:spacing w:line="240" w:lineRule="auto"/>
        <w:ind w:left="2520" w:firstLine="420"/>
        <w:rPr>
          <w:b w:val="0"/>
          <w:bCs w:val="0"/>
        </w:rPr>
      </w:pPr>
      <w:r>
        <w:rPr>
          <w:rFonts w:hint="eastAsia"/>
          <w:b w:val="0"/>
          <w:bCs w:val="0"/>
          <w:color w:val="2E54A1" w:themeColor="accent1" w:themeShade="BF"/>
        </w:rPr>
        <w:t>time_t tv_sec;</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xml:space="preserve"> /* 秒 */</w:t>
      </w:r>
    </w:p>
    <w:p w14:paraId="0B583D5B">
      <w:pPr>
        <w:pStyle w:val="19"/>
        <w:numPr>
          <w:ilvl w:val="0"/>
          <w:numId w:val="0"/>
        </w:numPr>
        <w:spacing w:line="240" w:lineRule="auto"/>
        <w:ind w:left="2520" w:firstLine="420"/>
        <w:rPr>
          <w:b w:val="0"/>
          <w:bCs w:val="0"/>
        </w:rPr>
      </w:pPr>
      <w:r>
        <w:rPr>
          <w:rFonts w:hint="eastAsia"/>
          <w:b w:val="0"/>
          <w:bCs w:val="0"/>
          <w:color w:val="2E54A1" w:themeColor="accent1" w:themeShade="BF"/>
        </w:rPr>
        <w:t xml:space="preserve">syscall_slong_t tv_nsec; </w:t>
      </w:r>
      <w:r>
        <w:rPr>
          <w:rFonts w:hint="eastAsia"/>
          <w:b w:val="0"/>
          <w:bCs w:val="0"/>
        </w:rPr>
        <w:tab/>
      </w:r>
      <w:r>
        <w:rPr>
          <w:rFonts w:hint="eastAsia"/>
          <w:b w:val="0"/>
          <w:bCs w:val="0"/>
        </w:rPr>
        <w:t>/* 纳秒 */</w:t>
      </w:r>
    </w:p>
    <w:p w14:paraId="30FD345C">
      <w:pPr>
        <w:pStyle w:val="19"/>
        <w:numPr>
          <w:ilvl w:val="0"/>
          <w:numId w:val="0"/>
        </w:numPr>
        <w:spacing w:line="240" w:lineRule="auto"/>
        <w:ind w:left="2100" w:firstLine="420"/>
        <w:rPr>
          <w:b w:val="0"/>
          <w:bCs w:val="0"/>
        </w:rPr>
      </w:pPr>
      <w:r>
        <w:rPr>
          <w:rFonts w:hint="eastAsia"/>
          <w:b w:val="0"/>
          <w:bCs w:val="0"/>
          <w:color w:val="2E54A1" w:themeColor="accent1" w:themeShade="BF"/>
        </w:rPr>
        <w:t>};</w:t>
      </w:r>
      <w:r>
        <w:rPr>
          <w:rFonts w:hint="eastAsia"/>
          <w:b w:val="0"/>
          <w:bCs w:val="0"/>
          <w:color w:val="2E54A1" w:themeColor="accent1" w:themeShade="BF"/>
        </w:rPr>
        <w:tab/>
      </w:r>
      <w:r>
        <w:rPr>
          <w:rFonts w:hint="eastAsia"/>
          <w:b w:val="0"/>
          <w:bCs w:val="0"/>
          <w:color w:val="2E54A1" w:themeColor="accent1" w:themeShade="BF"/>
        </w:rPr>
        <w:tab/>
      </w:r>
    </w:p>
    <w:p w14:paraId="3F38F52A">
      <w:pPr>
        <w:pStyle w:val="19"/>
        <w:numPr>
          <w:ilvl w:val="0"/>
          <w:numId w:val="0"/>
        </w:numPr>
        <w:spacing w:line="240" w:lineRule="auto"/>
        <w:ind w:firstLine="420"/>
        <w:rPr>
          <w:b w:val="0"/>
          <w:bCs w:val="0"/>
        </w:rPr>
      </w:pPr>
      <w:r>
        <w:rPr>
          <w:rFonts w:hint="eastAsia"/>
          <w:b w:val="0"/>
          <w:bCs w:val="0"/>
        </w:rPr>
        <w:t>可见，使用struct stat结构体变量只能得到以秒+微秒为单位的时间值，可使用 localtime()、localtime_r()或者 strftime()将其转化为我们常见的时间格式：如2024-04-06 19:31:30这种直观的表达形式，这三个函数后面会介绍。下面再来介绍下fstat 和 lstat 函数，这两个函数和stat的作用一样，但参数有些差别，介绍如下：</w:t>
      </w:r>
    </w:p>
    <w:p w14:paraId="042E38A0">
      <w:pPr>
        <w:pStyle w:val="19"/>
        <w:numPr>
          <w:ilvl w:val="0"/>
          <w:numId w:val="0"/>
        </w:numPr>
        <w:spacing w:line="240" w:lineRule="auto"/>
        <w:ind w:firstLine="420"/>
        <w:rPr>
          <w:b w:val="0"/>
          <w:bCs w:val="0"/>
        </w:rPr>
      </w:pPr>
      <w:r>
        <w:rPr>
          <w:b w:val="0"/>
          <w:bCs w:val="0"/>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14:paraId="47E59F4E">
      <w:pPr>
        <w:pStyle w:val="19"/>
        <w:numPr>
          <w:ilvl w:val="0"/>
          <w:numId w:val="0"/>
        </w:numPr>
        <w:spacing w:line="240" w:lineRule="auto"/>
        <w:ind w:firstLine="420"/>
        <w:rPr>
          <w:b w:val="0"/>
          <w:bCs w:val="0"/>
        </w:rPr>
      </w:pPr>
      <w:r>
        <w:rPr>
          <w:b w:val="0"/>
          <w:bCs w:val="0"/>
        </w:rPr>
        <w:t>lstat()与 stat、fstat 的区别在于，对于符号链接文件，stat、fstat 查阅的是符号链接文件所指向的文件对应的文件属性信息，而 lstat 查阅的是符号链接文件本身的属性信息。</w:t>
      </w:r>
    </w:p>
    <w:p w14:paraId="59584FAF">
      <w:pPr>
        <w:pStyle w:val="19"/>
        <w:numPr>
          <w:ilvl w:val="0"/>
          <w:numId w:val="0"/>
        </w:numPr>
        <w:spacing w:line="240" w:lineRule="auto"/>
        <w:rPr>
          <w:b w:val="0"/>
          <w:bCs w:val="0"/>
        </w:rPr>
      </w:pPr>
      <w:r>
        <w:rPr>
          <w:rFonts w:hint="eastAsia"/>
        </w:rPr>
        <w:t>使用示例</w:t>
      </w:r>
      <w:r>
        <w:rPr>
          <w:rFonts w:hint="eastAsia"/>
          <w:b w:val="0"/>
          <w:bCs w:val="0"/>
        </w:rPr>
        <w:t>：（如下所示，执行结果与stat指令获取的文件信息一致）</w:t>
      </w:r>
    </w:p>
    <w:p w14:paraId="634B3A7B">
      <w:pPr>
        <w:pStyle w:val="19"/>
        <w:numPr>
          <w:ilvl w:val="0"/>
          <w:numId w:val="0"/>
        </w:numPr>
        <w:spacing w:line="240" w:lineRule="auto"/>
        <w:rPr>
          <w:b w:val="0"/>
          <w:bCs w:val="0"/>
        </w:rPr>
      </w:pPr>
      <w:r>
        <w:rPr>
          <w:rFonts w:hint="eastAsia"/>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520"/>
                    <a:srcRect b="3991"/>
                    <a:stretch>
                      <a:fillRect/>
                    </a:stretch>
                  </pic:blipFill>
                  <pic:spPr>
                    <a:xfrm>
                      <a:off x="0" y="0"/>
                      <a:ext cx="2754630" cy="3848100"/>
                    </a:xfrm>
                    <a:prstGeom prst="rect">
                      <a:avLst/>
                    </a:prstGeom>
                    <a:noFill/>
                    <a:ln>
                      <a:noFill/>
                    </a:ln>
                  </pic:spPr>
                </pic:pic>
              </a:graphicData>
            </a:graphic>
          </wp:inline>
        </w:drawing>
      </w:r>
      <w:r>
        <w:rPr>
          <w:rFonts w:hint="eastAsia"/>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521"/>
                    <a:stretch>
                      <a:fillRect/>
                    </a:stretch>
                  </pic:blipFill>
                  <pic:spPr>
                    <a:xfrm>
                      <a:off x="0" y="0"/>
                      <a:ext cx="2880360" cy="3848735"/>
                    </a:xfrm>
                    <a:prstGeom prst="rect">
                      <a:avLst/>
                    </a:prstGeom>
                    <a:noFill/>
                    <a:ln>
                      <a:noFill/>
                    </a:ln>
                  </pic:spPr>
                </pic:pic>
              </a:graphicData>
            </a:graphic>
          </wp:inline>
        </w:drawing>
      </w:r>
    </w:p>
    <w:p w14:paraId="25A9E939">
      <w:pPr>
        <w:pStyle w:val="19"/>
        <w:numPr>
          <w:ilvl w:val="0"/>
          <w:numId w:val="0"/>
        </w:numPr>
        <w:spacing w:line="240" w:lineRule="auto"/>
        <w:rPr>
          <w:b w:val="0"/>
          <w:bCs w:val="0"/>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522"/>
                    <a:stretch>
                      <a:fillRect/>
                    </a:stretch>
                  </pic:blipFill>
                  <pic:spPr>
                    <a:xfrm>
                      <a:off x="0" y="0"/>
                      <a:ext cx="2787015" cy="796290"/>
                    </a:xfrm>
                    <a:prstGeom prst="rect">
                      <a:avLst/>
                    </a:prstGeom>
                    <a:noFill/>
                    <a:ln>
                      <a:noFill/>
                    </a:ln>
                  </pic:spPr>
                </pic:pic>
              </a:graphicData>
            </a:graphic>
          </wp:inline>
        </w:drawing>
      </w:r>
      <w:r>
        <w:rPr>
          <w:rFonts w:hint="eastAsia"/>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523"/>
                    <a:stretch>
                      <a:fillRect/>
                    </a:stretch>
                  </pic:blipFill>
                  <pic:spPr>
                    <a:xfrm>
                      <a:off x="0" y="0"/>
                      <a:ext cx="3076575" cy="805180"/>
                    </a:xfrm>
                    <a:prstGeom prst="rect">
                      <a:avLst/>
                    </a:prstGeom>
                    <a:noFill/>
                    <a:ln>
                      <a:noFill/>
                    </a:ln>
                  </pic:spPr>
                </pic:pic>
              </a:graphicData>
            </a:graphic>
          </wp:inline>
        </w:drawing>
      </w:r>
      <w:r>
        <w:rPr>
          <w:rFonts w:hint="eastAsia"/>
          <w:b w:val="0"/>
          <w:bCs w:val="0"/>
        </w:rPr>
        <w:tab/>
      </w:r>
    </w:p>
    <w:p w14:paraId="67FE50A0">
      <w:pPr>
        <w:pStyle w:val="19"/>
        <w:numPr>
          <w:ilvl w:val="0"/>
          <w:numId w:val="71"/>
        </w:numPr>
        <w:spacing w:line="240" w:lineRule="auto"/>
        <w:ind w:left="360"/>
      </w:pPr>
      <w:r>
        <w:rPr>
          <w:rFonts w:hint="eastAsia"/>
        </w:rPr>
        <w:t>文件属主</w:t>
      </w:r>
      <w:r>
        <w:t xml:space="preserve"> </w:t>
      </w:r>
    </w:p>
    <w:p w14:paraId="2A5B22DE">
      <w:pPr>
        <w:pStyle w:val="19"/>
        <w:numPr>
          <w:ilvl w:val="0"/>
          <w:numId w:val="0"/>
        </w:numPr>
        <w:spacing w:line="240" w:lineRule="auto"/>
        <w:ind w:firstLine="420"/>
        <w:rPr>
          <w:b w:val="0"/>
          <w:bCs w:val="0"/>
        </w:rPr>
      </w:pPr>
      <w:r>
        <w:rPr>
          <w:rFonts w:hint="eastAsia"/>
          <w:b w:val="0"/>
          <w:bCs w:val="0"/>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14:paraId="4359F75B">
      <w:pPr>
        <w:pStyle w:val="19"/>
        <w:numPr>
          <w:ilvl w:val="0"/>
          <w:numId w:val="0"/>
        </w:numPr>
        <w:spacing w:line="240" w:lineRule="auto"/>
        <w:ind w:left="840" w:firstLine="420"/>
        <w:rPr>
          <w:b w:val="0"/>
          <w:bCs w:val="0"/>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524"/>
                    <a:stretch>
                      <a:fillRect/>
                    </a:stretch>
                  </pic:blipFill>
                  <pic:spPr>
                    <a:xfrm>
                      <a:off x="0" y="0"/>
                      <a:ext cx="4587240" cy="1222375"/>
                    </a:xfrm>
                    <a:prstGeom prst="rect">
                      <a:avLst/>
                    </a:prstGeom>
                    <a:noFill/>
                    <a:ln>
                      <a:noFill/>
                    </a:ln>
                  </pic:spPr>
                </pic:pic>
              </a:graphicData>
            </a:graphic>
          </wp:inline>
        </w:drawing>
      </w:r>
      <w:r>
        <w:rPr>
          <w:rFonts w:hint="eastAsia"/>
          <w:b w:val="0"/>
          <w:bCs w:val="0"/>
        </w:rPr>
        <w:tab/>
      </w:r>
      <w:r>
        <w:rPr>
          <w:b w:val="0"/>
          <w:bCs w:val="0"/>
        </w:rPr>
        <w:t xml:space="preserve"> </w:t>
      </w:r>
      <w:r>
        <w:rPr>
          <w:rFonts w:hint="eastAsia"/>
          <w:b w:val="0"/>
          <w:bCs w:val="0"/>
        </w:rPr>
        <w:tab/>
      </w:r>
      <w:r>
        <w:rPr>
          <w:rFonts w:hint="eastAsia"/>
          <w:b w:val="0"/>
          <w:bCs w:val="0"/>
        </w:rPr>
        <w:tab/>
      </w:r>
    </w:p>
    <w:p w14:paraId="59E109B5">
      <w:pPr>
        <w:pStyle w:val="19"/>
        <w:numPr>
          <w:ilvl w:val="0"/>
          <w:numId w:val="0"/>
        </w:numPr>
        <w:spacing w:line="240" w:lineRule="auto"/>
        <w:ind w:firstLine="420"/>
        <w:rPr>
          <w:b w:val="0"/>
          <w:bCs w:val="0"/>
        </w:rPr>
      </w:pPr>
      <w:r>
        <w:rPr>
          <w:rFonts w:hint="eastAsia"/>
          <w:b w:val="0"/>
          <w:bCs w:val="0"/>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14:paraId="452224A2">
      <w:pPr>
        <w:pStyle w:val="19"/>
        <w:numPr>
          <w:ilvl w:val="0"/>
          <w:numId w:val="0"/>
        </w:numPr>
        <w:spacing w:line="240" w:lineRule="auto"/>
        <w:ind w:firstLine="420"/>
        <w:rPr>
          <w:b w:val="0"/>
          <w:bCs w:val="0"/>
        </w:rPr>
      </w:pPr>
      <w:r>
        <w:rPr>
          <w:b w:val="0"/>
          <w:bCs w:val="0"/>
        </w:rPr>
        <w:t xml:space="preserve">有效用户 ID 和有效组 ID </w:t>
      </w:r>
      <w:r>
        <w:rPr>
          <w:rFonts w:hint="eastAsia"/>
          <w:b w:val="0"/>
          <w:bCs w:val="0"/>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14:paraId="7AD1B635">
      <w:pPr>
        <w:pStyle w:val="19"/>
        <w:numPr>
          <w:ilvl w:val="0"/>
          <w:numId w:val="74"/>
        </w:numPr>
        <w:spacing w:line="240" w:lineRule="auto"/>
        <w:ind w:left="-210" w:firstLine="420"/>
      </w:pPr>
      <w:r>
        <w:rPr>
          <w:rFonts w:hint="eastAsia"/>
        </w:rPr>
        <w:t>设置UID、GID</w:t>
      </w:r>
    </w:p>
    <w:p w14:paraId="189D685A">
      <w:pPr>
        <w:pStyle w:val="19"/>
        <w:numPr>
          <w:ilvl w:val="0"/>
          <w:numId w:val="0"/>
        </w:numPr>
        <w:spacing w:line="240" w:lineRule="auto"/>
        <w:ind w:left="210" w:firstLine="418"/>
        <w:rPr>
          <w:b w:val="0"/>
          <w:bCs w:val="0"/>
        </w:rPr>
      </w:pPr>
      <w:r>
        <w:rPr>
          <w:rFonts w:hint="eastAsia"/>
          <w:b w:val="0"/>
          <w:bCs w:val="0"/>
        </w:rPr>
        <w:t>系统调用chown可</w:t>
      </w:r>
      <w:r>
        <w:rPr>
          <w:rFonts w:hint="eastAsia"/>
          <w:b w:val="0"/>
          <w:bCs w:val="0"/>
        </w:rPr>
        <w:tab/>
      </w:r>
      <w:r>
        <w:rPr>
          <w:rFonts w:hint="eastAsia"/>
          <w:b w:val="0"/>
          <w:bCs w:val="0"/>
        </w:rPr>
        <w:t>用于改变文件的UID和GID，同时，Linux中也存在chown指令，作用相同，也可用于更改这两个ID。chown命令使用示例如下：</w:t>
      </w:r>
    </w:p>
    <w:p w14:paraId="438BCAF6">
      <w:pPr>
        <w:pStyle w:val="19"/>
        <w:numPr>
          <w:ilvl w:val="0"/>
          <w:numId w:val="0"/>
        </w:numPr>
        <w:spacing w:line="240" w:lineRule="auto"/>
        <w:ind w:left="210" w:firstLine="1254"/>
        <w:rPr>
          <w:b w:val="0"/>
          <w:bCs w:val="0"/>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525"/>
                    <a:stretch>
                      <a:fillRect/>
                    </a:stretch>
                  </pic:blipFill>
                  <pic:spPr>
                    <a:xfrm>
                      <a:off x="0" y="0"/>
                      <a:ext cx="3471545" cy="997585"/>
                    </a:xfrm>
                    <a:prstGeom prst="rect">
                      <a:avLst/>
                    </a:prstGeom>
                    <a:noFill/>
                    <a:ln>
                      <a:noFill/>
                    </a:ln>
                  </pic:spPr>
                </pic:pic>
              </a:graphicData>
            </a:graphic>
          </wp:inline>
        </w:drawing>
      </w:r>
    </w:p>
    <w:p w14:paraId="22BEA772">
      <w:pPr>
        <w:pStyle w:val="19"/>
        <w:numPr>
          <w:ilvl w:val="0"/>
          <w:numId w:val="0"/>
        </w:numPr>
        <w:spacing w:line="240" w:lineRule="auto"/>
        <w:ind w:firstLine="420"/>
        <w:rPr>
          <w:b w:val="0"/>
          <w:bCs w:val="0"/>
        </w:rPr>
      </w:pPr>
      <w:r>
        <w:rPr>
          <w:rFonts w:hint="eastAsia"/>
          <w:b w:val="0"/>
          <w:bCs w:val="0"/>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14:paraId="5C67BAF2">
      <w:pPr>
        <w:pStyle w:val="19"/>
        <w:numPr>
          <w:ilvl w:val="0"/>
          <w:numId w:val="0"/>
        </w:numPr>
        <w:spacing w:line="240" w:lineRule="auto"/>
        <w:ind w:left="1260" w:firstLine="420"/>
        <w:rPr>
          <w:b w:val="0"/>
          <w:bCs w:val="0"/>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526"/>
                    <a:stretch>
                      <a:fillRect/>
                    </a:stretch>
                  </pic:blipFill>
                  <pic:spPr>
                    <a:xfrm>
                      <a:off x="0" y="0"/>
                      <a:ext cx="3075305" cy="1250315"/>
                    </a:xfrm>
                    <a:prstGeom prst="rect">
                      <a:avLst/>
                    </a:prstGeom>
                    <a:noFill/>
                    <a:ln>
                      <a:noFill/>
                    </a:ln>
                  </pic:spPr>
                </pic:pic>
              </a:graphicData>
            </a:graphic>
          </wp:inline>
        </w:drawing>
      </w:r>
      <w:r>
        <w:rPr>
          <w:rFonts w:hint="eastAsia"/>
          <w:b w:val="0"/>
          <w:bCs w:val="0"/>
        </w:rPr>
        <w:tab/>
      </w:r>
    </w:p>
    <w:p w14:paraId="3C7ABE7B">
      <w:pPr>
        <w:pStyle w:val="19"/>
        <w:numPr>
          <w:ilvl w:val="0"/>
          <w:numId w:val="0"/>
        </w:numPr>
        <w:spacing w:line="240" w:lineRule="auto"/>
        <w:ind w:firstLine="420"/>
        <w:rPr>
          <w:b w:val="0"/>
          <w:bCs w:val="0"/>
        </w:rPr>
      </w:pPr>
      <w:r>
        <w:rPr>
          <w:rFonts w:hint="eastAsia"/>
          <w:b w:val="0"/>
          <w:bCs w:val="0"/>
        </w:rPr>
        <w:t>使用示例：</w:t>
      </w:r>
    </w:p>
    <w:p w14:paraId="75F8B0DF">
      <w:pPr>
        <w:pStyle w:val="19"/>
        <w:numPr>
          <w:ilvl w:val="0"/>
          <w:numId w:val="0"/>
        </w:numPr>
        <w:spacing w:line="240" w:lineRule="auto"/>
        <w:rPr>
          <w:b w:val="0"/>
          <w:bCs w:val="0"/>
        </w:rPr>
      </w:pPr>
      <w:r>
        <w:rPr>
          <w:rFonts w:hint="eastAsia"/>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527"/>
                    <a:stretch>
                      <a:fillRect/>
                    </a:stretch>
                  </pic:blipFill>
                  <pic:spPr>
                    <a:xfrm>
                      <a:off x="0" y="0"/>
                      <a:ext cx="2894965" cy="1668780"/>
                    </a:xfrm>
                    <a:prstGeom prst="rect">
                      <a:avLst/>
                    </a:prstGeom>
                    <a:noFill/>
                    <a:ln>
                      <a:noFill/>
                    </a:ln>
                  </pic:spPr>
                </pic:pic>
              </a:graphicData>
            </a:graphic>
          </wp:inline>
        </w:drawing>
      </w:r>
      <w:r>
        <w:rPr>
          <w:rFonts w:hint="eastAsia"/>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528"/>
                    <a:stretch>
                      <a:fillRect/>
                    </a:stretch>
                  </pic:blipFill>
                  <pic:spPr>
                    <a:xfrm>
                      <a:off x="0" y="0"/>
                      <a:ext cx="2809875" cy="1851025"/>
                    </a:xfrm>
                    <a:prstGeom prst="rect">
                      <a:avLst/>
                    </a:prstGeom>
                    <a:noFill/>
                    <a:ln>
                      <a:noFill/>
                    </a:ln>
                  </pic:spPr>
                </pic:pic>
              </a:graphicData>
            </a:graphic>
          </wp:inline>
        </w:drawing>
      </w:r>
    </w:p>
    <w:p w14:paraId="6AD33F93">
      <w:pPr>
        <w:pStyle w:val="19"/>
        <w:numPr>
          <w:ilvl w:val="0"/>
          <w:numId w:val="0"/>
        </w:numPr>
        <w:spacing w:line="240" w:lineRule="auto"/>
        <w:ind w:firstLine="420"/>
        <w:rPr>
          <w:b w:val="0"/>
          <w:bCs w:val="0"/>
        </w:rPr>
      </w:pPr>
      <w:r>
        <w:rPr>
          <w:rFonts w:hint="eastAsia"/>
          <w:b w:val="0"/>
          <w:bCs w:val="0"/>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14:paraId="4E73BA53">
      <w:pPr>
        <w:pStyle w:val="19"/>
        <w:numPr>
          <w:ilvl w:val="0"/>
          <w:numId w:val="74"/>
        </w:numPr>
        <w:spacing w:line="240" w:lineRule="auto"/>
        <w:ind w:left="-210" w:firstLine="420"/>
      </w:pPr>
      <w:r>
        <w:rPr>
          <w:rFonts w:hint="eastAsia"/>
        </w:rPr>
        <w:t>获取UID、GID</w:t>
      </w:r>
    </w:p>
    <w:p w14:paraId="18C61825">
      <w:pPr>
        <w:pStyle w:val="19"/>
        <w:numPr>
          <w:ilvl w:val="0"/>
          <w:numId w:val="0"/>
        </w:numPr>
        <w:spacing w:line="240" w:lineRule="auto"/>
        <w:ind w:left="210" w:firstLine="418"/>
        <w:rPr>
          <w:b w:val="0"/>
          <w:bCs w:val="0"/>
        </w:rPr>
      </w:pPr>
      <w:r>
        <w:rPr>
          <w:b w:val="0"/>
          <w:bCs w:val="0"/>
        </w:rPr>
        <w:t xml:space="preserve"> getuid 和 getgid </w:t>
      </w:r>
      <w:r>
        <w:rPr>
          <w:rFonts w:hint="eastAsia"/>
          <w:b w:val="0"/>
          <w:bCs w:val="0"/>
        </w:rPr>
        <w:t>这</w:t>
      </w:r>
      <w:r>
        <w:rPr>
          <w:b w:val="0"/>
          <w:bCs w:val="0"/>
        </w:rPr>
        <w:t>两个系统调用</w:t>
      </w:r>
      <w:r>
        <w:rPr>
          <w:rFonts w:hint="eastAsia"/>
          <w:b w:val="0"/>
          <w:bCs w:val="0"/>
        </w:rPr>
        <w:t>可分别用于获取当前进程的实际用户 ID 和实际组 ID，man手册中部分函数信息如下所示，函数调用成功时会返回获取到的ID号。</w:t>
      </w:r>
    </w:p>
    <w:p w14:paraId="50502AC3">
      <w:pPr>
        <w:pStyle w:val="19"/>
        <w:numPr>
          <w:ilvl w:val="0"/>
          <w:numId w:val="0"/>
        </w:numPr>
        <w:spacing w:line="240" w:lineRule="auto"/>
        <w:ind w:left="1260" w:firstLine="42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529"/>
                    <a:stretch>
                      <a:fillRect/>
                    </a:stretch>
                  </pic:blipFill>
                  <pic:spPr>
                    <a:xfrm>
                      <a:off x="0" y="0"/>
                      <a:ext cx="4067175" cy="1122045"/>
                    </a:xfrm>
                    <a:prstGeom prst="rect">
                      <a:avLst/>
                    </a:prstGeom>
                    <a:noFill/>
                    <a:ln>
                      <a:noFill/>
                    </a:ln>
                  </pic:spPr>
                </pic:pic>
              </a:graphicData>
            </a:graphic>
          </wp:inline>
        </w:drawing>
      </w:r>
    </w:p>
    <w:p w14:paraId="461E81D1">
      <w:pPr>
        <w:pStyle w:val="19"/>
        <w:numPr>
          <w:ilvl w:val="0"/>
          <w:numId w:val="71"/>
        </w:numPr>
        <w:spacing w:line="240" w:lineRule="auto"/>
        <w:ind w:left="360"/>
      </w:pPr>
      <w:r>
        <w:rPr>
          <w:rFonts w:hint="eastAsia"/>
        </w:rPr>
        <w:t>文件访问权限</w:t>
      </w:r>
    </w:p>
    <w:p w14:paraId="0C8FEF74">
      <w:pPr>
        <w:pStyle w:val="19"/>
        <w:numPr>
          <w:ilvl w:val="0"/>
          <w:numId w:val="0"/>
        </w:numPr>
        <w:spacing w:line="240" w:lineRule="auto"/>
        <w:ind w:firstLine="420"/>
        <w:rPr>
          <w:b w:val="0"/>
          <w:bCs w:val="0"/>
        </w:rPr>
      </w:pPr>
      <w:r>
        <w:rPr>
          <w:rFonts w:hint="eastAsia"/>
          <w:b w:val="0"/>
          <w:bCs w:val="0"/>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fldChar w:fldCharType="begin"/>
      </w:r>
      <w:r>
        <w:instrText xml:space="preserve"> HYPERLINK \l "文件权限" </w:instrText>
      </w:r>
      <w:r>
        <w:fldChar w:fldCharType="separate"/>
      </w:r>
      <w:r>
        <w:rPr>
          <w:rStyle w:val="13"/>
          <w:rFonts w:hint="eastAsia"/>
          <w:b w:val="0"/>
          <w:bCs w:val="0"/>
        </w:rPr>
        <w:t>文件权限</w:t>
      </w:r>
      <w:r>
        <w:rPr>
          <w:rStyle w:val="13"/>
          <w:rFonts w:hint="eastAsia"/>
          <w:b w:val="0"/>
          <w:bCs w:val="0"/>
        </w:rPr>
        <w:fldChar w:fldCharType="end"/>
      </w:r>
      <w:r>
        <w:rPr>
          <w:rFonts w:hint="eastAsia"/>
          <w:b w:val="0"/>
          <w:bCs w:val="0"/>
        </w:rPr>
        <w:t>。使用stat命令查看文件权限时，可得到如下字符串，r：读权限</w:t>
      </w:r>
      <w:r>
        <w:rPr>
          <w:rFonts w:hint="eastAsia"/>
          <w:b w:val="0"/>
          <w:bCs w:val="0"/>
        </w:rPr>
        <w:tab/>
      </w:r>
      <w:r>
        <w:rPr>
          <w:rFonts w:hint="eastAsia"/>
          <w:b w:val="0"/>
          <w:bCs w:val="0"/>
        </w:rPr>
        <w:tab/>
      </w:r>
      <w:r>
        <w:rPr>
          <w:rFonts w:hint="eastAsia"/>
          <w:b w:val="0"/>
          <w:bCs w:val="0"/>
        </w:rPr>
        <w:t>w：写权限</w:t>
      </w:r>
      <w:r>
        <w:rPr>
          <w:rFonts w:hint="eastAsia"/>
          <w:b w:val="0"/>
          <w:bCs w:val="0"/>
        </w:rPr>
        <w:tab/>
      </w:r>
      <w:r>
        <w:rPr>
          <w:rFonts w:hint="eastAsia"/>
          <w:b w:val="0"/>
          <w:bCs w:val="0"/>
        </w:rPr>
        <w:t>x：执行权限</w:t>
      </w:r>
      <w:r>
        <w:rPr>
          <w:rFonts w:hint="eastAsia"/>
          <w:b w:val="0"/>
          <w:bCs w:val="0"/>
        </w:rPr>
        <w:tab/>
      </w:r>
      <w:r>
        <w:rPr>
          <w:rFonts w:hint="eastAsia"/>
          <w:b w:val="0"/>
          <w:bCs w:val="0"/>
        </w:rPr>
        <w:t>-：无此权限</w:t>
      </w:r>
    </w:p>
    <w:p w14:paraId="1D8319D8">
      <w:pPr>
        <w:pStyle w:val="19"/>
        <w:numPr>
          <w:ilvl w:val="0"/>
          <w:numId w:val="0"/>
        </w:numPr>
        <w:spacing w:line="240" w:lineRule="auto"/>
        <w:ind w:left="2520" w:firstLine="42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530"/>
                    <a:stretch>
                      <a:fillRect/>
                    </a:stretch>
                  </pic:blipFill>
                  <pic:spPr>
                    <a:xfrm>
                      <a:off x="0" y="0"/>
                      <a:ext cx="2072640" cy="664210"/>
                    </a:xfrm>
                    <a:prstGeom prst="rect">
                      <a:avLst/>
                    </a:prstGeom>
                    <a:noFill/>
                    <a:ln>
                      <a:noFill/>
                    </a:ln>
                  </pic:spPr>
                </pic:pic>
              </a:graphicData>
            </a:graphic>
          </wp:inline>
        </w:drawing>
      </w:r>
    </w:p>
    <w:p w14:paraId="2070BE43">
      <w:pPr>
        <w:pStyle w:val="19"/>
        <w:numPr>
          <w:ilvl w:val="0"/>
          <w:numId w:val="0"/>
        </w:numPr>
        <w:spacing w:line="240" w:lineRule="auto"/>
        <w:ind w:firstLine="420"/>
        <w:rPr>
          <w:b w:val="0"/>
          <w:bCs w:val="0"/>
        </w:rPr>
      </w:pPr>
      <w:r>
        <w:rPr>
          <w:rFonts w:hint="eastAsia"/>
          <w:b w:val="0"/>
          <w:bCs w:val="0"/>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14:paraId="5FC6D999">
      <w:pPr>
        <w:pStyle w:val="19"/>
        <w:numPr>
          <w:ilvl w:val="0"/>
          <w:numId w:val="0"/>
        </w:numPr>
        <w:spacing w:line="240" w:lineRule="auto"/>
        <w:ind w:firstLine="420"/>
        <w:rPr>
          <w:b w:val="0"/>
          <w:bCs w:val="0"/>
        </w:rPr>
      </w:pPr>
      <w:r>
        <w:rPr>
          <w:rFonts w:hint="eastAsia"/>
        </w:rPr>
        <w:t>文件所有者</w:t>
      </w:r>
      <w:r>
        <w:rPr>
          <w:rFonts w:hint="eastAsia"/>
          <w:b w:val="0"/>
          <w:bCs w:val="0"/>
        </w:rPr>
        <w:t>：进程的有效用户 ID等于文件所有者 ID；</w:t>
      </w:r>
    </w:p>
    <w:p w14:paraId="4CDDE2E8">
      <w:pPr>
        <w:pStyle w:val="19"/>
        <w:numPr>
          <w:ilvl w:val="0"/>
          <w:numId w:val="0"/>
        </w:numPr>
        <w:spacing w:line="240" w:lineRule="auto"/>
        <w:ind w:firstLine="420"/>
        <w:rPr>
          <w:b w:val="0"/>
          <w:bCs w:val="0"/>
        </w:rPr>
      </w:pPr>
      <w:r>
        <w:t>文件所属组的同组用户成员</w:t>
      </w:r>
      <w:r>
        <w:rPr>
          <w:rFonts w:hint="eastAsia"/>
          <w:b w:val="0"/>
          <w:bCs w:val="0"/>
        </w:rPr>
        <w:t>：进程的有效用户 ID不等于文件所有者 ID，但有效用户组 ID 或进程的附属组 ID 之一等</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于文件的组 ID；</w:t>
      </w:r>
    </w:p>
    <w:p w14:paraId="4EAFB272">
      <w:pPr>
        <w:pStyle w:val="19"/>
        <w:numPr>
          <w:ilvl w:val="0"/>
          <w:numId w:val="0"/>
        </w:numPr>
        <w:spacing w:line="240" w:lineRule="auto"/>
        <w:ind w:firstLine="420"/>
        <w:rPr>
          <w:b w:val="0"/>
          <w:bCs w:val="0"/>
        </w:rPr>
      </w:pPr>
      <w:r>
        <w:rPr>
          <w:rFonts w:hint="eastAsia"/>
        </w:rPr>
        <w:t>其他用户</w:t>
      </w:r>
      <w:r>
        <w:rPr>
          <w:rFonts w:hint="eastAsia"/>
          <w:b w:val="0"/>
          <w:bCs w:val="0"/>
        </w:rPr>
        <w:t>：有效用户 ID 不等于文件所有者 ID，且进程的有效用户组 ID 或进程的所有附属组 ID均不等于文件的组 ID；</w:t>
      </w:r>
    </w:p>
    <w:p w14:paraId="0FACC387">
      <w:pPr>
        <w:pStyle w:val="19"/>
        <w:numPr>
          <w:ilvl w:val="0"/>
          <w:numId w:val="0"/>
        </w:numPr>
        <w:spacing w:line="240" w:lineRule="auto"/>
        <w:ind w:firstLine="420"/>
        <w:rPr>
          <w:b w:val="0"/>
          <w:bCs w:val="0"/>
        </w:rPr>
      </w:pPr>
      <w:r>
        <w:rPr>
          <w:rFonts w:hint="eastAsia"/>
        </w:rPr>
        <w:t>root用户</w:t>
      </w:r>
      <w:r>
        <w:rPr>
          <w:rFonts w:hint="eastAsia"/>
          <w:b w:val="0"/>
          <w:bCs w:val="0"/>
        </w:rPr>
        <w:t>：若为root用户，无需检查，直接对文件拥有最高权限。</w:t>
      </w:r>
    </w:p>
    <w:p w14:paraId="6DC0B6AD">
      <w:pPr>
        <w:pStyle w:val="19"/>
        <w:numPr>
          <w:ilvl w:val="0"/>
          <w:numId w:val="0"/>
        </w:numPr>
        <w:spacing w:line="240" w:lineRule="auto"/>
        <w:ind w:firstLine="420"/>
        <w:rPr>
          <w:b w:val="0"/>
          <w:bCs w:val="0"/>
        </w:rPr>
      </w:pPr>
      <w:r>
        <w:rPr>
          <w:rFonts w:hint="eastAsia"/>
          <w:b w:val="0"/>
          <w:bCs w:val="0"/>
        </w:rPr>
        <w:t>当知道进程对于文件属于哪种角色之后，根据文件相应的权限对号入座就可以了，下面介绍特殊权限。有3个特殊权限，分别为：set-user-ID 位权限、set-group-ID 位权限、Sticky 位权限，这三个权限的作用介绍如下：</w:t>
      </w:r>
    </w:p>
    <w:p w14:paraId="664202E9">
      <w:pPr>
        <w:pStyle w:val="19"/>
        <w:numPr>
          <w:ilvl w:val="0"/>
          <w:numId w:val="0"/>
        </w:numPr>
        <w:spacing w:line="240" w:lineRule="auto"/>
        <w:ind w:firstLine="420"/>
        <w:rPr>
          <w:b w:val="0"/>
          <w:bCs w:val="0"/>
        </w:rPr>
      </w:pPr>
      <w:r>
        <w:rPr>
          <w:rFonts w:hint="eastAsia"/>
        </w:rPr>
        <w:t>set-user-ID 位权限</w:t>
      </w:r>
      <w:r>
        <w:rPr>
          <w:rFonts w:hint="eastAsia"/>
          <w:b w:val="0"/>
          <w:bCs w:val="0"/>
        </w:rPr>
        <w:t>：进程操作文件时，系统若检测到该位被设置，则会将进程的有效ID设置为该文件的用户ID，即</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进程获取了文件所有者的权限，以文件所有者的身份操作文件。</w:t>
      </w:r>
    </w:p>
    <w:p w14:paraId="34C32940">
      <w:pPr>
        <w:pStyle w:val="19"/>
        <w:numPr>
          <w:ilvl w:val="0"/>
          <w:numId w:val="0"/>
        </w:numPr>
        <w:spacing w:line="240" w:lineRule="auto"/>
        <w:ind w:firstLine="420"/>
        <w:rPr>
          <w:b w:val="0"/>
          <w:bCs w:val="0"/>
        </w:rPr>
      </w:pPr>
      <w:r>
        <w:rPr>
          <w:rFonts w:hint="eastAsia"/>
        </w:rPr>
        <w:t>set-group-ID 位权限</w:t>
      </w:r>
      <w:r>
        <w:rPr>
          <w:rFonts w:hint="eastAsia"/>
          <w:b w:val="0"/>
          <w:bCs w:val="0"/>
        </w:rPr>
        <w:t>：进程操作文件时，系统若检测到该位被设置，则会将进程的有效用户组ID设置为该文件的用户</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组ID，即进程获取了文件所属组成员的权限，以文件所属组成员的身份操作文件。</w:t>
      </w:r>
    </w:p>
    <w:p w14:paraId="45D35D8A">
      <w:pPr>
        <w:pStyle w:val="19"/>
        <w:numPr>
          <w:ilvl w:val="0"/>
          <w:numId w:val="0"/>
        </w:numPr>
        <w:spacing w:line="240" w:lineRule="auto"/>
        <w:ind w:firstLine="420"/>
        <w:rPr>
          <w:b w:val="0"/>
          <w:bCs w:val="0"/>
        </w:rPr>
      </w:pPr>
      <w:r>
        <w:rPr>
          <w:rFonts w:hint="eastAsia"/>
        </w:rPr>
        <w:t>Sticky 位权限</w:t>
      </w:r>
      <w:r>
        <w:rPr>
          <w:rFonts w:hint="eastAsia"/>
          <w:b w:val="0"/>
          <w:bCs w:val="0"/>
        </w:rPr>
        <w:t>：此位对文件没有影响，但当他在目录文件上使用时，该目录的所有文件则只能由其所有者删除或移动。</w:t>
      </w:r>
    </w:p>
    <w:p w14:paraId="7368786B">
      <w:pPr>
        <w:pStyle w:val="19"/>
        <w:numPr>
          <w:ilvl w:val="0"/>
          <w:numId w:val="0"/>
        </w:numPr>
        <w:spacing w:line="240" w:lineRule="auto"/>
        <w:ind w:firstLine="420"/>
        <w:rPr>
          <w:b w:val="0"/>
          <w:bCs w:val="0"/>
        </w:rPr>
      </w:pPr>
      <w:r>
        <w:rPr>
          <w:rFonts w:hint="eastAsia"/>
          <w:b w:val="0"/>
          <w:bCs w:val="0"/>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14:paraId="52D02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14:paraId="06F6D621">
            <w:pPr>
              <w:pStyle w:val="19"/>
              <w:numPr>
                <w:ilvl w:val="0"/>
                <w:numId w:val="0"/>
              </w:numPr>
              <w:spacing w:line="240" w:lineRule="auto"/>
              <w:jc w:val="center"/>
            </w:pPr>
            <w:r>
              <w:rPr>
                <w:rFonts w:hint="eastAsia"/>
              </w:rPr>
              <w:t>宏</w:t>
            </w:r>
          </w:p>
        </w:tc>
        <w:tc>
          <w:tcPr>
            <w:tcW w:w="2030" w:type="dxa"/>
            <w:shd w:val="clear" w:color="auto" w:fill="E3F2D9" w:themeFill="accent4" w:themeFillTint="32"/>
          </w:tcPr>
          <w:p w14:paraId="6A6DD890">
            <w:pPr>
              <w:pStyle w:val="19"/>
              <w:numPr>
                <w:ilvl w:val="0"/>
                <w:numId w:val="0"/>
              </w:numPr>
              <w:spacing w:line="240" w:lineRule="auto"/>
              <w:jc w:val="center"/>
            </w:pPr>
            <w:r>
              <w:rPr>
                <w:rFonts w:hint="eastAsia"/>
              </w:rPr>
              <w:t>数值(八进制)</w:t>
            </w:r>
          </w:p>
        </w:tc>
        <w:tc>
          <w:tcPr>
            <w:tcW w:w="2921" w:type="dxa"/>
            <w:shd w:val="clear" w:color="auto" w:fill="E3F2D9" w:themeFill="accent4" w:themeFillTint="32"/>
          </w:tcPr>
          <w:p w14:paraId="3E302BB7">
            <w:pPr>
              <w:pStyle w:val="19"/>
              <w:numPr>
                <w:ilvl w:val="0"/>
                <w:numId w:val="0"/>
              </w:numPr>
              <w:spacing w:line="240" w:lineRule="auto"/>
              <w:jc w:val="center"/>
            </w:pPr>
            <w:r>
              <w:rPr>
                <w:rFonts w:hint="eastAsia"/>
              </w:rPr>
              <w:t>说明</w:t>
            </w:r>
          </w:p>
        </w:tc>
      </w:tr>
      <w:tr w14:paraId="17831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14:paraId="2282183F">
            <w:pPr>
              <w:pStyle w:val="19"/>
              <w:numPr>
                <w:ilvl w:val="0"/>
                <w:numId w:val="0"/>
              </w:numPr>
              <w:spacing w:line="240" w:lineRule="auto"/>
              <w:jc w:val="center"/>
            </w:pPr>
            <w:r>
              <w:t>S_ISUID</w:t>
            </w:r>
          </w:p>
        </w:tc>
        <w:tc>
          <w:tcPr>
            <w:tcW w:w="2030" w:type="dxa"/>
          </w:tcPr>
          <w:p w14:paraId="72BF0949">
            <w:pPr>
              <w:pStyle w:val="19"/>
              <w:numPr>
                <w:ilvl w:val="0"/>
                <w:numId w:val="0"/>
              </w:numPr>
              <w:spacing w:line="240" w:lineRule="auto"/>
              <w:jc w:val="center"/>
              <w:rPr>
                <w:b w:val="0"/>
                <w:bCs w:val="0"/>
              </w:rPr>
            </w:pPr>
            <w:r>
              <w:rPr>
                <w:b w:val="0"/>
                <w:bCs w:val="0"/>
              </w:rPr>
              <w:t>04000</w:t>
            </w:r>
          </w:p>
        </w:tc>
        <w:tc>
          <w:tcPr>
            <w:tcW w:w="2921" w:type="dxa"/>
          </w:tcPr>
          <w:p w14:paraId="08408566">
            <w:pPr>
              <w:pStyle w:val="19"/>
              <w:numPr>
                <w:ilvl w:val="0"/>
                <w:numId w:val="0"/>
              </w:numPr>
              <w:spacing w:line="240" w:lineRule="auto"/>
              <w:rPr>
                <w:b w:val="0"/>
                <w:bCs w:val="0"/>
              </w:rPr>
            </w:pPr>
            <w:r>
              <w:rPr>
                <w:b w:val="0"/>
                <w:bCs w:val="0"/>
              </w:rPr>
              <w:t>set-user-ID bit</w:t>
            </w:r>
          </w:p>
        </w:tc>
      </w:tr>
      <w:tr w14:paraId="61DD3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14:paraId="5AE1D91B">
            <w:pPr>
              <w:pStyle w:val="19"/>
              <w:numPr>
                <w:ilvl w:val="0"/>
                <w:numId w:val="0"/>
              </w:numPr>
              <w:spacing w:line="240" w:lineRule="auto"/>
              <w:jc w:val="center"/>
            </w:pPr>
            <w:r>
              <w:t>S_ISGID</w:t>
            </w:r>
          </w:p>
        </w:tc>
        <w:tc>
          <w:tcPr>
            <w:tcW w:w="2030" w:type="dxa"/>
          </w:tcPr>
          <w:p w14:paraId="2CFB9B96">
            <w:pPr>
              <w:pStyle w:val="19"/>
              <w:numPr>
                <w:ilvl w:val="0"/>
                <w:numId w:val="0"/>
              </w:numPr>
              <w:spacing w:line="240" w:lineRule="auto"/>
              <w:jc w:val="center"/>
              <w:rPr>
                <w:b w:val="0"/>
                <w:bCs w:val="0"/>
              </w:rPr>
            </w:pPr>
            <w:r>
              <w:rPr>
                <w:b w:val="0"/>
                <w:bCs w:val="0"/>
              </w:rPr>
              <w:t>02000</w:t>
            </w:r>
          </w:p>
        </w:tc>
        <w:tc>
          <w:tcPr>
            <w:tcW w:w="2921" w:type="dxa"/>
          </w:tcPr>
          <w:p w14:paraId="288115C5">
            <w:pPr>
              <w:pStyle w:val="19"/>
              <w:numPr>
                <w:ilvl w:val="0"/>
                <w:numId w:val="0"/>
              </w:numPr>
              <w:spacing w:line="240" w:lineRule="auto"/>
              <w:rPr>
                <w:b w:val="0"/>
                <w:bCs w:val="0"/>
              </w:rPr>
            </w:pPr>
            <w:r>
              <w:rPr>
                <w:b w:val="0"/>
                <w:bCs w:val="0"/>
              </w:rPr>
              <w:t>set-group-ID bit (see below)</w:t>
            </w:r>
          </w:p>
        </w:tc>
      </w:tr>
      <w:tr w14:paraId="52DB9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14:paraId="74D97D0B">
            <w:pPr>
              <w:pStyle w:val="19"/>
              <w:numPr>
                <w:ilvl w:val="0"/>
                <w:numId w:val="0"/>
              </w:numPr>
              <w:spacing w:line="240" w:lineRule="auto"/>
              <w:jc w:val="center"/>
            </w:pPr>
            <w:r>
              <w:t>S_ISVTX</w:t>
            </w:r>
          </w:p>
        </w:tc>
        <w:tc>
          <w:tcPr>
            <w:tcW w:w="2030" w:type="dxa"/>
          </w:tcPr>
          <w:p w14:paraId="55D85D47">
            <w:pPr>
              <w:pStyle w:val="19"/>
              <w:numPr>
                <w:ilvl w:val="0"/>
                <w:numId w:val="0"/>
              </w:numPr>
              <w:spacing w:line="240" w:lineRule="auto"/>
              <w:jc w:val="center"/>
              <w:rPr>
                <w:b w:val="0"/>
                <w:bCs w:val="0"/>
              </w:rPr>
            </w:pPr>
            <w:r>
              <w:rPr>
                <w:b w:val="0"/>
                <w:bCs w:val="0"/>
              </w:rPr>
              <w:t>01000</w:t>
            </w:r>
          </w:p>
        </w:tc>
        <w:tc>
          <w:tcPr>
            <w:tcW w:w="2921" w:type="dxa"/>
          </w:tcPr>
          <w:p w14:paraId="4D75570A">
            <w:pPr>
              <w:pStyle w:val="19"/>
              <w:numPr>
                <w:ilvl w:val="0"/>
                <w:numId w:val="0"/>
              </w:numPr>
              <w:spacing w:line="240" w:lineRule="auto"/>
              <w:rPr>
                <w:b w:val="0"/>
                <w:bCs w:val="0"/>
              </w:rPr>
            </w:pPr>
            <w:r>
              <w:rPr>
                <w:b w:val="0"/>
                <w:bCs w:val="0"/>
              </w:rPr>
              <w:t>sticky bit (see below)</w:t>
            </w:r>
          </w:p>
        </w:tc>
      </w:tr>
    </w:tbl>
    <w:p w14:paraId="3187C554">
      <w:pPr>
        <w:pStyle w:val="19"/>
        <w:numPr>
          <w:ilvl w:val="0"/>
          <w:numId w:val="0"/>
        </w:numPr>
        <w:spacing w:line="240" w:lineRule="auto"/>
        <w:ind w:firstLine="420"/>
        <w:rPr>
          <w:b w:val="0"/>
          <w:bCs w:val="0"/>
        </w:rPr>
      </w:pPr>
      <w:r>
        <w:rPr>
          <w:rFonts w:hint="eastAsia"/>
          <w:b w:val="0"/>
          <w:bCs w:val="0"/>
        </w:rPr>
        <w:t>可通过st_mode 判断文件是否设置了特殊权限，对应的 bit 位数字为 1，则表示设置了该权限、为 0 则表示并未设置该权限，判断示例如下：</w:t>
      </w:r>
    </w:p>
    <w:p w14:paraId="3FFF3DF2">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if (st.st_mode &amp; S_ISUID) {</w:t>
      </w:r>
    </w:p>
    <w:p w14:paraId="17DAA5D9">
      <w:pPr>
        <w:pStyle w:val="19"/>
        <w:numPr>
          <w:ilvl w:val="0"/>
          <w:numId w:val="0"/>
        </w:numPr>
        <w:spacing w:line="240" w:lineRule="auto"/>
        <w:ind w:left="2100" w:firstLine="420"/>
        <w:rPr>
          <w:b w:val="0"/>
          <w:bCs w:val="0"/>
        </w:rPr>
      </w:pPr>
      <w:r>
        <w:rPr>
          <w:rFonts w:hint="eastAsia"/>
          <w:b w:val="0"/>
          <w:bCs w:val="0"/>
        </w:rPr>
        <w:t>/* 设置了 set-user-ID 位权限 */</w:t>
      </w:r>
    </w:p>
    <w:p w14:paraId="0EEC4009">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 else {</w:t>
      </w:r>
    </w:p>
    <w:p w14:paraId="783022FB">
      <w:pPr>
        <w:pStyle w:val="19"/>
        <w:numPr>
          <w:ilvl w:val="0"/>
          <w:numId w:val="0"/>
        </w:numPr>
        <w:spacing w:line="240" w:lineRule="auto"/>
        <w:ind w:left="2100" w:firstLine="420"/>
        <w:rPr>
          <w:b w:val="0"/>
          <w:bCs w:val="0"/>
        </w:rPr>
      </w:pPr>
      <w:r>
        <w:rPr>
          <w:rFonts w:hint="eastAsia"/>
          <w:b w:val="0"/>
          <w:bCs w:val="0"/>
        </w:rPr>
        <w:t>/* 没有设置 set-user-ID 位权限 */</w:t>
      </w:r>
    </w:p>
    <w:p w14:paraId="211E4B4E">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w:t>
      </w:r>
    </w:p>
    <w:p w14:paraId="44E5CAD1">
      <w:pPr>
        <w:pStyle w:val="19"/>
        <w:numPr>
          <w:ilvl w:val="0"/>
          <w:numId w:val="0"/>
        </w:numPr>
        <w:spacing w:line="240" w:lineRule="auto"/>
        <w:ind w:firstLine="420"/>
        <w:rPr>
          <w:b w:val="0"/>
          <w:bCs w:val="0"/>
        </w:rPr>
      </w:pPr>
      <w:r>
        <w:rPr>
          <w:rFonts w:hint="eastAsia"/>
          <w:b w:val="0"/>
          <w:bCs w:val="0"/>
        </w:rPr>
        <w:t>Linux 系统下绝大部分的文件都没有设置 set-user-ID 位权限和 set-group-ID 位权限，所以通常情况下，进程的有效用户等于实际用户（有效用户 ID 等于实际用户 ID），有效组等于实际组（有效组 ID 等于实际组 ID）。</w:t>
      </w:r>
    </w:p>
    <w:p w14:paraId="599B0B57">
      <w:pPr>
        <w:pStyle w:val="19"/>
        <w:numPr>
          <w:ilvl w:val="0"/>
          <w:numId w:val="71"/>
        </w:numPr>
        <w:spacing w:line="240" w:lineRule="auto"/>
        <w:ind w:left="360"/>
      </w:pPr>
      <w:r>
        <w:rPr>
          <w:rFonts w:hint="eastAsia"/>
        </w:rPr>
        <w:t>目录权限</w:t>
      </w:r>
    </w:p>
    <w:p w14:paraId="35BB90A9">
      <w:pPr>
        <w:pStyle w:val="19"/>
        <w:numPr>
          <w:ilvl w:val="0"/>
          <w:numId w:val="0"/>
        </w:numPr>
        <w:spacing w:line="240" w:lineRule="auto"/>
        <w:ind w:firstLine="420"/>
        <w:rPr>
          <w:b w:val="0"/>
          <w:bCs w:val="0"/>
        </w:rPr>
      </w:pPr>
      <w:r>
        <w:rPr>
          <w:rFonts w:hint="eastAsia"/>
          <w:b w:val="0"/>
          <w:bCs w:val="0"/>
        </w:rPr>
        <w:t>普通文件有权限，目录文件也有权限介绍如下：</w:t>
      </w:r>
    </w:p>
    <w:p w14:paraId="297CB936">
      <w:pPr>
        <w:pStyle w:val="19"/>
        <w:numPr>
          <w:ilvl w:val="0"/>
          <w:numId w:val="0"/>
        </w:numPr>
        <w:spacing w:line="240" w:lineRule="auto"/>
        <w:ind w:left="420" w:firstLine="420"/>
        <w:rPr>
          <w:b w:val="0"/>
          <w:bCs w:val="0"/>
        </w:rPr>
      </w:pPr>
      <w:r>
        <w:rPr>
          <w:rFonts w:hint="eastAsia"/>
        </w:rPr>
        <w:t>目录的读权限</w:t>
      </w:r>
      <w:r>
        <w:rPr>
          <w:rFonts w:hint="eastAsia"/>
          <w:b w:val="0"/>
          <w:bCs w:val="0"/>
        </w:rPr>
        <w:t>：可列出目录下的内容（如使用ls查看目录下有哪些文件）；</w:t>
      </w:r>
    </w:p>
    <w:p w14:paraId="113FEBC1">
      <w:pPr>
        <w:pStyle w:val="19"/>
        <w:numPr>
          <w:ilvl w:val="0"/>
          <w:numId w:val="0"/>
        </w:numPr>
        <w:spacing w:line="240" w:lineRule="auto"/>
        <w:ind w:left="420" w:firstLine="420"/>
        <w:rPr>
          <w:b w:val="0"/>
          <w:bCs w:val="0"/>
        </w:rPr>
      </w:pPr>
      <w:r>
        <w:rPr>
          <w:rFonts w:hint="eastAsia"/>
        </w:rPr>
        <w:t>目录的写权限</w:t>
      </w:r>
      <w:r>
        <w:rPr>
          <w:rFonts w:hint="eastAsia"/>
          <w:b w:val="0"/>
          <w:bCs w:val="0"/>
        </w:rPr>
        <w:t>：可在目录下创建、删除文件；</w:t>
      </w:r>
    </w:p>
    <w:p w14:paraId="5F4F772C">
      <w:pPr>
        <w:pStyle w:val="19"/>
        <w:numPr>
          <w:ilvl w:val="0"/>
          <w:numId w:val="0"/>
        </w:numPr>
        <w:spacing w:line="240" w:lineRule="auto"/>
        <w:ind w:left="420" w:firstLine="420"/>
        <w:rPr>
          <w:b w:val="0"/>
          <w:bCs w:val="0"/>
        </w:rPr>
      </w:pPr>
      <w:r>
        <w:rPr>
          <w:rFonts w:hint="eastAsia"/>
        </w:rPr>
        <w:t>目录的执行权限</w:t>
      </w:r>
      <w:r>
        <w:rPr>
          <w:rFonts w:hint="eastAsia"/>
          <w:b w:val="0"/>
          <w:bCs w:val="0"/>
        </w:rPr>
        <w:t>：可访问目录下的文件，譬如对目录下的文件进行读、写、执行等操作。</w:t>
      </w:r>
    </w:p>
    <w:p w14:paraId="4449F6EA">
      <w:pPr>
        <w:pStyle w:val="19"/>
        <w:numPr>
          <w:ilvl w:val="0"/>
          <w:numId w:val="0"/>
        </w:numPr>
        <w:spacing w:line="240" w:lineRule="auto"/>
        <w:ind w:left="1680" w:firstLine="420"/>
        <w:rPr>
          <w:b w:val="0"/>
          <w:bCs w:val="0"/>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531"/>
                    <a:stretch>
                      <a:fillRect/>
                    </a:stretch>
                  </pic:blipFill>
                  <pic:spPr>
                    <a:xfrm>
                      <a:off x="0" y="0"/>
                      <a:ext cx="2969260" cy="768350"/>
                    </a:xfrm>
                    <a:prstGeom prst="rect">
                      <a:avLst/>
                    </a:prstGeom>
                    <a:noFill/>
                    <a:ln>
                      <a:noFill/>
                    </a:ln>
                  </pic:spPr>
                </pic:pic>
              </a:graphicData>
            </a:graphic>
          </wp:inline>
        </w:drawing>
      </w:r>
      <w:r>
        <w:rPr>
          <w:rFonts w:hint="eastAsia"/>
          <w:b w:val="0"/>
          <w:bCs w:val="0"/>
        </w:rPr>
        <w:tab/>
      </w:r>
    </w:p>
    <w:p w14:paraId="0666F148">
      <w:pPr>
        <w:pStyle w:val="19"/>
        <w:numPr>
          <w:ilvl w:val="0"/>
          <w:numId w:val="0"/>
        </w:numPr>
        <w:spacing w:line="240" w:lineRule="auto"/>
        <w:ind w:firstLine="420"/>
        <w:rPr>
          <w:b w:val="0"/>
          <w:bCs w:val="0"/>
        </w:rPr>
      </w:pPr>
      <w:r>
        <w:rPr>
          <w:rFonts w:hint="eastAsia"/>
          <w:b w:val="0"/>
          <w:bCs w:val="0"/>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E54A1" w:themeColor="accent1" w:themeShade="BF"/>
        </w:rPr>
        <w:t>/bin/ls</w:t>
      </w:r>
      <w:r>
        <w:rPr>
          <w:rFonts w:hint="eastAsia"/>
          <w:b w:val="0"/>
          <w:bCs w:val="0"/>
        </w:rPr>
        <w:t>即可正常输出目录下的文件信息了，如下所示：</w:t>
      </w:r>
    </w:p>
    <w:p w14:paraId="68FCABD2">
      <w:pPr>
        <w:pStyle w:val="19"/>
        <w:numPr>
          <w:ilvl w:val="0"/>
          <w:numId w:val="0"/>
        </w:numPr>
        <w:spacing w:line="240" w:lineRule="auto"/>
        <w:ind w:left="840" w:firstLine="42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532"/>
                    <a:stretch>
                      <a:fillRect/>
                    </a:stretch>
                  </pic:blipFill>
                  <pic:spPr>
                    <a:xfrm>
                      <a:off x="0" y="0"/>
                      <a:ext cx="4235450" cy="982980"/>
                    </a:xfrm>
                    <a:prstGeom prst="rect">
                      <a:avLst/>
                    </a:prstGeom>
                    <a:noFill/>
                    <a:ln>
                      <a:noFill/>
                    </a:ln>
                  </pic:spPr>
                </pic:pic>
              </a:graphicData>
            </a:graphic>
          </wp:inline>
        </w:drawing>
      </w:r>
    </w:p>
    <w:p w14:paraId="7FEDAFF4">
      <w:pPr>
        <w:pStyle w:val="19"/>
        <w:numPr>
          <w:ilvl w:val="0"/>
          <w:numId w:val="0"/>
        </w:numPr>
        <w:spacing w:line="240" w:lineRule="auto"/>
        <w:ind w:firstLine="420"/>
        <w:rPr>
          <w:b w:val="0"/>
          <w:bCs w:val="0"/>
        </w:rPr>
      </w:pPr>
      <w:r>
        <w:rPr>
          <w:rFonts w:hint="eastAsia"/>
          <w:b w:val="0"/>
          <w:bCs w:val="0"/>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14:paraId="34B03161">
      <w:pPr>
        <w:pStyle w:val="19"/>
        <w:numPr>
          <w:ilvl w:val="0"/>
          <w:numId w:val="71"/>
        </w:numPr>
        <w:spacing w:line="240" w:lineRule="auto"/>
        <w:ind w:left="360"/>
      </w:pPr>
      <w:r>
        <w:rPr>
          <w:rFonts w:hint="eastAsia"/>
        </w:rPr>
        <w:t>文件权限检查</w:t>
      </w:r>
    </w:p>
    <w:p w14:paraId="42D584B0">
      <w:pPr>
        <w:pStyle w:val="19"/>
        <w:numPr>
          <w:ilvl w:val="0"/>
          <w:numId w:val="0"/>
        </w:numPr>
        <w:spacing w:line="240" w:lineRule="auto"/>
        <w:ind w:firstLine="420"/>
        <w:rPr>
          <w:b w:val="0"/>
          <w:bCs w:val="0"/>
        </w:rPr>
      </w:pPr>
      <w:r>
        <w:rPr>
          <w:b w:val="0"/>
          <w:bCs w:val="0"/>
        </w:rPr>
        <w:t xml:space="preserve"> access</w:t>
      </w:r>
      <w:r>
        <w:rPr>
          <w:rFonts w:hint="eastAsia"/>
          <w:b w:val="0"/>
          <w:bCs w:val="0"/>
        </w:rPr>
        <w:t>()</w:t>
      </w:r>
      <w:r>
        <w:rPr>
          <w:b w:val="0"/>
          <w:bCs w:val="0"/>
        </w:rPr>
        <w:t xml:space="preserve"> 系统调用</w:t>
      </w:r>
      <w:r>
        <w:rPr>
          <w:rFonts w:hint="eastAsia"/>
          <w:b w:val="0"/>
          <w:bCs w:val="0"/>
        </w:rPr>
        <w:t>可用于检查当前执行的进程对文件是否有相应的权限，man手册中部分函数信息如下所示：</w:t>
      </w:r>
    </w:p>
    <w:p w14:paraId="4D5DB762">
      <w:pPr>
        <w:pStyle w:val="19"/>
        <w:numPr>
          <w:ilvl w:val="0"/>
          <w:numId w:val="0"/>
        </w:numPr>
        <w:spacing w:line="240" w:lineRule="auto"/>
        <w:ind w:left="1260" w:firstLine="420"/>
        <w:rPr>
          <w:b w:val="0"/>
          <w:bCs w:val="0"/>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533"/>
                    <a:stretch>
                      <a:fillRect/>
                    </a:stretch>
                  </pic:blipFill>
                  <pic:spPr>
                    <a:xfrm>
                      <a:off x="0" y="0"/>
                      <a:ext cx="3241675" cy="1082040"/>
                    </a:xfrm>
                    <a:prstGeom prst="rect">
                      <a:avLst/>
                    </a:prstGeom>
                    <a:noFill/>
                    <a:ln>
                      <a:noFill/>
                    </a:ln>
                  </pic:spPr>
                </pic:pic>
              </a:graphicData>
            </a:graphic>
          </wp:inline>
        </w:drawing>
      </w:r>
      <w:r>
        <w:rPr>
          <w:rFonts w:hint="eastAsia"/>
          <w:b w:val="0"/>
          <w:bCs w:val="0"/>
        </w:rPr>
        <w:tab/>
      </w:r>
    </w:p>
    <w:p w14:paraId="5B228FE8">
      <w:pPr>
        <w:pStyle w:val="19"/>
        <w:numPr>
          <w:ilvl w:val="0"/>
          <w:numId w:val="0"/>
        </w:numPr>
        <w:spacing w:line="240" w:lineRule="auto"/>
        <w:ind w:firstLine="420"/>
        <w:rPr>
          <w:b w:val="0"/>
          <w:bCs w:val="0"/>
        </w:rPr>
      </w:pPr>
      <w:r>
        <w:rPr>
          <w:rFonts w:hint="eastAsia"/>
          <w:b w:val="0"/>
          <w:bCs w:val="0"/>
        </w:rPr>
        <w:t>参数pathname用于指定要检查的文件，mode指定检查的权限，取值范围如下，可使用‘|’同时检查多项权限，函数检查通过将返回0，不通过则返回-1，如果检查多项权限，有一项不通过也返回-1。</w:t>
      </w:r>
    </w:p>
    <w:p w14:paraId="1BA9403A">
      <w:pPr>
        <w:pStyle w:val="19"/>
        <w:numPr>
          <w:ilvl w:val="0"/>
          <w:numId w:val="0"/>
        </w:numPr>
        <w:spacing w:line="240" w:lineRule="auto"/>
        <w:ind w:left="840" w:firstLine="420"/>
        <w:rPr>
          <w:b w:val="0"/>
          <w:bCs w:val="0"/>
        </w:rPr>
      </w:pPr>
      <w:r>
        <w:rPr>
          <w:rFonts w:hint="eastAsia"/>
        </w:rPr>
        <w:t>F_OK</w:t>
      </w:r>
      <w:r>
        <w:rPr>
          <w:rFonts w:hint="eastAsia"/>
          <w:b w:val="0"/>
          <w:bCs w:val="0"/>
        </w:rPr>
        <w:t>：检查文件是否存在</w:t>
      </w:r>
      <w:r>
        <w:rPr>
          <w:rFonts w:hint="eastAsia"/>
          <w:b w:val="0"/>
          <w:bCs w:val="0"/>
        </w:rPr>
        <w:tab/>
      </w:r>
      <w:r>
        <w:rPr>
          <w:rFonts w:hint="eastAsia"/>
          <w:b w:val="0"/>
          <w:bCs w:val="0"/>
        </w:rPr>
        <w:tab/>
      </w:r>
      <w:r>
        <w:rPr>
          <w:rFonts w:hint="eastAsia"/>
          <w:b w:val="0"/>
          <w:bCs w:val="0"/>
        </w:rPr>
        <w:tab/>
      </w:r>
      <w:r>
        <w:rPr>
          <w:rFonts w:hint="eastAsia"/>
        </w:rPr>
        <w:t>R_OK</w:t>
      </w:r>
      <w:r>
        <w:rPr>
          <w:rFonts w:hint="eastAsia"/>
          <w:b w:val="0"/>
          <w:bCs w:val="0"/>
        </w:rPr>
        <w:t>：检查是否拥有读权限</w:t>
      </w:r>
    </w:p>
    <w:p w14:paraId="4E9CFE75">
      <w:pPr>
        <w:pStyle w:val="19"/>
        <w:numPr>
          <w:ilvl w:val="0"/>
          <w:numId w:val="0"/>
        </w:numPr>
        <w:spacing w:line="240" w:lineRule="auto"/>
        <w:ind w:left="840" w:firstLine="420"/>
        <w:rPr>
          <w:b w:val="0"/>
          <w:bCs w:val="0"/>
        </w:rPr>
      </w:pPr>
      <w:r>
        <w:rPr>
          <w:rFonts w:hint="eastAsia"/>
        </w:rPr>
        <w:t>W_OK</w:t>
      </w:r>
      <w:r>
        <w:rPr>
          <w:rFonts w:hint="eastAsia"/>
          <w:b w:val="0"/>
          <w:bCs w:val="0"/>
        </w:rPr>
        <w:t>：检查是否拥有写权限</w:t>
      </w:r>
      <w:r>
        <w:rPr>
          <w:rFonts w:hint="eastAsia"/>
          <w:b w:val="0"/>
          <w:bCs w:val="0"/>
        </w:rPr>
        <w:tab/>
      </w:r>
      <w:r>
        <w:rPr>
          <w:rFonts w:hint="eastAsia"/>
          <w:b w:val="0"/>
          <w:bCs w:val="0"/>
        </w:rPr>
        <w:tab/>
      </w:r>
      <w:r>
        <w:rPr>
          <w:rFonts w:hint="eastAsia"/>
        </w:rPr>
        <w:t>X_OK</w:t>
      </w:r>
      <w:r>
        <w:rPr>
          <w:rFonts w:hint="eastAsia"/>
          <w:b w:val="0"/>
          <w:bCs w:val="0"/>
        </w:rPr>
        <w:t>：检查是否拥有执行权限</w:t>
      </w:r>
    </w:p>
    <w:p w14:paraId="62BD1262">
      <w:pPr>
        <w:pStyle w:val="19"/>
        <w:numPr>
          <w:ilvl w:val="0"/>
          <w:numId w:val="71"/>
        </w:numPr>
        <w:spacing w:line="240" w:lineRule="auto"/>
        <w:ind w:left="360"/>
      </w:pPr>
      <w:r>
        <w:rPr>
          <w:rFonts w:hint="eastAsia"/>
        </w:rPr>
        <w:t>修改文件权限</w:t>
      </w:r>
    </w:p>
    <w:p w14:paraId="53B2CEAE">
      <w:pPr>
        <w:pStyle w:val="19"/>
        <w:numPr>
          <w:ilvl w:val="0"/>
          <w:numId w:val="0"/>
        </w:numPr>
        <w:spacing w:line="240" w:lineRule="auto"/>
        <w:ind w:firstLine="420"/>
        <w:rPr>
          <w:b w:val="0"/>
          <w:bCs w:val="0"/>
        </w:rPr>
      </w:pPr>
      <w:r>
        <w:rPr>
          <w:rFonts w:hint="eastAsia"/>
          <w:b w:val="0"/>
          <w:bCs w:val="0"/>
        </w:rPr>
        <w:t xml:space="preserve"> chmod 命令可用于修改文件权限，如使用</w:t>
      </w:r>
      <w:r>
        <w:rPr>
          <w:rFonts w:hint="eastAsia"/>
          <w:b w:val="0"/>
          <w:bCs w:val="0"/>
          <w:color w:val="2E54A1" w:themeColor="accent1" w:themeShade="BF"/>
        </w:rPr>
        <w:t>chmod 777 ./testfile</w:t>
      </w:r>
      <w:r>
        <w:rPr>
          <w:rFonts w:hint="eastAsia"/>
          <w:b w:val="0"/>
          <w:bCs w:val="0"/>
        </w:rPr>
        <w:t>即可为当前目录下的testfile文件赋予所有权限，此命令内部调用了chmod函数，man手册中部分函数信息如下：</w:t>
      </w:r>
    </w:p>
    <w:p w14:paraId="4482E78A">
      <w:pPr>
        <w:pStyle w:val="19"/>
        <w:numPr>
          <w:ilvl w:val="0"/>
          <w:numId w:val="0"/>
        </w:numPr>
        <w:spacing w:line="240" w:lineRule="auto"/>
        <w:ind w:left="1260" w:firstLine="420"/>
        <w:rPr>
          <w:b w:val="0"/>
          <w:bCs w:val="0"/>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534"/>
                    <a:stretch>
                      <a:fillRect/>
                    </a:stretch>
                  </pic:blipFill>
                  <pic:spPr>
                    <a:xfrm>
                      <a:off x="0" y="0"/>
                      <a:ext cx="3102610" cy="1121410"/>
                    </a:xfrm>
                    <a:prstGeom prst="rect">
                      <a:avLst/>
                    </a:prstGeom>
                    <a:noFill/>
                    <a:ln>
                      <a:noFill/>
                    </a:ln>
                  </pic:spPr>
                </pic:pic>
              </a:graphicData>
            </a:graphic>
          </wp:inline>
        </w:drawing>
      </w:r>
    </w:p>
    <w:p w14:paraId="44739570">
      <w:pPr>
        <w:pStyle w:val="19"/>
        <w:numPr>
          <w:ilvl w:val="0"/>
          <w:numId w:val="0"/>
        </w:numPr>
        <w:spacing w:line="240" w:lineRule="auto"/>
        <w:ind w:firstLine="420"/>
        <w:rPr>
          <w:b w:val="0"/>
          <w:bCs w:val="0"/>
        </w:rPr>
      </w:pPr>
      <w:r>
        <w:rPr>
          <w:rFonts w:hint="eastAsia"/>
          <w:b w:val="0"/>
          <w:bCs w:val="0"/>
        </w:rPr>
        <w:t>pathname用于指定文件路径，mode参数与open函数的参数相同，具体见</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。fchmod()与 chmod()的区别在于使用了文件描述符来代替文件路径，功能相同。</w:t>
      </w:r>
    </w:p>
    <w:p w14:paraId="6BE5C9C9">
      <w:pPr>
        <w:pStyle w:val="19"/>
        <w:numPr>
          <w:ilvl w:val="0"/>
          <w:numId w:val="71"/>
        </w:numPr>
        <w:spacing w:line="240" w:lineRule="auto"/>
        <w:ind w:left="360"/>
      </w:pPr>
      <w:r>
        <w:rPr>
          <w:rFonts w:hint="eastAsia"/>
        </w:rPr>
        <w:t>设置权限掩码</w:t>
      </w:r>
    </w:p>
    <w:p w14:paraId="08F2C433">
      <w:pPr>
        <w:pStyle w:val="19"/>
        <w:numPr>
          <w:ilvl w:val="0"/>
          <w:numId w:val="0"/>
        </w:numPr>
        <w:spacing w:line="240" w:lineRule="auto"/>
        <w:ind w:firstLine="420"/>
        <w:rPr>
          <w:b w:val="0"/>
          <w:bCs w:val="0"/>
        </w:rPr>
      </w:pPr>
      <w:r>
        <w:rPr>
          <w:b w:val="0"/>
          <w:bCs w:val="0"/>
        </w:rPr>
        <w:t xml:space="preserve"> umask 命令</w:t>
      </w:r>
      <w:r>
        <w:rPr>
          <w:rFonts w:hint="eastAsia"/>
          <w:b w:val="0"/>
          <w:bCs w:val="0"/>
        </w:rPr>
        <w:t>可用于查看和设置权限掩码，终端输入</w:t>
      </w:r>
      <w:r>
        <w:rPr>
          <w:rFonts w:hint="eastAsia"/>
          <w:b w:val="0"/>
          <w:bCs w:val="0"/>
          <w:color w:val="2E54A1" w:themeColor="accent1" w:themeShade="BF"/>
        </w:rPr>
        <w:t>umask</w:t>
      </w:r>
      <w:r>
        <w:rPr>
          <w:rFonts w:hint="eastAsia"/>
          <w:b w:val="0"/>
          <w:bCs w:val="0"/>
        </w:rPr>
        <w:t>命令会输出0002，这个就是权限掩码，作用为：当我们创建文件并通过mode参数指定文件的权限，文件的实际权限为</w:t>
      </w:r>
      <w:r>
        <w:rPr>
          <w:rFonts w:hint="eastAsia"/>
          <w:b w:val="0"/>
          <w:bCs w:val="0"/>
          <w:color w:val="2E54A1" w:themeColor="accent1" w:themeShade="BF"/>
        </w:rPr>
        <w:t>mode &amp; ~umask</w:t>
      </w:r>
      <w:r>
        <w:rPr>
          <w:rFonts w:hint="eastAsia"/>
          <w:b w:val="0"/>
          <w:bCs w:val="0"/>
        </w:rPr>
        <w:t>，如创建文件时mode 参数指定为 0777，umask为0002，则实际的权限为</w:t>
      </w:r>
      <w:r>
        <w:rPr>
          <w:rFonts w:hint="eastAsia"/>
          <w:b w:val="0"/>
          <w:bCs w:val="0"/>
          <w:color w:val="2E54A1" w:themeColor="accent1" w:themeShade="BF"/>
        </w:rPr>
        <w:t>0777 &amp; (~0002) = 0775</w:t>
      </w:r>
      <w:r>
        <w:rPr>
          <w:rFonts w:hint="eastAsia"/>
          <w:b w:val="0"/>
          <w:bCs w:val="0"/>
        </w:rPr>
        <w:t>。umask 权限掩码是进程的一种属性，用于指明该进程新建文件或目录时，应屏蔽哪些权限位。进程的umask 通常继承至其父进程，譬如在 Ubuntu shell终端下执行的应用程序，它的 umask 继承至该 shell 进程。</w:t>
      </w:r>
      <w:r>
        <w:rPr>
          <w:b w:val="0"/>
          <w:bCs w:val="0"/>
        </w:rPr>
        <w:t>Linux 系统提供了 umask 函数用于设置进程的权限掩码，该函数是一个系统调用，</w:t>
      </w:r>
      <w:r>
        <w:rPr>
          <w:rFonts w:hint="eastAsia"/>
          <w:b w:val="0"/>
          <w:bCs w:val="0"/>
        </w:rPr>
        <w:t>man手册中的部分函数信息如下：</w:t>
      </w:r>
    </w:p>
    <w:p w14:paraId="69FE7F54">
      <w:pPr>
        <w:pStyle w:val="19"/>
        <w:numPr>
          <w:ilvl w:val="0"/>
          <w:numId w:val="0"/>
        </w:numPr>
        <w:spacing w:line="240" w:lineRule="auto"/>
        <w:ind w:left="1680" w:firstLine="42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535"/>
                    <a:stretch>
                      <a:fillRect/>
                    </a:stretch>
                  </pic:blipFill>
                  <pic:spPr>
                    <a:xfrm>
                      <a:off x="0" y="0"/>
                      <a:ext cx="3067050" cy="1069340"/>
                    </a:xfrm>
                    <a:prstGeom prst="rect">
                      <a:avLst/>
                    </a:prstGeom>
                    <a:noFill/>
                    <a:ln>
                      <a:noFill/>
                    </a:ln>
                  </pic:spPr>
                </pic:pic>
              </a:graphicData>
            </a:graphic>
          </wp:inline>
        </w:drawing>
      </w:r>
    </w:p>
    <w:p w14:paraId="5A925B59">
      <w:pPr>
        <w:pStyle w:val="19"/>
        <w:numPr>
          <w:ilvl w:val="0"/>
          <w:numId w:val="0"/>
        </w:numPr>
        <w:spacing w:line="240" w:lineRule="auto"/>
        <w:ind w:firstLine="420"/>
        <w:rPr>
          <w:b w:val="0"/>
          <w:bCs w:val="0"/>
        </w:rPr>
      </w:pPr>
      <w:r>
        <w:rPr>
          <w:rFonts w:hint="eastAsia"/>
          <w:b w:val="0"/>
          <w:bCs w:val="0"/>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14:paraId="17E364F4">
      <w:pPr>
        <w:pStyle w:val="19"/>
        <w:numPr>
          <w:ilvl w:val="0"/>
          <w:numId w:val="71"/>
        </w:numPr>
        <w:spacing w:line="240" w:lineRule="auto"/>
        <w:ind w:left="360"/>
      </w:pPr>
      <w:r>
        <w:rPr>
          <w:rFonts w:hint="eastAsia"/>
        </w:rPr>
        <w:t>文件的时间属性</w:t>
      </w:r>
    </w:p>
    <w:p w14:paraId="77E8D342">
      <w:pPr>
        <w:pStyle w:val="19"/>
        <w:numPr>
          <w:ilvl w:val="0"/>
          <w:numId w:val="0"/>
        </w:numPr>
        <w:spacing w:line="240" w:lineRule="auto"/>
        <w:ind w:firstLine="420"/>
        <w:rPr>
          <w:b w:val="0"/>
          <w:bCs w:val="0"/>
        </w:rPr>
      </w:pPr>
      <w:r>
        <w:rPr>
          <w:rFonts w:hint="eastAsia"/>
          <w:b w:val="0"/>
          <w:bCs w:val="0"/>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14:paraId="14FEFF6B">
      <w:pPr>
        <w:pStyle w:val="19"/>
        <w:numPr>
          <w:ilvl w:val="0"/>
          <w:numId w:val="75"/>
        </w:numPr>
        <w:spacing w:line="240" w:lineRule="auto"/>
        <w:ind w:left="570"/>
        <w:rPr>
          <w:b w:val="0"/>
          <w:bCs w:val="0"/>
        </w:rPr>
      </w:pPr>
      <w:r>
        <w:t xml:space="preserve">utime() 、utimes() </w:t>
      </w:r>
      <w:r>
        <w:rPr>
          <w:rFonts w:hint="eastAsia"/>
        </w:rPr>
        <w:t>函数</w:t>
      </w:r>
    </w:p>
    <w:p w14:paraId="05ED58E1">
      <w:pPr>
        <w:pStyle w:val="19"/>
        <w:numPr>
          <w:ilvl w:val="0"/>
          <w:numId w:val="0"/>
        </w:numPr>
        <w:spacing w:line="240" w:lineRule="auto"/>
        <w:ind w:firstLine="420"/>
        <w:rPr>
          <w:b w:val="0"/>
          <w:bCs w:val="0"/>
        </w:rPr>
      </w:pPr>
      <w:r>
        <w:rPr>
          <w:rFonts w:hint="eastAsia"/>
          <w:b w:val="0"/>
          <w:bCs w:val="0"/>
        </w:rPr>
        <w:t>我们读写文件时会隐式地改变文件的时间属性，函数调用utime()和 utimes()可显式的修改文件的时间属性。man手册中部分函数信息如下所示：</w:t>
      </w:r>
    </w:p>
    <w:p w14:paraId="248C5D61">
      <w:pPr>
        <w:pStyle w:val="19"/>
        <w:numPr>
          <w:ilvl w:val="0"/>
          <w:numId w:val="0"/>
        </w:numPr>
        <w:spacing w:line="240" w:lineRule="auto"/>
        <w:ind w:left="1680" w:firstLine="42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536"/>
                    <a:stretch>
                      <a:fillRect/>
                    </a:stretch>
                  </pic:blipFill>
                  <pic:spPr>
                    <a:xfrm>
                      <a:off x="0" y="0"/>
                      <a:ext cx="3255645" cy="1280160"/>
                    </a:xfrm>
                    <a:prstGeom prst="rect">
                      <a:avLst/>
                    </a:prstGeom>
                    <a:noFill/>
                    <a:ln>
                      <a:noFill/>
                    </a:ln>
                  </pic:spPr>
                </pic:pic>
              </a:graphicData>
            </a:graphic>
          </wp:inline>
        </w:drawing>
      </w:r>
    </w:p>
    <w:p w14:paraId="5ABE52EB">
      <w:pPr>
        <w:pStyle w:val="19"/>
        <w:numPr>
          <w:ilvl w:val="0"/>
          <w:numId w:val="0"/>
        </w:numPr>
        <w:spacing w:line="240" w:lineRule="auto"/>
        <w:ind w:firstLine="420"/>
        <w:rPr>
          <w:b w:val="0"/>
          <w:bCs w:val="0"/>
        </w:rPr>
      </w:pPr>
      <w:r>
        <w:rPr>
          <w:rFonts w:hint="eastAsia"/>
          <w:b w:val="0"/>
          <w:bCs w:val="0"/>
        </w:rPr>
        <w:t>其中，</w:t>
      </w:r>
      <w:r>
        <w:rPr>
          <w:b w:val="0"/>
          <w:bCs w:val="0"/>
        </w:rPr>
        <w:t>filename</w:t>
      </w:r>
      <w:r>
        <w:rPr>
          <w:rFonts w:hint="eastAsia"/>
          <w:b w:val="0"/>
          <w:bCs w:val="0"/>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b w:val="0"/>
          <w:bCs w:val="0"/>
        </w:rPr>
        <w:t>utimes</w:t>
      </w:r>
      <w:r>
        <w:rPr>
          <w:rFonts w:hint="eastAsia"/>
          <w:b w:val="0"/>
          <w:bCs w:val="0"/>
        </w:rPr>
        <w:t>的功能与</w:t>
      </w:r>
      <w:r>
        <w:rPr>
          <w:b w:val="0"/>
          <w:bCs w:val="0"/>
        </w:rPr>
        <w:t>utime</w:t>
      </w:r>
      <w:r>
        <w:rPr>
          <w:rFonts w:hint="eastAsia"/>
          <w:b w:val="0"/>
          <w:bCs w:val="0"/>
        </w:rPr>
        <w:t>相同，但</w:t>
      </w:r>
      <w:r>
        <w:rPr>
          <w:b w:val="0"/>
          <w:bCs w:val="0"/>
        </w:rPr>
        <w:t>utimes</w:t>
      </w:r>
      <w:r>
        <w:rPr>
          <w:rFonts w:hint="eastAsia"/>
          <w:b w:val="0"/>
          <w:bCs w:val="0"/>
        </w:rPr>
        <w:t>设置的时间可以精确到微秒，下面介绍下两个结构体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14:paraId="4113F0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14:paraId="18806D76">
            <w:pPr>
              <w:pStyle w:val="19"/>
              <w:numPr>
                <w:ilvl w:val="254"/>
                <w:numId w:val="0"/>
              </w:numPr>
              <w:spacing w:line="240" w:lineRule="auto"/>
              <w:ind w:left="840"/>
              <w:rPr>
                <w:b w:val="0"/>
                <w:bCs w:val="0"/>
              </w:rPr>
            </w:pPr>
            <w:r>
              <w:rPr>
                <w:rFonts w:hint="eastAsia"/>
                <w:b w:val="0"/>
                <w:bCs w:val="0"/>
                <w:color w:val="2E54A1" w:themeColor="accent1" w:themeShade="BF"/>
              </w:rPr>
              <w:t>struct utimbuf {</w:t>
            </w:r>
          </w:p>
          <w:p w14:paraId="5C74BDDE">
            <w:pPr>
              <w:pStyle w:val="19"/>
              <w:numPr>
                <w:ilvl w:val="254"/>
                <w:numId w:val="0"/>
              </w:numPr>
              <w:spacing w:line="240" w:lineRule="auto"/>
              <w:ind w:left="1260"/>
              <w:rPr>
                <w:b w:val="0"/>
                <w:bCs w:val="0"/>
              </w:rPr>
            </w:pPr>
            <w:r>
              <w:rPr>
                <w:rFonts w:hint="eastAsia"/>
                <w:b w:val="0"/>
                <w:bCs w:val="0"/>
                <w:color w:val="2E54A1" w:themeColor="accent1" w:themeShade="BF"/>
              </w:rPr>
              <w:t>time_t actime;</w:t>
            </w:r>
            <w:r>
              <w:rPr>
                <w:rFonts w:hint="eastAsia"/>
                <w:b w:val="0"/>
                <w:bCs w:val="0"/>
                <w:color w:val="2E54A1" w:themeColor="accent1" w:themeShade="BF"/>
              </w:rPr>
              <w:tab/>
            </w:r>
            <w:r>
              <w:rPr>
                <w:rFonts w:hint="eastAsia"/>
                <w:b w:val="0"/>
                <w:bCs w:val="0"/>
              </w:rPr>
              <w:tab/>
            </w:r>
            <w:r>
              <w:rPr>
                <w:rFonts w:hint="eastAsia"/>
                <w:b w:val="0"/>
                <w:bCs w:val="0"/>
              </w:rPr>
              <w:t xml:space="preserve"> /* 访问时间 */</w:t>
            </w:r>
          </w:p>
          <w:p w14:paraId="031123B4">
            <w:pPr>
              <w:pStyle w:val="19"/>
              <w:numPr>
                <w:ilvl w:val="254"/>
                <w:numId w:val="0"/>
              </w:numPr>
              <w:spacing w:line="240" w:lineRule="auto"/>
              <w:ind w:left="1260"/>
              <w:rPr>
                <w:b w:val="0"/>
                <w:bCs w:val="0"/>
              </w:rPr>
            </w:pPr>
            <w:r>
              <w:rPr>
                <w:rFonts w:hint="eastAsia"/>
                <w:b w:val="0"/>
                <w:bCs w:val="0"/>
                <w:color w:val="2E54A1" w:themeColor="accent1" w:themeShade="BF"/>
              </w:rPr>
              <w:t xml:space="preserve">time_t modtime; </w:t>
            </w:r>
            <w:r>
              <w:rPr>
                <w:rFonts w:hint="eastAsia"/>
                <w:b w:val="0"/>
                <w:bCs w:val="0"/>
                <w:color w:val="2E54A1" w:themeColor="accent1" w:themeShade="BF"/>
              </w:rPr>
              <w:tab/>
            </w:r>
            <w:r>
              <w:rPr>
                <w:rFonts w:hint="eastAsia"/>
                <w:b w:val="0"/>
                <w:bCs w:val="0"/>
              </w:rPr>
              <w:tab/>
            </w:r>
            <w:r>
              <w:rPr>
                <w:rFonts w:hint="eastAsia"/>
                <w:b w:val="0"/>
                <w:bCs w:val="0"/>
              </w:rPr>
              <w:t>/* 内容修改时间 */</w:t>
            </w:r>
          </w:p>
          <w:p w14:paraId="028EAD90">
            <w:pPr>
              <w:pStyle w:val="19"/>
              <w:numPr>
                <w:ilvl w:val="0"/>
                <w:numId w:val="0"/>
              </w:numPr>
              <w:spacing w:line="240" w:lineRule="auto"/>
              <w:ind w:firstLine="900" w:firstLineChars="500"/>
              <w:rPr>
                <w:b w:val="0"/>
                <w:bCs w:val="0"/>
              </w:rPr>
            </w:pPr>
            <w:r>
              <w:rPr>
                <w:rFonts w:hint="eastAsia"/>
                <w:b w:val="0"/>
                <w:bCs w:val="0"/>
                <w:color w:val="2E54A1" w:themeColor="accent1" w:themeShade="BF"/>
              </w:rPr>
              <w:t>};</w:t>
            </w:r>
          </w:p>
        </w:tc>
        <w:tc>
          <w:tcPr>
            <w:tcW w:w="4981" w:type="dxa"/>
          </w:tcPr>
          <w:p w14:paraId="38DD0731">
            <w:pPr>
              <w:pStyle w:val="19"/>
              <w:numPr>
                <w:ilvl w:val="0"/>
                <w:numId w:val="0"/>
              </w:numPr>
              <w:spacing w:line="240" w:lineRule="auto"/>
              <w:ind w:firstLine="360" w:firstLineChars="200"/>
              <w:rPr>
                <w:b w:val="0"/>
                <w:bCs w:val="0"/>
                <w:color w:val="2E54A1" w:themeColor="accent1" w:themeShade="BF"/>
              </w:rPr>
            </w:pPr>
            <w:r>
              <w:rPr>
                <w:rFonts w:hint="eastAsia"/>
                <w:b w:val="0"/>
                <w:bCs w:val="0"/>
                <w:color w:val="2E54A1" w:themeColor="accent1" w:themeShade="BF"/>
              </w:rPr>
              <w:t>struct timeval {</w:t>
            </w:r>
          </w:p>
          <w:p w14:paraId="2BE5E84C">
            <w:pPr>
              <w:pStyle w:val="19"/>
              <w:numPr>
                <w:ilvl w:val="0"/>
                <w:numId w:val="0"/>
              </w:numPr>
              <w:spacing w:line="240" w:lineRule="auto"/>
              <w:ind w:firstLine="720" w:firstLineChars="400"/>
              <w:rPr>
                <w:b w:val="0"/>
                <w:bCs w:val="0"/>
              </w:rPr>
            </w:pPr>
            <w:r>
              <w:rPr>
                <w:rFonts w:hint="eastAsia"/>
                <w:b w:val="0"/>
                <w:bCs w:val="0"/>
                <w:color w:val="2E54A1" w:themeColor="accent1" w:themeShade="BF"/>
              </w:rPr>
              <w:t xml:space="preserve">long tv_sec;   </w:t>
            </w:r>
            <w:r>
              <w:rPr>
                <w:rFonts w:hint="eastAsia"/>
                <w:b w:val="0"/>
                <w:bCs w:val="0"/>
              </w:rPr>
              <w:t xml:space="preserve">      /* 秒 */</w:t>
            </w:r>
          </w:p>
          <w:p w14:paraId="0243F2C1">
            <w:pPr>
              <w:pStyle w:val="19"/>
              <w:numPr>
                <w:ilvl w:val="0"/>
                <w:numId w:val="0"/>
              </w:numPr>
              <w:spacing w:line="240" w:lineRule="auto"/>
              <w:ind w:firstLine="720" w:firstLineChars="400"/>
              <w:rPr>
                <w:b w:val="0"/>
                <w:bCs w:val="0"/>
              </w:rPr>
            </w:pPr>
            <w:r>
              <w:rPr>
                <w:rFonts w:hint="eastAsia"/>
                <w:b w:val="0"/>
                <w:bCs w:val="0"/>
                <w:color w:val="2E54A1" w:themeColor="accent1" w:themeShade="BF"/>
              </w:rPr>
              <w:t xml:space="preserve">long tv_usec; </w:t>
            </w:r>
            <w:r>
              <w:rPr>
                <w:rFonts w:hint="eastAsia"/>
                <w:b w:val="0"/>
                <w:bCs w:val="0"/>
              </w:rPr>
              <w:t xml:space="preserve">      /* 微秒 */</w:t>
            </w:r>
          </w:p>
          <w:p w14:paraId="69538AA0">
            <w:pPr>
              <w:pStyle w:val="19"/>
              <w:numPr>
                <w:ilvl w:val="0"/>
                <w:numId w:val="0"/>
              </w:numPr>
              <w:spacing w:line="240" w:lineRule="auto"/>
              <w:ind w:firstLine="360" w:firstLineChars="200"/>
              <w:rPr>
                <w:b w:val="0"/>
                <w:bCs w:val="0"/>
              </w:rPr>
            </w:pPr>
            <w:r>
              <w:rPr>
                <w:rFonts w:hint="eastAsia"/>
                <w:b w:val="0"/>
                <w:bCs w:val="0"/>
                <w:color w:val="2E54A1" w:themeColor="accent1" w:themeShade="BF"/>
              </w:rPr>
              <w:t>};</w:t>
            </w:r>
          </w:p>
        </w:tc>
      </w:tr>
    </w:tbl>
    <w:p w14:paraId="3C077E58">
      <w:pPr>
        <w:pStyle w:val="19"/>
        <w:numPr>
          <w:ilvl w:val="254"/>
          <w:numId w:val="0"/>
        </w:numPr>
        <w:spacing w:line="240" w:lineRule="auto"/>
        <w:ind w:firstLine="420"/>
        <w:rPr>
          <w:b w:val="0"/>
          <w:bCs w:val="0"/>
        </w:rPr>
      </w:pPr>
      <w:r>
        <w:rPr>
          <w:rFonts w:hint="eastAsia"/>
          <w:b w:val="0"/>
          <w:bCs w:val="0"/>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14:paraId="219A12C3">
      <w:pPr>
        <w:pStyle w:val="19"/>
        <w:numPr>
          <w:ilvl w:val="0"/>
          <w:numId w:val="75"/>
        </w:numPr>
        <w:spacing w:line="240" w:lineRule="auto"/>
        <w:ind w:left="570"/>
      </w:pPr>
      <w:r>
        <w:rPr>
          <w:rFonts w:hint="eastAsia"/>
        </w:rPr>
        <w:t>futimens() 、utimensat() 函数</w:t>
      </w:r>
    </w:p>
    <w:p w14:paraId="53F0CC61">
      <w:pPr>
        <w:pStyle w:val="19"/>
        <w:numPr>
          <w:ilvl w:val="0"/>
          <w:numId w:val="0"/>
        </w:numPr>
        <w:spacing w:line="240" w:lineRule="auto"/>
        <w:ind w:left="210" w:firstLine="418"/>
        <w:rPr>
          <w:b w:val="0"/>
          <w:bCs w:val="0"/>
        </w:rPr>
      </w:pPr>
      <w:r>
        <w:rPr>
          <w:rFonts w:hint="eastAsia"/>
          <w:b w:val="0"/>
          <w:bCs w:val="0"/>
        </w:rPr>
        <w:t>这两个系统调用也可显示地修改文件时间戳，相比于</w:t>
      </w:r>
      <w:r>
        <w:rPr>
          <w:b w:val="0"/>
          <w:bCs w:val="0"/>
        </w:rPr>
        <w:t>utime() 、utimes()</w:t>
      </w:r>
      <w:r>
        <w:rPr>
          <w:rFonts w:hint="eastAsia"/>
          <w:b w:val="0"/>
          <w:bCs w:val="0"/>
        </w:rPr>
        <w:t>函数，futimens() 、utimensat() 有如下优点：</w:t>
      </w:r>
    </w:p>
    <w:p w14:paraId="4CC0974D">
      <w:pPr>
        <w:pStyle w:val="19"/>
        <w:numPr>
          <w:ilvl w:val="0"/>
          <w:numId w:val="76"/>
        </w:numPr>
        <w:spacing w:line="240" w:lineRule="auto"/>
        <w:ind w:left="422" w:firstLine="418"/>
        <w:rPr>
          <w:b w:val="0"/>
          <w:bCs w:val="0"/>
        </w:rPr>
      </w:pPr>
      <w:r>
        <w:rPr>
          <w:rFonts w:hint="eastAsia"/>
          <w:b w:val="0"/>
          <w:bCs w:val="0"/>
        </w:rPr>
        <w:t>可按纳秒级精度设置时间戳；</w:t>
      </w:r>
    </w:p>
    <w:p w14:paraId="08E43DD4">
      <w:pPr>
        <w:pStyle w:val="19"/>
        <w:numPr>
          <w:ilvl w:val="0"/>
          <w:numId w:val="76"/>
        </w:numPr>
        <w:spacing w:line="240" w:lineRule="auto"/>
        <w:ind w:left="422" w:firstLine="418"/>
        <w:rPr>
          <w:b w:val="0"/>
          <w:bCs w:val="0"/>
        </w:rPr>
      </w:pPr>
      <w:r>
        <w:rPr>
          <w:rFonts w:hint="eastAsia"/>
          <w:b w:val="0"/>
          <w:bCs w:val="0"/>
        </w:rPr>
        <w:t>可单独设置某一时间戳，即只改变访问时间或文件修改时间，</w:t>
      </w:r>
      <w:r>
        <w:rPr>
          <w:b w:val="0"/>
          <w:bCs w:val="0"/>
        </w:rPr>
        <w:t>utime() 、utimes()</w:t>
      </w:r>
      <w:r>
        <w:rPr>
          <w:rFonts w:hint="eastAsia"/>
          <w:b w:val="0"/>
          <w:bCs w:val="0"/>
        </w:rPr>
        <w:t>要想只修改一个，需要先知道</w:t>
      </w:r>
      <w:r>
        <w:rPr>
          <w:rFonts w:hint="eastAsia"/>
          <w:b w:val="0"/>
          <w:bCs w:val="0"/>
        </w:rPr>
        <w:tab/>
      </w:r>
      <w:r>
        <w:rPr>
          <w:rFonts w:hint="eastAsia"/>
          <w:b w:val="0"/>
          <w:bCs w:val="0"/>
        </w:rPr>
        <w:tab/>
      </w:r>
      <w:r>
        <w:rPr>
          <w:rFonts w:hint="eastAsia"/>
          <w:b w:val="0"/>
          <w:bCs w:val="0"/>
        </w:rPr>
        <w:tab/>
      </w:r>
      <w:r>
        <w:rPr>
          <w:rFonts w:hint="eastAsia"/>
          <w:b w:val="0"/>
          <w:bCs w:val="0"/>
        </w:rPr>
        <w:t>之前的时间戳，然后将修改值保持和之前的一致。</w:t>
      </w:r>
    </w:p>
    <w:p w14:paraId="2E02E19F">
      <w:pPr>
        <w:pStyle w:val="19"/>
        <w:numPr>
          <w:ilvl w:val="0"/>
          <w:numId w:val="76"/>
        </w:numPr>
        <w:spacing w:line="240" w:lineRule="auto"/>
        <w:ind w:left="422" w:firstLine="418"/>
        <w:rPr>
          <w:b w:val="0"/>
          <w:bCs w:val="0"/>
        </w:rPr>
      </w:pPr>
      <w:r>
        <w:rPr>
          <w:rFonts w:hint="eastAsia"/>
          <w:b w:val="0"/>
          <w:bCs w:val="0"/>
        </w:rPr>
        <w:t>可独立地将某一个时间戳设置为当前系统时间。使用 utime()或 utimes()函数虽然也可以通过将 times 参数设</w:t>
      </w:r>
    </w:p>
    <w:p w14:paraId="400CDE23">
      <w:pPr>
        <w:pStyle w:val="19"/>
        <w:numPr>
          <w:ilvl w:val="0"/>
          <w:numId w:val="0"/>
        </w:numPr>
        <w:spacing w:line="240" w:lineRule="auto"/>
        <w:ind w:left="840" w:firstLine="420"/>
        <w:rPr>
          <w:b w:val="0"/>
          <w:bCs w:val="0"/>
          <w:color w:val="2E54A1" w:themeColor="accent1" w:themeShade="BF"/>
        </w:rPr>
      </w:pPr>
      <w:r>
        <w:rPr>
          <w:rFonts w:hint="eastAsia"/>
          <w:b w:val="0"/>
          <w:bCs w:val="0"/>
        </w:rPr>
        <w:t>置为 NULL 来达到将时间戳设置为当前时间的效果，但是不能单独指定某一个时间戳，必须全部设置为当前</w:t>
      </w:r>
      <w:r>
        <w:rPr>
          <w:rFonts w:hint="eastAsia"/>
          <w:b w:val="0"/>
          <w:bCs w:val="0"/>
        </w:rPr>
        <w:tab/>
      </w:r>
      <w:r>
        <w:rPr>
          <w:rFonts w:hint="eastAsia"/>
          <w:b w:val="0"/>
          <w:bCs w:val="0"/>
        </w:rPr>
        <w:t>时间（不考虑使用额外函数获取当前时间的方式，譬如 time()）。</w:t>
      </w:r>
      <w:r>
        <w:rPr>
          <w:rFonts w:hint="eastAsia"/>
          <w:b w:val="0"/>
          <w:bCs w:val="0"/>
          <w:color w:val="2E54A1" w:themeColor="accent1" w:themeShade="BF"/>
        </w:rPr>
        <w:tab/>
      </w:r>
    </w:p>
    <w:p w14:paraId="00AA7183">
      <w:pPr>
        <w:pStyle w:val="19"/>
        <w:numPr>
          <w:ilvl w:val="0"/>
          <w:numId w:val="0"/>
        </w:numPr>
        <w:spacing w:line="240" w:lineRule="auto"/>
        <w:ind w:left="1680" w:firstLine="420"/>
        <w:rPr>
          <w:b w:val="0"/>
          <w:bCs w:val="0"/>
          <w:color w:val="2E54A1" w:themeColor="accent1" w:themeShade="BF"/>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537"/>
                    <a:stretch>
                      <a:fillRect/>
                    </a:stretch>
                  </pic:blipFill>
                  <pic:spPr>
                    <a:xfrm>
                      <a:off x="0" y="0"/>
                      <a:ext cx="3524885" cy="1285875"/>
                    </a:xfrm>
                    <a:prstGeom prst="rect">
                      <a:avLst/>
                    </a:prstGeom>
                    <a:noFill/>
                    <a:ln>
                      <a:noFill/>
                    </a:ln>
                  </pic:spPr>
                </pic:pic>
              </a:graphicData>
            </a:graphic>
          </wp:inline>
        </w:drawing>
      </w:r>
    </w:p>
    <w:p w14:paraId="117CDEA7">
      <w:pPr>
        <w:pStyle w:val="19"/>
        <w:numPr>
          <w:ilvl w:val="0"/>
          <w:numId w:val="0"/>
        </w:numPr>
        <w:spacing w:line="240" w:lineRule="auto"/>
        <w:ind w:firstLine="420"/>
        <w:rPr>
          <w:b w:val="0"/>
          <w:bCs w:val="0"/>
        </w:rPr>
      </w:pPr>
      <w:r>
        <w:rPr>
          <w:rFonts w:hint="eastAsia"/>
          <w:b w:val="0"/>
          <w:bCs w:val="0"/>
          <w:color w:val="2E54A1" w:themeColor="accent1" w:themeShade="BF"/>
        </w:rPr>
        <w:tab/>
      </w:r>
      <w:r>
        <w:rPr>
          <w:rFonts w:hint="eastAsia"/>
          <w:b w:val="0"/>
          <w:bCs w:val="0"/>
        </w:rPr>
        <w:t>man手册中部分函数信息如上所示，fd为文件描述符，因此使用futimens() 函数更改时间戳前需要先打开文件得</w:t>
      </w:r>
      <w:r>
        <w:rPr>
          <w:rFonts w:hint="eastAsia"/>
          <w:b w:val="0"/>
          <w:bCs w:val="0"/>
        </w:rPr>
        <w:tab/>
      </w:r>
      <w:r>
        <w:rPr>
          <w:rFonts w:hint="eastAsia"/>
          <w:b w:val="0"/>
          <w:bCs w:val="0"/>
        </w:rPr>
        <w:t>到文件描述符；times指向2个 struct timespec 结构体类型变量的数组，数组共有两个元素，第一个元素用于指定访</w:t>
      </w:r>
      <w:r>
        <w:rPr>
          <w:rFonts w:hint="eastAsia"/>
          <w:b w:val="0"/>
          <w:bCs w:val="0"/>
        </w:rPr>
        <w:tab/>
      </w:r>
      <w:r>
        <w:rPr>
          <w:rFonts w:hint="eastAsia"/>
          <w:b w:val="0"/>
          <w:bCs w:val="0"/>
        </w:rPr>
        <w:tab/>
      </w:r>
      <w:r>
        <w:rPr>
          <w:rFonts w:hint="eastAsia"/>
          <w:b w:val="0"/>
          <w:bCs w:val="0"/>
        </w:rPr>
        <w:t>问时间，第二个元素用于指定内容修改时间， struct timespec 结构体内容如下。</w:t>
      </w:r>
    </w:p>
    <w:p w14:paraId="4B21124B">
      <w:pPr>
        <w:pStyle w:val="19"/>
        <w:numPr>
          <w:ilvl w:val="0"/>
          <w:numId w:val="0"/>
        </w:numPr>
        <w:spacing w:line="240" w:lineRule="auto"/>
        <w:ind w:left="2100"/>
        <w:rPr>
          <w:b w:val="0"/>
          <w:bCs w:val="0"/>
        </w:rPr>
      </w:pPr>
      <w:r>
        <w:rPr>
          <w:rFonts w:hint="eastAsia"/>
          <w:b w:val="0"/>
          <w:bCs w:val="0"/>
          <w:color w:val="2E54A1" w:themeColor="accent1" w:themeShade="BF"/>
        </w:rPr>
        <w:t>struct timespec</w:t>
      </w:r>
    </w:p>
    <w:p w14:paraId="541FC15C">
      <w:pPr>
        <w:pStyle w:val="19"/>
        <w:numPr>
          <w:ilvl w:val="0"/>
          <w:numId w:val="0"/>
        </w:numPr>
        <w:spacing w:line="240" w:lineRule="auto"/>
        <w:ind w:left="2100"/>
        <w:rPr>
          <w:b w:val="0"/>
          <w:bCs w:val="0"/>
        </w:rPr>
      </w:pPr>
      <w:r>
        <w:rPr>
          <w:rFonts w:hint="eastAsia"/>
          <w:b w:val="0"/>
          <w:bCs w:val="0"/>
          <w:color w:val="2E54A1" w:themeColor="accent1" w:themeShade="BF"/>
        </w:rPr>
        <w:t>{</w:t>
      </w:r>
    </w:p>
    <w:p w14:paraId="2BC3A9B6">
      <w:pPr>
        <w:pStyle w:val="19"/>
        <w:numPr>
          <w:ilvl w:val="0"/>
          <w:numId w:val="0"/>
        </w:numPr>
        <w:spacing w:line="240" w:lineRule="auto"/>
        <w:ind w:left="2520"/>
        <w:rPr>
          <w:b w:val="0"/>
          <w:bCs w:val="0"/>
        </w:rPr>
      </w:pPr>
      <w:r>
        <w:rPr>
          <w:rFonts w:hint="eastAsia"/>
          <w:b w:val="0"/>
          <w:bCs w:val="0"/>
          <w:color w:val="2E54A1" w:themeColor="accent1" w:themeShade="BF"/>
        </w:rPr>
        <w:t>time_t tv_sec;</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xml:space="preserve"> /* 秒 */</w:t>
      </w:r>
    </w:p>
    <w:p w14:paraId="2BC5BA97">
      <w:pPr>
        <w:pStyle w:val="19"/>
        <w:numPr>
          <w:ilvl w:val="0"/>
          <w:numId w:val="0"/>
        </w:numPr>
        <w:spacing w:line="240" w:lineRule="auto"/>
        <w:ind w:left="2520"/>
        <w:rPr>
          <w:b w:val="0"/>
          <w:bCs w:val="0"/>
        </w:rPr>
      </w:pPr>
      <w:r>
        <w:rPr>
          <w:rFonts w:hint="eastAsia"/>
          <w:b w:val="0"/>
          <w:bCs w:val="0"/>
          <w:color w:val="2E54A1" w:themeColor="accent1" w:themeShade="BF"/>
        </w:rPr>
        <w:t xml:space="preserve">syscall_slong_t tv_nsec; </w:t>
      </w:r>
      <w:r>
        <w:rPr>
          <w:rFonts w:hint="eastAsia"/>
          <w:b w:val="0"/>
          <w:bCs w:val="0"/>
        </w:rPr>
        <w:tab/>
      </w:r>
      <w:r>
        <w:rPr>
          <w:rFonts w:hint="eastAsia"/>
          <w:b w:val="0"/>
          <w:bCs w:val="0"/>
        </w:rPr>
        <w:t>/* 纳秒 */</w:t>
      </w:r>
    </w:p>
    <w:p w14:paraId="7CC7B367">
      <w:pPr>
        <w:pStyle w:val="19"/>
        <w:numPr>
          <w:ilvl w:val="0"/>
          <w:numId w:val="0"/>
        </w:numPr>
        <w:spacing w:line="240" w:lineRule="auto"/>
        <w:ind w:left="2100"/>
        <w:rPr>
          <w:b w:val="0"/>
          <w:bCs w:val="0"/>
        </w:rPr>
      </w:pPr>
      <w:r>
        <w:rPr>
          <w:rFonts w:hint="eastAsia"/>
          <w:b w:val="0"/>
          <w:bCs w:val="0"/>
          <w:color w:val="2E54A1" w:themeColor="accent1" w:themeShade="BF"/>
        </w:rPr>
        <w:t>};</w:t>
      </w:r>
    </w:p>
    <w:p w14:paraId="40AD1069">
      <w:pPr>
        <w:pStyle w:val="19"/>
        <w:numPr>
          <w:ilvl w:val="0"/>
          <w:numId w:val="0"/>
        </w:numPr>
        <w:spacing w:line="240" w:lineRule="auto"/>
        <w:ind w:firstLine="420"/>
        <w:rPr>
          <w:b w:val="0"/>
          <w:bCs w:val="0"/>
        </w:rPr>
      </w:pPr>
      <w:r>
        <w:rPr>
          <w:b w:val="0"/>
          <w:bCs w:val="0"/>
        </w:rPr>
        <w:t>times 指向两个 struct timespec 结构体类型变量的数组，</w:t>
      </w:r>
      <w:r>
        <w:rPr>
          <w:rFonts w:hint="eastAsia"/>
          <w:b w:val="0"/>
          <w:bCs w:val="0"/>
        </w:rPr>
        <w:t>times的取值情况如下：</w:t>
      </w:r>
    </w:p>
    <w:p w14:paraId="62A2B8CF">
      <w:pPr>
        <w:pStyle w:val="19"/>
        <w:numPr>
          <w:ilvl w:val="0"/>
          <w:numId w:val="77"/>
        </w:numPr>
        <w:spacing w:line="240" w:lineRule="auto"/>
        <w:ind w:left="0" w:firstLine="420"/>
        <w:rPr>
          <w:b w:val="0"/>
          <w:bCs w:val="0"/>
        </w:rPr>
      </w:pPr>
      <w:r>
        <w:rPr>
          <w:rFonts w:hint="eastAsia"/>
          <w:b w:val="0"/>
          <w:bCs w:val="0"/>
        </w:rPr>
        <w:t xml:space="preserve"> </w:t>
      </w:r>
      <w:r>
        <w:rPr>
          <w:b w:val="0"/>
          <w:bCs w:val="0"/>
        </w:rPr>
        <w:t>如果 times 是一个空指针，也就是 NULL，则表示将访问时间和修改时间都设置为当前时间。</w:t>
      </w:r>
    </w:p>
    <w:p w14:paraId="3DCF053C">
      <w:pPr>
        <w:pStyle w:val="19"/>
        <w:numPr>
          <w:ilvl w:val="0"/>
          <w:numId w:val="77"/>
        </w:numPr>
        <w:spacing w:line="240" w:lineRule="auto"/>
        <w:ind w:left="0" w:firstLine="420"/>
        <w:rPr>
          <w:b w:val="0"/>
          <w:bCs w:val="0"/>
        </w:rPr>
      </w:pPr>
      <w:r>
        <w:rPr>
          <w:b w:val="0"/>
          <w:bCs w:val="0"/>
        </w:rPr>
        <w:t xml:space="preserve">如果 任一数组元素的 tv_nsec 字段的值设置为 UTIME_NOW则表示相应的时间戳设置为当前时间，此时忽略相应的 </w:t>
      </w:r>
      <w:r>
        <w:rPr>
          <w:rFonts w:hint="eastAsia"/>
          <w:b w:val="0"/>
          <w:bCs w:val="0"/>
        </w:rPr>
        <w:tab/>
      </w:r>
      <w:r>
        <w:rPr>
          <w:rFonts w:hint="eastAsia"/>
          <w:b w:val="0"/>
          <w:bCs w:val="0"/>
        </w:rPr>
        <w:tab/>
      </w:r>
      <w:r>
        <w:rPr>
          <w:b w:val="0"/>
          <w:bCs w:val="0"/>
        </w:rPr>
        <w:t>tv_sec 字段。</w:t>
      </w:r>
    </w:p>
    <w:p w14:paraId="1CFAB913">
      <w:pPr>
        <w:pStyle w:val="19"/>
        <w:numPr>
          <w:ilvl w:val="0"/>
          <w:numId w:val="77"/>
        </w:numPr>
        <w:spacing w:line="240" w:lineRule="auto"/>
        <w:ind w:left="0" w:firstLine="420"/>
        <w:rPr>
          <w:b w:val="0"/>
          <w:bCs w:val="0"/>
        </w:rPr>
      </w:pPr>
      <w:r>
        <w:rPr>
          <w:b w:val="0"/>
          <w:bCs w:val="0"/>
        </w:rPr>
        <w:t>如果 任一数组元素的 tv_nsec 字段的值设置为UTIME_OMIT，则表示相应的时间戳保持不变，此时忽略 tv_sec 字段。</w:t>
      </w:r>
    </w:p>
    <w:p w14:paraId="612C1936">
      <w:pPr>
        <w:pStyle w:val="19"/>
        <w:numPr>
          <w:ilvl w:val="0"/>
          <w:numId w:val="77"/>
        </w:numPr>
        <w:spacing w:line="240" w:lineRule="auto"/>
        <w:ind w:left="0" w:firstLine="420"/>
        <w:rPr>
          <w:b w:val="0"/>
          <w:bCs w:val="0"/>
        </w:rPr>
      </w:pPr>
      <w:r>
        <w:rPr>
          <w:rFonts w:hint="eastAsia"/>
          <w:b w:val="0"/>
          <w:bCs w:val="0"/>
        </w:rPr>
        <w:t>如果</w:t>
      </w:r>
      <w:r>
        <w:rPr>
          <w:b w:val="0"/>
          <w:bCs w:val="0"/>
        </w:rPr>
        <w:t xml:space="preserve"> tv_nsec 字段的值既不是UTIME_NOW 也不是 UTIME_OMIT，在这种情况下，相应的时间戳设置为相应的 </w:t>
      </w:r>
      <w:r>
        <w:rPr>
          <w:rFonts w:hint="eastAsia"/>
          <w:b w:val="0"/>
          <w:bCs w:val="0"/>
        </w:rPr>
        <w:tab/>
      </w:r>
      <w:r>
        <w:rPr>
          <w:rFonts w:hint="eastAsia"/>
          <w:b w:val="0"/>
          <w:bCs w:val="0"/>
        </w:rPr>
        <w:tab/>
      </w:r>
      <w:r>
        <w:rPr>
          <w:rFonts w:hint="eastAsia"/>
          <w:b w:val="0"/>
          <w:bCs w:val="0"/>
        </w:rPr>
        <w:tab/>
      </w:r>
      <w:r>
        <w:rPr>
          <w:b w:val="0"/>
          <w:bCs w:val="0"/>
        </w:rPr>
        <w:t>tv_sec 和 tv_nsec字段指定的值。</w:t>
      </w:r>
    </w:p>
    <w:p w14:paraId="350150F0">
      <w:pPr>
        <w:pStyle w:val="19"/>
        <w:numPr>
          <w:ilvl w:val="0"/>
          <w:numId w:val="0"/>
        </w:numPr>
        <w:spacing w:line="240" w:lineRule="auto"/>
        <w:ind w:firstLine="420"/>
        <w:rPr>
          <w:b w:val="0"/>
          <w:bCs w:val="0"/>
        </w:rPr>
      </w:pPr>
      <w:r>
        <w:rPr>
          <w:rFonts w:hint="eastAsia"/>
          <w:b w:val="0"/>
          <w:bCs w:val="0"/>
        </w:rPr>
        <w:t>UTIME_NOW 和 UTIME_OMIT 是两个宏定义，函数调用成功将返回0，失败则返回-1，并会设置errno指示错误原因。只有一下进程可使用使用 futimens()函数修改文件的时间戳：</w:t>
      </w:r>
    </w:p>
    <w:p w14:paraId="79D0F6B3">
      <w:pPr>
        <w:pStyle w:val="19"/>
        <w:numPr>
          <w:ilvl w:val="0"/>
          <w:numId w:val="78"/>
        </w:numPr>
        <w:spacing w:line="240" w:lineRule="auto"/>
        <w:ind w:left="420" w:firstLine="420"/>
        <w:rPr>
          <w:b w:val="0"/>
          <w:bCs w:val="0"/>
        </w:rPr>
      </w:pPr>
      <w:r>
        <w:rPr>
          <w:b w:val="0"/>
          <w:bCs w:val="0"/>
        </w:rPr>
        <w:t>超级用户进程</w:t>
      </w:r>
    </w:p>
    <w:p w14:paraId="19818C40">
      <w:pPr>
        <w:pStyle w:val="19"/>
        <w:numPr>
          <w:ilvl w:val="0"/>
          <w:numId w:val="78"/>
        </w:numPr>
        <w:spacing w:line="240" w:lineRule="auto"/>
        <w:ind w:left="420" w:firstLine="420"/>
        <w:rPr>
          <w:b w:val="0"/>
          <w:bCs w:val="0"/>
        </w:rPr>
      </w:pPr>
      <w:r>
        <w:rPr>
          <w:b w:val="0"/>
          <w:bCs w:val="0"/>
        </w:rPr>
        <w:t>有效用户 ID 与该文件用户 ID（文件所有者）相匹配的进程。</w:t>
      </w:r>
    </w:p>
    <w:p w14:paraId="71866F6E">
      <w:pPr>
        <w:pStyle w:val="19"/>
        <w:numPr>
          <w:ilvl w:val="0"/>
          <w:numId w:val="78"/>
        </w:numPr>
        <w:spacing w:line="240" w:lineRule="auto"/>
        <w:ind w:left="420" w:firstLine="420"/>
        <w:rPr>
          <w:b w:val="0"/>
          <w:bCs w:val="0"/>
        </w:rPr>
      </w:pPr>
      <w:r>
        <w:rPr>
          <w:b w:val="0"/>
          <w:bCs w:val="0"/>
        </w:rPr>
        <w:t>在参数 times 等于 NULL 的情况下，对文件拥有写权限的进程。</w:t>
      </w:r>
    </w:p>
    <w:p w14:paraId="03860C88">
      <w:pPr>
        <w:pStyle w:val="19"/>
        <w:numPr>
          <w:ilvl w:val="0"/>
          <w:numId w:val="0"/>
        </w:numPr>
        <w:spacing w:line="240" w:lineRule="auto"/>
        <w:ind w:firstLine="420"/>
        <w:rPr>
          <w:b w:val="0"/>
          <w:bCs w:val="0"/>
        </w:rPr>
      </w:pPr>
      <w:r>
        <w:rPr>
          <w:b w:val="0"/>
          <w:bCs w:val="0"/>
        </w:rPr>
        <w:t>utimensat()</w:t>
      </w:r>
      <w:r>
        <w:rPr>
          <w:rFonts w:hint="eastAsia"/>
          <w:b w:val="0"/>
          <w:bCs w:val="0"/>
        </w:rPr>
        <w:t>和futimens() 功能相同，都可以以纳秒级精度设置时间戳，但</w:t>
      </w:r>
      <w:r>
        <w:rPr>
          <w:b w:val="0"/>
          <w:bCs w:val="0"/>
        </w:rPr>
        <w:t>utimensat()可以直接使用文件路径方式进行操作</w:t>
      </w:r>
      <w:r>
        <w:rPr>
          <w:rFonts w:hint="eastAsia"/>
          <w:b w:val="0"/>
          <w:bCs w:val="0"/>
        </w:rPr>
        <w:t>，不需要提前打开文件获取文件描述符。dirfd参数可以是一个目录的文件描述符，也可以是特殊值 AT_FDCWD；pathname 参数用于指定文件路径，这两个参数共同决定实际操作的文件：</w:t>
      </w:r>
    </w:p>
    <w:p w14:paraId="08A146C0">
      <w:pPr>
        <w:pStyle w:val="19"/>
        <w:numPr>
          <w:ilvl w:val="0"/>
          <w:numId w:val="79"/>
        </w:numPr>
        <w:spacing w:line="240" w:lineRule="auto"/>
        <w:ind w:left="0" w:firstLine="420"/>
        <w:rPr>
          <w:b w:val="0"/>
          <w:bCs w:val="0"/>
        </w:rPr>
      </w:pPr>
      <w:r>
        <w:rPr>
          <w:rFonts w:hint="eastAsia"/>
          <w:b w:val="0"/>
          <w:bCs w:val="0"/>
        </w:rPr>
        <w:t>如果 pathname 参数指定的是文件的绝对路径，则dirfd参数会被忽略。</w:t>
      </w:r>
    </w:p>
    <w:p w14:paraId="4D9A4235">
      <w:pPr>
        <w:pStyle w:val="19"/>
        <w:numPr>
          <w:ilvl w:val="0"/>
          <w:numId w:val="79"/>
        </w:numPr>
        <w:spacing w:line="240" w:lineRule="auto"/>
        <w:ind w:left="0" w:firstLine="420"/>
        <w:rPr>
          <w:b w:val="0"/>
          <w:bCs w:val="0"/>
        </w:rPr>
      </w:pPr>
      <w:r>
        <w:rPr>
          <w:rFonts w:hint="eastAsia"/>
          <w:b w:val="0"/>
          <w:bCs w:val="0"/>
        </w:rPr>
        <w:t>如果 pathname 参数指定的是一个相对路径、并且 dirfd 参数不等于特殊值AT_FDCWD（宏定义），则实际操作的文</w:t>
      </w:r>
      <w:r>
        <w:rPr>
          <w:rFonts w:hint="eastAsia"/>
          <w:b w:val="0"/>
          <w:bCs w:val="0"/>
        </w:rPr>
        <w:tab/>
      </w:r>
      <w:r>
        <w:rPr>
          <w:rFonts w:hint="eastAsia"/>
          <w:b w:val="0"/>
          <w:bCs w:val="0"/>
        </w:rPr>
        <w:tab/>
      </w:r>
      <w:r>
        <w:rPr>
          <w:rFonts w:hint="eastAsia"/>
          <w:b w:val="0"/>
          <w:bCs w:val="0"/>
        </w:rPr>
        <w:t>件路径是文件描述符 dirfd 指向的目录进行解析。</w:t>
      </w:r>
    </w:p>
    <w:p w14:paraId="31A7782F">
      <w:pPr>
        <w:pStyle w:val="19"/>
        <w:numPr>
          <w:ilvl w:val="0"/>
          <w:numId w:val="79"/>
        </w:numPr>
        <w:spacing w:line="240" w:lineRule="auto"/>
        <w:ind w:left="0" w:firstLine="420"/>
        <w:rPr>
          <w:b w:val="0"/>
          <w:bCs w:val="0"/>
        </w:rPr>
      </w:pPr>
      <w:r>
        <w:rPr>
          <w:rFonts w:hint="eastAsia"/>
          <w:b w:val="0"/>
          <w:bCs w:val="0"/>
        </w:rPr>
        <w:t>如果 pathname 参数指定的是一个相对路径、并且 dirfd 参数等于特殊值 AT_FDCWD（宏定义），则实际操作的文件</w:t>
      </w:r>
      <w:r>
        <w:rPr>
          <w:rFonts w:hint="eastAsia"/>
          <w:b w:val="0"/>
          <w:bCs w:val="0"/>
        </w:rPr>
        <w:tab/>
      </w:r>
      <w:r>
        <w:rPr>
          <w:rFonts w:hint="eastAsia"/>
          <w:b w:val="0"/>
          <w:bCs w:val="0"/>
        </w:rPr>
        <w:tab/>
      </w:r>
      <w:r>
        <w:rPr>
          <w:rFonts w:hint="eastAsia"/>
          <w:b w:val="0"/>
          <w:bCs w:val="0"/>
        </w:rPr>
        <w:t>路径是调用进程的当前工作目录进行解析.</w:t>
      </w:r>
    </w:p>
    <w:p w14:paraId="39AD58A3">
      <w:pPr>
        <w:pStyle w:val="19"/>
        <w:numPr>
          <w:ilvl w:val="0"/>
          <w:numId w:val="0"/>
        </w:numPr>
        <w:spacing w:line="240" w:lineRule="auto"/>
        <w:ind w:firstLine="420"/>
        <w:rPr>
          <w:b w:val="0"/>
          <w:bCs w:val="0"/>
        </w:rPr>
      </w:pPr>
      <w:r>
        <w:rPr>
          <w:rFonts w:hint="eastAsia"/>
          <w:b w:val="0"/>
          <w:bCs w:val="0"/>
        </w:rPr>
        <w:t>注：AT_FDCWD定义在 include/uapi/linux/fcntl.h中，是一个特殊值（-100）。</w:t>
      </w:r>
    </w:p>
    <w:p w14:paraId="37F14570">
      <w:pPr>
        <w:pStyle w:val="19"/>
        <w:numPr>
          <w:ilvl w:val="0"/>
          <w:numId w:val="0"/>
        </w:numPr>
        <w:spacing w:line="240" w:lineRule="auto"/>
        <w:ind w:firstLine="420"/>
        <w:rPr>
          <w:b w:val="0"/>
          <w:bCs w:val="0"/>
        </w:rPr>
      </w:pPr>
      <w:r>
        <w:rPr>
          <w:b w:val="0"/>
          <w:bCs w:val="0"/>
        </w:rPr>
        <w:t xml:space="preserve">times </w:t>
      </w:r>
      <w:r>
        <w:rPr>
          <w:rFonts w:hint="eastAsia"/>
          <w:b w:val="0"/>
          <w:bCs w:val="0"/>
        </w:rPr>
        <w:t>参数和futimens() 的相同，flags可以是0或者AT_SYMLINK_NOFOLLOW ，若为AT_SYMLINK_NOFOLLOW （宏定义），当 pathname 参数指定的文件是符号链接，则修改的是该符号链接的时间戳，而不是它所指向的文件。</w:t>
      </w:r>
    </w:p>
    <w:p w14:paraId="4AD9DDB3">
      <w:pPr>
        <w:pStyle w:val="19"/>
        <w:numPr>
          <w:ilvl w:val="0"/>
          <w:numId w:val="0"/>
        </w:numPr>
        <w:spacing w:line="240" w:lineRule="auto"/>
        <w:rPr>
          <w:b w:val="0"/>
          <w:bCs w:val="0"/>
        </w:rPr>
      </w:pPr>
      <w:r>
        <w:rPr>
          <w:rFonts w:hint="eastAsia"/>
          <w:b w:val="0"/>
          <w:bCs w:val="0"/>
        </w:rPr>
        <w:t>使用示例：</w:t>
      </w:r>
    </w:p>
    <w:p w14:paraId="564D01FC">
      <w:pPr>
        <w:pStyle w:val="19"/>
        <w:numPr>
          <w:ilvl w:val="0"/>
          <w:numId w:val="0"/>
        </w:numPr>
        <w:spacing w:line="240" w:lineRule="auto"/>
        <w:ind w:firstLine="420"/>
        <w:rPr>
          <w:b w:val="0"/>
          <w:bCs w:val="0"/>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538"/>
                    <a:stretch>
                      <a:fillRect/>
                    </a:stretch>
                  </pic:blipFill>
                  <pic:spPr>
                    <a:xfrm>
                      <a:off x="0" y="0"/>
                      <a:ext cx="3314700" cy="1852295"/>
                    </a:xfrm>
                    <a:prstGeom prst="rect">
                      <a:avLst/>
                    </a:prstGeom>
                    <a:noFill/>
                    <a:ln>
                      <a:noFill/>
                    </a:ln>
                  </pic:spPr>
                </pic:pic>
              </a:graphicData>
            </a:graphic>
          </wp:inline>
        </w:drawing>
      </w:r>
      <w:r>
        <w:rPr>
          <w:rFonts w:hint="eastAsia"/>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539"/>
                    <a:stretch>
                      <a:fillRect/>
                    </a:stretch>
                  </pic:blipFill>
                  <pic:spPr>
                    <a:xfrm>
                      <a:off x="0" y="0"/>
                      <a:ext cx="2199640" cy="1851025"/>
                    </a:xfrm>
                    <a:prstGeom prst="rect">
                      <a:avLst/>
                    </a:prstGeom>
                    <a:noFill/>
                    <a:ln>
                      <a:noFill/>
                    </a:ln>
                  </pic:spPr>
                </pic:pic>
              </a:graphicData>
            </a:graphic>
          </wp:inline>
        </w:drawing>
      </w:r>
      <w:r>
        <w:rPr>
          <w:rFonts w:hint="eastAsia"/>
          <w:b w:val="0"/>
          <w:bCs w:val="0"/>
        </w:rPr>
        <w:tab/>
      </w:r>
      <w:r>
        <w:rPr>
          <w:rFonts w:hint="eastAsia"/>
          <w:b w:val="0"/>
          <w:bCs w:val="0"/>
        </w:rPr>
        <w:tab/>
      </w:r>
    </w:p>
    <w:p w14:paraId="17B7FEAA">
      <w:pPr>
        <w:pStyle w:val="19"/>
        <w:numPr>
          <w:ilvl w:val="0"/>
          <w:numId w:val="0"/>
        </w:numPr>
        <w:spacing w:line="240" w:lineRule="auto"/>
        <w:ind w:left="3780" w:firstLine="420"/>
      </w:pPr>
      <w:r>
        <w:rPr>
          <w:rFonts w:hint="eastAsia"/>
        </w:rPr>
        <w:t>utime()函数示例</w:t>
      </w:r>
    </w:p>
    <w:p w14:paraId="79319D8C">
      <w:pPr>
        <w:pStyle w:val="19"/>
        <w:numPr>
          <w:ilvl w:val="0"/>
          <w:numId w:val="0"/>
        </w:numPr>
        <w:spacing w:line="240" w:lineRule="auto"/>
      </w:pPr>
      <w:r>
        <w:rPr>
          <w:rFonts w:hint="eastAsia"/>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40"/>
                    <a:stretch>
                      <a:fillRect/>
                    </a:stretch>
                  </pic:blipFill>
                  <pic:spPr>
                    <a:xfrm>
                      <a:off x="0" y="0"/>
                      <a:ext cx="2912110" cy="2657475"/>
                    </a:xfrm>
                    <a:prstGeom prst="rect">
                      <a:avLst/>
                    </a:prstGeom>
                    <a:noFill/>
                    <a:ln>
                      <a:noFill/>
                    </a:ln>
                  </pic:spPr>
                </pic:pic>
              </a:graphicData>
            </a:graphic>
          </wp:inline>
        </w:drawing>
      </w:r>
      <w:r>
        <w:rPr>
          <w:rFonts w:hint="eastAsia"/>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41"/>
                    <a:stretch>
                      <a:fillRect/>
                    </a:stretch>
                  </pic:blipFill>
                  <pic:spPr>
                    <a:xfrm>
                      <a:off x="0" y="0"/>
                      <a:ext cx="2901950" cy="2668270"/>
                    </a:xfrm>
                    <a:prstGeom prst="rect">
                      <a:avLst/>
                    </a:prstGeom>
                    <a:noFill/>
                    <a:ln>
                      <a:noFill/>
                    </a:ln>
                  </pic:spPr>
                </pic:pic>
              </a:graphicData>
            </a:graphic>
          </wp:inline>
        </w:drawing>
      </w:r>
    </w:p>
    <w:p w14:paraId="07C97F65">
      <w:pPr>
        <w:pStyle w:val="19"/>
        <w:numPr>
          <w:ilvl w:val="0"/>
          <w:numId w:val="0"/>
        </w:numPr>
        <w:spacing w:line="240" w:lineRule="auto"/>
        <w:ind w:left="3360" w:firstLine="420"/>
      </w:pPr>
      <w:r>
        <w:rPr>
          <w:rFonts w:hint="eastAsia"/>
        </w:rPr>
        <w:t>futimens()函数示例</w:t>
      </w:r>
    </w:p>
    <w:p w14:paraId="50176B31">
      <w:pPr>
        <w:pStyle w:val="19"/>
        <w:numPr>
          <w:ilvl w:val="0"/>
          <w:numId w:val="0"/>
        </w:numPr>
        <w:spacing w:line="240" w:lineRule="auto"/>
        <w:ind w:firstLine="42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542"/>
                    <a:stretch>
                      <a:fillRect/>
                    </a:stretch>
                  </pic:blipFill>
                  <pic:spPr>
                    <a:xfrm>
                      <a:off x="0" y="0"/>
                      <a:ext cx="2866390" cy="1680210"/>
                    </a:xfrm>
                    <a:prstGeom prst="rect">
                      <a:avLst/>
                    </a:prstGeom>
                    <a:noFill/>
                    <a:ln>
                      <a:noFill/>
                    </a:ln>
                  </pic:spPr>
                </pic:pic>
              </a:graphicData>
            </a:graphic>
          </wp:inline>
        </w:drawing>
      </w:r>
      <w:r>
        <w:rPr>
          <w:rFonts w:hint="eastAsia"/>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543"/>
                    <a:stretch>
                      <a:fillRect/>
                    </a:stretch>
                  </pic:blipFill>
                  <pic:spPr>
                    <a:xfrm>
                      <a:off x="0" y="0"/>
                      <a:ext cx="2870200" cy="1685925"/>
                    </a:xfrm>
                    <a:prstGeom prst="rect">
                      <a:avLst/>
                    </a:prstGeom>
                    <a:noFill/>
                    <a:ln>
                      <a:noFill/>
                    </a:ln>
                  </pic:spPr>
                </pic:pic>
              </a:graphicData>
            </a:graphic>
          </wp:inline>
        </w:drawing>
      </w:r>
    </w:p>
    <w:p w14:paraId="4AD2C37F">
      <w:pPr>
        <w:pStyle w:val="19"/>
        <w:numPr>
          <w:ilvl w:val="0"/>
          <w:numId w:val="0"/>
        </w:numPr>
        <w:spacing w:line="240" w:lineRule="auto"/>
        <w:ind w:left="1260" w:firstLine="420"/>
      </w:pPr>
      <w:r>
        <w:rPr>
          <w:rFonts w:hint="eastAsia"/>
        </w:rPr>
        <w:t>utime()函数示例结果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futimens()函数示例结果</w:t>
      </w:r>
    </w:p>
    <w:p w14:paraId="0478E053">
      <w:pPr>
        <w:pStyle w:val="19"/>
        <w:numPr>
          <w:ilvl w:val="0"/>
          <w:numId w:val="71"/>
        </w:numPr>
        <w:spacing w:line="240" w:lineRule="auto"/>
        <w:ind w:left="360"/>
      </w:pPr>
      <w:r>
        <w:rPr>
          <w:rFonts w:hint="eastAsia"/>
        </w:rPr>
        <w:t>符号链接与硬链接</w:t>
      </w:r>
    </w:p>
    <w:p w14:paraId="534C881F">
      <w:pPr>
        <w:pStyle w:val="19"/>
        <w:numPr>
          <w:ilvl w:val="0"/>
          <w:numId w:val="0"/>
        </w:numPr>
        <w:spacing w:line="240" w:lineRule="auto"/>
        <w:ind w:firstLine="420"/>
        <w:rPr>
          <w:b w:val="0"/>
          <w:bCs w:val="0"/>
        </w:rPr>
      </w:pPr>
      <w:r>
        <w:rPr>
          <w:rFonts w:hint="eastAsia"/>
          <w:b w:val="0"/>
          <w:bCs w:val="0"/>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14:paraId="71F60BFB">
      <w:pPr>
        <w:pStyle w:val="19"/>
        <w:numPr>
          <w:ilvl w:val="0"/>
          <w:numId w:val="0"/>
        </w:numPr>
        <w:spacing w:line="240" w:lineRule="auto"/>
        <w:ind w:left="840" w:firstLine="420"/>
        <w:rPr>
          <w:b w:val="0"/>
          <w:bCs w:val="0"/>
        </w:rPr>
      </w:pPr>
      <w:r>
        <w:rPr>
          <w:rFonts w:hint="eastAsia"/>
          <w:b w:val="0"/>
          <w:bCs w:val="0"/>
        </w:rPr>
        <w:t>创建硬链接：</w:t>
      </w:r>
      <w:r>
        <w:rPr>
          <w:rFonts w:hint="eastAsia"/>
          <w:b w:val="0"/>
          <w:bCs w:val="0"/>
        </w:rPr>
        <w:tab/>
      </w:r>
      <w:r>
        <w:rPr>
          <w:rFonts w:hint="eastAsia"/>
          <w:b w:val="0"/>
          <w:bCs w:val="0"/>
          <w:color w:val="2E54A1" w:themeColor="accent1" w:themeShade="BF"/>
        </w:rPr>
        <w:t xml:space="preserve">ln </w:t>
      </w:r>
      <w:r>
        <w:rPr>
          <w:rFonts w:hint="eastAsia"/>
          <w:b w:val="0"/>
          <w:bCs w:val="0"/>
          <w:color w:val="2E54A1" w:themeColor="accent1" w:themeShade="BF"/>
        </w:rPr>
        <w:tab/>
      </w:r>
      <w:r>
        <w:rPr>
          <w:rFonts w:hint="eastAsia"/>
          <w:b w:val="0"/>
          <w:bCs w:val="0"/>
          <w:color w:val="2E54A1" w:themeColor="accent1" w:themeShade="BF"/>
        </w:rPr>
        <w:t>源文件</w:t>
      </w:r>
      <w:r>
        <w:rPr>
          <w:rFonts w:hint="eastAsia"/>
          <w:b w:val="0"/>
          <w:bCs w:val="0"/>
          <w:color w:val="2E54A1" w:themeColor="accent1" w:themeShade="BF"/>
        </w:rPr>
        <w:tab/>
      </w:r>
      <w:r>
        <w:rPr>
          <w:rFonts w:hint="eastAsia"/>
          <w:b w:val="0"/>
          <w:bCs w:val="0"/>
          <w:color w:val="2E54A1" w:themeColor="accent1" w:themeShade="BF"/>
        </w:rPr>
        <w:t>链接文件</w:t>
      </w:r>
    </w:p>
    <w:p w14:paraId="30DA048D">
      <w:pPr>
        <w:pStyle w:val="19"/>
        <w:numPr>
          <w:ilvl w:val="0"/>
          <w:numId w:val="0"/>
        </w:numPr>
        <w:spacing w:line="240" w:lineRule="auto"/>
        <w:ind w:left="840" w:firstLine="420"/>
        <w:rPr>
          <w:b w:val="0"/>
          <w:bCs w:val="0"/>
        </w:rPr>
      </w:pPr>
      <w:r>
        <w:rPr>
          <w:rFonts w:hint="eastAsia"/>
          <w:b w:val="0"/>
          <w:bCs w:val="0"/>
        </w:rPr>
        <w:t>创建软连接：</w:t>
      </w:r>
      <w:r>
        <w:rPr>
          <w:rFonts w:hint="eastAsia"/>
          <w:b w:val="0"/>
          <w:bCs w:val="0"/>
        </w:rPr>
        <w:tab/>
      </w:r>
      <w:r>
        <w:rPr>
          <w:rFonts w:hint="eastAsia"/>
          <w:b w:val="0"/>
          <w:bCs w:val="0"/>
          <w:color w:val="2E54A1" w:themeColor="accent1" w:themeShade="BF"/>
        </w:rPr>
        <w:t>ln</w:t>
      </w:r>
      <w:r>
        <w:rPr>
          <w:rFonts w:hint="eastAsia"/>
          <w:b w:val="0"/>
          <w:bCs w:val="0"/>
          <w:color w:val="2E54A1" w:themeColor="accent1" w:themeShade="BF"/>
        </w:rPr>
        <w:tab/>
      </w:r>
      <w:r>
        <w:rPr>
          <w:rFonts w:hint="eastAsia"/>
          <w:b w:val="0"/>
          <w:bCs w:val="0"/>
          <w:color w:val="2E54A1" w:themeColor="accent1" w:themeShade="BF"/>
        </w:rPr>
        <w:t>源文件</w:t>
      </w:r>
      <w:r>
        <w:rPr>
          <w:rFonts w:hint="eastAsia"/>
          <w:b w:val="0"/>
          <w:bCs w:val="0"/>
          <w:color w:val="2E54A1" w:themeColor="accent1" w:themeShade="BF"/>
        </w:rPr>
        <w:tab/>
      </w:r>
      <w:r>
        <w:rPr>
          <w:rFonts w:hint="eastAsia"/>
          <w:b w:val="0"/>
          <w:bCs w:val="0"/>
          <w:color w:val="2E54A1" w:themeColor="accent1" w:themeShade="BF"/>
        </w:rPr>
        <w:t>链接文件</w:t>
      </w:r>
    </w:p>
    <w:p w14:paraId="134C54AB">
      <w:pPr>
        <w:pStyle w:val="19"/>
        <w:numPr>
          <w:ilvl w:val="0"/>
          <w:numId w:val="0"/>
        </w:numPr>
        <w:spacing w:line="240" w:lineRule="auto"/>
        <w:ind w:left="1260" w:firstLine="42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544"/>
                    <a:stretch>
                      <a:fillRect/>
                    </a:stretch>
                  </pic:blipFill>
                  <pic:spPr>
                    <a:xfrm>
                      <a:off x="0" y="0"/>
                      <a:ext cx="3660140" cy="1235710"/>
                    </a:xfrm>
                    <a:prstGeom prst="rect">
                      <a:avLst/>
                    </a:prstGeom>
                    <a:noFill/>
                    <a:ln>
                      <a:noFill/>
                    </a:ln>
                  </pic:spPr>
                </pic:pic>
              </a:graphicData>
            </a:graphic>
          </wp:inline>
        </w:drawing>
      </w:r>
    </w:p>
    <w:p w14:paraId="74A11A20">
      <w:pPr>
        <w:pStyle w:val="19"/>
        <w:numPr>
          <w:ilvl w:val="0"/>
          <w:numId w:val="0"/>
        </w:numPr>
        <w:spacing w:line="240" w:lineRule="auto"/>
        <w:ind w:left="3780" w:firstLine="420"/>
      </w:pPr>
      <w:r>
        <w:rPr>
          <w:rFonts w:hint="eastAsia"/>
        </w:rPr>
        <w:t>创建硬链接</w:t>
      </w:r>
    </w:p>
    <w:p w14:paraId="34FA0FBF">
      <w:pPr>
        <w:pStyle w:val="19"/>
        <w:numPr>
          <w:ilvl w:val="0"/>
          <w:numId w:val="0"/>
        </w:numPr>
        <w:spacing w:line="240" w:lineRule="auto"/>
        <w:ind w:firstLine="420"/>
        <w:rPr>
          <w:b w:val="0"/>
          <w:bCs w:val="0"/>
        </w:rPr>
      </w:pPr>
      <w:r>
        <w:rPr>
          <w:rFonts w:hint="eastAsia"/>
          <w:b w:val="0"/>
          <w:bCs w:val="0"/>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14:paraId="30E65B67">
      <w:pPr>
        <w:pStyle w:val="19"/>
        <w:numPr>
          <w:ilvl w:val="0"/>
          <w:numId w:val="0"/>
        </w:numPr>
        <w:spacing w:line="240" w:lineRule="auto"/>
        <w:ind w:left="1260" w:firstLine="42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45"/>
                    <a:stretch>
                      <a:fillRect/>
                    </a:stretch>
                  </pic:blipFill>
                  <pic:spPr>
                    <a:xfrm>
                      <a:off x="0" y="0"/>
                      <a:ext cx="3997960" cy="1763395"/>
                    </a:xfrm>
                    <a:prstGeom prst="rect">
                      <a:avLst/>
                    </a:prstGeom>
                    <a:noFill/>
                    <a:ln>
                      <a:noFill/>
                    </a:ln>
                  </pic:spPr>
                </pic:pic>
              </a:graphicData>
            </a:graphic>
          </wp:inline>
        </w:drawing>
      </w:r>
    </w:p>
    <w:p w14:paraId="63A0684E">
      <w:pPr>
        <w:pStyle w:val="19"/>
        <w:numPr>
          <w:ilvl w:val="0"/>
          <w:numId w:val="0"/>
        </w:numPr>
        <w:spacing w:line="240" w:lineRule="auto"/>
        <w:ind w:left="3780" w:firstLine="420"/>
      </w:pPr>
      <w:r>
        <w:rPr>
          <w:rFonts w:hint="eastAsia"/>
        </w:rPr>
        <w:t>创建软连接</w:t>
      </w:r>
    </w:p>
    <w:p w14:paraId="51F51CF5">
      <w:pPr>
        <w:pStyle w:val="19"/>
        <w:numPr>
          <w:ilvl w:val="0"/>
          <w:numId w:val="0"/>
        </w:numPr>
        <w:spacing w:line="240" w:lineRule="auto"/>
        <w:ind w:firstLine="420"/>
        <w:rPr>
          <w:b w:val="0"/>
          <w:bCs w:val="0"/>
        </w:rPr>
      </w:pPr>
      <w:r>
        <w:rPr>
          <w:rFonts w:hint="eastAsia"/>
          <w:b w:val="0"/>
          <w:bCs w:val="0"/>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14:paraId="0F726EFA">
      <w:pPr>
        <w:pStyle w:val="19"/>
        <w:numPr>
          <w:ilvl w:val="0"/>
          <w:numId w:val="0"/>
        </w:numPr>
        <w:spacing w:line="240" w:lineRule="auto"/>
        <w:rPr>
          <w:b w:val="0"/>
          <w:bCs w:val="0"/>
        </w:rPr>
      </w:pPr>
      <w:r>
        <w:rPr>
          <w:rFonts w:hint="eastAsia"/>
        </w:rPr>
        <w:t>硬链接、软连接对比</w:t>
      </w:r>
      <w:r>
        <w:rPr>
          <w:rFonts w:hint="eastAsia"/>
          <w:b w:val="0"/>
          <w:bCs w:val="0"/>
        </w:rPr>
        <w:t>：</w:t>
      </w:r>
    </w:p>
    <w:p w14:paraId="444C02A3">
      <w:pPr>
        <w:pStyle w:val="19"/>
        <w:numPr>
          <w:ilvl w:val="0"/>
          <w:numId w:val="80"/>
        </w:numPr>
        <w:spacing w:line="240" w:lineRule="auto"/>
        <w:ind w:left="210" w:firstLine="420"/>
        <w:rPr>
          <w:b w:val="0"/>
          <w:bCs w:val="0"/>
        </w:rPr>
      </w:pPr>
      <w:r>
        <w:rPr>
          <w:b w:val="0"/>
          <w:bCs w:val="0"/>
        </w:rPr>
        <w:t>不能对目录创建硬链接</w:t>
      </w:r>
      <w:r>
        <w:rPr>
          <w:rFonts w:hint="eastAsia"/>
          <w:b w:val="0"/>
          <w:bCs w:val="0"/>
        </w:rPr>
        <w:t>，但</w:t>
      </w:r>
      <w:r>
        <w:rPr>
          <w:b w:val="0"/>
          <w:bCs w:val="0"/>
        </w:rPr>
        <w:t>可以对目录创建软链接；</w:t>
      </w:r>
    </w:p>
    <w:p w14:paraId="224103CF">
      <w:pPr>
        <w:pStyle w:val="19"/>
        <w:numPr>
          <w:ilvl w:val="0"/>
          <w:numId w:val="80"/>
        </w:numPr>
        <w:spacing w:line="240" w:lineRule="auto"/>
        <w:ind w:left="210" w:firstLine="420"/>
        <w:rPr>
          <w:b w:val="0"/>
          <w:bCs w:val="0"/>
        </w:rPr>
      </w:pPr>
      <w:r>
        <w:rPr>
          <w:b w:val="0"/>
          <w:bCs w:val="0"/>
        </w:rPr>
        <w:t>硬链接通常要求链接文件和源文件位于同一文件系统中</w:t>
      </w:r>
      <w:r>
        <w:rPr>
          <w:rFonts w:hint="eastAsia"/>
          <w:b w:val="0"/>
          <w:bCs w:val="0"/>
        </w:rPr>
        <w:t>，而软连接</w:t>
      </w:r>
      <w:r>
        <w:rPr>
          <w:b w:val="0"/>
          <w:bCs w:val="0"/>
        </w:rPr>
        <w:t>可以跨越不同文件系统</w:t>
      </w:r>
    </w:p>
    <w:p w14:paraId="176337A0">
      <w:pPr>
        <w:pStyle w:val="19"/>
        <w:numPr>
          <w:ilvl w:val="0"/>
          <w:numId w:val="80"/>
        </w:numPr>
        <w:spacing w:line="240" w:lineRule="auto"/>
        <w:ind w:left="210" w:firstLine="420"/>
        <w:rPr>
          <w:b w:val="0"/>
          <w:bCs w:val="0"/>
        </w:rPr>
      </w:pPr>
      <w:r>
        <w:rPr>
          <w:rFonts w:hint="eastAsia"/>
          <w:b w:val="0"/>
          <w:bCs w:val="0"/>
        </w:rPr>
        <w:t>软连接</w:t>
      </w:r>
      <w:r>
        <w:rPr>
          <w:b w:val="0"/>
          <w:bCs w:val="0"/>
        </w:rPr>
        <w:t>可以对不存在的文件创建软链接。</w:t>
      </w:r>
    </w:p>
    <w:p w14:paraId="411A1F4D">
      <w:pPr>
        <w:pStyle w:val="19"/>
        <w:numPr>
          <w:ilvl w:val="0"/>
          <w:numId w:val="0"/>
        </w:numPr>
        <w:spacing w:line="240" w:lineRule="auto"/>
        <w:ind w:firstLine="420"/>
        <w:rPr>
          <w:b w:val="0"/>
          <w:bCs w:val="0"/>
        </w:rPr>
      </w:pPr>
      <w:r>
        <w:rPr>
          <w:b w:val="0"/>
          <w:bCs w:val="0"/>
        </w:rPr>
        <w:t>超级用户可以</w:t>
      </w:r>
      <w:r>
        <w:rPr>
          <w:rFonts w:hint="eastAsia"/>
          <w:b w:val="0"/>
          <w:bCs w:val="0"/>
        </w:rPr>
        <w:t>为目录</w:t>
      </w:r>
      <w:r>
        <w:rPr>
          <w:b w:val="0"/>
          <w:bCs w:val="0"/>
        </w:rPr>
        <w:t>创建</w:t>
      </w:r>
      <w:r>
        <w:rPr>
          <w:rFonts w:hint="eastAsia"/>
          <w:b w:val="0"/>
          <w:bCs w:val="0"/>
        </w:rPr>
        <w:t>硬链接</w:t>
      </w:r>
      <w:r>
        <w:rPr>
          <w:b w:val="0"/>
          <w:bCs w:val="0"/>
        </w:rPr>
        <w:t>，但必须在底层文件系统支持的情况下</w:t>
      </w:r>
      <w:r>
        <w:rPr>
          <w:rFonts w:hint="eastAsia"/>
          <w:b w:val="0"/>
          <w:bCs w:val="0"/>
        </w:rPr>
        <w:t>。除了使用命令创建连接文件，还可使用系统调用创建硬链接和软链接，以及读取软链接等，介绍如下：</w:t>
      </w:r>
    </w:p>
    <w:p w14:paraId="6E686AE7">
      <w:pPr>
        <w:pStyle w:val="19"/>
        <w:numPr>
          <w:ilvl w:val="0"/>
          <w:numId w:val="81"/>
        </w:numPr>
        <w:spacing w:line="240" w:lineRule="auto"/>
        <w:ind w:left="-210" w:firstLine="420"/>
        <w:rPr>
          <w:b w:val="0"/>
          <w:bCs w:val="0"/>
        </w:rPr>
      </w:pPr>
      <w:r>
        <w:rPr>
          <w:rFonts w:hint="eastAsia"/>
        </w:rPr>
        <w:t>创建硬链接</w:t>
      </w:r>
      <w:r>
        <w:rPr>
          <w:rFonts w:hint="eastAsia"/>
          <w:b w:val="0"/>
          <w:bCs w:val="0"/>
        </w:rPr>
        <w:t>：link()函数，函数原型为：</w:t>
      </w:r>
      <w:r>
        <w:rPr>
          <w:rFonts w:hint="eastAsia"/>
          <w:b w:val="0"/>
          <w:bCs w:val="0"/>
          <w:color w:val="2E54A1" w:themeColor="accent1" w:themeShade="BF"/>
        </w:rPr>
        <w:t>int link(const char *oldpath, const char *newpath</w:t>
      </w:r>
      <w:r>
        <w:rPr>
          <w:rFonts w:hint="eastAsia"/>
          <w:b w:val="0"/>
          <w:bCs w:val="0"/>
        </w:rPr>
        <w:t>)，oldpath用于指定源文件路径，</w:t>
      </w:r>
      <w:r>
        <w:rPr>
          <w:rFonts w:hint="eastAsia"/>
          <w:b w:val="0"/>
          <w:bCs w:val="0"/>
        </w:rPr>
        <w:tab/>
      </w:r>
      <w:r>
        <w:rPr>
          <w:rFonts w:hint="eastAsia"/>
          <w:b w:val="0"/>
          <w:bCs w:val="0"/>
        </w:rPr>
        <w:tab/>
      </w:r>
      <w:r>
        <w:rPr>
          <w:rFonts w:hint="eastAsia"/>
          <w:b w:val="0"/>
          <w:bCs w:val="0"/>
        </w:rPr>
        <w:tab/>
      </w:r>
      <w:r>
        <w:rPr>
          <w:rFonts w:hint="eastAsia"/>
          <w:b w:val="0"/>
          <w:bCs w:val="0"/>
        </w:rPr>
        <w:t>newpath用于指定硬链接文件路径，如果 newpath 指定的文件路径已存在，则会产生错误。若创建成功则返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回0，创建失败则返回-1，并会设置errno指示错误原因。使用示例：</w:t>
      </w:r>
      <w:r>
        <w:rPr>
          <w:rFonts w:hint="eastAsia"/>
          <w:b w:val="0"/>
          <w:bCs w:val="0"/>
          <w:color w:val="2E54A1" w:themeColor="accent1" w:themeShade="BF"/>
        </w:rPr>
        <w:t>ret = link("./test_file", "./hard")</w:t>
      </w:r>
      <w:r>
        <w:rPr>
          <w:rFonts w:hint="eastAsia"/>
          <w:b w:val="0"/>
          <w:bCs w:val="0"/>
        </w:rPr>
        <w:t>。</w:t>
      </w:r>
    </w:p>
    <w:p w14:paraId="26852A50">
      <w:pPr>
        <w:pStyle w:val="19"/>
        <w:numPr>
          <w:ilvl w:val="0"/>
          <w:numId w:val="81"/>
        </w:numPr>
        <w:spacing w:line="240" w:lineRule="auto"/>
        <w:ind w:left="-210" w:firstLine="420"/>
        <w:rPr>
          <w:b w:val="0"/>
          <w:bCs w:val="0"/>
        </w:rPr>
      </w:pPr>
      <w:r>
        <w:rPr>
          <w:rFonts w:hint="eastAsia"/>
        </w:rPr>
        <w:t>创建软链接</w:t>
      </w:r>
      <w:r>
        <w:rPr>
          <w:rFonts w:hint="eastAsia"/>
          <w:b w:val="0"/>
          <w:bCs w:val="0"/>
        </w:rPr>
        <w:t>： symlink()函数，函数园原型为：</w:t>
      </w:r>
      <w:r>
        <w:rPr>
          <w:rFonts w:hint="eastAsia"/>
          <w:b w:val="0"/>
          <w:bCs w:val="0"/>
          <w:color w:val="2E54A1" w:themeColor="accent1" w:themeShade="BF"/>
        </w:rPr>
        <w:t>int symlink(const char *target, const char *linkpath)</w:t>
      </w:r>
      <w:r>
        <w:rPr>
          <w:rFonts w:hint="eastAsia"/>
          <w:b w:val="0"/>
          <w:bCs w:val="0"/>
        </w:rPr>
        <w:t>，target用于指定源文</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件路径，也可以指定一个软连接文件，linkpath用于指定硬链接文件路径，如果 newpath 指定的文件路径已</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存在，则会产生错误。若创建成功则返回0，创建失败则返回-1，并会设置errno指示错误原因。创建软链接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时，并不要求 target 参数指定的文件路径已经存在，如果文件不存在，那么创建的软链接将成为“悬空链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接”。使用示例：</w:t>
      </w:r>
      <w:r>
        <w:rPr>
          <w:rFonts w:hint="eastAsia"/>
          <w:b w:val="0"/>
          <w:bCs w:val="0"/>
          <w:color w:val="2E54A1" w:themeColor="accent1" w:themeShade="BF"/>
        </w:rPr>
        <w:t>ret = symlink("./test_file", "./soft")</w:t>
      </w:r>
      <w:r>
        <w:rPr>
          <w:rFonts w:hint="eastAsia"/>
          <w:b w:val="0"/>
          <w:bCs w:val="0"/>
        </w:rPr>
        <w:t>。</w:t>
      </w:r>
    </w:p>
    <w:p w14:paraId="67A903E1">
      <w:pPr>
        <w:pStyle w:val="19"/>
        <w:numPr>
          <w:ilvl w:val="0"/>
          <w:numId w:val="81"/>
        </w:numPr>
        <w:spacing w:line="240" w:lineRule="auto"/>
        <w:ind w:left="-210" w:firstLine="420"/>
        <w:rPr>
          <w:b w:val="0"/>
          <w:bCs w:val="0"/>
        </w:rPr>
      </w:pPr>
      <w:r>
        <w:rPr>
          <w:rFonts w:hint="eastAsia"/>
        </w:rPr>
        <w:t>读取软链接</w:t>
      </w:r>
      <w:r>
        <w:rPr>
          <w:rFonts w:hint="eastAsia"/>
          <w:b w:val="0"/>
          <w:bCs w:val="0"/>
        </w:rPr>
        <w:t>：软链接文件中存储的是被链接文件的路径信息，不能使用read()函数进行读取，因为使用read()函数读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取文件前需要先使用pen()将文件打开，但是调用 open 打开一个链接文件本身是不会成功的，因为打开的并不是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链接文件本身、而是其指向的文件。可使用readlink()函数读取链接文件，函数原型如下，pathname用</w:t>
      </w:r>
      <w:r>
        <w:rPr>
          <w:rFonts w:hint="eastAsia"/>
          <w:b w:val="0"/>
          <w:bCs w:val="0"/>
        </w:rPr>
        <w:tab/>
      </w:r>
      <w:r>
        <w:rPr>
          <w:rFonts w:hint="eastAsia"/>
          <w:b w:val="0"/>
          <w:bCs w:val="0"/>
        </w:rPr>
        <w:t>于指定软连</w:t>
      </w:r>
      <w:r>
        <w:rPr>
          <w:rFonts w:hint="eastAsia"/>
          <w:b w:val="0"/>
          <w:bCs w:val="0"/>
        </w:rPr>
        <w:tab/>
      </w:r>
      <w:r>
        <w:rPr>
          <w:rFonts w:hint="eastAsia"/>
          <w:b w:val="0"/>
          <w:bCs w:val="0"/>
        </w:rPr>
        <w:tab/>
      </w:r>
      <w:r>
        <w:rPr>
          <w:rFonts w:hint="eastAsia"/>
          <w:b w:val="0"/>
          <w:bCs w:val="0"/>
        </w:rPr>
        <w:tab/>
      </w:r>
      <w:r>
        <w:rPr>
          <w:rFonts w:hint="eastAsia"/>
          <w:b w:val="0"/>
          <w:bCs w:val="0"/>
        </w:rPr>
        <w:t>接文件路径，只能是软链接文件，不能是其他类型的，否则会报错；buf为存储路径信息的缓冲区，bufsize为读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取大小，一般读取的大小需要大于链接文件数据块中存储的文件路径信息字节大小。若读取成功则返回0，创建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失败则返回-1，并会设置errno指示错误原因。使用示例：</w:t>
      </w:r>
      <w:r>
        <w:rPr>
          <w:rFonts w:hint="eastAsia"/>
          <w:b w:val="0"/>
          <w:bCs w:val="0"/>
          <w:color w:val="2E54A1" w:themeColor="accent1" w:themeShade="BF"/>
        </w:rPr>
        <w:t>ret = readlink("./soft", buf, sizeof(buf))</w:t>
      </w:r>
      <w:r>
        <w:rPr>
          <w:rFonts w:hint="eastAsia"/>
          <w:b w:val="0"/>
          <w:bCs w:val="0"/>
        </w:rPr>
        <w:t>。</w:t>
      </w:r>
    </w:p>
    <w:p w14:paraId="730D5516">
      <w:pPr>
        <w:pStyle w:val="19"/>
        <w:numPr>
          <w:ilvl w:val="0"/>
          <w:numId w:val="0"/>
        </w:numPr>
        <w:spacing w:line="240" w:lineRule="auto"/>
        <w:ind w:left="2100" w:firstLine="420"/>
        <w:rPr>
          <w:b w:val="0"/>
          <w:bCs w:val="0"/>
        </w:rPr>
      </w:pPr>
      <w:r>
        <w:rPr>
          <w:b w:val="0"/>
          <w:bCs w:val="0"/>
          <w:color w:val="2E54A1" w:themeColor="accent1" w:themeShade="BF"/>
        </w:rPr>
        <w:t>ssize_t readlink(const char *pathname, char *buf, size_t bufsiz)</w:t>
      </w:r>
    </w:p>
    <w:p w14:paraId="4B85918A">
      <w:pPr>
        <w:pStyle w:val="19"/>
        <w:numPr>
          <w:ilvl w:val="0"/>
          <w:numId w:val="71"/>
        </w:numPr>
        <w:spacing w:line="240" w:lineRule="auto"/>
        <w:ind w:left="360"/>
      </w:pPr>
      <w:r>
        <w:rPr>
          <w:rFonts w:hint="eastAsia"/>
        </w:rPr>
        <w:t>目录、文件常用的系统调用</w:t>
      </w:r>
    </w:p>
    <w:p w14:paraId="07298B34">
      <w:pPr>
        <w:pStyle w:val="19"/>
        <w:numPr>
          <w:ilvl w:val="0"/>
          <w:numId w:val="0"/>
        </w:numPr>
        <w:spacing w:line="240" w:lineRule="auto"/>
        <w:ind w:firstLine="420"/>
        <w:rPr>
          <w:b w:val="0"/>
          <w:bCs w:val="0"/>
        </w:rPr>
      </w:pPr>
      <w:r>
        <w:rPr>
          <w:rFonts w:hint="eastAsia"/>
          <w:b w:val="0"/>
          <w:bCs w:val="0"/>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14:paraId="26BFE91F">
      <w:pPr>
        <w:pStyle w:val="19"/>
        <w:numPr>
          <w:ilvl w:val="0"/>
          <w:numId w:val="0"/>
        </w:numPr>
        <w:spacing w:line="240" w:lineRule="auto"/>
        <w:ind w:left="2100" w:firstLine="420"/>
        <w:rPr>
          <w:b w:val="0"/>
          <w:bCs w:val="0"/>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46"/>
                    <a:stretch>
                      <a:fillRect/>
                    </a:stretch>
                  </pic:blipFill>
                  <pic:spPr>
                    <a:xfrm>
                      <a:off x="0" y="0"/>
                      <a:ext cx="3067685" cy="1286510"/>
                    </a:xfrm>
                    <a:prstGeom prst="rect">
                      <a:avLst/>
                    </a:prstGeom>
                    <a:noFill/>
                    <a:ln>
                      <a:noFill/>
                    </a:ln>
                  </pic:spPr>
                </pic:pic>
              </a:graphicData>
            </a:graphic>
          </wp:inline>
        </w:drawing>
      </w:r>
    </w:p>
    <w:p w14:paraId="7B63CC6E">
      <w:pPr>
        <w:pStyle w:val="19"/>
        <w:numPr>
          <w:ilvl w:val="0"/>
          <w:numId w:val="82"/>
        </w:numPr>
        <w:spacing w:line="240" w:lineRule="auto"/>
        <w:ind w:left="-210" w:firstLine="420"/>
        <w:rPr>
          <w:b w:val="0"/>
          <w:bCs w:val="0"/>
        </w:rPr>
      </w:pPr>
      <w:r>
        <w:rPr>
          <w:rFonts w:hint="eastAsia"/>
        </w:rPr>
        <w:t>创建目录</w:t>
      </w:r>
      <w:r>
        <w:rPr>
          <w:rFonts w:hint="eastAsia"/>
          <w:b w:val="0"/>
          <w:bCs w:val="0"/>
        </w:rPr>
        <w:t>：mkdir()函数，函数原型为：</w:t>
      </w:r>
      <w:r>
        <w:rPr>
          <w:rFonts w:hint="eastAsia"/>
          <w:b w:val="0"/>
          <w:bCs w:val="0"/>
          <w:color w:val="2E54A1" w:themeColor="accent1" w:themeShade="BF"/>
        </w:rPr>
        <w:t>int mkdir(const char *pathname, mode_t mode)</w:t>
      </w:r>
      <w:r>
        <w:rPr>
          <w:rFonts w:hint="eastAsia"/>
          <w:b w:val="0"/>
          <w:bCs w:val="0"/>
        </w:rPr>
        <w:t>，pathname指定需要创建的目录路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径，该路径名可以是相对路径，也可以是绝对路径，若指定的路径名已经存在，则调用 mkdir()将会失败。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mode指定新建目录的权限，设置方式与 open 函数的 mode 参数一样，最终权限为：</w:t>
      </w:r>
      <w:r>
        <w:rPr>
          <w:rFonts w:hint="eastAsia"/>
          <w:b w:val="0"/>
          <w:bCs w:val="0"/>
          <w:color w:val="2E54A1" w:themeColor="accent1" w:themeShade="BF"/>
        </w:rPr>
        <w:t>mode &amp; ~umask</w:t>
      </w:r>
      <w:r>
        <w:rPr>
          <w:rFonts w:hint="eastAsia"/>
          <w:b w:val="0"/>
          <w:bCs w:val="0"/>
        </w:rPr>
        <w:t>。注意，</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目录拥有与普通文件相同的权限位，但是其表示的含义与普通文件不同，前面已经介绍过了。若创建成功则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返回0，创建失败则返回-1，并会设置errno指示错误原因。使用示例：</w:t>
      </w:r>
    </w:p>
    <w:p w14:paraId="7C8A6F84">
      <w:pPr>
        <w:pStyle w:val="19"/>
        <w:numPr>
          <w:ilvl w:val="0"/>
          <w:numId w:val="0"/>
        </w:numPr>
        <w:spacing w:line="240" w:lineRule="auto"/>
        <w:ind w:left="210" w:firstLine="1672"/>
        <w:rPr>
          <w:b w:val="0"/>
          <w:bCs w:val="0"/>
          <w:color w:val="2E54A1" w:themeColor="accent1" w:themeShade="BF"/>
        </w:rPr>
      </w:pPr>
      <w:r>
        <w:rPr>
          <w:rFonts w:hint="eastAsia"/>
          <w:b w:val="0"/>
          <w:bCs w:val="0"/>
          <w:color w:val="2E54A1" w:themeColor="accent1" w:themeShade="BF"/>
        </w:rPr>
        <w:t>ret = mkdir("./new_dir", S_IRWXU | S_IRGRP | S_IXGRP | S_IROTH | S_IXOTH)</w:t>
      </w:r>
    </w:p>
    <w:p w14:paraId="300906C8">
      <w:pPr>
        <w:pStyle w:val="19"/>
        <w:numPr>
          <w:ilvl w:val="0"/>
          <w:numId w:val="82"/>
        </w:numPr>
        <w:spacing w:line="240" w:lineRule="auto"/>
        <w:ind w:left="-210" w:firstLine="420"/>
        <w:rPr>
          <w:b w:val="0"/>
          <w:bCs w:val="0"/>
        </w:rPr>
      </w:pPr>
      <w:r>
        <w:rPr>
          <w:rFonts w:hint="eastAsia"/>
        </w:rPr>
        <w:t>删除目录</w:t>
      </w:r>
      <w:r>
        <w:rPr>
          <w:rFonts w:hint="eastAsia"/>
          <w:b w:val="0"/>
          <w:bCs w:val="0"/>
        </w:rPr>
        <w:t>：rmdir()函数，函数原型为：</w:t>
      </w:r>
      <w:r>
        <w:rPr>
          <w:rFonts w:hint="eastAsia"/>
          <w:b w:val="0"/>
          <w:bCs w:val="0"/>
          <w:color w:val="2E54A1" w:themeColor="accent1" w:themeShade="BF"/>
        </w:rPr>
        <w:t>int rmdir(const char *pathname)</w:t>
      </w:r>
      <w:r>
        <w:rPr>
          <w:rFonts w:hint="eastAsia"/>
          <w:b w:val="0"/>
          <w:bCs w:val="0"/>
        </w:rPr>
        <w:t>，pathname指定要删除的目录路径，并且该目录</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必须是一个空目录，也就是该目录下只有.和..这两个目录项，且指定的路径名不能是软链接文件，即使该链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接文件指向了一个空目录。若删除成功则返回0，删除失败则返回-1，并会设置errno指示错误原因。使用示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例：</w:t>
      </w:r>
      <w:r>
        <w:rPr>
          <w:rFonts w:hint="eastAsia"/>
          <w:b w:val="0"/>
          <w:bCs w:val="0"/>
          <w:color w:val="2E54A1" w:themeColor="accent1" w:themeShade="BF"/>
        </w:rPr>
        <w:t>ret = rmdir("./new_dir")</w:t>
      </w:r>
      <w:r>
        <w:rPr>
          <w:rFonts w:hint="eastAsia"/>
          <w:b w:val="0"/>
          <w:bCs w:val="0"/>
        </w:rPr>
        <w:t>。</w:t>
      </w:r>
    </w:p>
    <w:p w14:paraId="716CC0C1">
      <w:pPr>
        <w:pStyle w:val="19"/>
        <w:numPr>
          <w:ilvl w:val="0"/>
          <w:numId w:val="82"/>
        </w:numPr>
        <w:spacing w:line="240" w:lineRule="auto"/>
        <w:ind w:left="-210" w:firstLine="420"/>
        <w:rPr>
          <w:b w:val="0"/>
          <w:bCs w:val="0"/>
        </w:rPr>
      </w:pPr>
      <w:r>
        <w:rPr>
          <w:rFonts w:hint="eastAsia"/>
        </w:rPr>
        <w:t>打开目录</w:t>
      </w:r>
      <w:r>
        <w:rPr>
          <w:rFonts w:hint="eastAsia"/>
          <w:b w:val="0"/>
          <w:bCs w:val="0"/>
        </w:rPr>
        <w:t>：opendir()函数，函数原型为：</w:t>
      </w:r>
      <w:r>
        <w:rPr>
          <w:rFonts w:hint="eastAsia"/>
          <w:b w:val="0"/>
          <w:bCs w:val="0"/>
          <w:color w:val="2E54A1" w:themeColor="accent1" w:themeShade="BF"/>
        </w:rPr>
        <w:t>DIR *opendir(const char *name)</w:t>
      </w:r>
      <w:r>
        <w:rPr>
          <w:rFonts w:hint="eastAsia"/>
          <w:b w:val="0"/>
          <w:bCs w:val="0"/>
        </w:rPr>
        <w:t>，name指定需要打开的目录路径名，可以是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绝对路径，也可以是相对路径。返回值为一个DIR类型的指针（其实质是一个结构体指针），后续对该目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录的操作需要使用该DIR指针变量；若调用失败，则返回NULL。</w:t>
      </w:r>
    </w:p>
    <w:p w14:paraId="2BEEE99D">
      <w:pPr>
        <w:pStyle w:val="19"/>
        <w:numPr>
          <w:ilvl w:val="0"/>
          <w:numId w:val="82"/>
        </w:numPr>
        <w:spacing w:line="240" w:lineRule="auto"/>
        <w:ind w:left="-210" w:firstLine="420"/>
        <w:rPr>
          <w:b w:val="0"/>
          <w:bCs w:val="0"/>
        </w:rPr>
      </w:pPr>
      <w:r>
        <w:rPr>
          <w:rFonts w:hint="eastAsia"/>
        </w:rPr>
        <w:t>关闭目录</w:t>
      </w:r>
      <w:r>
        <w:rPr>
          <w:rFonts w:hint="eastAsia"/>
          <w:b w:val="0"/>
          <w:bCs w:val="0"/>
        </w:rPr>
        <w:t>：closedir()函数，函数原型为：int closedir(DIR *dirp)，dirp为目录句柄，关闭成功将返回0，失败则返回-1，</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并会设置errno，指示错误原因。</w:t>
      </w:r>
    </w:p>
    <w:p w14:paraId="3669D4D0">
      <w:pPr>
        <w:pStyle w:val="19"/>
        <w:numPr>
          <w:ilvl w:val="0"/>
          <w:numId w:val="82"/>
        </w:numPr>
        <w:spacing w:line="240" w:lineRule="auto"/>
        <w:ind w:left="-210" w:firstLine="420"/>
        <w:rPr>
          <w:b w:val="0"/>
          <w:bCs w:val="0"/>
        </w:rPr>
      </w:pPr>
      <w:r>
        <w:rPr>
          <w:rFonts w:hint="eastAsia"/>
        </w:rPr>
        <w:t>读目录</w:t>
      </w:r>
      <w:r>
        <w:rPr>
          <w:rFonts w:hint="eastAsia"/>
          <w:b w:val="0"/>
          <w:bCs w:val="0"/>
        </w:rPr>
        <w:t>： readdir()函数，函数原型为：</w:t>
      </w:r>
      <w:r>
        <w:rPr>
          <w:rFonts w:hint="eastAsia"/>
          <w:b w:val="0"/>
          <w:bCs w:val="0"/>
          <w:color w:val="2E54A1" w:themeColor="accent1" w:themeShade="BF"/>
        </w:rPr>
        <w:t>struct dirent *readdir(DIR *dirp)</w:t>
      </w:r>
      <w:r>
        <w:rPr>
          <w:rFonts w:hint="eastAsia"/>
          <w:b w:val="0"/>
          <w:bCs w:val="0"/>
        </w:rPr>
        <w:t xml:space="preserve">，dirp为目录句柄 DIR 指针，返回值是一个指向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struct dirent 结构体的指针，该结构体表示 dirp 指向的目录流中的下一个目录条目。在到达目录流的末尾或</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发生错误时，它返回 NULL。struct dirent 结构体内容如下所示，只需关注d_ino 和 d_name 即可，分别表示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文件的 inode 编号和文件名，其余字段并不是所有系统都支持，一般也用不到。</w:t>
      </w:r>
    </w:p>
    <w:p w14:paraId="5700EEBD">
      <w:pPr>
        <w:pStyle w:val="19"/>
        <w:numPr>
          <w:ilvl w:val="0"/>
          <w:numId w:val="0"/>
        </w:numPr>
        <w:spacing w:line="240" w:lineRule="auto"/>
        <w:ind w:left="630" w:firstLine="1672"/>
        <w:rPr>
          <w:b w:val="0"/>
          <w:bCs w:val="0"/>
        </w:rPr>
      </w:pPr>
      <w:r>
        <w:rPr>
          <w:b w:val="0"/>
          <w:bCs w:val="0"/>
          <w:color w:val="2E54A1" w:themeColor="accent1" w:themeShade="BF"/>
        </w:rPr>
        <w:t>struct dirent {</w:t>
      </w:r>
    </w:p>
    <w:p w14:paraId="365B843A">
      <w:pPr>
        <w:pStyle w:val="19"/>
        <w:numPr>
          <w:ilvl w:val="0"/>
          <w:numId w:val="0"/>
        </w:numPr>
        <w:spacing w:line="240" w:lineRule="auto"/>
        <w:ind w:left="630" w:firstLine="2090"/>
        <w:rPr>
          <w:b w:val="0"/>
          <w:bCs w:val="0"/>
        </w:rPr>
      </w:pPr>
      <w:r>
        <w:rPr>
          <w:b w:val="0"/>
          <w:bCs w:val="0"/>
          <w:color w:val="2E54A1" w:themeColor="accent1" w:themeShade="BF"/>
        </w:rPr>
        <w:t>ino_t d_ino;</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b w:val="0"/>
          <w:bCs w:val="0"/>
        </w:rPr>
        <w:t xml:space="preserve"> /* inode 编号 */</w:t>
      </w:r>
    </w:p>
    <w:p w14:paraId="191CD415">
      <w:pPr>
        <w:pStyle w:val="19"/>
        <w:numPr>
          <w:ilvl w:val="0"/>
          <w:numId w:val="0"/>
        </w:numPr>
        <w:spacing w:line="240" w:lineRule="auto"/>
        <w:ind w:left="630" w:firstLine="2090"/>
        <w:rPr>
          <w:b w:val="0"/>
          <w:bCs w:val="0"/>
        </w:rPr>
      </w:pPr>
      <w:r>
        <w:rPr>
          <w:b w:val="0"/>
          <w:bCs w:val="0"/>
          <w:color w:val="2E54A1" w:themeColor="accent1" w:themeShade="BF"/>
        </w:rPr>
        <w:t>off_t d_off;</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b w:val="0"/>
          <w:bCs w:val="0"/>
        </w:rPr>
        <w:t xml:space="preserve"> /* not an offset; see NOTES */</w:t>
      </w:r>
    </w:p>
    <w:p w14:paraId="3A32B2AC">
      <w:pPr>
        <w:pStyle w:val="19"/>
        <w:numPr>
          <w:ilvl w:val="0"/>
          <w:numId w:val="0"/>
        </w:numPr>
        <w:spacing w:line="240" w:lineRule="auto"/>
        <w:ind w:left="630" w:firstLine="2090"/>
        <w:rPr>
          <w:b w:val="0"/>
          <w:bCs w:val="0"/>
        </w:rPr>
      </w:pPr>
      <w:r>
        <w:rPr>
          <w:b w:val="0"/>
          <w:bCs w:val="0"/>
          <w:color w:val="2E54A1" w:themeColor="accent1" w:themeShade="BF"/>
        </w:rPr>
        <w:t>unsigned short d_reclen</w:t>
      </w:r>
      <w:r>
        <w:rPr>
          <w:b w:val="0"/>
          <w:bCs w:val="0"/>
        </w:rPr>
        <w:t xml:space="preserve">; </w:t>
      </w:r>
      <w:r>
        <w:rPr>
          <w:rFonts w:hint="eastAsia"/>
          <w:b w:val="0"/>
          <w:bCs w:val="0"/>
        </w:rPr>
        <w:tab/>
      </w:r>
      <w:r>
        <w:rPr>
          <w:rFonts w:hint="eastAsia"/>
          <w:b w:val="0"/>
          <w:bCs w:val="0"/>
        </w:rPr>
        <w:tab/>
      </w:r>
      <w:r>
        <w:rPr>
          <w:b w:val="0"/>
          <w:bCs w:val="0"/>
        </w:rPr>
        <w:t>/* length of this record */</w:t>
      </w:r>
    </w:p>
    <w:p w14:paraId="248D315A">
      <w:pPr>
        <w:pStyle w:val="19"/>
        <w:numPr>
          <w:ilvl w:val="0"/>
          <w:numId w:val="0"/>
        </w:numPr>
        <w:spacing w:line="240" w:lineRule="auto"/>
        <w:ind w:left="630" w:firstLine="2090"/>
        <w:rPr>
          <w:b w:val="0"/>
          <w:bCs w:val="0"/>
        </w:rPr>
      </w:pPr>
      <w:r>
        <w:rPr>
          <w:b w:val="0"/>
          <w:bCs w:val="0"/>
          <w:color w:val="2E54A1" w:themeColor="accent1" w:themeShade="BF"/>
        </w:rPr>
        <w:t xml:space="preserve">unsigned char d_type; </w:t>
      </w:r>
      <w:r>
        <w:rPr>
          <w:rFonts w:hint="eastAsia"/>
          <w:b w:val="0"/>
          <w:bCs w:val="0"/>
        </w:rPr>
        <w:tab/>
      </w:r>
      <w:r>
        <w:rPr>
          <w:rFonts w:hint="eastAsia"/>
          <w:b w:val="0"/>
          <w:bCs w:val="0"/>
        </w:rPr>
        <w:tab/>
      </w:r>
      <w:r>
        <w:rPr>
          <w:b w:val="0"/>
          <w:bCs w:val="0"/>
        </w:rPr>
        <w:t>/* type of file; not supported by all filesystem types */</w:t>
      </w:r>
    </w:p>
    <w:p w14:paraId="001FCEE4">
      <w:pPr>
        <w:pStyle w:val="19"/>
        <w:numPr>
          <w:ilvl w:val="0"/>
          <w:numId w:val="0"/>
        </w:numPr>
        <w:spacing w:line="240" w:lineRule="auto"/>
        <w:ind w:left="630" w:firstLine="2090"/>
        <w:rPr>
          <w:b w:val="0"/>
          <w:bCs w:val="0"/>
        </w:rPr>
      </w:pPr>
      <w:r>
        <w:rPr>
          <w:b w:val="0"/>
          <w:bCs w:val="0"/>
          <w:color w:val="2E54A1" w:themeColor="accent1" w:themeShade="BF"/>
        </w:rPr>
        <w:t xml:space="preserve">char d_name[256];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b w:val="0"/>
          <w:bCs w:val="0"/>
        </w:rPr>
        <w:t>/* 文件名 */</w:t>
      </w:r>
    </w:p>
    <w:p w14:paraId="69B55635">
      <w:pPr>
        <w:pStyle w:val="19"/>
        <w:numPr>
          <w:ilvl w:val="0"/>
          <w:numId w:val="0"/>
        </w:numPr>
        <w:spacing w:line="240" w:lineRule="auto"/>
        <w:ind w:left="630" w:firstLine="1672"/>
        <w:rPr>
          <w:b w:val="0"/>
          <w:bCs w:val="0"/>
          <w:color w:val="2E54A1" w:themeColor="accent1" w:themeShade="BF"/>
        </w:rPr>
      </w:pPr>
      <w:r>
        <w:rPr>
          <w:b w:val="0"/>
          <w:bCs w:val="0"/>
          <w:color w:val="2E54A1" w:themeColor="accent1" w:themeShade="BF"/>
        </w:rPr>
        <w:t>};</w:t>
      </w:r>
    </w:p>
    <w:p w14:paraId="7A1D5ECB">
      <w:pPr>
        <w:pStyle w:val="19"/>
        <w:numPr>
          <w:ilvl w:val="0"/>
          <w:numId w:val="0"/>
        </w:numPr>
        <w:spacing w:line="240" w:lineRule="auto"/>
        <w:ind w:left="840" w:firstLine="420"/>
        <w:rPr>
          <w:b w:val="0"/>
          <w:bCs w:val="0"/>
        </w:rPr>
      </w:pPr>
      <w:r>
        <w:rPr>
          <w:b w:val="0"/>
          <w:bCs w:val="0"/>
        </w:rPr>
        <w:t>每调用一次 readdir()，就会从 drip 所指向的目录流中读取下一条目录项（目录条目），并返回 struct dirent</w:t>
      </w:r>
    </w:p>
    <w:p w14:paraId="3A6C8ED2">
      <w:pPr>
        <w:pStyle w:val="19"/>
        <w:numPr>
          <w:ilvl w:val="0"/>
          <w:numId w:val="0"/>
        </w:numPr>
        <w:spacing w:line="240" w:lineRule="auto"/>
        <w:ind w:left="840" w:firstLine="420"/>
        <w:rPr>
          <w:b w:val="0"/>
          <w:bCs w:val="0"/>
        </w:rPr>
      </w:pPr>
      <w:r>
        <w:rPr>
          <w:b w:val="0"/>
          <w:bCs w:val="0"/>
        </w:rPr>
        <w:t>结构体指针，</w:t>
      </w:r>
      <w:r>
        <w:rPr>
          <w:rFonts w:hint="eastAsia"/>
          <w:b w:val="0"/>
          <w:bCs w:val="0"/>
        </w:rPr>
        <w:t>若读到目录结尾或者出现错误时，readdir()将返回 NULL，当出错时还会设置errno，此时就可</w:t>
      </w:r>
      <w:r>
        <w:rPr>
          <w:rFonts w:hint="eastAsia"/>
          <w:b w:val="0"/>
          <w:bCs w:val="0"/>
        </w:rPr>
        <w:tab/>
      </w:r>
      <w:r>
        <w:rPr>
          <w:rFonts w:hint="eastAsia"/>
          <w:b w:val="0"/>
          <w:bCs w:val="0"/>
        </w:rPr>
        <w:t>根据errno判断是哪种情况，判断方式如下：</w:t>
      </w:r>
    </w:p>
    <w:p w14:paraId="64955CE6">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error = 0;</w:t>
      </w:r>
    </w:p>
    <w:p w14:paraId="39E9B5EF">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direntp = readdir(dirp);</w:t>
      </w:r>
    </w:p>
    <w:p w14:paraId="791D6F95">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if (NULL == direntp) {</w:t>
      </w:r>
    </w:p>
    <w:p w14:paraId="6B862E8A">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if (0 != error) {</w:t>
      </w:r>
    </w:p>
    <w:p w14:paraId="6BE837A2">
      <w:pPr>
        <w:pStyle w:val="19"/>
        <w:numPr>
          <w:ilvl w:val="0"/>
          <w:numId w:val="0"/>
        </w:numPr>
        <w:spacing w:line="240" w:lineRule="auto"/>
        <w:ind w:left="2940" w:firstLine="420"/>
        <w:rPr>
          <w:b w:val="0"/>
          <w:bCs w:val="0"/>
        </w:rPr>
      </w:pPr>
      <w:r>
        <w:rPr>
          <w:rFonts w:hint="eastAsia"/>
          <w:b w:val="0"/>
          <w:bCs w:val="0"/>
        </w:rPr>
        <w:t>/* 出现了错误 */</w:t>
      </w:r>
    </w:p>
    <w:p w14:paraId="4FEB57D1">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 else {</w:t>
      </w:r>
    </w:p>
    <w:p w14:paraId="4617EB34">
      <w:pPr>
        <w:pStyle w:val="19"/>
        <w:numPr>
          <w:ilvl w:val="0"/>
          <w:numId w:val="0"/>
        </w:numPr>
        <w:spacing w:line="240" w:lineRule="auto"/>
        <w:ind w:left="2940" w:firstLine="420"/>
        <w:rPr>
          <w:b w:val="0"/>
          <w:bCs w:val="0"/>
        </w:rPr>
      </w:pPr>
      <w:r>
        <w:rPr>
          <w:rFonts w:hint="eastAsia"/>
          <w:b w:val="0"/>
          <w:bCs w:val="0"/>
        </w:rPr>
        <w:t>/* 已经到了目录末尾 */</w:t>
      </w:r>
    </w:p>
    <w:p w14:paraId="660BC5C8">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w:t>
      </w:r>
    </w:p>
    <w:p w14:paraId="4BEEDC16">
      <w:pPr>
        <w:pStyle w:val="19"/>
        <w:numPr>
          <w:ilvl w:val="0"/>
          <w:numId w:val="0"/>
        </w:numPr>
        <w:spacing w:line="240" w:lineRule="auto"/>
        <w:ind w:left="2100" w:firstLine="420"/>
        <w:rPr>
          <w:b w:val="0"/>
          <w:bCs w:val="0"/>
          <w:color w:val="2E54A1" w:themeColor="accent1" w:themeShade="BF"/>
        </w:rPr>
      </w:pPr>
      <w:r>
        <w:rPr>
          <w:rFonts w:hint="eastAsia"/>
          <w:b w:val="0"/>
          <w:bCs w:val="0"/>
          <w:color w:val="2E54A1" w:themeColor="accent1" w:themeShade="BF"/>
        </w:rPr>
        <w:t>}</w:t>
      </w:r>
    </w:p>
    <w:p w14:paraId="55D4FFC1">
      <w:pPr>
        <w:pStyle w:val="19"/>
        <w:numPr>
          <w:ilvl w:val="0"/>
          <w:numId w:val="0"/>
        </w:numPr>
        <w:spacing w:line="240" w:lineRule="auto"/>
        <w:rPr>
          <w:b w:val="0"/>
          <w:bCs w:val="0"/>
        </w:rPr>
      </w:pPr>
      <w:r>
        <w:rPr>
          <w:rFonts w:hint="eastAsia"/>
        </w:rPr>
        <w:t>注</w:t>
      </w:r>
      <w:r>
        <w:rPr>
          <w:rFonts w:hint="eastAsia"/>
          <w:b w:val="0"/>
          <w:bCs w:val="0"/>
        </w:rPr>
        <w:t>：在文件操作中，文件内容数据类似池塘中存储的水，N 个字节数据被读取出来或将 N 个字节数据写入到文件中，这些</w:t>
      </w:r>
      <w:r>
        <w:rPr>
          <w:rFonts w:hint="eastAsia"/>
          <w:b w:val="0"/>
          <w:bCs w:val="0"/>
        </w:rPr>
        <w:tab/>
      </w:r>
      <w:r>
        <w:rPr>
          <w:rFonts w:hint="eastAsia"/>
          <w:b w:val="0"/>
          <w:bCs w:val="0"/>
        </w:rPr>
        <w:tab/>
      </w:r>
      <w:r>
        <w:rPr>
          <w:rFonts w:hint="eastAsia"/>
          <w:b w:val="0"/>
          <w:bCs w:val="0"/>
        </w:rPr>
        <w:t>数据就构成了字节流。流”这个概念是动态的，而不是静态的。编程当中提到这个概念，一般都是与 I/O 相关，所以</w:t>
      </w:r>
      <w:r>
        <w:rPr>
          <w:rFonts w:hint="eastAsia"/>
          <w:b w:val="0"/>
          <w:bCs w:val="0"/>
        </w:rPr>
        <w:tab/>
      </w:r>
      <w:r>
        <w:rPr>
          <w:rFonts w:hint="eastAsia"/>
          <w:b w:val="0"/>
          <w:bCs w:val="0"/>
        </w:rPr>
        <w:tab/>
      </w:r>
      <w:r>
        <w:rPr>
          <w:rFonts w:hint="eastAsia"/>
          <w:b w:val="0"/>
          <w:bCs w:val="0"/>
        </w:rPr>
        <w:t>也经常叫做 I/O 流；但对于目录这种特殊文件来说，这里将目录块中存储的数据称为目录流，存储了一个一个的目录</w:t>
      </w:r>
      <w:r>
        <w:rPr>
          <w:rFonts w:hint="eastAsia"/>
          <w:b w:val="0"/>
          <w:bCs w:val="0"/>
        </w:rPr>
        <w:tab/>
      </w:r>
      <w:r>
        <w:rPr>
          <w:rFonts w:hint="eastAsia"/>
          <w:b w:val="0"/>
          <w:bCs w:val="0"/>
        </w:rPr>
        <w:tab/>
      </w:r>
      <w:r>
        <w:rPr>
          <w:rFonts w:hint="eastAsia"/>
          <w:b w:val="0"/>
          <w:bCs w:val="0"/>
        </w:rPr>
        <w:t>项（目录条目）。当使用 opendir()打开目录时，目录流将指向了目录列表的头部（0），使用 readdir()读取一条目录条</w:t>
      </w:r>
      <w:r>
        <w:rPr>
          <w:rFonts w:hint="eastAsia"/>
          <w:b w:val="0"/>
          <w:bCs w:val="0"/>
        </w:rPr>
        <w:tab/>
      </w:r>
      <w:r>
        <w:rPr>
          <w:rFonts w:hint="eastAsia"/>
          <w:b w:val="0"/>
          <w:bCs w:val="0"/>
        </w:rPr>
        <w:t>目之后，目录流将会向后移动、指向下一个目录条目。这其实跟 open()类似，当使用 open()打开文件的时候，文件位</w:t>
      </w:r>
      <w:r>
        <w:rPr>
          <w:rFonts w:hint="eastAsia"/>
          <w:b w:val="0"/>
          <w:bCs w:val="0"/>
        </w:rPr>
        <w:tab/>
      </w:r>
      <w:r>
        <w:rPr>
          <w:rFonts w:hint="eastAsia"/>
          <w:b w:val="0"/>
          <w:bCs w:val="0"/>
        </w:rPr>
        <w:t>置偏移量默认指向了文件头部，当使用 read()或 write()进行读写时，文件偏移量会自动向后移动。</w:t>
      </w:r>
    </w:p>
    <w:p w14:paraId="6B374848">
      <w:pPr>
        <w:pStyle w:val="19"/>
        <w:numPr>
          <w:ilvl w:val="0"/>
          <w:numId w:val="82"/>
        </w:numPr>
        <w:spacing w:line="240" w:lineRule="auto"/>
        <w:ind w:left="-210" w:firstLine="420"/>
        <w:rPr>
          <w:b w:val="0"/>
          <w:bCs w:val="0"/>
        </w:rPr>
      </w:pPr>
      <w:r>
        <w:rPr>
          <w:rFonts w:hint="eastAsia"/>
        </w:rPr>
        <w:t>重置目录流为起点</w:t>
      </w:r>
      <w:r>
        <w:rPr>
          <w:rFonts w:hint="eastAsia"/>
          <w:b w:val="0"/>
          <w:bCs w:val="0"/>
        </w:rPr>
        <w:t>：rewinddir()函数是 C 库函数，可将目录流重置为目录起点，以便对 readdir()的下一次调用将从目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录列表中的第一个文件开始，函数原型为：</w:t>
      </w:r>
      <w:r>
        <w:rPr>
          <w:rFonts w:hint="eastAsia"/>
          <w:b w:val="0"/>
          <w:bCs w:val="0"/>
          <w:color w:val="2E54A1" w:themeColor="accent1" w:themeShade="BF"/>
        </w:rPr>
        <w:t>void rewinddir(DIR *dirp)</w:t>
      </w:r>
      <w:r>
        <w:rPr>
          <w:rFonts w:hint="eastAsia"/>
          <w:b w:val="0"/>
          <w:bCs w:val="0"/>
        </w:rPr>
        <w:t>，dirp为目录句柄，无返回值。</w:t>
      </w:r>
    </w:p>
    <w:p w14:paraId="06F6E880">
      <w:pPr>
        <w:pStyle w:val="19"/>
        <w:numPr>
          <w:ilvl w:val="0"/>
          <w:numId w:val="82"/>
        </w:numPr>
        <w:spacing w:line="240" w:lineRule="auto"/>
        <w:ind w:left="-210" w:firstLine="420"/>
        <w:rPr>
          <w:b w:val="0"/>
          <w:bCs w:val="0"/>
        </w:rPr>
      </w:pPr>
      <w:r>
        <w:rPr>
          <w:rFonts w:hint="eastAsia"/>
        </w:rPr>
        <w:t>获取进程的当前工作目录</w:t>
      </w:r>
      <w:r>
        <w:rPr>
          <w:rFonts w:hint="eastAsia"/>
          <w:b w:val="0"/>
          <w:bCs w:val="0"/>
        </w:rPr>
        <w:t>：getcwd()函数，函数原型为：</w:t>
      </w:r>
      <w:r>
        <w:rPr>
          <w:rFonts w:hint="eastAsia"/>
          <w:b w:val="0"/>
          <w:bCs w:val="0"/>
          <w:color w:val="2E54A1" w:themeColor="accent1" w:themeShade="BF"/>
        </w:rPr>
        <w:t>char *getcwd(char *buf, size_t size)</w:t>
      </w:r>
      <w:r>
        <w:rPr>
          <w:rFonts w:hint="eastAsia"/>
          <w:b w:val="0"/>
          <w:bCs w:val="0"/>
        </w:rPr>
        <w:t>，buf 用于保存当前工作目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录绝对路径的字符串，size为buf缓冲区的大小，分配的缓冲区大小必须要大于字符串长度，否则调用将会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失败。如果调用成功将返回指向 buf 的指针，失败将返回 NULL，并设置 errno。</w:t>
      </w:r>
    </w:p>
    <w:p w14:paraId="21A2B816">
      <w:pPr>
        <w:pStyle w:val="19"/>
        <w:numPr>
          <w:ilvl w:val="0"/>
          <w:numId w:val="0"/>
        </w:numPr>
        <w:spacing w:line="240" w:lineRule="auto"/>
        <w:ind w:firstLine="420"/>
        <w:rPr>
          <w:b w:val="0"/>
          <w:bCs w:val="0"/>
        </w:rPr>
      </w:pPr>
      <w:r>
        <w:rPr>
          <w:rFonts w:hint="eastAsia"/>
        </w:rPr>
        <w:t>注</w:t>
      </w:r>
      <w:r>
        <w:rPr>
          <w:rFonts w:hint="eastAsia"/>
          <w:b w:val="0"/>
          <w:bCs w:val="0"/>
        </w:rPr>
        <w:t>：若传入的 buf 为 NULL，且 size 为 0，则 getcwd()内部会按需分配一个缓冲区，并将指向该缓冲区的指针作为函数</w:t>
      </w:r>
      <w:r>
        <w:rPr>
          <w:rFonts w:hint="eastAsia"/>
          <w:b w:val="0"/>
          <w:bCs w:val="0"/>
        </w:rPr>
        <w:tab/>
      </w:r>
      <w:r>
        <w:rPr>
          <w:rFonts w:hint="eastAsia"/>
          <w:b w:val="0"/>
          <w:bCs w:val="0"/>
        </w:rPr>
        <w:tab/>
      </w:r>
      <w:r>
        <w:rPr>
          <w:rFonts w:hint="eastAsia"/>
          <w:b w:val="0"/>
          <w:bCs w:val="0"/>
        </w:rPr>
        <w:t>的返回值。为了避免内存泄漏，调用者使用完之后必须调用 free()来释放这一缓冲区所占内存空间。</w:t>
      </w:r>
    </w:p>
    <w:p w14:paraId="713B0FA6">
      <w:pPr>
        <w:pStyle w:val="19"/>
        <w:numPr>
          <w:ilvl w:val="0"/>
          <w:numId w:val="82"/>
        </w:numPr>
        <w:spacing w:line="240" w:lineRule="auto"/>
        <w:ind w:left="-210" w:firstLine="420"/>
        <w:rPr>
          <w:b w:val="0"/>
          <w:bCs w:val="0"/>
        </w:rPr>
      </w:pPr>
      <w:r>
        <w:rPr>
          <w:rFonts w:hint="eastAsia"/>
        </w:rPr>
        <w:t>修改进程的当前工作目录</w:t>
      </w:r>
      <w:r>
        <w:rPr>
          <w:rFonts w:hint="eastAsia"/>
          <w:b w:val="0"/>
          <w:bCs w:val="0"/>
        </w:rPr>
        <w:t>： chdir()和 fchdir()可用于更改进程的当前工作目录，函数原型为：</w:t>
      </w:r>
      <w:r>
        <w:rPr>
          <w:rFonts w:hint="eastAsia"/>
          <w:b w:val="0"/>
          <w:bCs w:val="0"/>
          <w:color w:val="2E54A1" w:themeColor="accent1" w:themeShade="BF"/>
        </w:rPr>
        <w:t>int chdir(const char *path)</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fchdir(int fd)</w:t>
      </w:r>
      <w:r>
        <w:rPr>
          <w:rFonts w:hint="eastAsia"/>
          <w:b w:val="0"/>
          <w:bCs w:val="0"/>
        </w:rPr>
        <w:t>，path用于指定修改后的工作目录，可以是绝对路径、也可以是相对路径，指定的目录必须要存在，</w:t>
      </w:r>
      <w:r>
        <w:rPr>
          <w:rFonts w:hint="eastAsia"/>
          <w:b w:val="0"/>
          <w:bCs w:val="0"/>
        </w:rPr>
        <w:tab/>
      </w:r>
      <w:r>
        <w:rPr>
          <w:rFonts w:hint="eastAsia"/>
          <w:b w:val="0"/>
          <w:bCs w:val="0"/>
        </w:rPr>
        <w:tab/>
      </w:r>
      <w:r>
        <w:rPr>
          <w:rFonts w:hint="eastAsia"/>
          <w:b w:val="0"/>
          <w:bCs w:val="0"/>
        </w:rPr>
        <w:tab/>
      </w:r>
      <w:r>
        <w:rPr>
          <w:rFonts w:hint="eastAsia"/>
          <w:b w:val="0"/>
          <w:bCs w:val="0"/>
        </w:rPr>
        <w:t>否则会报错。fd用于指定将进程的当前工作目录更改为 fd 文件描述符所指定的目录。此两函数的区别在于，指定</w:t>
      </w:r>
      <w:r>
        <w:rPr>
          <w:rFonts w:hint="eastAsia"/>
          <w:b w:val="0"/>
          <w:bCs w:val="0"/>
        </w:rPr>
        <w:tab/>
      </w:r>
      <w:r>
        <w:rPr>
          <w:rFonts w:hint="eastAsia"/>
          <w:b w:val="0"/>
          <w:bCs w:val="0"/>
        </w:rPr>
        <w:tab/>
      </w:r>
      <w:r>
        <w:rPr>
          <w:rFonts w:hint="eastAsia"/>
          <w:b w:val="0"/>
          <w:bCs w:val="0"/>
        </w:rPr>
        <w:tab/>
      </w:r>
      <w:r>
        <w:rPr>
          <w:rFonts w:hint="eastAsia"/>
          <w:b w:val="0"/>
          <w:bCs w:val="0"/>
        </w:rPr>
        <w:t>目录的方式不同，chdir()是以路径的方式进行指定，而 fchdir()则是通过文件描述符，文件描述符可调用 open()打</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开相应的目录时获得。</w:t>
      </w:r>
    </w:p>
    <w:p w14:paraId="5B769071">
      <w:pPr>
        <w:pStyle w:val="19"/>
        <w:numPr>
          <w:ilvl w:val="0"/>
          <w:numId w:val="82"/>
        </w:numPr>
        <w:spacing w:line="240" w:lineRule="auto"/>
        <w:ind w:left="-210" w:firstLine="420"/>
        <w:rPr>
          <w:b w:val="0"/>
          <w:bCs w:val="0"/>
        </w:rPr>
      </w:pPr>
      <w:r>
        <w:rPr>
          <w:rFonts w:hint="eastAsia"/>
        </w:rPr>
        <w:t>删除文件</w:t>
      </w:r>
      <w:r>
        <w:rPr>
          <w:rFonts w:hint="eastAsia"/>
          <w:b w:val="0"/>
          <w:bCs w:val="0"/>
        </w:rPr>
        <w:t>：unlink()可用于删除一个文件（不包括目录），函数原型为：</w:t>
      </w:r>
      <w:r>
        <w:rPr>
          <w:rFonts w:hint="eastAsia"/>
          <w:b w:val="0"/>
          <w:bCs w:val="0"/>
          <w:color w:val="2E54A1" w:themeColor="accent1" w:themeShade="BF"/>
        </w:rPr>
        <w:t>int unlink(const char *pathname)</w:t>
      </w:r>
      <w:r>
        <w:rPr>
          <w:rFonts w:hint="eastAsia"/>
          <w:b w:val="0"/>
          <w:bCs w:val="0"/>
        </w:rPr>
        <w:t>，pathname 用</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于需要删除的文件路径，可使用相对路径、也可使用绝对路径，如果 pathname 参数指定的文件不存在，则调用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unlink()失败。成功返回 0；失败将返回-1，并设置 errno。</w:t>
      </w:r>
    </w:p>
    <w:p w14:paraId="7B0778D7">
      <w:pPr>
        <w:pStyle w:val="19"/>
        <w:numPr>
          <w:ilvl w:val="0"/>
          <w:numId w:val="0"/>
        </w:numPr>
        <w:spacing w:line="240" w:lineRule="auto"/>
        <w:ind w:left="840" w:firstLine="420"/>
        <w:rPr>
          <w:b w:val="0"/>
          <w:bCs w:val="0"/>
          <w:color w:val="2E54A1" w:themeColor="accent1" w:themeShade="BF"/>
        </w:rPr>
      </w:pPr>
      <w:r>
        <w:rPr>
          <w:rFonts w:hint="eastAsia"/>
          <w:b w:val="0"/>
          <w:bCs w:val="0"/>
        </w:rPr>
        <w:t>remove()也可用于移除一个文件或空目录，函数原型为：</w:t>
      </w:r>
      <w:r>
        <w:rPr>
          <w:rFonts w:hint="eastAsia"/>
          <w:b w:val="0"/>
          <w:bCs w:val="0"/>
          <w:color w:val="2E54A1" w:themeColor="accent1" w:themeShade="BF"/>
        </w:rPr>
        <w:t>int remove(const char *pathname)，</w:t>
      </w:r>
      <w:r>
        <w:rPr>
          <w:rFonts w:hint="eastAsia"/>
          <w:b w:val="0"/>
          <w:bCs w:val="0"/>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14:paraId="6BD62083">
      <w:pPr>
        <w:pStyle w:val="19"/>
        <w:numPr>
          <w:ilvl w:val="0"/>
          <w:numId w:val="0"/>
        </w:numPr>
        <w:spacing w:line="240" w:lineRule="auto"/>
        <w:ind w:left="210" w:firstLine="418"/>
        <w:rPr>
          <w:b w:val="0"/>
          <w:bCs w:val="0"/>
        </w:rPr>
      </w:pPr>
      <w:r>
        <w:rPr>
          <w:rFonts w:hint="eastAsia"/>
        </w:rPr>
        <w:t>注</w:t>
      </w:r>
      <w:r>
        <w:rPr>
          <w:rFonts w:hint="eastAsia"/>
          <w:b w:val="0"/>
          <w:bCs w:val="0"/>
        </w:rPr>
        <w:t>：前面介绍了，使用link()函数可创建硬链接，且每创建一个硬链接，struct stat 结构体中的st_nlink 就会加1，记</w:t>
      </w:r>
      <w:r>
        <w:rPr>
          <w:rFonts w:hint="eastAsia"/>
          <w:b w:val="0"/>
          <w:bCs w:val="0"/>
        </w:rPr>
        <w:tab/>
      </w:r>
      <w:r>
        <w:rPr>
          <w:rFonts w:hint="eastAsia"/>
          <w:b w:val="0"/>
          <w:bCs w:val="0"/>
        </w:rPr>
        <w:tab/>
      </w:r>
      <w:r>
        <w:rPr>
          <w:rFonts w:hint="eastAsia"/>
          <w:b w:val="0"/>
          <w:bCs w:val="0"/>
        </w:rPr>
        <w:tab/>
      </w:r>
      <w:r>
        <w:rPr>
          <w:rFonts w:hint="eastAsia"/>
          <w:b w:val="0"/>
          <w:bCs w:val="0"/>
        </w:rPr>
        <w:t>录硬链接的个数，unlink()的作用与之相反，每执行一次，硬件链接数就减1，减到0时才会彻底删除。注意，文</w:t>
      </w:r>
      <w:r>
        <w:rPr>
          <w:rFonts w:hint="eastAsia"/>
          <w:b w:val="0"/>
          <w:bCs w:val="0"/>
        </w:rPr>
        <w:tab/>
      </w:r>
      <w:r>
        <w:rPr>
          <w:rFonts w:hint="eastAsia"/>
          <w:b w:val="0"/>
          <w:bCs w:val="0"/>
        </w:rPr>
        <w:tab/>
      </w:r>
      <w:r>
        <w:rPr>
          <w:rFonts w:hint="eastAsia"/>
          <w:b w:val="0"/>
          <w:bCs w:val="0"/>
        </w:rPr>
        <w:tab/>
      </w:r>
      <w:r>
        <w:rPr>
          <w:rFonts w:hint="eastAsia"/>
          <w:b w:val="0"/>
          <w:bCs w:val="0"/>
        </w:rPr>
        <w:t>件处于打开状态下无法进行删除。unlink()系统调用并不会对软链接进行解引用操作，若 pathname 指定的文件为</w:t>
      </w:r>
      <w:r>
        <w:rPr>
          <w:rFonts w:hint="eastAsia"/>
          <w:b w:val="0"/>
          <w:bCs w:val="0"/>
        </w:rPr>
        <w:tab/>
      </w:r>
      <w:r>
        <w:rPr>
          <w:rFonts w:hint="eastAsia"/>
          <w:b w:val="0"/>
          <w:bCs w:val="0"/>
        </w:rPr>
        <w:tab/>
      </w:r>
      <w:r>
        <w:rPr>
          <w:rFonts w:hint="eastAsia"/>
          <w:b w:val="0"/>
          <w:bCs w:val="0"/>
        </w:rPr>
        <w:tab/>
      </w:r>
      <w:r>
        <w:rPr>
          <w:rFonts w:hint="eastAsia"/>
          <w:b w:val="0"/>
          <w:bCs w:val="0"/>
        </w:rPr>
        <w:t>软链接文件，则删除软链接文件本身，而非软链接所指定的文件。</w:t>
      </w:r>
    </w:p>
    <w:p w14:paraId="0BBFAD5E">
      <w:pPr>
        <w:pStyle w:val="19"/>
        <w:numPr>
          <w:ilvl w:val="0"/>
          <w:numId w:val="82"/>
        </w:numPr>
        <w:spacing w:line="240" w:lineRule="auto"/>
        <w:ind w:left="-210" w:firstLine="420"/>
        <w:rPr>
          <w:b w:val="0"/>
          <w:bCs w:val="0"/>
        </w:rPr>
      </w:pPr>
      <w:r>
        <w:rPr>
          <w:rFonts w:hint="eastAsia"/>
          <w:b w:val="0"/>
          <w:bCs w:val="0"/>
        </w:rPr>
        <w:t>文件重命名： rename()既可以对文件进行重命名，也可以将文件移至同一文件系统中的另一个目录下，函数原型为：</w:t>
      </w:r>
      <w:r>
        <w:rPr>
          <w:rFonts w:hint="eastAsia"/>
          <w:b w:val="0"/>
          <w:bCs w:val="0"/>
        </w:rPr>
        <w:tab/>
      </w:r>
      <w:r>
        <w:rPr>
          <w:rFonts w:hint="eastAsia"/>
          <w:b w:val="0"/>
          <w:bCs w:val="0"/>
        </w:rPr>
        <w:tab/>
      </w:r>
      <w:r>
        <w:rPr>
          <w:rFonts w:hint="eastAsia"/>
          <w:b w:val="0"/>
          <w:bCs w:val="0"/>
        </w:rPr>
        <w:tab/>
      </w:r>
      <w:r>
        <w:rPr>
          <w:rFonts w:hint="eastAsia"/>
          <w:b w:val="0"/>
          <w:bCs w:val="0"/>
        </w:rPr>
        <w:t>int rename(const char *oldpath, const char *newpath)，oldpath为原文件路径，newpath为新文件路径，成功返回 0；</w:t>
      </w:r>
      <w:r>
        <w:rPr>
          <w:rFonts w:hint="eastAsia"/>
          <w:b w:val="0"/>
          <w:bCs w:val="0"/>
        </w:rPr>
        <w:tab/>
      </w:r>
      <w:r>
        <w:rPr>
          <w:rFonts w:hint="eastAsia"/>
          <w:b w:val="0"/>
          <w:bCs w:val="0"/>
        </w:rPr>
        <w:tab/>
      </w:r>
      <w:r>
        <w:rPr>
          <w:rFonts w:hint="eastAsia"/>
          <w:b w:val="0"/>
          <w:bCs w:val="0"/>
        </w:rPr>
        <w:tab/>
      </w:r>
      <w:r>
        <w:rPr>
          <w:rFonts w:hint="eastAsia"/>
          <w:b w:val="0"/>
          <w:bCs w:val="0"/>
        </w:rPr>
        <w:t>失败将返回-1，并设置 errno。</w:t>
      </w:r>
    </w:p>
    <w:p w14:paraId="7428FB3F">
      <w:pPr>
        <w:pStyle w:val="19"/>
        <w:numPr>
          <w:ilvl w:val="0"/>
          <w:numId w:val="0"/>
        </w:numPr>
        <w:spacing w:line="240" w:lineRule="auto"/>
        <w:rPr>
          <w:b w:val="0"/>
          <w:bCs w:val="0"/>
        </w:rPr>
      </w:pPr>
      <w:r>
        <w:rPr>
          <w:rFonts w:hint="eastAsia"/>
        </w:rPr>
        <w:t>注</w:t>
      </w:r>
      <w:r>
        <w:rPr>
          <w:rFonts w:hint="eastAsia"/>
          <w:b w:val="0"/>
          <w:bCs w:val="0"/>
        </w:rPr>
        <w:t>：rename()仅操作目录条目，而不移动文件数据（不改变文件 inode 编号、不移动文件数据块中存储的内容），重命名既</w:t>
      </w:r>
      <w:r>
        <w:rPr>
          <w:rFonts w:hint="eastAsia"/>
          <w:b w:val="0"/>
          <w:bCs w:val="0"/>
        </w:rPr>
        <w:tab/>
      </w:r>
      <w:r>
        <w:rPr>
          <w:rFonts w:hint="eastAsia"/>
          <w:b w:val="0"/>
          <w:bCs w:val="0"/>
        </w:rPr>
        <w:t>不影响指向该文件的其它硬链接，也不影响已经打开该文件的进程，针对 oldpath、newpath 的不同，有以</w:t>
      </w:r>
      <w:r>
        <w:rPr>
          <w:rFonts w:hint="eastAsia"/>
          <w:b w:val="0"/>
          <w:bCs w:val="0"/>
        </w:rPr>
        <w:tab/>
      </w:r>
      <w:r>
        <w:rPr>
          <w:rFonts w:hint="eastAsia"/>
          <w:b w:val="0"/>
          <w:bCs w:val="0"/>
        </w:rPr>
        <w:tab/>
      </w:r>
      <w:r>
        <w:rPr>
          <w:rFonts w:hint="eastAsia"/>
          <w:b w:val="0"/>
          <w:bCs w:val="0"/>
        </w:rPr>
        <w:tab/>
      </w:r>
      <w:r>
        <w:rPr>
          <w:rFonts w:hint="eastAsia"/>
          <w:b w:val="0"/>
          <w:bCs w:val="0"/>
        </w:rPr>
        <w:t>下集中不同的情况：</w:t>
      </w:r>
    </w:p>
    <w:p w14:paraId="61C2F67E">
      <w:pPr>
        <w:pStyle w:val="19"/>
        <w:numPr>
          <w:ilvl w:val="0"/>
          <w:numId w:val="83"/>
        </w:numPr>
        <w:spacing w:line="240" w:lineRule="auto"/>
        <w:ind w:left="-206" w:firstLine="836"/>
        <w:rPr>
          <w:b w:val="0"/>
          <w:bCs w:val="0"/>
        </w:rPr>
      </w:pPr>
      <w:r>
        <w:rPr>
          <w:b w:val="0"/>
          <w:bCs w:val="0"/>
        </w:rPr>
        <w:t>若 newpath 参数指定的文件或目录已经存在，则将其覆盖；</w:t>
      </w:r>
    </w:p>
    <w:p w14:paraId="46F9DA38">
      <w:pPr>
        <w:pStyle w:val="19"/>
        <w:numPr>
          <w:ilvl w:val="0"/>
          <w:numId w:val="83"/>
        </w:numPr>
        <w:spacing w:line="240" w:lineRule="auto"/>
        <w:ind w:left="-206" w:firstLine="836"/>
        <w:rPr>
          <w:b w:val="0"/>
          <w:bCs w:val="0"/>
        </w:rPr>
      </w:pPr>
      <w:r>
        <w:rPr>
          <w:b w:val="0"/>
          <w:bCs w:val="0"/>
        </w:rPr>
        <w:t>若 newpath 和 oldpath 指向同一个文件，则不发生变化（且调用成功）。</w:t>
      </w:r>
    </w:p>
    <w:p w14:paraId="14E170EB">
      <w:pPr>
        <w:pStyle w:val="19"/>
        <w:numPr>
          <w:ilvl w:val="0"/>
          <w:numId w:val="83"/>
        </w:numPr>
        <w:spacing w:line="240" w:lineRule="auto"/>
        <w:ind w:left="-206" w:firstLine="836"/>
        <w:rPr>
          <w:b w:val="0"/>
          <w:bCs w:val="0"/>
        </w:rPr>
      </w:pPr>
      <w:r>
        <w:rPr>
          <w:b w:val="0"/>
          <w:bCs w:val="0"/>
        </w:rPr>
        <w:t>rename()系统调用对其两个参数中的软链接均不进行解引用。如果 oldpath 是一个软链接，那么将重命名该软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链接；如果 newpath 是一个软链接，则会将其移除、被覆盖。</w:t>
      </w:r>
    </w:p>
    <w:p w14:paraId="520383E9">
      <w:pPr>
        <w:pStyle w:val="19"/>
        <w:numPr>
          <w:ilvl w:val="0"/>
          <w:numId w:val="83"/>
        </w:numPr>
        <w:spacing w:line="240" w:lineRule="auto"/>
        <w:ind w:left="-206" w:firstLine="836"/>
        <w:rPr>
          <w:b w:val="0"/>
          <w:bCs w:val="0"/>
        </w:rPr>
      </w:pPr>
      <w:r>
        <w:rPr>
          <w:b w:val="0"/>
          <w:bCs w:val="0"/>
        </w:rPr>
        <w:t>如果 oldpath 指代文件，而非目录，那么就不能将 newpath 指定为一个目录的路径名。要想重命名一个文件</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到某一个目录下，newpath 必须包含新的文件名。</w:t>
      </w:r>
    </w:p>
    <w:p w14:paraId="1375C7A1">
      <w:pPr>
        <w:pStyle w:val="19"/>
        <w:numPr>
          <w:ilvl w:val="0"/>
          <w:numId w:val="83"/>
        </w:numPr>
        <w:spacing w:line="240" w:lineRule="auto"/>
        <w:ind w:left="-206" w:firstLine="836"/>
        <w:rPr>
          <w:b w:val="0"/>
          <w:bCs w:val="0"/>
        </w:rPr>
      </w:pPr>
      <w:r>
        <w:rPr>
          <w:b w:val="0"/>
          <w:bCs w:val="0"/>
        </w:rPr>
        <w:t>如果 oldpath 指代为一个目录，在这种情况下，newpath 要么不存在，要么必须指定为一个空目录。</w:t>
      </w:r>
    </w:p>
    <w:p w14:paraId="26FF2B9D">
      <w:pPr>
        <w:pStyle w:val="19"/>
        <w:numPr>
          <w:ilvl w:val="0"/>
          <w:numId w:val="83"/>
        </w:numPr>
        <w:spacing w:line="240" w:lineRule="auto"/>
        <w:ind w:left="-206" w:firstLine="836"/>
        <w:rPr>
          <w:b w:val="0"/>
          <w:bCs w:val="0"/>
        </w:rPr>
      </w:pPr>
      <w:r>
        <w:rPr>
          <w:b w:val="0"/>
          <w:bCs w:val="0"/>
        </w:rPr>
        <w:t>oldpath 和 newpath 所指代的文件必须位于同一文件系统。</w:t>
      </w:r>
    </w:p>
    <w:p w14:paraId="4CB50806">
      <w:pPr>
        <w:pStyle w:val="19"/>
        <w:numPr>
          <w:ilvl w:val="0"/>
          <w:numId w:val="83"/>
        </w:numPr>
        <w:spacing w:line="240" w:lineRule="auto"/>
        <w:ind w:left="-206" w:firstLine="836"/>
        <w:rPr>
          <w:b w:val="0"/>
          <w:bCs w:val="0"/>
        </w:rPr>
      </w:pPr>
      <w:r>
        <w:rPr>
          <w:b w:val="0"/>
          <w:bCs w:val="0"/>
        </w:rPr>
        <w:t>不能对.（当前目录）和..（上一级目录）进行重命名。</w:t>
      </w:r>
    </w:p>
    <w:p w14:paraId="7403416D">
      <w:pPr>
        <w:numPr>
          <w:ilvl w:val="0"/>
          <w:numId w:val="49"/>
        </w:numPr>
        <w:spacing w:before="60" w:line="360" w:lineRule="auto"/>
        <w:outlineLvl w:val="0"/>
        <w:rPr>
          <w:rFonts w:ascii="Times New Roman" w:hAnsi="Times New Roman" w:eastAsia="楷体" w:cs="Times New Roman"/>
          <w:b/>
          <w:bCs/>
          <w:szCs w:val="21"/>
        </w:rPr>
      </w:pPr>
      <w:bookmarkStart w:id="101" w:name="_Toc23425"/>
      <w:r>
        <w:rPr>
          <w:rFonts w:hint="eastAsia" w:ascii="Times New Roman" w:hAnsi="Times New Roman" w:eastAsia="楷体" w:cs="Times New Roman"/>
          <w:b/>
          <w:bCs/>
          <w:szCs w:val="21"/>
        </w:rPr>
        <w:t>字符串处理</w:t>
      </w:r>
      <w:bookmarkEnd w:id="101"/>
    </w:p>
    <w:p w14:paraId="691CE512">
      <w:pPr>
        <w:pStyle w:val="19"/>
        <w:numPr>
          <w:ilvl w:val="0"/>
          <w:numId w:val="0"/>
        </w:numPr>
        <w:spacing w:line="240" w:lineRule="auto"/>
        <w:ind w:firstLine="420"/>
        <w:rPr>
          <w:b w:val="0"/>
          <w:bCs w:val="0"/>
        </w:rPr>
      </w:pPr>
      <w:r>
        <w:rPr>
          <w:rFonts w:hint="eastAsia"/>
          <w:b w:val="0"/>
          <w:bCs w:val="0"/>
        </w:rPr>
        <w:t>C语言库提供了丰富的字符串处理的相关函数，如对字符串的输入、输出、合并、修改、比较、转换、复制、搜索等，基本可以满足常见的字符串处理需求，下面具体介绍：</w:t>
      </w:r>
    </w:p>
    <w:p w14:paraId="67705A7A">
      <w:pPr>
        <w:pStyle w:val="19"/>
        <w:numPr>
          <w:ilvl w:val="0"/>
          <w:numId w:val="84"/>
        </w:numPr>
        <w:spacing w:line="240" w:lineRule="auto"/>
        <w:ind w:left="360"/>
        <w:rPr>
          <w:b w:val="0"/>
          <w:bCs w:val="0"/>
        </w:rPr>
      </w:pPr>
      <w:r>
        <w:rPr>
          <w:rFonts w:hint="eastAsia"/>
        </w:rPr>
        <w:t>字符串输出</w:t>
      </w:r>
      <w:r>
        <w:rPr>
          <w:rFonts w:hint="eastAsia"/>
          <w:b w:val="0"/>
          <w:bCs w:val="0"/>
        </w:rPr>
        <w:t>（头文件：</w:t>
      </w:r>
      <w:r>
        <w:rPr>
          <w:rFonts w:hint="eastAsia"/>
          <w:b w:val="0"/>
          <w:bCs w:val="0"/>
          <w:color w:val="2E54A1" w:themeColor="accent1" w:themeShade="BF"/>
        </w:rPr>
        <w:t>&lt;stdio.h&gt;</w:t>
      </w:r>
      <w:r>
        <w:rPr>
          <w:rFonts w:hint="eastAsia"/>
          <w:b w:val="0"/>
          <w:bCs w:val="0"/>
        </w:rPr>
        <w:t>）</w:t>
      </w:r>
    </w:p>
    <w:p w14:paraId="2FD43690">
      <w:pPr>
        <w:pStyle w:val="19"/>
        <w:numPr>
          <w:ilvl w:val="0"/>
          <w:numId w:val="0"/>
        </w:numPr>
        <w:spacing w:line="240" w:lineRule="auto"/>
        <w:ind w:left="-150" w:firstLine="420"/>
        <w:rPr>
          <w:b w:val="0"/>
          <w:bCs w:val="0"/>
        </w:rPr>
      </w:pPr>
      <w:r>
        <w:rPr>
          <w:rFonts w:hint="eastAsia"/>
          <w:b w:val="0"/>
          <w:bCs w:val="0"/>
        </w:rPr>
        <w:t>在调试时会经常使用printf()函数进行格式化输出，即按照自己规定的格式输出字符串信息。C库中也提供了一些字符输出函数，</w:t>
      </w:r>
      <w:r>
        <w:rPr>
          <w:b w:val="0"/>
          <w:bCs w:val="0"/>
        </w:rPr>
        <w:t>常用的字符串输出函数有 putchar()、puts()、fputc()、fputs()，</w:t>
      </w:r>
      <w:r>
        <w:rPr>
          <w:rFonts w:hint="eastAsia"/>
          <w:b w:val="0"/>
          <w:bCs w:val="0"/>
        </w:rPr>
        <w:t>相比于printf()，这些库函数使用更加方便、简单，但不能进行格式化输出，介绍如下：</w:t>
      </w:r>
    </w:p>
    <w:p w14:paraId="19E0DEAA">
      <w:pPr>
        <w:pStyle w:val="19"/>
        <w:numPr>
          <w:ilvl w:val="0"/>
          <w:numId w:val="85"/>
        </w:numPr>
        <w:spacing w:line="240" w:lineRule="auto"/>
        <w:ind w:left="-208" w:firstLine="418"/>
        <w:rPr>
          <w:b w:val="0"/>
          <w:bCs w:val="0"/>
        </w:rPr>
      </w:pPr>
      <w:r>
        <w:rPr>
          <w:rFonts w:hint="eastAsia"/>
        </w:rPr>
        <w:t>puts()</w:t>
      </w:r>
      <w:r>
        <w:rPr>
          <w:rFonts w:hint="eastAsia"/>
          <w:b w:val="0"/>
          <w:bCs w:val="0"/>
        </w:rPr>
        <w:t>：输出字符串到标准输出设备，自带换行，将' \0 '转换为换行符' \n '。所以只是输出字符串时，puts()函数更加方</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便。函数原型：</w:t>
      </w:r>
      <w:r>
        <w:rPr>
          <w:rFonts w:hint="eastAsia"/>
          <w:b w:val="0"/>
          <w:bCs w:val="0"/>
          <w:color w:val="2E54A1" w:themeColor="accent1" w:themeShade="BF"/>
        </w:rPr>
        <w:t>int puts(const char *s)</w:t>
      </w:r>
      <w:r>
        <w:rPr>
          <w:rFonts w:hint="eastAsia"/>
          <w:b w:val="0"/>
          <w:bCs w:val="0"/>
        </w:rPr>
        <w:t>。输出成功时会返回一个非负数；失败将返回EOF(-1)。</w:t>
      </w:r>
    </w:p>
    <w:p w14:paraId="6F6385A2">
      <w:pPr>
        <w:pStyle w:val="19"/>
        <w:numPr>
          <w:ilvl w:val="0"/>
          <w:numId w:val="85"/>
        </w:numPr>
        <w:spacing w:line="240" w:lineRule="auto"/>
        <w:ind w:left="-208" w:firstLine="418"/>
        <w:rPr>
          <w:b w:val="0"/>
          <w:bCs w:val="0"/>
        </w:rPr>
      </w:pPr>
      <w:r>
        <w:t>putchar()</w:t>
      </w:r>
      <w:r>
        <w:rPr>
          <w:rFonts w:hint="eastAsia"/>
          <w:b w:val="0"/>
          <w:bCs w:val="0"/>
        </w:rPr>
        <w:t xml:space="preserve">：输出一个无符号字符到标准输出设备，当参数为0~127的十进制整数（包括0和127）时，将输出其对应的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ASCII码字符。函数原型：</w:t>
      </w:r>
      <w:r>
        <w:rPr>
          <w:rFonts w:hint="eastAsia"/>
          <w:b w:val="0"/>
          <w:bCs w:val="0"/>
          <w:color w:val="2E54A1" w:themeColor="accent1" w:themeShade="BF"/>
        </w:rPr>
        <w:t>int putchar(int c)</w:t>
      </w:r>
      <w:r>
        <w:rPr>
          <w:rFonts w:hint="eastAsia"/>
          <w:b w:val="0"/>
          <w:bCs w:val="0"/>
        </w:rPr>
        <w:t>。出错将返回 EOF。</w:t>
      </w:r>
    </w:p>
    <w:p w14:paraId="13EE8424">
      <w:pPr>
        <w:pStyle w:val="19"/>
        <w:numPr>
          <w:ilvl w:val="0"/>
          <w:numId w:val="85"/>
        </w:numPr>
        <w:spacing w:line="240" w:lineRule="auto"/>
        <w:ind w:left="-208" w:firstLine="418"/>
        <w:rPr>
          <w:b w:val="0"/>
          <w:bCs w:val="0"/>
        </w:rPr>
      </w:pPr>
      <w:r>
        <w:rPr>
          <w:rFonts w:hint="eastAsia"/>
        </w:rPr>
        <w:t>f</w:t>
      </w:r>
      <w:r>
        <w:t>putc</w:t>
      </w:r>
      <w:r>
        <w:rPr>
          <w:rFonts w:hint="eastAsia"/>
        </w:rPr>
        <w:t>()</w:t>
      </w:r>
      <w:r>
        <w:rPr>
          <w:rFonts w:hint="eastAsia"/>
          <w:b w:val="0"/>
          <w:bCs w:val="0"/>
        </w:rPr>
        <w:t>：输出一个无符号字符到标准输出设备，也可以输出到指定文件。函数原型：</w:t>
      </w:r>
      <w:r>
        <w:rPr>
          <w:rFonts w:hint="eastAsia"/>
          <w:b w:val="0"/>
          <w:bCs w:val="0"/>
          <w:color w:val="2E54A1" w:themeColor="accent1" w:themeShade="BF"/>
        </w:rPr>
        <w:t>int fputc(int c, FILE *stream)</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stream为文件指针。成功时返回输出的字符；出错将返回 EOF。</w:t>
      </w:r>
    </w:p>
    <w:p w14:paraId="591DC832">
      <w:pPr>
        <w:pStyle w:val="19"/>
        <w:numPr>
          <w:ilvl w:val="0"/>
          <w:numId w:val="85"/>
        </w:numPr>
        <w:spacing w:line="240" w:lineRule="auto"/>
        <w:ind w:left="-208" w:firstLine="418"/>
        <w:rPr>
          <w:b w:val="0"/>
          <w:bCs w:val="0"/>
        </w:rPr>
      </w:pPr>
      <w:r>
        <w:rPr>
          <w:rFonts w:hint="eastAsia"/>
        </w:rPr>
        <w:t>f</w:t>
      </w:r>
      <w:r>
        <w:t>puts</w:t>
      </w:r>
      <w:r>
        <w:rPr>
          <w:rFonts w:hint="eastAsia"/>
        </w:rPr>
        <w:t>()</w:t>
      </w:r>
      <w:r>
        <w:rPr>
          <w:rFonts w:hint="eastAsia"/>
          <w:b w:val="0"/>
          <w:bCs w:val="0"/>
        </w:rPr>
        <w:t>：输出字符串到标准输出设备，也可以输出到指定文件，函数原型：</w:t>
      </w:r>
      <w:r>
        <w:rPr>
          <w:rFonts w:hint="eastAsia"/>
          <w:b w:val="0"/>
          <w:bCs w:val="0"/>
          <w:color w:val="2E54A1" w:themeColor="accent1" w:themeShade="BF"/>
        </w:rPr>
        <w:t>int fputs(const char *s, FILE *stream)</w:t>
      </w:r>
      <w:r>
        <w:rPr>
          <w:rFonts w:hint="eastAsia"/>
          <w:b w:val="0"/>
          <w:bCs w:val="0"/>
        </w:rPr>
        <w:t>，成功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时返回一个非负数；失败将返回 EOF。</w:t>
      </w:r>
    </w:p>
    <w:p w14:paraId="1099202C">
      <w:pPr>
        <w:pStyle w:val="19"/>
        <w:numPr>
          <w:ilvl w:val="0"/>
          <w:numId w:val="0"/>
        </w:numPr>
        <w:spacing w:line="240" w:lineRule="auto"/>
        <w:rPr>
          <w:b w:val="0"/>
          <w:bCs w:val="0"/>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547"/>
                    <a:stretch>
                      <a:fillRect/>
                    </a:stretch>
                  </pic:blipFill>
                  <pic:spPr>
                    <a:xfrm>
                      <a:off x="0" y="0"/>
                      <a:ext cx="1706245" cy="1931035"/>
                    </a:xfrm>
                    <a:prstGeom prst="rect">
                      <a:avLst/>
                    </a:prstGeom>
                    <a:noFill/>
                    <a:ln>
                      <a:noFill/>
                    </a:ln>
                  </pic:spPr>
                </pic:pic>
              </a:graphicData>
            </a:graphic>
          </wp:inline>
        </w:drawing>
      </w:r>
      <w:r>
        <w:rPr>
          <w:rFonts w:hint="eastAsia"/>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48"/>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549"/>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550"/>
                    <a:stretch>
                      <a:fillRect/>
                    </a:stretch>
                  </pic:blipFill>
                  <pic:spPr>
                    <a:xfrm>
                      <a:off x="0" y="0"/>
                      <a:ext cx="1598930" cy="1403350"/>
                    </a:xfrm>
                    <a:prstGeom prst="rect">
                      <a:avLst/>
                    </a:prstGeom>
                    <a:noFill/>
                    <a:ln>
                      <a:noFill/>
                    </a:ln>
                  </pic:spPr>
                </pic:pic>
              </a:graphicData>
            </a:graphic>
          </wp:inline>
        </w:drawing>
      </w:r>
    </w:p>
    <w:p w14:paraId="487AAEFE">
      <w:pPr>
        <w:pStyle w:val="19"/>
        <w:numPr>
          <w:ilvl w:val="0"/>
          <w:numId w:val="84"/>
        </w:numPr>
        <w:spacing w:line="240" w:lineRule="auto"/>
        <w:ind w:left="360"/>
        <w:rPr>
          <w:b w:val="0"/>
          <w:bCs w:val="0"/>
        </w:rPr>
      </w:pPr>
      <w:r>
        <w:rPr>
          <w:rFonts w:hint="eastAsia"/>
        </w:rPr>
        <w:t>字符串输入</w:t>
      </w:r>
      <w:r>
        <w:rPr>
          <w:rFonts w:hint="eastAsia"/>
          <w:b w:val="0"/>
          <w:bCs w:val="0"/>
        </w:rPr>
        <w:t>（头文件：</w:t>
      </w:r>
      <w:r>
        <w:rPr>
          <w:rFonts w:hint="eastAsia"/>
          <w:b w:val="0"/>
          <w:bCs w:val="0"/>
          <w:color w:val="2E54A1" w:themeColor="accent1" w:themeShade="BF"/>
        </w:rPr>
        <w:t>&lt;stdio.h&gt;</w:t>
      </w:r>
      <w:r>
        <w:rPr>
          <w:rFonts w:hint="eastAsia"/>
          <w:b w:val="0"/>
          <w:bCs w:val="0"/>
        </w:rPr>
        <w:t>）</w:t>
      </w:r>
    </w:p>
    <w:p w14:paraId="4695098A">
      <w:pPr>
        <w:pStyle w:val="19"/>
        <w:numPr>
          <w:ilvl w:val="0"/>
          <w:numId w:val="0"/>
        </w:numPr>
        <w:spacing w:line="240" w:lineRule="auto"/>
        <w:ind w:firstLine="420"/>
        <w:rPr>
          <w:b w:val="0"/>
          <w:bCs w:val="0"/>
        </w:rPr>
      </w:pPr>
      <w:r>
        <w:rPr>
          <w:rFonts w:hint="eastAsia"/>
          <w:b w:val="0"/>
          <w:bCs w:val="0"/>
        </w:rPr>
        <w:t>scanf()常用于格式化输入，C库中也提供了一些字符输出函数，</w:t>
      </w:r>
      <w:r>
        <w:rPr>
          <w:b w:val="0"/>
          <w:bCs w:val="0"/>
        </w:rPr>
        <w:t>常用的字符串输入函数有 gets()、getchar()、fgetc()、fgets()</w:t>
      </w:r>
      <w:r>
        <w:rPr>
          <w:rFonts w:hint="eastAsia"/>
          <w:b w:val="0"/>
          <w:bCs w:val="0"/>
        </w:rPr>
        <w:t>。相比于scanf()，这些库函数使用更加方便、简单，但不能进行格式化输入，介绍如下：</w:t>
      </w:r>
    </w:p>
    <w:p w14:paraId="42FB66E9">
      <w:pPr>
        <w:pStyle w:val="19"/>
        <w:numPr>
          <w:ilvl w:val="0"/>
          <w:numId w:val="86"/>
        </w:numPr>
        <w:spacing w:line="240" w:lineRule="auto"/>
        <w:ind w:left="-210" w:firstLine="420"/>
        <w:rPr>
          <w:b w:val="0"/>
          <w:bCs w:val="0"/>
        </w:rPr>
      </w:pPr>
      <w:r>
        <w:rPr>
          <w:rFonts w:hint="eastAsia"/>
        </w:rPr>
        <w:t>g</w:t>
      </w:r>
      <w:r>
        <w:t>ets</w:t>
      </w:r>
      <w:r>
        <w:rPr>
          <w:rFonts w:hint="eastAsia"/>
        </w:rPr>
        <w:t>()</w:t>
      </w:r>
      <w:r>
        <w:rPr>
          <w:rFonts w:hint="eastAsia"/>
          <w:b w:val="0"/>
          <w:bCs w:val="0"/>
        </w:rPr>
        <w:t>：从标准输入设备（譬如键盘）中获取用户输入的字符串，函数原型：</w:t>
      </w:r>
      <w:r>
        <w:rPr>
          <w:rFonts w:hint="eastAsia"/>
          <w:b w:val="0"/>
          <w:bCs w:val="0"/>
          <w:color w:val="2E54A1" w:themeColor="accent1" w:themeShade="BF"/>
        </w:rPr>
        <w:t>char *gets(char *s)</w:t>
      </w:r>
      <w:r>
        <w:rPr>
          <w:rFonts w:hint="eastAsia"/>
          <w:b w:val="0"/>
          <w:bCs w:val="0"/>
        </w:rPr>
        <w:t>。参数s 指向字符数组</w:t>
      </w:r>
      <w:r>
        <w:rPr>
          <w:rFonts w:hint="eastAsia"/>
          <w:b w:val="0"/>
          <w:bCs w:val="0"/>
        </w:rPr>
        <w:tab/>
      </w:r>
      <w:r>
        <w:rPr>
          <w:rFonts w:hint="eastAsia"/>
          <w:b w:val="0"/>
          <w:bCs w:val="0"/>
        </w:rPr>
        <w:tab/>
      </w:r>
      <w:r>
        <w:rPr>
          <w:rFonts w:hint="eastAsia"/>
          <w:b w:val="0"/>
          <w:bCs w:val="0"/>
        </w:rPr>
        <w:tab/>
      </w:r>
      <w:r>
        <w:rPr>
          <w:rFonts w:hint="eastAsia"/>
          <w:b w:val="0"/>
          <w:bCs w:val="0"/>
        </w:rPr>
        <w:t>的指针，用于存储字符串。获取成功将返回指向 s 的指针；如果发生错误或者到达末尾时还未读取任何字符，则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返回NULL。用户从键盘输入的数据会先存放到输入缓冲区中，之后gets()会从缓冲区中读取字符串并存储到参数</w:t>
      </w:r>
      <w:r>
        <w:rPr>
          <w:rFonts w:hint="eastAsia"/>
          <w:b w:val="0"/>
          <w:bCs w:val="0"/>
        </w:rPr>
        <w:tab/>
      </w:r>
      <w:r>
        <w:rPr>
          <w:rFonts w:hint="eastAsia"/>
          <w:b w:val="0"/>
          <w:bCs w:val="0"/>
        </w:rPr>
        <w:tab/>
      </w:r>
      <w:r>
        <w:rPr>
          <w:rFonts w:hint="eastAsia"/>
          <w:b w:val="0"/>
          <w:bCs w:val="0"/>
        </w:rPr>
        <w:tab/>
      </w:r>
      <w:r>
        <w:rPr>
          <w:rFonts w:hint="eastAsia"/>
          <w:b w:val="0"/>
          <w:bCs w:val="0"/>
        </w:rPr>
        <w:t>s指向的数组中，数据读走后缓冲区中的数据就没了，空格可直接输入，当遇到回车时才表示输入完成。</w:t>
      </w:r>
    </w:p>
    <w:p w14:paraId="5E6A0E26">
      <w:pPr>
        <w:pStyle w:val="19"/>
        <w:numPr>
          <w:ilvl w:val="0"/>
          <w:numId w:val="0"/>
        </w:numPr>
        <w:spacing w:line="240" w:lineRule="auto"/>
        <w:rPr>
          <w:b w:val="0"/>
          <w:bCs w:val="0"/>
        </w:rPr>
      </w:pPr>
      <w:r>
        <w:rPr>
          <w:rFonts w:hint="eastAsia"/>
          <w:b w:val="0"/>
          <w:bCs w:val="0"/>
        </w:rPr>
        <w:t>注：gets()函数不会检查缓冲区溢出，是非常不安全的，可能会出现 bug、出现不可靠性，gets()在某些意外情况下会导致程</w:t>
      </w:r>
      <w:r>
        <w:rPr>
          <w:rFonts w:hint="eastAsia"/>
          <w:b w:val="0"/>
          <w:bCs w:val="0"/>
        </w:rPr>
        <w:tab/>
      </w:r>
      <w:r>
        <w:rPr>
          <w:rFonts w:hint="eastAsia"/>
          <w:b w:val="0"/>
          <w:bCs w:val="0"/>
        </w:rPr>
        <w:t>序陷入不可控状态，所以一般建议大家不要使用这个函数，推荐使用 fgets()。下面简单介绍下gets()和scanf()的区别：</w:t>
      </w:r>
    </w:p>
    <w:p w14:paraId="724C5DC9">
      <w:pPr>
        <w:pStyle w:val="19"/>
        <w:numPr>
          <w:ilvl w:val="0"/>
          <w:numId w:val="87"/>
        </w:numPr>
        <w:spacing w:line="240" w:lineRule="auto"/>
        <w:ind w:left="210" w:firstLine="420"/>
        <w:rPr>
          <w:b w:val="0"/>
          <w:bCs w:val="0"/>
        </w:rPr>
      </w:pPr>
      <w:r>
        <w:rPr>
          <w:rFonts w:hint="eastAsia"/>
          <w:b w:val="0"/>
          <w:bCs w:val="0"/>
        </w:rPr>
        <w:t>使用gets()函数时，输入的字符串中可以有空格和制表符，只以回车作为字符串的分隔符，而scanf()函数会以空</w:t>
      </w:r>
      <w:r>
        <w:rPr>
          <w:rFonts w:hint="eastAsia"/>
          <w:b w:val="0"/>
          <w:bCs w:val="0"/>
        </w:rPr>
        <w:tab/>
      </w:r>
      <w:r>
        <w:rPr>
          <w:rFonts w:hint="eastAsia"/>
          <w:b w:val="0"/>
          <w:bCs w:val="0"/>
        </w:rPr>
        <w:tab/>
      </w:r>
      <w:r>
        <w:rPr>
          <w:rFonts w:hint="eastAsia"/>
          <w:b w:val="0"/>
          <w:bCs w:val="0"/>
        </w:rPr>
        <w:tab/>
      </w:r>
      <w:r>
        <w:rPr>
          <w:rFonts w:hint="eastAsia"/>
          <w:b w:val="0"/>
          <w:bCs w:val="0"/>
        </w:rPr>
        <w:t>格分隔字符串。</w:t>
      </w:r>
    </w:p>
    <w:p w14:paraId="60EF1AC9">
      <w:pPr>
        <w:pStyle w:val="19"/>
        <w:numPr>
          <w:ilvl w:val="0"/>
          <w:numId w:val="87"/>
        </w:numPr>
        <w:spacing w:line="240" w:lineRule="auto"/>
        <w:ind w:left="210" w:firstLine="420"/>
        <w:rPr>
          <w:b w:val="0"/>
          <w:bCs w:val="0"/>
        </w:rPr>
      </w:pPr>
      <w:r>
        <w:rPr>
          <w:b w:val="0"/>
          <w:bCs w:val="0"/>
        </w:rPr>
        <w:t>gets()会将回车换行符从输入缓冲区中取出来，然后将其丢弃，缓冲区中将不会遗留下回车换行符；</w:t>
      </w:r>
      <w:r>
        <w:rPr>
          <w:rFonts w:hint="eastAsia"/>
          <w:b w:val="0"/>
          <w:bCs w:val="0"/>
        </w:rPr>
        <w:t>而scanf()函数</w:t>
      </w:r>
      <w:r>
        <w:rPr>
          <w:rFonts w:hint="eastAsia"/>
          <w:b w:val="0"/>
          <w:bCs w:val="0"/>
        </w:rPr>
        <w:tab/>
      </w:r>
      <w:r>
        <w:rPr>
          <w:rFonts w:hint="eastAsia"/>
          <w:b w:val="0"/>
          <w:bCs w:val="0"/>
        </w:rPr>
        <w:tab/>
      </w:r>
      <w:r>
        <w:rPr>
          <w:rFonts w:hint="eastAsia"/>
          <w:b w:val="0"/>
          <w:bCs w:val="0"/>
        </w:rPr>
        <w:t>读走缓冲区中的字符串数据之后，缓冲区中依然还存在用户输入的分隔符。</w:t>
      </w:r>
    </w:p>
    <w:p w14:paraId="62916660">
      <w:pPr>
        <w:pStyle w:val="19"/>
        <w:numPr>
          <w:ilvl w:val="0"/>
          <w:numId w:val="86"/>
        </w:numPr>
        <w:spacing w:line="240" w:lineRule="auto"/>
        <w:ind w:left="-210" w:firstLine="420"/>
        <w:rPr>
          <w:b w:val="0"/>
          <w:bCs w:val="0"/>
        </w:rPr>
      </w:pPr>
      <w:r>
        <w:rPr>
          <w:rFonts w:hint="eastAsia"/>
        </w:rPr>
        <w:t>g</w:t>
      </w:r>
      <w:r>
        <w:t>etchar</w:t>
      </w:r>
      <w:r>
        <w:rPr>
          <w:rFonts w:hint="eastAsia"/>
        </w:rPr>
        <w:t>()</w:t>
      </w:r>
      <w:r>
        <w:rPr>
          <w:rFonts w:hint="eastAsia"/>
          <w:b w:val="0"/>
          <w:bCs w:val="0"/>
        </w:rPr>
        <w:t>：getchar()函数用于从标准输入设备中读取一个字符（一个无符号字符），函数原型为：</w:t>
      </w:r>
      <w:r>
        <w:rPr>
          <w:rFonts w:hint="eastAsia"/>
          <w:b w:val="0"/>
          <w:bCs w:val="0"/>
          <w:color w:val="2E54A1" w:themeColor="accent1" w:themeShade="BF"/>
        </w:rPr>
        <w:t>int getchar(void)</w:t>
      </w:r>
      <w:r>
        <w:rPr>
          <w:rFonts w:hint="eastAsia"/>
          <w:b w:val="0"/>
          <w:bCs w:val="0"/>
        </w:rPr>
        <w:t>，该</w:t>
      </w:r>
      <w:r>
        <w:rPr>
          <w:rFonts w:hint="eastAsia"/>
          <w:b w:val="0"/>
          <w:bCs w:val="0"/>
        </w:rPr>
        <w:tab/>
      </w:r>
      <w:r>
        <w:rPr>
          <w:rFonts w:hint="eastAsia"/>
          <w:b w:val="0"/>
          <w:bCs w:val="0"/>
        </w:rPr>
        <w:tab/>
      </w:r>
      <w:r>
        <w:rPr>
          <w:rFonts w:hint="eastAsia"/>
          <w:b w:val="0"/>
          <w:bCs w:val="0"/>
        </w:rPr>
        <w:tab/>
      </w:r>
      <w:r>
        <w:rPr>
          <w:rFonts w:hint="eastAsia"/>
          <w:b w:val="0"/>
          <w:bCs w:val="0"/>
        </w:rPr>
        <w:t xml:space="preserve">函数以无符号 char 强制转换为 int 的形式返回读取的字符，如果到达文件末尾或发生读错误，则返回 EOF。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getchar()函数也是从输入缓冲区读取字符数据，但只读取一个字符，包括空格、TAB 制表符、换行回车符等。</w:t>
      </w:r>
    </w:p>
    <w:p w14:paraId="3F7E3B2B">
      <w:pPr>
        <w:pStyle w:val="19"/>
        <w:numPr>
          <w:ilvl w:val="0"/>
          <w:numId w:val="86"/>
        </w:numPr>
        <w:spacing w:line="240" w:lineRule="auto"/>
        <w:ind w:left="-210" w:firstLine="420"/>
        <w:rPr>
          <w:b w:val="0"/>
          <w:bCs w:val="0"/>
        </w:rPr>
      </w:pPr>
      <w:r>
        <w:rPr>
          <w:rFonts w:hint="eastAsia"/>
        </w:rPr>
        <w:t>f</w:t>
      </w:r>
      <w:r>
        <w:t>gets</w:t>
      </w:r>
      <w:r>
        <w:rPr>
          <w:rFonts w:hint="eastAsia"/>
        </w:rPr>
        <w:t>()</w:t>
      </w:r>
      <w:r>
        <w:rPr>
          <w:rFonts w:hint="eastAsia"/>
          <w:b w:val="0"/>
          <w:bCs w:val="0"/>
        </w:rPr>
        <w:t>：fgets()与 gets()一样用于获取输入的字符串，函数原型为：</w:t>
      </w:r>
      <w:r>
        <w:rPr>
          <w:rFonts w:hint="eastAsia"/>
          <w:b w:val="0"/>
          <w:bCs w:val="0"/>
          <w:color w:val="2E54A1" w:themeColor="accent1" w:themeShade="BF"/>
        </w:rPr>
        <w:t>char *fgets(char *s, int size, FILE *stream)</w:t>
      </w:r>
      <w:r>
        <w:rPr>
          <w:rFonts w:hint="eastAsia"/>
          <w:b w:val="0"/>
          <w:bCs w:val="0"/>
        </w:rPr>
        <w:t>，s指向的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数组用于存储获取到的字符串，size指定要读取的最大字符数，stream为文件指针，fgets()和gets()的区别如下：</w:t>
      </w:r>
    </w:p>
    <w:p w14:paraId="1AB27769">
      <w:pPr>
        <w:pStyle w:val="19"/>
        <w:numPr>
          <w:ilvl w:val="0"/>
          <w:numId w:val="88"/>
        </w:numPr>
        <w:spacing w:line="240" w:lineRule="auto"/>
        <w:ind w:left="210" w:firstLine="418"/>
        <w:rPr>
          <w:b w:val="0"/>
          <w:bCs w:val="0"/>
        </w:rPr>
      </w:pPr>
      <w:r>
        <w:rPr>
          <w:b w:val="0"/>
          <w:bCs w:val="0"/>
        </w:rPr>
        <w:t>gets()只能从标准输入设备中获取输入字符串，而 fgets()既可以从标准输入设备获取字符串、也可以从一个普通文</w:t>
      </w:r>
      <w:r>
        <w:rPr>
          <w:rFonts w:hint="eastAsia"/>
          <w:b w:val="0"/>
          <w:bCs w:val="0"/>
        </w:rPr>
        <w:tab/>
      </w:r>
      <w:r>
        <w:rPr>
          <w:rFonts w:hint="eastAsia"/>
          <w:b w:val="0"/>
          <w:bCs w:val="0"/>
        </w:rPr>
        <w:tab/>
      </w:r>
      <w:r>
        <w:rPr>
          <w:b w:val="0"/>
          <w:bCs w:val="0"/>
        </w:rPr>
        <w:t>件中获取输入字符串。</w:t>
      </w:r>
    </w:p>
    <w:p w14:paraId="5042EFC4">
      <w:pPr>
        <w:pStyle w:val="19"/>
        <w:numPr>
          <w:ilvl w:val="0"/>
          <w:numId w:val="88"/>
        </w:numPr>
        <w:spacing w:line="240" w:lineRule="auto"/>
        <w:ind w:left="210" w:firstLine="418"/>
        <w:rPr>
          <w:b w:val="0"/>
          <w:bCs w:val="0"/>
        </w:rPr>
      </w:pPr>
      <w:r>
        <w:rPr>
          <w:b w:val="0"/>
          <w:bCs w:val="0"/>
        </w:rPr>
        <w:t>fgets()可以设置获取字符串的最大字符数</w:t>
      </w:r>
      <w:r>
        <w:rPr>
          <w:rFonts w:hint="eastAsia"/>
          <w:b w:val="0"/>
          <w:bCs w:val="0"/>
        </w:rPr>
        <w:t>。</w:t>
      </w:r>
    </w:p>
    <w:p w14:paraId="2BFDCFBB">
      <w:pPr>
        <w:pStyle w:val="19"/>
        <w:numPr>
          <w:ilvl w:val="0"/>
          <w:numId w:val="88"/>
        </w:numPr>
        <w:spacing w:line="240" w:lineRule="auto"/>
        <w:ind w:left="210" w:firstLine="418"/>
        <w:rPr>
          <w:b w:val="0"/>
          <w:bCs w:val="0"/>
        </w:rPr>
      </w:pPr>
      <w:r>
        <w:rPr>
          <w:b w:val="0"/>
          <w:bCs w:val="0"/>
        </w:rPr>
        <w:t>gets()会将缓冲区中的换行符'\n'读取出来、将其丢弃、将'\n'替换为字符串结束符'\0'；fgets()也会将缓冲区中的换行</w:t>
      </w:r>
      <w:r>
        <w:rPr>
          <w:rFonts w:hint="eastAsia"/>
          <w:b w:val="0"/>
          <w:bCs w:val="0"/>
        </w:rPr>
        <w:tab/>
      </w:r>
      <w:r>
        <w:rPr>
          <w:rFonts w:hint="eastAsia"/>
          <w:b w:val="0"/>
          <w:bCs w:val="0"/>
        </w:rPr>
        <w:tab/>
      </w:r>
      <w:r>
        <w:rPr>
          <w:b w:val="0"/>
          <w:bCs w:val="0"/>
        </w:rPr>
        <w:t>符读取出来，但并不丢弃，而是作为字符串</w:t>
      </w:r>
      <w:r>
        <w:rPr>
          <w:rFonts w:hint="eastAsia"/>
          <w:b w:val="0"/>
          <w:bCs w:val="0"/>
        </w:rPr>
        <w:t>的一部分</w:t>
      </w:r>
      <w:r>
        <w:rPr>
          <w:b w:val="0"/>
          <w:bCs w:val="0"/>
        </w:rPr>
        <w:t>，读取完成之后自动在最后添加字符串结束字符'\0'。</w:t>
      </w:r>
      <w:r>
        <w:rPr>
          <w:rFonts w:hint="eastAsia"/>
          <w:b w:val="0"/>
          <w:bCs w:val="0"/>
        </w:rPr>
        <w:t>如下右</w:t>
      </w:r>
      <w:r>
        <w:rPr>
          <w:rFonts w:hint="eastAsia"/>
          <w:b w:val="0"/>
          <w:bCs w:val="0"/>
        </w:rPr>
        <w:tab/>
      </w:r>
      <w:r>
        <w:rPr>
          <w:rFonts w:hint="eastAsia"/>
          <w:b w:val="0"/>
          <w:bCs w:val="0"/>
        </w:rPr>
        <w:tab/>
      </w:r>
      <w:r>
        <w:rPr>
          <w:rFonts w:hint="eastAsia"/>
          <w:b w:val="0"/>
          <w:bCs w:val="0"/>
        </w:rPr>
        <w:t>图所示，fgets()测试程序中，printf()没加</w:t>
      </w:r>
      <w:r>
        <w:rPr>
          <w:b w:val="0"/>
          <w:bCs w:val="0"/>
        </w:rPr>
        <w:t>’</w:t>
      </w:r>
      <w:r>
        <w:rPr>
          <w:rFonts w:hint="eastAsia"/>
          <w:b w:val="0"/>
          <w:bCs w:val="0"/>
        </w:rPr>
        <w:t>\n</w:t>
      </w:r>
      <w:r>
        <w:rPr>
          <w:b w:val="0"/>
          <w:bCs w:val="0"/>
        </w:rPr>
        <w:t>’</w:t>
      </w:r>
      <w:r>
        <w:rPr>
          <w:rFonts w:hint="eastAsia"/>
          <w:b w:val="0"/>
          <w:bCs w:val="0"/>
        </w:rPr>
        <w:t>，执行结果中也进行换行了，也就意味着 str 字符串本身就包含了换行</w:t>
      </w:r>
      <w:r>
        <w:rPr>
          <w:rFonts w:hint="eastAsia"/>
          <w:b w:val="0"/>
          <w:bCs w:val="0"/>
        </w:rPr>
        <w:tab/>
      </w:r>
      <w:r>
        <w:rPr>
          <w:rFonts w:hint="eastAsia"/>
          <w:b w:val="0"/>
          <w:bCs w:val="0"/>
        </w:rPr>
        <w:tab/>
      </w:r>
      <w:r>
        <w:rPr>
          <w:rFonts w:hint="eastAsia"/>
          <w:b w:val="0"/>
          <w:bCs w:val="0"/>
        </w:rPr>
        <w:t>符'\n'。</w:t>
      </w:r>
    </w:p>
    <w:p w14:paraId="04E76D60">
      <w:pPr>
        <w:pStyle w:val="19"/>
        <w:numPr>
          <w:ilvl w:val="0"/>
          <w:numId w:val="86"/>
        </w:numPr>
        <w:spacing w:line="240" w:lineRule="auto"/>
        <w:ind w:left="-210" w:firstLine="420"/>
        <w:rPr>
          <w:b w:val="0"/>
          <w:bCs w:val="0"/>
        </w:rPr>
      </w:pPr>
      <w:r>
        <w:rPr>
          <w:rFonts w:hint="eastAsia"/>
        </w:rPr>
        <w:t>f</w:t>
      </w:r>
      <w:r>
        <w:t>getc</w:t>
      </w:r>
      <w:r>
        <w:rPr>
          <w:rFonts w:hint="eastAsia"/>
        </w:rPr>
        <w:t>()</w:t>
      </w:r>
      <w:r>
        <w:rPr>
          <w:rFonts w:hint="eastAsia"/>
          <w:b w:val="0"/>
          <w:bCs w:val="0"/>
        </w:rPr>
        <w:t>：fgetc()与 getchar()一样，用于读取一个输入字符。不同的是，getchar()只能从标准输入读取一个字符，fgetc()</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还能从指定的文件中读取一个字符，其它方面没差别，函数原型为：</w:t>
      </w:r>
      <w:r>
        <w:rPr>
          <w:rFonts w:hint="eastAsia"/>
          <w:b w:val="0"/>
          <w:bCs w:val="0"/>
          <w:color w:val="2E54A1" w:themeColor="accent1" w:themeShade="BF"/>
        </w:rPr>
        <w:t>int fgetc(FILE *stream)</w:t>
      </w:r>
      <w:r>
        <w:rPr>
          <w:rFonts w:hint="eastAsia"/>
          <w:b w:val="0"/>
          <w:bCs w:val="0"/>
        </w:rPr>
        <w:t>，stream为文件指针。</w:t>
      </w:r>
      <w:r>
        <w:rPr>
          <w:rFonts w:hint="eastAsia"/>
          <w:b w:val="0"/>
          <w:bCs w:val="0"/>
        </w:rPr>
        <w:tab/>
      </w:r>
      <w:r>
        <w:rPr>
          <w:rFonts w:hint="eastAsia"/>
          <w:b w:val="0"/>
          <w:bCs w:val="0"/>
        </w:rPr>
        <w:tab/>
      </w:r>
      <w:r>
        <w:rPr>
          <w:rFonts w:hint="eastAsia"/>
          <w:b w:val="0"/>
          <w:bCs w:val="0"/>
        </w:rPr>
        <w:tab/>
      </w:r>
      <w:r>
        <w:rPr>
          <w:rFonts w:hint="eastAsia"/>
          <w:b w:val="0"/>
          <w:bCs w:val="0"/>
        </w:rPr>
        <w:t>该函数以无符号 char 强制转换为 int 的形式返回读取的字符，如果到达文件末尾或发生读错误，则返回 EOF。</w:t>
      </w:r>
    </w:p>
    <w:p w14:paraId="7160C1B1">
      <w:pPr>
        <w:pStyle w:val="19"/>
        <w:numPr>
          <w:ilvl w:val="0"/>
          <w:numId w:val="0"/>
        </w:numPr>
        <w:spacing w:line="240" w:lineRule="auto"/>
        <w:ind w:left="420" w:firstLine="420"/>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551"/>
                    <a:stretch>
                      <a:fillRect/>
                    </a:stretch>
                  </pic:blipFill>
                  <pic:spPr>
                    <a:xfrm>
                      <a:off x="0" y="0"/>
                      <a:ext cx="1560830" cy="2395855"/>
                    </a:xfrm>
                    <a:prstGeom prst="rect">
                      <a:avLst/>
                    </a:prstGeom>
                    <a:noFill/>
                    <a:ln>
                      <a:noFill/>
                    </a:ln>
                  </pic:spPr>
                </pic:pic>
              </a:graphicData>
            </a:graphic>
          </wp:inline>
        </w:drawing>
      </w:r>
      <w:r>
        <w:rPr>
          <w:rFonts w:hint="eastAsia"/>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552"/>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553"/>
                    <a:stretch>
                      <a:fillRect/>
                    </a:stretch>
                  </pic:blipFill>
                  <pic:spPr>
                    <a:xfrm>
                      <a:off x="0" y="0"/>
                      <a:ext cx="1983105" cy="2411730"/>
                    </a:xfrm>
                    <a:prstGeom prst="rect">
                      <a:avLst/>
                    </a:prstGeom>
                    <a:noFill/>
                    <a:ln>
                      <a:noFill/>
                    </a:ln>
                  </pic:spPr>
                </pic:pic>
              </a:graphicData>
            </a:graphic>
          </wp:inline>
        </w:drawing>
      </w:r>
    </w:p>
    <w:p w14:paraId="028F921F">
      <w:pPr>
        <w:pStyle w:val="19"/>
        <w:numPr>
          <w:ilvl w:val="0"/>
          <w:numId w:val="84"/>
        </w:numPr>
        <w:spacing w:line="240" w:lineRule="auto"/>
        <w:ind w:left="360"/>
      </w:pPr>
      <w:r>
        <w:rPr>
          <w:rFonts w:hint="eastAsia"/>
        </w:rPr>
        <w:t>计算字符串长度</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5B1AC8FC">
      <w:pPr>
        <w:pStyle w:val="19"/>
        <w:numPr>
          <w:ilvl w:val="0"/>
          <w:numId w:val="0"/>
        </w:numPr>
        <w:spacing w:line="240" w:lineRule="auto"/>
        <w:ind w:firstLine="420"/>
        <w:rPr>
          <w:b w:val="0"/>
          <w:bCs w:val="0"/>
        </w:rPr>
      </w:pPr>
      <w:r>
        <w:rPr>
          <w:b w:val="0"/>
          <w:bCs w:val="0"/>
        </w:rPr>
        <w:t xml:space="preserve"> strlen()</w:t>
      </w:r>
      <w:r>
        <w:rPr>
          <w:rFonts w:hint="eastAsia"/>
          <w:b w:val="0"/>
          <w:bCs w:val="0"/>
        </w:rPr>
        <w:t>函数用于计算字符串的长度，函数原型为：</w:t>
      </w:r>
      <w:r>
        <w:rPr>
          <w:rFonts w:hint="eastAsia"/>
          <w:b w:val="0"/>
          <w:bCs w:val="0"/>
          <w:color w:val="2E54A1" w:themeColor="accent1" w:themeShade="BF"/>
        </w:rPr>
        <w:t>size_t strlen(const char *s)</w:t>
      </w:r>
      <w:r>
        <w:rPr>
          <w:rFonts w:hint="eastAsia"/>
          <w:b w:val="0"/>
          <w:bCs w:val="0"/>
        </w:rPr>
        <w:t>，参数s用于指定字符串，字符串必须包含结束字符</w:t>
      </w:r>
      <w:r>
        <w:rPr>
          <w:b w:val="0"/>
          <w:bCs w:val="0"/>
        </w:rPr>
        <w:t>’</w:t>
      </w:r>
      <w:r>
        <w:rPr>
          <w:rFonts w:hint="eastAsia"/>
          <w:b w:val="0"/>
          <w:bCs w:val="0"/>
        </w:rPr>
        <w:t>\0</w:t>
      </w:r>
      <w:r>
        <w:rPr>
          <w:b w:val="0"/>
          <w:bCs w:val="0"/>
        </w:rPr>
        <w:t>’</w:t>
      </w:r>
      <w:r>
        <w:rPr>
          <w:rFonts w:hint="eastAsia"/>
          <w:b w:val="0"/>
          <w:bCs w:val="0"/>
        </w:rPr>
        <w:t>，计算成功则将字符串长度返回，注意，</w:t>
      </w:r>
      <w:r>
        <w:rPr>
          <w:b w:val="0"/>
          <w:bCs w:val="0"/>
        </w:rPr>
        <w:t>’</w:t>
      </w:r>
      <w:r>
        <w:rPr>
          <w:rFonts w:hint="eastAsia"/>
          <w:b w:val="0"/>
          <w:bCs w:val="0"/>
        </w:rPr>
        <w:t>\0</w:t>
      </w:r>
      <w:r>
        <w:rPr>
          <w:b w:val="0"/>
          <w:bCs w:val="0"/>
        </w:rPr>
        <w:t>’</w:t>
      </w:r>
      <w:r>
        <w:rPr>
          <w:rFonts w:hint="eastAsia"/>
          <w:b w:val="0"/>
          <w:bCs w:val="0"/>
        </w:rPr>
        <w:t>不计算在内。在程序中也经常会使用sizeof()函数来计算长度，两者区别如下：</w:t>
      </w:r>
    </w:p>
    <w:p w14:paraId="07E343E6">
      <w:pPr>
        <w:pStyle w:val="19"/>
        <w:numPr>
          <w:ilvl w:val="0"/>
          <w:numId w:val="89"/>
        </w:numPr>
        <w:spacing w:line="240" w:lineRule="auto"/>
        <w:ind w:left="0" w:firstLine="420"/>
        <w:rPr>
          <w:b w:val="0"/>
          <w:bCs w:val="0"/>
        </w:rPr>
      </w:pPr>
      <w:r>
        <w:rPr>
          <w:b w:val="0"/>
          <w:bCs w:val="0"/>
        </w:rPr>
        <w:t>sizeof 是 C 语言内置的操作符关键字，而 strlen 是 C 语言库函数；</w:t>
      </w:r>
    </w:p>
    <w:p w14:paraId="18897734">
      <w:pPr>
        <w:pStyle w:val="19"/>
        <w:numPr>
          <w:ilvl w:val="0"/>
          <w:numId w:val="89"/>
        </w:numPr>
        <w:spacing w:line="240" w:lineRule="auto"/>
        <w:ind w:left="0" w:firstLine="420"/>
        <w:rPr>
          <w:b w:val="0"/>
          <w:bCs w:val="0"/>
        </w:rPr>
      </w:pPr>
      <w:r>
        <w:rPr>
          <w:b w:val="0"/>
          <w:bCs w:val="0"/>
        </w:rPr>
        <w:t>sizeof 仅用于计算数据类型的大小或者变量的大小，而 strlen 只能</w:t>
      </w:r>
      <w:r>
        <w:rPr>
          <w:rFonts w:hint="eastAsia"/>
          <w:b w:val="0"/>
          <w:bCs w:val="0"/>
        </w:rPr>
        <w:t>计算</w:t>
      </w:r>
      <w:r>
        <w:rPr>
          <w:b w:val="0"/>
          <w:bCs w:val="0"/>
        </w:rPr>
        <w:t>以结尾为' \0 '的字符串；</w:t>
      </w:r>
    </w:p>
    <w:p w14:paraId="1AEDE13A">
      <w:pPr>
        <w:pStyle w:val="19"/>
        <w:numPr>
          <w:ilvl w:val="0"/>
          <w:numId w:val="89"/>
        </w:numPr>
        <w:spacing w:line="240" w:lineRule="auto"/>
        <w:ind w:left="0" w:firstLine="420"/>
        <w:rPr>
          <w:b w:val="0"/>
          <w:bCs w:val="0"/>
        </w:rPr>
      </w:pPr>
      <w:r>
        <w:rPr>
          <w:b w:val="0"/>
          <w:bCs w:val="0"/>
        </w:rPr>
        <w:t>编译器在编译时就计算出了 sizeof 的结果，而 strlen 必须在运行时才能计算出来；</w:t>
      </w:r>
    </w:p>
    <w:p w14:paraId="4B8CAB0A">
      <w:pPr>
        <w:pStyle w:val="19"/>
        <w:numPr>
          <w:ilvl w:val="0"/>
          <w:numId w:val="89"/>
        </w:numPr>
        <w:spacing w:line="240" w:lineRule="auto"/>
        <w:ind w:left="0" w:firstLine="420"/>
      </w:pPr>
      <w:r>
        <w:rPr>
          <w:b w:val="0"/>
          <w:bCs w:val="0"/>
        </w:rPr>
        <w:t>sizeof 计算</w:t>
      </w:r>
      <w:r>
        <w:rPr>
          <w:rFonts w:hint="eastAsia"/>
          <w:b w:val="0"/>
          <w:bCs w:val="0"/>
        </w:rPr>
        <w:t>的是</w:t>
      </w:r>
      <w:r>
        <w:rPr>
          <w:b w:val="0"/>
          <w:bCs w:val="0"/>
        </w:rPr>
        <w:t>数据类型或变量占用内存的大小，</w:t>
      </w:r>
      <w:r>
        <w:rPr>
          <w:rFonts w:hint="eastAsia"/>
          <w:b w:val="0"/>
          <w:bCs w:val="0"/>
        </w:rPr>
        <w:t>而</w:t>
      </w:r>
      <w:r>
        <w:rPr>
          <w:b w:val="0"/>
          <w:bCs w:val="0"/>
        </w:rPr>
        <w:t>strlen 计算</w:t>
      </w:r>
      <w:r>
        <w:rPr>
          <w:rFonts w:hint="eastAsia"/>
          <w:b w:val="0"/>
          <w:bCs w:val="0"/>
        </w:rPr>
        <w:t>的是</w:t>
      </w:r>
      <w:r>
        <w:rPr>
          <w:b w:val="0"/>
          <w:bCs w:val="0"/>
        </w:rPr>
        <w:t>字符串</w:t>
      </w:r>
      <w:r>
        <w:rPr>
          <w:rFonts w:hint="eastAsia"/>
          <w:b w:val="0"/>
          <w:bCs w:val="0"/>
        </w:rPr>
        <w:t>的</w:t>
      </w:r>
      <w:r>
        <w:rPr>
          <w:b w:val="0"/>
          <w:bCs w:val="0"/>
        </w:rPr>
        <w:t>实际长度。</w:t>
      </w:r>
    </w:p>
    <w:p w14:paraId="40F344AD">
      <w:pPr>
        <w:pStyle w:val="19"/>
        <w:numPr>
          <w:ilvl w:val="0"/>
          <w:numId w:val="0"/>
        </w:numPr>
        <w:spacing w:line="240" w:lineRule="auto"/>
        <w:ind w:left="840" w:firstLine="420"/>
      </w:pPr>
    </w:p>
    <w:p w14:paraId="2251BEFB">
      <w:pPr>
        <w:pStyle w:val="19"/>
        <w:numPr>
          <w:ilvl w:val="0"/>
          <w:numId w:val="0"/>
        </w:numPr>
        <w:spacing w:line="240" w:lineRule="auto"/>
        <w:ind w:left="840" w:firstLine="420"/>
      </w:pPr>
      <w:r>
        <w:rPr>
          <w:rFonts w:hint="eastAsia"/>
        </w:rPr>
        <w:tab/>
      </w:r>
    </w:p>
    <w:p w14:paraId="1EBA3DCD">
      <w:pPr>
        <w:pStyle w:val="19"/>
        <w:numPr>
          <w:ilvl w:val="0"/>
          <w:numId w:val="84"/>
        </w:numPr>
        <w:spacing w:line="240" w:lineRule="auto"/>
        <w:ind w:left="360"/>
      </w:pPr>
      <w:r>
        <w:rPr>
          <w:rFonts w:hint="eastAsia"/>
        </w:rPr>
        <w:t>字符串拼接</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0817C634">
      <w:pPr>
        <w:pStyle w:val="19"/>
        <w:numPr>
          <w:ilvl w:val="0"/>
          <w:numId w:val="0"/>
        </w:numPr>
        <w:spacing w:line="240" w:lineRule="auto"/>
        <w:ind w:firstLine="420"/>
        <w:rPr>
          <w:b w:val="0"/>
          <w:bCs w:val="0"/>
        </w:rPr>
      </w:pPr>
      <w:r>
        <w:rPr>
          <w:b w:val="0"/>
          <w:bCs w:val="0"/>
        </w:rPr>
        <w:t xml:space="preserve"> </w:t>
      </w:r>
      <w:r>
        <w:t>strcat()</w:t>
      </w:r>
      <w:r>
        <w:rPr>
          <w:rFonts w:hint="eastAsia"/>
          <w:b w:val="0"/>
          <w:bCs w:val="0"/>
        </w:rPr>
        <w:t>和</w:t>
      </w:r>
      <w:r>
        <w:t xml:space="preserve"> strncat()</w:t>
      </w:r>
      <w:r>
        <w:rPr>
          <w:b w:val="0"/>
          <w:bCs w:val="0"/>
        </w:rPr>
        <w:t>函数</w:t>
      </w:r>
      <w:r>
        <w:rPr>
          <w:rFonts w:hint="eastAsia"/>
          <w:b w:val="0"/>
          <w:bCs w:val="0"/>
        </w:rPr>
        <w:t>：可</w:t>
      </w:r>
      <w:r>
        <w:rPr>
          <w:b w:val="0"/>
          <w:bCs w:val="0"/>
        </w:rPr>
        <w:t>用于将两个字符串拼接起来，strcat()</w:t>
      </w:r>
      <w:r>
        <w:rPr>
          <w:rFonts w:hint="eastAsia"/>
          <w:b w:val="0"/>
          <w:bCs w:val="0"/>
        </w:rPr>
        <w:t>函数原型为：</w:t>
      </w:r>
      <w:r>
        <w:rPr>
          <w:rFonts w:hint="eastAsia"/>
          <w:b w:val="0"/>
          <w:bCs w:val="0"/>
          <w:color w:val="2E54A1" w:themeColor="accent1" w:themeShade="BF"/>
        </w:rPr>
        <w:t>char *strcat(char *dest, const char *src)</w:t>
      </w:r>
      <w:r>
        <w:rPr>
          <w:rFonts w:hint="eastAsia"/>
          <w:b w:val="0"/>
          <w:bCs w:val="0"/>
        </w:rPr>
        <w:t>，dest为原字符串，src为追加的字符串，即strcat()函数会将src指向的字符串追加到dest指向的字符串的末尾。注意，要保证dest有足够的存储空间，以保证能容纳拼接后的字符串，避免溢出。拼接时dest末尾的</w:t>
      </w:r>
      <w:r>
        <w:rPr>
          <w:b w:val="0"/>
          <w:bCs w:val="0"/>
        </w:rPr>
        <w:t>’</w:t>
      </w:r>
      <w:r>
        <w:rPr>
          <w:rFonts w:hint="eastAsia"/>
          <w:b w:val="0"/>
          <w:bCs w:val="0"/>
        </w:rPr>
        <w:t>\0</w:t>
      </w:r>
      <w:r>
        <w:rPr>
          <w:b w:val="0"/>
          <w:bCs w:val="0"/>
        </w:rPr>
        <w:t>’</w:t>
      </w:r>
      <w:r>
        <w:rPr>
          <w:rFonts w:hint="eastAsia"/>
          <w:b w:val="0"/>
          <w:bCs w:val="0"/>
        </w:rPr>
        <w:t>会被覆盖，src 末尾的结束字符'\0 '会一起被复制过去，最终的字符串只有一个' \0 '。</w:t>
      </w:r>
      <w:r>
        <w:rPr>
          <w:b w:val="0"/>
          <w:bCs w:val="0"/>
        </w:rPr>
        <w:t>strncat()与 strcat()的区别在于，strncat 可以指定源字符串追加到目标字符串的字符数量，</w:t>
      </w:r>
      <w:r>
        <w:rPr>
          <w:rFonts w:hint="eastAsia"/>
          <w:b w:val="0"/>
          <w:bCs w:val="0"/>
        </w:rPr>
        <w:t>也就是当src包含多个字符时， strncat()可指定追加的字符个数，最后会加上结束符</w:t>
      </w:r>
      <w:r>
        <w:rPr>
          <w:b w:val="0"/>
          <w:bCs w:val="0"/>
        </w:rPr>
        <w:t>’</w:t>
      </w:r>
      <w:r>
        <w:rPr>
          <w:rFonts w:hint="eastAsia"/>
          <w:b w:val="0"/>
          <w:bCs w:val="0"/>
        </w:rPr>
        <w:t>\0</w:t>
      </w:r>
      <w:r>
        <w:rPr>
          <w:b w:val="0"/>
          <w:bCs w:val="0"/>
        </w:rPr>
        <w:t>’</w:t>
      </w:r>
      <w:r>
        <w:rPr>
          <w:rFonts w:hint="eastAsia"/>
          <w:b w:val="0"/>
          <w:bCs w:val="0"/>
        </w:rPr>
        <w:t>。</w:t>
      </w:r>
    </w:p>
    <w:p w14:paraId="5971D520">
      <w:pPr>
        <w:pStyle w:val="19"/>
        <w:numPr>
          <w:ilvl w:val="0"/>
          <w:numId w:val="84"/>
        </w:numPr>
        <w:spacing w:line="240" w:lineRule="auto"/>
        <w:ind w:left="360"/>
      </w:pPr>
      <w:r>
        <w:rPr>
          <w:rFonts w:hint="eastAsia"/>
        </w:rPr>
        <w:t>字符串拷贝</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78471C61">
      <w:pPr>
        <w:pStyle w:val="19"/>
        <w:numPr>
          <w:ilvl w:val="0"/>
          <w:numId w:val="0"/>
        </w:numPr>
        <w:spacing w:line="240" w:lineRule="auto"/>
        <w:ind w:firstLine="420"/>
        <w:rPr>
          <w:b w:val="0"/>
          <w:bCs w:val="0"/>
        </w:rPr>
      </w:pPr>
      <w:r>
        <w:rPr>
          <w:b w:val="0"/>
          <w:bCs w:val="0"/>
        </w:rPr>
        <w:t xml:space="preserve"> </w:t>
      </w:r>
      <w:r>
        <w:t>strcpy()</w:t>
      </w:r>
      <w:r>
        <w:rPr>
          <w:b w:val="0"/>
          <w:bCs w:val="0"/>
        </w:rPr>
        <w:t xml:space="preserve">和 </w:t>
      </w:r>
      <w:r>
        <w:t>strncpy()</w:t>
      </w:r>
      <w:r>
        <w:rPr>
          <w:b w:val="0"/>
          <w:bCs w:val="0"/>
        </w:rPr>
        <w:t>函数</w:t>
      </w:r>
      <w:r>
        <w:rPr>
          <w:rFonts w:hint="eastAsia"/>
          <w:b w:val="0"/>
          <w:bCs w:val="0"/>
        </w:rPr>
        <w:t>：可</w:t>
      </w:r>
      <w:r>
        <w:rPr>
          <w:b w:val="0"/>
          <w:bCs w:val="0"/>
        </w:rPr>
        <w:t>用于实现字符串拷贝</w:t>
      </w:r>
      <w:r>
        <w:rPr>
          <w:rFonts w:hint="eastAsia"/>
          <w:b w:val="0"/>
          <w:bCs w:val="0"/>
        </w:rPr>
        <w:t>，strcpy 函数原型为：</w:t>
      </w:r>
      <w:r>
        <w:rPr>
          <w:rFonts w:hint="eastAsia"/>
          <w:b w:val="0"/>
          <w:bCs w:val="0"/>
          <w:color w:val="2E54A1" w:themeColor="accent1" w:themeShade="BF"/>
        </w:rPr>
        <w:t>char *strcpy(char *dest, const char *src)</w:t>
      </w:r>
      <w:r>
        <w:rPr>
          <w:rFonts w:hint="eastAsia"/>
          <w:b w:val="0"/>
          <w:bCs w:val="0"/>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14:paraId="12AE2143">
      <w:pPr>
        <w:pStyle w:val="19"/>
        <w:numPr>
          <w:ilvl w:val="0"/>
          <w:numId w:val="0"/>
        </w:numPr>
        <w:spacing w:line="240" w:lineRule="auto"/>
        <w:ind w:firstLine="420"/>
        <w:rPr>
          <w:b w:val="0"/>
          <w:bCs w:val="0"/>
        </w:rPr>
      </w:pPr>
      <w:r>
        <w:rPr>
          <w:rFonts w:hint="eastAsia"/>
          <w:b w:val="0"/>
          <w:bCs w:val="0"/>
        </w:rPr>
        <w:t>除此之外，还可使用memcpy 、memmove 、bcopy进行拷贝数据，其实字符串拷贝本质上也只是内存数据的拷贝，所以这些库函数同样也是适用的，这几个函数使用也很简单，在实际的编程当中，这些库函数也是很常用的。</w:t>
      </w:r>
    </w:p>
    <w:p w14:paraId="1C0C1129">
      <w:pPr>
        <w:pStyle w:val="19"/>
        <w:numPr>
          <w:ilvl w:val="0"/>
          <w:numId w:val="0"/>
        </w:numPr>
        <w:spacing w:line="240" w:lineRule="auto"/>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554"/>
                    <a:stretch>
                      <a:fillRect/>
                    </a:stretch>
                  </pic:blipFill>
                  <pic:spPr>
                    <a:xfrm>
                      <a:off x="0" y="0"/>
                      <a:ext cx="2113915" cy="2663825"/>
                    </a:xfrm>
                    <a:prstGeom prst="rect">
                      <a:avLst/>
                    </a:prstGeom>
                    <a:noFill/>
                    <a:ln>
                      <a:noFill/>
                    </a:ln>
                  </pic:spPr>
                </pic:pic>
              </a:graphicData>
            </a:graphic>
          </wp:inline>
        </w:drawing>
      </w:r>
      <w:r>
        <w:rPr>
          <w:rFonts w:hint="eastAsia"/>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555"/>
                    <a:stretch>
                      <a:fillRect/>
                    </a:stretch>
                  </pic:blipFill>
                  <pic:spPr>
                    <a:xfrm>
                      <a:off x="0" y="0"/>
                      <a:ext cx="1778000" cy="2641600"/>
                    </a:xfrm>
                    <a:prstGeom prst="rect">
                      <a:avLst/>
                    </a:prstGeom>
                    <a:noFill/>
                    <a:ln>
                      <a:noFill/>
                    </a:ln>
                  </pic:spPr>
                </pic:pic>
              </a:graphicData>
            </a:graphic>
          </wp:inline>
        </w:drawing>
      </w:r>
      <w:r>
        <w:rPr>
          <w:rFonts w:hint="eastAsia"/>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556"/>
                    <a:stretch>
                      <a:fillRect/>
                    </a:stretch>
                  </pic:blipFill>
                  <pic:spPr>
                    <a:xfrm>
                      <a:off x="0" y="0"/>
                      <a:ext cx="1849120" cy="2624455"/>
                    </a:xfrm>
                    <a:prstGeom prst="rect">
                      <a:avLst/>
                    </a:prstGeom>
                    <a:noFill/>
                    <a:ln>
                      <a:noFill/>
                    </a:ln>
                  </pic:spPr>
                </pic:pic>
              </a:graphicData>
            </a:graphic>
          </wp:inline>
        </w:drawing>
      </w:r>
    </w:p>
    <w:p w14:paraId="43742E2D">
      <w:pPr>
        <w:pStyle w:val="19"/>
        <w:numPr>
          <w:ilvl w:val="0"/>
          <w:numId w:val="84"/>
        </w:numPr>
        <w:spacing w:line="240" w:lineRule="auto"/>
        <w:ind w:left="360"/>
      </w:pPr>
      <w:r>
        <w:rPr>
          <w:rFonts w:hint="eastAsia"/>
        </w:rPr>
        <w:t>内存填充</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56D4F577">
      <w:pPr>
        <w:pStyle w:val="19"/>
        <w:numPr>
          <w:ilvl w:val="0"/>
          <w:numId w:val="0"/>
        </w:numPr>
        <w:spacing w:line="240" w:lineRule="auto"/>
        <w:ind w:firstLine="420"/>
        <w:rPr>
          <w:b w:val="0"/>
          <w:bCs w:val="0"/>
        </w:rPr>
      </w:pPr>
      <w:r>
        <w:rPr>
          <w:rFonts w:hint="eastAsia"/>
          <w:b w:val="0"/>
          <w:bCs w:val="0"/>
        </w:rPr>
        <w:t>在编程中，经常需要将某一块内存中的数据全部设置为指定的值，即内存填充，常用的内存填充函数有：memset()和bzero()，下面具体介绍：</w:t>
      </w:r>
    </w:p>
    <w:p w14:paraId="554223DA">
      <w:pPr>
        <w:pStyle w:val="19"/>
        <w:numPr>
          <w:ilvl w:val="0"/>
          <w:numId w:val="0"/>
        </w:numPr>
        <w:spacing w:line="240" w:lineRule="auto"/>
        <w:ind w:firstLine="420"/>
        <w:rPr>
          <w:b w:val="0"/>
          <w:bCs w:val="0"/>
        </w:rPr>
      </w:pPr>
      <w:r>
        <w:rPr>
          <w:rFonts w:hint="eastAsia"/>
          <w:b w:val="0"/>
          <w:bCs w:val="0"/>
        </w:rPr>
        <w:t>1）</w:t>
      </w:r>
      <w:r>
        <w:rPr>
          <w:rFonts w:hint="eastAsia"/>
        </w:rPr>
        <w:t>memset()</w:t>
      </w:r>
      <w:r>
        <w:rPr>
          <w:rFonts w:hint="eastAsia"/>
          <w:b w:val="0"/>
          <w:bCs w:val="0"/>
        </w:rPr>
        <w:t>：将某一块内存的数据全部设置为指定的值，函数原型为：</w:t>
      </w:r>
      <w:r>
        <w:rPr>
          <w:rFonts w:hint="eastAsia"/>
          <w:b w:val="0"/>
          <w:bCs w:val="0"/>
          <w:color w:val="2E54A1" w:themeColor="accent1" w:themeShade="BF"/>
        </w:rPr>
        <w:t>void *memset(void *s, int c, size_t n)</w:t>
      </w:r>
      <w:r>
        <w:rPr>
          <w:rFonts w:hint="eastAsia"/>
          <w:b w:val="0"/>
          <w:bCs w:val="0"/>
        </w:rPr>
        <w:t>，s为进行</w:t>
      </w:r>
      <w:r>
        <w:rPr>
          <w:rFonts w:hint="eastAsia"/>
          <w:b w:val="0"/>
          <w:bCs w:val="0"/>
        </w:rPr>
        <w:tab/>
      </w:r>
      <w:r>
        <w:rPr>
          <w:rFonts w:hint="eastAsia"/>
          <w:b w:val="0"/>
          <w:bCs w:val="0"/>
        </w:rPr>
        <w:tab/>
      </w:r>
      <w:r>
        <w:rPr>
          <w:rFonts w:hint="eastAsia"/>
          <w:b w:val="0"/>
          <w:bCs w:val="0"/>
        </w:rPr>
        <w:tab/>
      </w:r>
      <w:r>
        <w:rPr>
          <w:rFonts w:hint="eastAsia"/>
          <w:b w:val="0"/>
          <w:bCs w:val="0"/>
        </w:rPr>
        <w:t>数据填充区域的起始地址，c为要填充的数值，虽然c为int类型，但函数内部会将其转换为unsigned int类型，再</w:t>
      </w:r>
      <w:r>
        <w:rPr>
          <w:rFonts w:hint="eastAsia"/>
          <w:b w:val="0"/>
          <w:bCs w:val="0"/>
        </w:rPr>
        <w:tab/>
      </w:r>
      <w:r>
        <w:rPr>
          <w:rFonts w:hint="eastAsia"/>
          <w:b w:val="0"/>
          <w:bCs w:val="0"/>
        </w:rPr>
        <w:tab/>
      </w:r>
      <w:r>
        <w:rPr>
          <w:rFonts w:hint="eastAsia"/>
          <w:b w:val="0"/>
          <w:bCs w:val="0"/>
        </w:rPr>
        <w:t>以字节为单位进行填充，n为要填充的字节数，执行成功时将返回指向内存空间s的指针。</w:t>
      </w:r>
    </w:p>
    <w:p w14:paraId="199785F5">
      <w:pPr>
        <w:pStyle w:val="19"/>
        <w:numPr>
          <w:ilvl w:val="0"/>
          <w:numId w:val="0"/>
        </w:numPr>
        <w:spacing w:line="240" w:lineRule="auto"/>
        <w:ind w:firstLine="420"/>
        <w:rPr>
          <w:b w:val="0"/>
          <w:bCs w:val="0"/>
        </w:rPr>
      </w:pPr>
      <w:r>
        <w:rPr>
          <w:rFonts w:hint="eastAsia"/>
          <w:b w:val="0"/>
          <w:bCs w:val="0"/>
        </w:rPr>
        <w:t>2）</w:t>
      </w:r>
      <w:r>
        <w:rPr>
          <w:rFonts w:hint="eastAsia"/>
        </w:rPr>
        <w:t xml:space="preserve"> bzero()</w:t>
      </w:r>
      <w:r>
        <w:rPr>
          <w:rFonts w:hint="eastAsia"/>
          <w:b w:val="0"/>
          <w:bCs w:val="0"/>
        </w:rPr>
        <w:t>：将一段内存空间中的数据全部设置为 0，函数园原型为：</w:t>
      </w:r>
      <w:r>
        <w:rPr>
          <w:rFonts w:hint="eastAsia"/>
          <w:b w:val="0"/>
          <w:bCs w:val="0"/>
          <w:color w:val="2E54A1" w:themeColor="accent1" w:themeShade="BF"/>
        </w:rPr>
        <w:t>void bzero(void *s, size_t n)</w:t>
      </w:r>
      <w:r>
        <w:rPr>
          <w:rFonts w:hint="eastAsia"/>
          <w:b w:val="0"/>
          <w:bCs w:val="0"/>
        </w:rPr>
        <w:t>，s为进行数据填充区</w:t>
      </w:r>
      <w:r>
        <w:rPr>
          <w:rFonts w:hint="eastAsia"/>
          <w:b w:val="0"/>
          <w:bCs w:val="0"/>
        </w:rPr>
        <w:tab/>
      </w:r>
      <w:r>
        <w:rPr>
          <w:rFonts w:hint="eastAsia"/>
          <w:b w:val="0"/>
          <w:bCs w:val="0"/>
        </w:rPr>
        <w:tab/>
      </w:r>
      <w:r>
        <w:rPr>
          <w:rFonts w:hint="eastAsia"/>
          <w:b w:val="0"/>
          <w:bCs w:val="0"/>
        </w:rPr>
        <w:t>域的起始地址，n为要填充的字节数，无返回值。注意，bzero()</w:t>
      </w:r>
      <w:r>
        <w:rPr>
          <w:b w:val="0"/>
          <w:bCs w:val="0"/>
        </w:rPr>
        <w:t>不是ANSI C函数，</w:t>
      </w:r>
      <w:r>
        <w:rPr>
          <w:rFonts w:hint="eastAsia"/>
          <w:b w:val="0"/>
          <w:bCs w:val="0"/>
        </w:rPr>
        <w:t>只有Linux下才有。</w:t>
      </w:r>
    </w:p>
    <w:p w14:paraId="627A8A7C">
      <w:pPr>
        <w:pStyle w:val="19"/>
        <w:numPr>
          <w:ilvl w:val="0"/>
          <w:numId w:val="0"/>
        </w:numPr>
        <w:spacing w:line="240" w:lineRule="auto"/>
        <w:ind w:left="1260" w:firstLine="420"/>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57"/>
                    <a:stretch>
                      <a:fillRect/>
                    </a:stretch>
                  </pic:blipFill>
                  <pic:spPr>
                    <a:xfrm>
                      <a:off x="0" y="0"/>
                      <a:ext cx="1767205" cy="1670685"/>
                    </a:xfrm>
                    <a:prstGeom prst="rect">
                      <a:avLst/>
                    </a:prstGeom>
                    <a:noFill/>
                    <a:ln>
                      <a:noFill/>
                    </a:ln>
                  </pic:spPr>
                </pic:pic>
              </a:graphicData>
            </a:graphic>
          </wp:inline>
        </w:drawing>
      </w:r>
      <w:r>
        <w:rPr>
          <w:rFonts w:hint="eastAsia"/>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558"/>
                    <a:stretch>
                      <a:fillRect/>
                    </a:stretch>
                  </pic:blipFill>
                  <pic:spPr>
                    <a:xfrm>
                      <a:off x="0" y="0"/>
                      <a:ext cx="2078990" cy="1676400"/>
                    </a:xfrm>
                    <a:prstGeom prst="rect">
                      <a:avLst/>
                    </a:prstGeom>
                    <a:noFill/>
                    <a:ln>
                      <a:noFill/>
                    </a:ln>
                  </pic:spPr>
                </pic:pic>
              </a:graphicData>
            </a:graphic>
          </wp:inline>
        </w:drawing>
      </w:r>
    </w:p>
    <w:p w14:paraId="00A98104">
      <w:pPr>
        <w:pStyle w:val="19"/>
        <w:numPr>
          <w:ilvl w:val="0"/>
          <w:numId w:val="84"/>
        </w:numPr>
        <w:spacing w:line="240" w:lineRule="auto"/>
        <w:ind w:left="360"/>
      </w:pPr>
      <w:r>
        <w:rPr>
          <w:rFonts w:hint="eastAsia"/>
        </w:rPr>
        <w:t>字符串比较</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4D734A4D">
      <w:pPr>
        <w:pStyle w:val="19"/>
        <w:numPr>
          <w:ilvl w:val="0"/>
          <w:numId w:val="0"/>
        </w:numPr>
        <w:spacing w:line="240" w:lineRule="auto"/>
        <w:ind w:firstLine="420"/>
        <w:rPr>
          <w:b w:val="0"/>
          <w:bCs w:val="0"/>
        </w:rPr>
      </w:pPr>
      <w:r>
        <w:t xml:space="preserve"> </w:t>
      </w:r>
      <w:r>
        <w:rPr>
          <w:b w:val="0"/>
          <w:bCs w:val="0"/>
        </w:rPr>
        <w:t>strcmp()和 strncmp()</w:t>
      </w:r>
      <w:r>
        <w:rPr>
          <w:rFonts w:hint="eastAsia"/>
          <w:b w:val="0"/>
          <w:bCs w:val="0"/>
        </w:rPr>
        <w:t>函数：可用于字符串比较，</w:t>
      </w:r>
      <w:r>
        <w:rPr>
          <w:b w:val="0"/>
          <w:bCs w:val="0"/>
        </w:rPr>
        <w:t>strcmp()</w:t>
      </w:r>
      <w:r>
        <w:rPr>
          <w:rFonts w:hint="eastAsia"/>
          <w:b w:val="0"/>
          <w:bCs w:val="0"/>
        </w:rPr>
        <w:t>的函数原型为：</w:t>
      </w:r>
      <w:r>
        <w:rPr>
          <w:rFonts w:hint="eastAsia"/>
          <w:b w:val="0"/>
          <w:bCs w:val="0"/>
          <w:color w:val="2E54A1" w:themeColor="accent1" w:themeShade="BF"/>
        </w:rPr>
        <w:t>int strcmp(const char *s1, const char *s2)</w:t>
      </w:r>
      <w:r>
        <w:rPr>
          <w:rFonts w:hint="eastAsia"/>
          <w:b w:val="0"/>
          <w:bCs w:val="0"/>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E54A1" w:themeColor="accent1" w:themeShade="BF"/>
        </w:rPr>
        <w:t>int strncmp(const char *s1, const char *s2, size_t n)</w:t>
      </w:r>
      <w:r>
        <w:rPr>
          <w:rFonts w:hint="eastAsia"/>
          <w:b w:val="0"/>
          <w:bCs w:val="0"/>
        </w:rPr>
        <w:t>，s1和s2为要进行比较的字符串，n指定比较字符串前n个字符。</w:t>
      </w:r>
    </w:p>
    <w:p w14:paraId="57AF5DB5">
      <w:pPr>
        <w:pStyle w:val="19"/>
        <w:numPr>
          <w:ilvl w:val="0"/>
          <w:numId w:val="84"/>
        </w:numPr>
        <w:spacing w:line="240" w:lineRule="auto"/>
        <w:ind w:left="360"/>
      </w:pPr>
      <w:r>
        <w:rPr>
          <w:rFonts w:hint="eastAsia"/>
        </w:rPr>
        <w:t>字符串查找</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0BB198D6">
      <w:pPr>
        <w:pStyle w:val="19"/>
        <w:numPr>
          <w:ilvl w:val="0"/>
          <w:numId w:val="0"/>
        </w:numPr>
        <w:spacing w:line="240" w:lineRule="auto"/>
        <w:ind w:firstLine="420"/>
        <w:rPr>
          <w:b w:val="0"/>
          <w:bCs w:val="0"/>
        </w:rPr>
      </w:pPr>
      <w:r>
        <w:rPr>
          <w:rFonts w:hint="eastAsia"/>
          <w:b w:val="0"/>
          <w:bCs w:val="0"/>
        </w:rPr>
        <w:t>字符串查找在平时的编程当中也是一种很常见的操作，常见的字符串查找函数有：strchr()、strrchr()、strstr()，strpbrk()，下面具体介绍：</w:t>
      </w:r>
    </w:p>
    <w:p w14:paraId="2C20928B">
      <w:pPr>
        <w:pStyle w:val="19"/>
        <w:numPr>
          <w:ilvl w:val="0"/>
          <w:numId w:val="90"/>
        </w:numPr>
        <w:spacing w:line="240" w:lineRule="auto"/>
        <w:ind w:left="0" w:firstLine="420"/>
        <w:rPr>
          <w:b w:val="0"/>
          <w:bCs w:val="0"/>
        </w:rPr>
      </w:pPr>
      <w:r>
        <w:rPr>
          <w:rFonts w:hint="eastAsia"/>
        </w:rPr>
        <w:t>strchr()</w:t>
      </w:r>
      <w:r>
        <w:rPr>
          <w:rFonts w:hint="eastAsia"/>
          <w:b w:val="0"/>
          <w:bCs w:val="0"/>
        </w:rPr>
        <w:t>：查找给定字符串当中的某一个字符，函数原型为：</w:t>
      </w:r>
      <w:r>
        <w:rPr>
          <w:rFonts w:hint="eastAsia"/>
          <w:b w:val="0"/>
          <w:bCs w:val="0"/>
          <w:color w:val="2E54A1" w:themeColor="accent1" w:themeShade="BF"/>
        </w:rPr>
        <w:t>char *strchr(const char *s, int c)</w:t>
      </w:r>
      <w:r>
        <w:rPr>
          <w:rFonts w:hint="eastAsia"/>
          <w:b w:val="0"/>
          <w:bCs w:val="0"/>
        </w:rPr>
        <w:t>，s为字符串，c为要查</w:t>
      </w:r>
      <w:r>
        <w:rPr>
          <w:rFonts w:hint="eastAsia"/>
          <w:b w:val="0"/>
          <w:bCs w:val="0"/>
        </w:rPr>
        <w:tab/>
      </w:r>
      <w:r>
        <w:rPr>
          <w:rFonts w:hint="eastAsia"/>
          <w:b w:val="0"/>
          <w:bCs w:val="0"/>
        </w:rPr>
        <w:tab/>
      </w:r>
      <w:r>
        <w:rPr>
          <w:rFonts w:hint="eastAsia"/>
          <w:b w:val="0"/>
          <w:bCs w:val="0"/>
        </w:rPr>
        <w:tab/>
      </w:r>
      <w:r>
        <w:rPr>
          <w:rFonts w:hint="eastAsia"/>
          <w:b w:val="0"/>
          <w:bCs w:val="0"/>
        </w:rPr>
        <w:t>找的字符。返回值为字符在字符串中第一次出现的位置，从左向右查找，如果未找到则返回NULL，结束符</w:t>
      </w:r>
      <w:r>
        <w:rPr>
          <w:b w:val="0"/>
          <w:bCs w:val="0"/>
        </w:rPr>
        <w:t>’</w:t>
      </w:r>
      <w:r>
        <w:rPr>
          <w:rFonts w:hint="eastAsia"/>
          <w:b w:val="0"/>
          <w:bCs w:val="0"/>
        </w:rPr>
        <w:t>\0</w:t>
      </w:r>
      <w:r>
        <w:rPr>
          <w:b w:val="0"/>
          <w:bCs w:val="0"/>
        </w:rPr>
        <w:t>’</w:t>
      </w:r>
      <w:r>
        <w:rPr>
          <w:rFonts w:hint="eastAsia"/>
          <w:b w:val="0"/>
          <w:bCs w:val="0"/>
        </w:rPr>
        <w:t>也</w:t>
      </w:r>
      <w:r>
        <w:rPr>
          <w:rFonts w:hint="eastAsia"/>
          <w:b w:val="0"/>
          <w:bCs w:val="0"/>
        </w:rPr>
        <w:tab/>
      </w:r>
      <w:r>
        <w:rPr>
          <w:rFonts w:hint="eastAsia"/>
          <w:b w:val="0"/>
          <w:bCs w:val="0"/>
        </w:rPr>
        <w:tab/>
      </w:r>
      <w:r>
        <w:rPr>
          <w:rFonts w:hint="eastAsia"/>
          <w:b w:val="0"/>
          <w:bCs w:val="0"/>
        </w:rPr>
        <w:t>是字符串的一部分，也可进行查找。</w:t>
      </w:r>
    </w:p>
    <w:p w14:paraId="0D2063C1">
      <w:pPr>
        <w:pStyle w:val="19"/>
        <w:numPr>
          <w:ilvl w:val="0"/>
          <w:numId w:val="90"/>
        </w:numPr>
        <w:spacing w:line="240" w:lineRule="auto"/>
        <w:ind w:left="0" w:firstLine="420"/>
        <w:rPr>
          <w:b w:val="0"/>
          <w:bCs w:val="0"/>
        </w:rPr>
      </w:pPr>
      <w:r>
        <w:rPr>
          <w:rFonts w:hint="eastAsia"/>
        </w:rPr>
        <w:t>s</w:t>
      </w:r>
      <w:r>
        <w:t>trrchr</w:t>
      </w:r>
      <w:r>
        <w:rPr>
          <w:rFonts w:hint="eastAsia"/>
        </w:rPr>
        <w:t>()</w:t>
      </w:r>
      <w:r>
        <w:rPr>
          <w:rFonts w:hint="eastAsia"/>
          <w:b w:val="0"/>
          <w:bCs w:val="0"/>
        </w:rPr>
        <w:t>：用于在字符串中查找某一个字符，函数原型为：</w:t>
      </w:r>
      <w:r>
        <w:rPr>
          <w:rFonts w:hint="eastAsia"/>
          <w:b w:val="0"/>
          <w:bCs w:val="0"/>
          <w:color w:val="2E54A1" w:themeColor="accent1" w:themeShade="BF"/>
        </w:rPr>
        <w:t>char *strrchr(const char *s, int c)</w:t>
      </w:r>
      <w:r>
        <w:rPr>
          <w:rFonts w:hint="eastAsia"/>
          <w:b w:val="0"/>
          <w:bCs w:val="0"/>
        </w:rPr>
        <w:t>，返回值为字符第一次在</w:t>
      </w:r>
      <w:r>
        <w:rPr>
          <w:rFonts w:hint="eastAsia"/>
          <w:b w:val="0"/>
          <w:bCs w:val="0"/>
        </w:rPr>
        <w:tab/>
      </w:r>
      <w:r>
        <w:rPr>
          <w:rFonts w:hint="eastAsia"/>
          <w:b w:val="0"/>
          <w:bCs w:val="0"/>
        </w:rPr>
        <w:tab/>
      </w:r>
      <w:r>
        <w:rPr>
          <w:rFonts w:hint="eastAsia"/>
          <w:b w:val="0"/>
          <w:bCs w:val="0"/>
        </w:rPr>
        <w:tab/>
      </w:r>
      <w:r>
        <w:rPr>
          <w:rFonts w:hint="eastAsia"/>
          <w:b w:val="0"/>
          <w:bCs w:val="0"/>
        </w:rPr>
        <w:t>字符串中出现的位置，如果没找到该字符，则返回NULL，和strchr()的区别是strrchr()从后向前进行查找。</w:t>
      </w:r>
    </w:p>
    <w:p w14:paraId="3F7A9606">
      <w:pPr>
        <w:pStyle w:val="19"/>
        <w:numPr>
          <w:ilvl w:val="0"/>
          <w:numId w:val="90"/>
        </w:numPr>
        <w:spacing w:line="240" w:lineRule="auto"/>
        <w:ind w:left="0" w:firstLine="420"/>
        <w:rPr>
          <w:b w:val="0"/>
          <w:bCs w:val="0"/>
        </w:rPr>
      </w:pPr>
      <w:r>
        <w:rPr>
          <w:rFonts w:hint="eastAsia"/>
        </w:rPr>
        <w:t>s</w:t>
      </w:r>
      <w:r>
        <w:t>trstr</w:t>
      </w:r>
      <w:r>
        <w:rPr>
          <w:rFonts w:hint="eastAsia"/>
        </w:rPr>
        <w:t>()</w:t>
      </w:r>
      <w:r>
        <w:rPr>
          <w:rFonts w:hint="eastAsia"/>
          <w:b w:val="0"/>
          <w:bCs w:val="0"/>
        </w:rPr>
        <w:t>：查找给定字符串中的某一个子字符串，函数原型为：</w:t>
      </w:r>
      <w:r>
        <w:rPr>
          <w:rFonts w:hint="eastAsia"/>
          <w:b w:val="0"/>
          <w:bCs w:val="0"/>
          <w:color w:val="2E54A1" w:themeColor="accent1" w:themeShade="BF"/>
        </w:rPr>
        <w:t>char *strstr(const char *haystack, const char *needle)</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haystack为目标字符串，needle为要查找的子字符串，返回值为子字符串第一次在目标字符串中出现的位置，如</w:t>
      </w:r>
      <w:r>
        <w:rPr>
          <w:rFonts w:hint="eastAsia"/>
          <w:b w:val="0"/>
          <w:bCs w:val="0"/>
        </w:rPr>
        <w:tab/>
      </w:r>
      <w:r>
        <w:rPr>
          <w:rFonts w:hint="eastAsia"/>
          <w:b w:val="0"/>
          <w:bCs w:val="0"/>
        </w:rPr>
        <w:tab/>
      </w:r>
      <w:r>
        <w:rPr>
          <w:rFonts w:hint="eastAsia"/>
          <w:b w:val="0"/>
          <w:bCs w:val="0"/>
        </w:rPr>
        <w:tab/>
      </w:r>
      <w:r>
        <w:rPr>
          <w:rFonts w:hint="eastAsia"/>
          <w:b w:val="0"/>
          <w:bCs w:val="0"/>
        </w:rPr>
        <w:t>果没找到则返回值 NULL。</w:t>
      </w:r>
    </w:p>
    <w:p w14:paraId="59FEC8E2">
      <w:pPr>
        <w:pStyle w:val="19"/>
        <w:numPr>
          <w:ilvl w:val="0"/>
          <w:numId w:val="90"/>
        </w:numPr>
        <w:spacing w:line="240" w:lineRule="auto"/>
        <w:ind w:left="0" w:firstLine="420"/>
        <w:rPr>
          <w:b w:val="0"/>
          <w:bCs w:val="0"/>
        </w:rPr>
      </w:pPr>
      <w:r>
        <w:rPr>
          <w:rFonts w:hint="eastAsia"/>
        </w:rPr>
        <w:t>strpbrk()</w:t>
      </w:r>
      <w:r>
        <w:rPr>
          <w:rFonts w:hint="eastAsia"/>
          <w:b w:val="0"/>
          <w:bCs w:val="0"/>
        </w:rPr>
        <w:t>：查找两个字符串中是否有相等的字符，函数原型为：</w:t>
      </w:r>
      <w:r>
        <w:rPr>
          <w:rFonts w:hint="eastAsia"/>
          <w:b w:val="0"/>
          <w:bCs w:val="0"/>
          <w:color w:val="2E54A1" w:themeColor="accent1" w:themeShade="BF"/>
        </w:rPr>
        <w:t>char *strpbrk(char *str1, char *str2)</w:t>
      </w:r>
      <w:r>
        <w:rPr>
          <w:rFonts w:hint="eastAsia"/>
          <w:b w:val="0"/>
          <w:bCs w:val="0"/>
        </w:rPr>
        <w:t>，str1和str2为被</w:t>
      </w:r>
      <w:r>
        <w:rPr>
          <w:rFonts w:hint="eastAsia"/>
          <w:b w:val="0"/>
          <w:bCs w:val="0"/>
        </w:rPr>
        <w:tab/>
      </w:r>
      <w:r>
        <w:rPr>
          <w:rFonts w:hint="eastAsia"/>
          <w:b w:val="0"/>
          <w:bCs w:val="0"/>
        </w:rPr>
        <w:tab/>
      </w:r>
      <w:r>
        <w:rPr>
          <w:rFonts w:hint="eastAsia"/>
          <w:b w:val="0"/>
          <w:bCs w:val="0"/>
        </w:rPr>
        <w:tab/>
      </w:r>
      <w:r>
        <w:rPr>
          <w:rFonts w:hint="eastAsia"/>
          <w:b w:val="0"/>
          <w:bCs w:val="0"/>
        </w:rPr>
        <w:t>查找的字符串，从左向右查找，返回值为该相同字符在str1中的位置的指针，若没有相等的字符则返回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NULL。</w:t>
      </w:r>
    </w:p>
    <w:p w14:paraId="26651383">
      <w:pPr>
        <w:pStyle w:val="19"/>
        <w:numPr>
          <w:ilvl w:val="0"/>
          <w:numId w:val="0"/>
        </w:numPr>
        <w:spacing w:line="240" w:lineRule="auto"/>
        <w:ind w:firstLine="420"/>
      </w:pPr>
      <w:r>
        <w:rPr>
          <w:rFonts w:hint="eastAsia"/>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59"/>
                    <a:stretch>
                      <a:fillRect/>
                    </a:stretch>
                  </pic:blipFill>
                  <pic:spPr>
                    <a:xfrm>
                      <a:off x="0" y="0"/>
                      <a:ext cx="1924685" cy="2746375"/>
                    </a:xfrm>
                    <a:prstGeom prst="rect">
                      <a:avLst/>
                    </a:prstGeom>
                    <a:noFill/>
                    <a:ln>
                      <a:noFill/>
                    </a:ln>
                  </pic:spPr>
                </pic:pic>
              </a:graphicData>
            </a:graphic>
          </wp:inline>
        </w:drawing>
      </w:r>
      <w:r>
        <w:rPr>
          <w:rFonts w:hint="eastAsia"/>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560"/>
                    <a:srcRect b="8106"/>
                    <a:stretch>
                      <a:fillRect/>
                    </a:stretch>
                  </pic:blipFill>
                  <pic:spPr>
                    <a:xfrm>
                      <a:off x="0" y="0"/>
                      <a:ext cx="1795145" cy="2767965"/>
                    </a:xfrm>
                    <a:prstGeom prst="rect">
                      <a:avLst/>
                    </a:prstGeom>
                    <a:noFill/>
                    <a:ln>
                      <a:noFill/>
                    </a:ln>
                  </pic:spPr>
                </pic:pic>
              </a:graphicData>
            </a:graphic>
          </wp:inline>
        </w:drawing>
      </w:r>
      <w:r>
        <w:rPr>
          <w:rFonts w:hint="eastAsia"/>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561"/>
                    <a:stretch>
                      <a:fillRect/>
                    </a:stretch>
                  </pic:blipFill>
                  <pic:spPr>
                    <a:xfrm>
                      <a:off x="0" y="0"/>
                      <a:ext cx="1779270" cy="2757170"/>
                    </a:xfrm>
                    <a:prstGeom prst="rect">
                      <a:avLst/>
                    </a:prstGeom>
                    <a:noFill/>
                    <a:ln>
                      <a:noFill/>
                    </a:ln>
                  </pic:spPr>
                </pic:pic>
              </a:graphicData>
            </a:graphic>
          </wp:inline>
        </w:drawing>
      </w:r>
    </w:p>
    <w:p w14:paraId="5E8169A3">
      <w:pPr>
        <w:pStyle w:val="19"/>
        <w:numPr>
          <w:ilvl w:val="0"/>
          <w:numId w:val="84"/>
        </w:numPr>
        <w:spacing w:line="240" w:lineRule="auto"/>
        <w:ind w:left="360"/>
      </w:pPr>
      <w:r>
        <w:rPr>
          <w:rFonts w:hint="eastAsia"/>
        </w:rPr>
        <w:t>字符串与数字互转</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3E0BF0C5">
      <w:pPr>
        <w:pStyle w:val="19"/>
        <w:numPr>
          <w:ilvl w:val="0"/>
          <w:numId w:val="0"/>
        </w:numPr>
        <w:spacing w:line="240" w:lineRule="auto"/>
        <w:ind w:firstLine="420"/>
        <w:rPr>
          <w:b w:val="0"/>
          <w:bCs w:val="0"/>
        </w:rPr>
      </w:pPr>
      <w:r>
        <w:rPr>
          <w:rFonts w:hint="eastAsia"/>
          <w:b w:val="0"/>
          <w:bCs w:val="0"/>
        </w:rPr>
        <w:t>在编程中，经常会需要将数字组成的字符串转换为相应的数字、或者将数字转换为字符串，在 C 函数库中同样也提供了相应的函数，下面具体介绍：</w:t>
      </w:r>
    </w:p>
    <w:p w14:paraId="08B201B0">
      <w:pPr>
        <w:pStyle w:val="19"/>
        <w:numPr>
          <w:ilvl w:val="0"/>
          <w:numId w:val="91"/>
        </w:numPr>
        <w:spacing w:line="240" w:lineRule="auto"/>
        <w:ind w:left="-420" w:firstLine="420"/>
      </w:pPr>
      <w:r>
        <w:rPr>
          <w:rFonts w:hint="eastAsia"/>
        </w:rPr>
        <w:t>字符串转整型</w:t>
      </w:r>
    </w:p>
    <w:p w14:paraId="52FC054E">
      <w:pPr>
        <w:pStyle w:val="19"/>
        <w:numPr>
          <w:ilvl w:val="0"/>
          <w:numId w:val="0"/>
        </w:numPr>
        <w:spacing w:line="240" w:lineRule="auto"/>
        <w:ind w:firstLine="420"/>
        <w:rPr>
          <w:b w:val="0"/>
          <w:bCs w:val="0"/>
        </w:rPr>
      </w:pPr>
      <w:r>
        <w:rPr>
          <w:rFonts w:hint="eastAsia"/>
          <w:b w:val="0"/>
          <w:bCs w:val="0"/>
        </w:rPr>
        <w:t>常见的字符串转整型函数为：</w:t>
      </w:r>
      <w:r>
        <w:rPr>
          <w:b w:val="0"/>
          <w:bCs w:val="0"/>
        </w:rPr>
        <w:t xml:space="preserve"> atoi()、atol()、atoll()以及strtol()、strtoll()、strtoul()、strtoull()等</w:t>
      </w:r>
      <w:r>
        <w:rPr>
          <w:rFonts w:hint="eastAsia"/>
          <w:b w:val="0"/>
          <w:bCs w:val="0"/>
        </w:rPr>
        <w:t>，介绍如下：</w:t>
      </w:r>
    </w:p>
    <w:p w14:paraId="0CC06A6A">
      <w:pPr>
        <w:pStyle w:val="19"/>
        <w:numPr>
          <w:ilvl w:val="0"/>
          <w:numId w:val="0"/>
        </w:numPr>
        <w:spacing w:line="240" w:lineRule="auto"/>
        <w:ind w:firstLine="420"/>
        <w:rPr>
          <w:b w:val="0"/>
          <w:bCs w:val="0"/>
        </w:rPr>
      </w:pPr>
      <w:r>
        <w:rPr>
          <w:rFonts w:hint="eastAsia"/>
        </w:rPr>
        <w:t>atoi()</w:t>
      </w:r>
      <w:r>
        <w:rPr>
          <w:rFonts w:hint="eastAsia"/>
          <w:b w:val="0"/>
          <w:bCs w:val="0"/>
        </w:rPr>
        <w:t>、</w:t>
      </w:r>
      <w:r>
        <w:rPr>
          <w:rFonts w:hint="eastAsia"/>
        </w:rPr>
        <w:t>atol()</w:t>
      </w:r>
      <w:r>
        <w:rPr>
          <w:rFonts w:hint="eastAsia"/>
          <w:b w:val="0"/>
          <w:bCs w:val="0"/>
        </w:rPr>
        <w:t>、</w:t>
      </w:r>
      <w:r>
        <w:rPr>
          <w:rFonts w:hint="eastAsia"/>
        </w:rPr>
        <w:t>atoll()</w:t>
      </w:r>
      <w:r>
        <w:rPr>
          <w:rFonts w:hint="eastAsia"/>
          <w:b w:val="0"/>
          <w:bCs w:val="0"/>
        </w:rPr>
        <w:t>：用于将字符串分别转换为 int、long int 以及 long long 类型的数据；函数原型如下：</w:t>
      </w:r>
    </w:p>
    <w:p w14:paraId="0BA7C7E7">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int atoi(const char *nptr)</w:t>
      </w:r>
      <w:r>
        <w:rPr>
          <w:rFonts w:hint="eastAsia"/>
          <w:b w:val="0"/>
          <w:bCs w:val="0"/>
          <w:color w:val="2E54A1" w:themeColor="accent1" w:themeShade="BF"/>
        </w:rPr>
        <w:t>；</w:t>
      </w:r>
    </w:p>
    <w:p w14:paraId="58A4B895">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atol(const char *nptr)</w:t>
      </w:r>
      <w:r>
        <w:rPr>
          <w:rFonts w:hint="eastAsia"/>
          <w:b w:val="0"/>
          <w:bCs w:val="0"/>
          <w:color w:val="2E54A1" w:themeColor="accent1" w:themeShade="BF"/>
        </w:rPr>
        <w:t>；</w:t>
      </w:r>
    </w:p>
    <w:p w14:paraId="561FB352">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long atoll(const char *nptr)</w:t>
      </w:r>
      <w:r>
        <w:rPr>
          <w:rFonts w:hint="eastAsia"/>
          <w:b w:val="0"/>
          <w:bCs w:val="0"/>
          <w:color w:val="2E54A1" w:themeColor="accent1" w:themeShade="BF"/>
        </w:rPr>
        <w:t>；</w:t>
      </w:r>
    </w:p>
    <w:p w14:paraId="3F0C5A2E">
      <w:pPr>
        <w:pStyle w:val="19"/>
        <w:numPr>
          <w:ilvl w:val="0"/>
          <w:numId w:val="0"/>
        </w:numPr>
        <w:spacing w:line="240" w:lineRule="auto"/>
        <w:ind w:left="1680" w:firstLine="420"/>
        <w:rPr>
          <w:b w:val="0"/>
          <w:bCs w:val="0"/>
        </w:rPr>
      </w:pPr>
      <w:r>
        <w:rPr>
          <w:rFonts w:hint="eastAsia"/>
          <w:b w:val="0"/>
          <w:bCs w:val="0"/>
        </w:rPr>
        <w:t>npyr为需要进行转换的字符串，返回值为转换后的整型数据。</w:t>
      </w:r>
    </w:p>
    <w:p w14:paraId="0EE2DE33">
      <w:pPr>
        <w:pStyle w:val="19"/>
        <w:numPr>
          <w:ilvl w:val="0"/>
          <w:numId w:val="0"/>
        </w:numPr>
        <w:spacing w:line="240" w:lineRule="auto"/>
        <w:ind w:firstLine="420"/>
        <w:rPr>
          <w:b w:val="0"/>
          <w:bCs w:val="0"/>
        </w:rPr>
      </w:pPr>
      <w:r>
        <w:rPr>
          <w:rFonts w:hint="eastAsia"/>
        </w:rPr>
        <w:t>strtol()</w:t>
      </w:r>
      <w:r>
        <w:rPr>
          <w:rFonts w:hint="eastAsia"/>
          <w:b w:val="0"/>
          <w:bCs w:val="0"/>
        </w:rPr>
        <w:t>、</w:t>
      </w:r>
      <w:r>
        <w:rPr>
          <w:rFonts w:hint="eastAsia"/>
        </w:rPr>
        <w:t>strtoll()</w:t>
      </w:r>
      <w:r>
        <w:rPr>
          <w:rFonts w:hint="eastAsia"/>
          <w:b w:val="0"/>
          <w:bCs w:val="0"/>
        </w:rPr>
        <w:t>：用于将字符串分别转为 long int 、 long long ing 类型数据，与 atol()、atoll()之间的区别在于，可以实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现将多种不同进制数（譬如二进制、八进制、十六进制）表示的字符串转换为整形整型数据；函数原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型如下：</w:t>
      </w:r>
    </w:p>
    <w:p w14:paraId="3E045C51">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int strtol(const char *nptr, char **endptr, int base);</w:t>
      </w:r>
    </w:p>
    <w:p w14:paraId="03BD6A8D">
      <w:pPr>
        <w:pStyle w:val="19"/>
        <w:numPr>
          <w:ilvl w:val="0"/>
          <w:numId w:val="0"/>
        </w:numPr>
        <w:spacing w:line="240" w:lineRule="auto"/>
        <w:ind w:left="2520" w:firstLine="420"/>
        <w:rPr>
          <w:b w:val="0"/>
          <w:bCs w:val="0"/>
          <w:color w:val="2E54A1" w:themeColor="accent1" w:themeShade="BF"/>
        </w:rPr>
      </w:pPr>
      <w:r>
        <w:rPr>
          <w:b w:val="0"/>
          <w:bCs w:val="0"/>
          <w:color w:val="2E54A1" w:themeColor="accent1" w:themeShade="BF"/>
        </w:rPr>
        <w:t>long long int strtoll(const char *nptr, char **endptr, int base);</w:t>
      </w:r>
    </w:p>
    <w:p w14:paraId="5B63AA55">
      <w:pPr>
        <w:pStyle w:val="19"/>
        <w:numPr>
          <w:ilvl w:val="0"/>
          <w:numId w:val="0"/>
        </w:numPr>
        <w:spacing w:line="240" w:lineRule="auto"/>
        <w:ind w:firstLine="420"/>
        <w:rPr>
          <w:b w:val="0"/>
          <w:bCs w:val="0"/>
        </w:rPr>
      </w:pPr>
      <w:r>
        <w:rPr>
          <w:rFonts w:hint="eastAsia"/>
        </w:rPr>
        <w:t>strtoul()</w:t>
      </w:r>
      <w:r>
        <w:rPr>
          <w:rFonts w:hint="eastAsia"/>
          <w:b w:val="0"/>
          <w:bCs w:val="0"/>
        </w:rPr>
        <w:t>、</w:t>
      </w:r>
      <w:r>
        <w:rPr>
          <w:rFonts w:hint="eastAsia"/>
        </w:rPr>
        <w:t>strtoull()</w:t>
      </w:r>
      <w:r>
        <w:rPr>
          <w:rFonts w:hint="eastAsia"/>
          <w:b w:val="0"/>
          <w:bCs w:val="0"/>
        </w:rPr>
        <w:t>：使用方法与strtol()、strtoll()一样，区别在于返回值的类型不同，strtoul()、strtoull()的返回值类型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分别为unsigned long int、unsigned long long int。</w:t>
      </w:r>
    </w:p>
    <w:p w14:paraId="5CCF692B">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unsigned long int strtoul(const char *nptr, char **endptr, int base);</w:t>
      </w:r>
    </w:p>
    <w:p w14:paraId="6DC11E3E">
      <w:pPr>
        <w:pStyle w:val="19"/>
        <w:numPr>
          <w:ilvl w:val="0"/>
          <w:numId w:val="0"/>
        </w:numPr>
        <w:spacing w:line="240" w:lineRule="auto"/>
        <w:ind w:left="2520" w:firstLine="420"/>
        <w:rPr>
          <w:b w:val="0"/>
          <w:bCs w:val="0"/>
          <w:color w:val="2E54A1" w:themeColor="accent1" w:themeShade="BF"/>
        </w:rPr>
      </w:pPr>
      <w:r>
        <w:rPr>
          <w:rFonts w:hint="eastAsia"/>
          <w:b w:val="0"/>
          <w:bCs w:val="0"/>
          <w:color w:val="2E54A1" w:themeColor="accent1" w:themeShade="BF"/>
        </w:rPr>
        <w:t>unsigned long long int strtoull(const char *nptr, char **endptr, int base);</w:t>
      </w:r>
    </w:p>
    <w:p w14:paraId="5B118EE3">
      <w:pPr>
        <w:pStyle w:val="19"/>
        <w:numPr>
          <w:ilvl w:val="0"/>
          <w:numId w:val="0"/>
        </w:numPr>
        <w:spacing w:line="240" w:lineRule="auto"/>
        <w:rPr>
          <w:b w:val="0"/>
          <w:bCs w:val="0"/>
        </w:rPr>
      </w:pPr>
      <w:r>
        <w:rPr>
          <w:rFonts w:hint="eastAsia"/>
          <w:b w:val="0"/>
          <w:bCs w:val="0"/>
        </w:rPr>
        <w:tab/>
      </w:r>
      <w:r>
        <w:rPr>
          <w:rFonts w:hint="eastAsia"/>
          <w:b w:val="0"/>
          <w:bCs w:val="0"/>
        </w:rPr>
        <w:tab/>
      </w:r>
      <w:r>
        <w:rPr>
          <w:rFonts w:hint="eastAsia"/>
          <w:b w:val="0"/>
          <w:bCs w:val="0"/>
        </w:rPr>
        <w:t>nptr为需要进行转换的字符串;endptr用于存储字符串中第一个无效字符的地址，如果字符串中根本没有数字，则</w:t>
      </w:r>
      <w:r>
        <w:rPr>
          <w:rFonts w:hint="eastAsia"/>
          <w:b w:val="0"/>
          <w:bCs w:val="0"/>
        </w:rPr>
        <w:tab/>
      </w:r>
      <w:r>
        <w:rPr>
          <w:rFonts w:hint="eastAsia"/>
          <w:b w:val="0"/>
          <w:bCs w:val="0"/>
        </w:rPr>
        <w:t>会将</w:t>
      </w:r>
      <w:r>
        <w:rPr>
          <w:rFonts w:hint="eastAsia"/>
          <w:b w:val="0"/>
          <w:bCs w:val="0"/>
        </w:rPr>
        <w:tab/>
      </w:r>
      <w:r>
        <w:rPr>
          <w:rFonts w:hint="eastAsia"/>
          <w:b w:val="0"/>
          <w:bCs w:val="0"/>
        </w:rPr>
        <w:t>nptr的原始值存储在endptr中，也可以将endptr设置为NULL，表示不接收信息；base为数字基数，取值范围为</w:t>
      </w:r>
      <w:r>
        <w:rPr>
          <w:rFonts w:hint="eastAsia"/>
          <w:b w:val="0"/>
          <w:bCs w:val="0"/>
        </w:rPr>
        <w:tab/>
      </w:r>
      <w:r>
        <w:rPr>
          <w:rFonts w:hint="eastAsia"/>
          <w:b w:val="0"/>
          <w:bCs w:val="0"/>
        </w:rPr>
        <w:t xml:space="preserve">2~36，如base = 8时，合法字符就为' 0 '、' 1 '、' 2 '、' 3 '……' 7 '，base = 16时，合法字符就为' 0 ' 、' 1 '、' 2 '、' 3 </w:t>
      </w:r>
      <w:r>
        <w:rPr>
          <w:rFonts w:hint="eastAsia"/>
          <w:b w:val="0"/>
          <w:bCs w:val="0"/>
        </w:rPr>
        <w:tab/>
      </w:r>
      <w:r>
        <w:rPr>
          <w:rFonts w:hint="eastAsia"/>
          <w:b w:val="0"/>
          <w:bCs w:val="0"/>
        </w:rPr>
        <w:t>'……' 9 '、' a '……' f '，当 base 大于 10 的时候，' a '代表 10、' b '代表 11、' c '代表 12，依次类推，' z '代表 35（不区分</w:t>
      </w:r>
      <w:r>
        <w:rPr>
          <w:rFonts w:hint="eastAsia"/>
          <w:b w:val="0"/>
          <w:bCs w:val="0"/>
        </w:rPr>
        <w:tab/>
      </w:r>
      <w:r>
        <w:rPr>
          <w:rFonts w:hint="eastAsia"/>
          <w:b w:val="0"/>
          <w:bCs w:val="0"/>
        </w:rPr>
        <w:t>大小写）。</w:t>
      </w:r>
    </w:p>
    <w:p w14:paraId="1B6F56D0">
      <w:pPr>
        <w:pStyle w:val="19"/>
        <w:numPr>
          <w:ilvl w:val="0"/>
          <w:numId w:val="0"/>
        </w:numPr>
        <w:spacing w:line="240" w:lineRule="auto"/>
        <w:ind w:left="420" w:firstLine="420"/>
        <w:rPr>
          <w:b w:val="0"/>
          <w:bCs w:val="0"/>
        </w:rPr>
      </w:pPr>
      <w:r>
        <w:rPr>
          <w:rFonts w:hint="eastAsia"/>
          <w:b w:val="0"/>
          <w:bCs w:val="0"/>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14:paraId="4F8421D9">
      <w:pPr>
        <w:pStyle w:val="19"/>
        <w:numPr>
          <w:ilvl w:val="0"/>
          <w:numId w:val="91"/>
        </w:numPr>
        <w:spacing w:line="240" w:lineRule="auto"/>
        <w:ind w:left="-420" w:firstLine="420"/>
      </w:pPr>
      <w:r>
        <w:t>字符串转浮点型</w:t>
      </w:r>
    </w:p>
    <w:p w14:paraId="0A212594">
      <w:pPr>
        <w:pStyle w:val="19"/>
        <w:numPr>
          <w:ilvl w:val="0"/>
          <w:numId w:val="0"/>
        </w:numPr>
        <w:spacing w:line="240" w:lineRule="auto"/>
        <w:ind w:left="567" w:firstLine="419"/>
        <w:rPr>
          <w:b w:val="0"/>
          <w:bCs w:val="0"/>
        </w:rPr>
      </w:pPr>
      <w:r>
        <w:rPr>
          <w:rFonts w:hint="eastAsia"/>
          <w:b w:val="0"/>
          <w:bCs w:val="0"/>
        </w:rPr>
        <w:t>常见的用于字符串转浮点型数据的函数有 atof()、strtod()、strtof()、strtold()等，介绍如下：</w:t>
      </w:r>
    </w:p>
    <w:p w14:paraId="6DD49BF4">
      <w:pPr>
        <w:pStyle w:val="19"/>
        <w:numPr>
          <w:ilvl w:val="0"/>
          <w:numId w:val="0"/>
        </w:numPr>
        <w:spacing w:line="240" w:lineRule="auto"/>
        <w:ind w:firstLine="420"/>
        <w:rPr>
          <w:b w:val="0"/>
          <w:bCs w:val="0"/>
        </w:rPr>
      </w:pPr>
      <w:r>
        <w:t>atof()</w:t>
      </w:r>
      <w:r>
        <w:rPr>
          <w:rFonts w:hint="eastAsia"/>
          <w:b w:val="0"/>
          <w:bCs w:val="0"/>
        </w:rPr>
        <w:t>：用于将字符串转换为一个 double 类型的浮点数据，函数原型为：</w:t>
      </w:r>
      <w:r>
        <w:rPr>
          <w:rFonts w:hint="eastAsia"/>
          <w:b w:val="0"/>
          <w:bCs w:val="0"/>
          <w:color w:val="2E54A1" w:themeColor="accent1" w:themeShade="BF"/>
        </w:rPr>
        <w:t>double atof(const char *nptr)</w:t>
      </w:r>
      <w:r>
        <w:rPr>
          <w:rFonts w:hint="eastAsia"/>
          <w:b w:val="0"/>
          <w:bCs w:val="0"/>
        </w:rPr>
        <w:t>，nptr 为需要进行</w:t>
      </w:r>
      <w:r>
        <w:rPr>
          <w:rFonts w:hint="eastAsia"/>
          <w:b w:val="0"/>
          <w:bCs w:val="0"/>
        </w:rPr>
        <w:tab/>
      </w:r>
      <w:r>
        <w:rPr>
          <w:rFonts w:hint="eastAsia"/>
          <w:b w:val="0"/>
          <w:bCs w:val="0"/>
        </w:rPr>
        <w:tab/>
      </w:r>
      <w:r>
        <w:rPr>
          <w:rFonts w:hint="eastAsia"/>
          <w:b w:val="0"/>
          <w:bCs w:val="0"/>
        </w:rPr>
        <w:tab/>
      </w:r>
      <w:r>
        <w:rPr>
          <w:rFonts w:hint="eastAsia"/>
          <w:b w:val="0"/>
          <w:bCs w:val="0"/>
        </w:rPr>
        <w:t>转换的字符串，返回值为转换得到的 double 类型数据。</w:t>
      </w:r>
    </w:p>
    <w:p w14:paraId="49F5DD21">
      <w:pPr>
        <w:pStyle w:val="19"/>
        <w:numPr>
          <w:ilvl w:val="0"/>
          <w:numId w:val="0"/>
        </w:numPr>
        <w:spacing w:line="240" w:lineRule="auto"/>
        <w:ind w:firstLine="420"/>
        <w:rPr>
          <w:b w:val="0"/>
          <w:bCs w:val="0"/>
        </w:rPr>
      </w:pPr>
      <w:r>
        <w:t>strtof()、strtod()</w:t>
      </w:r>
      <w:r>
        <w:rPr>
          <w:rFonts w:hint="eastAsia"/>
        </w:rPr>
        <w:t>、</w:t>
      </w:r>
      <w:r>
        <w:t>strtold()</w:t>
      </w:r>
      <w:r>
        <w:rPr>
          <w:rFonts w:hint="eastAsia"/>
          <w:b w:val="0"/>
          <w:bCs w:val="0"/>
        </w:rPr>
        <w:t>：用于将字符串分别转换为 float 类型数据、double 类型数据、longdouble 类型数据，函数原</w:t>
      </w:r>
      <w:r>
        <w:rPr>
          <w:rFonts w:hint="eastAsia"/>
          <w:b w:val="0"/>
          <w:bCs w:val="0"/>
        </w:rPr>
        <w:tab/>
      </w:r>
      <w:r>
        <w:rPr>
          <w:rFonts w:hint="eastAsia"/>
          <w:b w:val="0"/>
          <w:bCs w:val="0"/>
        </w:rPr>
        <w:tab/>
      </w:r>
      <w:r>
        <w:rPr>
          <w:rFonts w:hint="eastAsia"/>
          <w:b w:val="0"/>
          <w:bCs w:val="0"/>
        </w:rPr>
        <w:t>型如下，参数含义与 strtol()含义相同，不再赘述。</w:t>
      </w:r>
    </w:p>
    <w:p w14:paraId="0E160A3F">
      <w:pPr>
        <w:pStyle w:val="19"/>
        <w:numPr>
          <w:ilvl w:val="0"/>
          <w:numId w:val="0"/>
        </w:numPr>
        <w:spacing w:line="240" w:lineRule="auto"/>
        <w:ind w:left="2100" w:firstLine="420"/>
        <w:rPr>
          <w:b w:val="0"/>
          <w:bCs w:val="0"/>
          <w:color w:val="2E54A1" w:themeColor="accent1" w:themeShade="BF"/>
        </w:rPr>
      </w:pPr>
      <w:r>
        <w:rPr>
          <w:b w:val="0"/>
          <w:bCs w:val="0"/>
          <w:color w:val="2E54A1" w:themeColor="accent1" w:themeShade="BF"/>
        </w:rPr>
        <w:t>double strtod(const char *nptr, char **endptr);</w:t>
      </w:r>
    </w:p>
    <w:p w14:paraId="5A574F9E">
      <w:pPr>
        <w:pStyle w:val="19"/>
        <w:numPr>
          <w:ilvl w:val="0"/>
          <w:numId w:val="0"/>
        </w:numPr>
        <w:spacing w:line="240" w:lineRule="auto"/>
        <w:ind w:left="2100" w:firstLine="420"/>
        <w:rPr>
          <w:b w:val="0"/>
          <w:bCs w:val="0"/>
          <w:color w:val="2E54A1" w:themeColor="accent1" w:themeShade="BF"/>
        </w:rPr>
      </w:pPr>
      <w:r>
        <w:rPr>
          <w:b w:val="0"/>
          <w:bCs w:val="0"/>
          <w:color w:val="2E54A1" w:themeColor="accent1" w:themeShade="BF"/>
        </w:rPr>
        <w:t>float strtof(const char *nptr, char **endptr);</w:t>
      </w:r>
    </w:p>
    <w:p w14:paraId="5462C840">
      <w:pPr>
        <w:pStyle w:val="19"/>
        <w:numPr>
          <w:ilvl w:val="0"/>
          <w:numId w:val="0"/>
        </w:numPr>
        <w:spacing w:line="240" w:lineRule="auto"/>
        <w:ind w:left="2100" w:firstLine="420"/>
        <w:rPr>
          <w:b w:val="0"/>
          <w:bCs w:val="0"/>
        </w:rPr>
      </w:pPr>
      <w:r>
        <w:rPr>
          <w:b w:val="0"/>
          <w:bCs w:val="0"/>
          <w:color w:val="2E54A1" w:themeColor="accent1" w:themeShade="BF"/>
        </w:rPr>
        <w:t>long double strtold(const char *nptr, char **endptr);</w:t>
      </w:r>
    </w:p>
    <w:p w14:paraId="49EDACCC">
      <w:pPr>
        <w:pStyle w:val="19"/>
        <w:numPr>
          <w:ilvl w:val="0"/>
          <w:numId w:val="0"/>
        </w:numPr>
        <w:spacing w:line="240" w:lineRule="auto"/>
        <w:ind w:left="420" w:firstLine="420"/>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562"/>
                    <a:stretch>
                      <a:fillRect/>
                    </a:stretch>
                  </pic:blipFill>
                  <pic:spPr>
                    <a:xfrm>
                      <a:off x="0" y="0"/>
                      <a:ext cx="2439035" cy="3434715"/>
                    </a:xfrm>
                    <a:prstGeom prst="rect">
                      <a:avLst/>
                    </a:prstGeom>
                    <a:noFill/>
                    <a:ln>
                      <a:noFill/>
                    </a:ln>
                  </pic:spPr>
                </pic:pic>
              </a:graphicData>
            </a:graphic>
          </wp:inline>
        </w:drawing>
      </w:r>
      <w:r>
        <w:rPr>
          <w:rFonts w:hint="eastAsia"/>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563"/>
                    <a:stretch>
                      <a:fillRect/>
                    </a:stretch>
                  </pic:blipFill>
                  <pic:spPr>
                    <a:xfrm>
                      <a:off x="0" y="0"/>
                      <a:ext cx="2629535" cy="2664460"/>
                    </a:xfrm>
                    <a:prstGeom prst="rect">
                      <a:avLst/>
                    </a:prstGeom>
                    <a:noFill/>
                    <a:ln>
                      <a:noFill/>
                    </a:ln>
                  </pic:spPr>
                </pic:pic>
              </a:graphicData>
            </a:graphic>
          </wp:inline>
        </w:drawing>
      </w:r>
    </w:p>
    <w:p w14:paraId="3C578DAC">
      <w:pPr>
        <w:numPr>
          <w:ilvl w:val="0"/>
          <w:numId w:val="49"/>
        </w:numPr>
        <w:spacing w:before="60" w:line="360" w:lineRule="auto"/>
        <w:outlineLvl w:val="0"/>
        <w:rPr>
          <w:rFonts w:ascii="Times New Roman" w:hAnsi="Times New Roman" w:eastAsia="楷体" w:cs="Times New Roman"/>
          <w:b/>
          <w:bCs/>
          <w:szCs w:val="21"/>
        </w:rPr>
      </w:pPr>
      <w:bookmarkStart w:id="102" w:name="_Toc24908"/>
      <w:r>
        <w:rPr>
          <w:rFonts w:hint="eastAsia" w:ascii="Times New Roman" w:hAnsi="Times New Roman" w:eastAsia="楷体" w:cs="Times New Roman"/>
          <w:b/>
          <w:bCs/>
          <w:szCs w:val="21"/>
        </w:rPr>
        <w:t>系统信息与系统资源</w:t>
      </w:r>
      <w:bookmarkEnd w:id="102"/>
    </w:p>
    <w:p w14:paraId="38EF8B0F">
      <w:pPr>
        <w:pStyle w:val="19"/>
        <w:numPr>
          <w:ilvl w:val="0"/>
          <w:numId w:val="0"/>
        </w:numPr>
        <w:spacing w:line="240" w:lineRule="auto"/>
        <w:ind w:firstLine="420"/>
        <w:rPr>
          <w:b w:val="0"/>
          <w:bCs w:val="0"/>
        </w:rPr>
      </w:pPr>
      <w:r>
        <w:rPr>
          <w:rFonts w:hint="eastAsia"/>
          <w:b w:val="0"/>
          <w:bCs w:val="0"/>
        </w:rPr>
        <w:t>在应用程序中经常需要获取一些系统相关的信息，如时间、日期、系统版本等，常用的系统相关函数介绍如下：</w:t>
      </w:r>
    </w:p>
    <w:p w14:paraId="6618E0FF">
      <w:pPr>
        <w:pStyle w:val="19"/>
        <w:numPr>
          <w:ilvl w:val="0"/>
          <w:numId w:val="92"/>
        </w:numPr>
        <w:spacing w:line="240" w:lineRule="auto"/>
        <w:ind w:left="360"/>
        <w:rPr>
          <w:b w:val="0"/>
          <w:bCs w:val="0"/>
        </w:rPr>
      </w:pPr>
      <w:r>
        <w:rPr>
          <w:rFonts w:hint="eastAsia"/>
        </w:rPr>
        <w:t>系统信息</w:t>
      </w:r>
    </w:p>
    <w:p w14:paraId="4BDC1292">
      <w:pPr>
        <w:pStyle w:val="19"/>
        <w:numPr>
          <w:ilvl w:val="0"/>
          <w:numId w:val="0"/>
        </w:numPr>
        <w:spacing w:line="240" w:lineRule="auto"/>
        <w:ind w:firstLine="420"/>
        <w:rPr>
          <w:b w:val="0"/>
          <w:bCs w:val="0"/>
        </w:rPr>
      </w:pPr>
      <w:r>
        <w:rPr>
          <w:rFonts w:hint="eastAsia"/>
        </w:rPr>
        <w:t>uname()</w:t>
      </w:r>
      <w:r>
        <w:rPr>
          <w:rFonts w:hint="eastAsia"/>
          <w:b w:val="0"/>
          <w:bCs w:val="0"/>
        </w:rPr>
        <w:t>：可用于获取当前操作系统内核的名称和信息，函数原型为：</w:t>
      </w:r>
      <w:r>
        <w:rPr>
          <w:rFonts w:hint="eastAsia"/>
          <w:b w:val="0"/>
          <w:bCs w:val="0"/>
          <w:color w:val="2E54A1" w:themeColor="accent1" w:themeShade="BF"/>
        </w:rPr>
        <w:t>int uname(struct utsname *buf)</w:t>
      </w:r>
      <w:r>
        <w:rPr>
          <w:rFonts w:hint="eastAsia"/>
          <w:b w:val="0"/>
          <w:bCs w:val="0"/>
        </w:rPr>
        <w:t>，buf为结构体指针，</w:t>
      </w:r>
      <w:r>
        <w:rPr>
          <w:rFonts w:hint="eastAsia"/>
          <w:b w:val="0"/>
          <w:bCs w:val="0"/>
        </w:rPr>
        <w:tab/>
      </w:r>
      <w:r>
        <w:rPr>
          <w:rFonts w:hint="eastAsia"/>
          <w:b w:val="0"/>
          <w:bCs w:val="0"/>
        </w:rPr>
        <w:tab/>
      </w:r>
      <w:r>
        <w:rPr>
          <w:rFonts w:hint="eastAsia"/>
          <w:b w:val="0"/>
          <w:bCs w:val="0"/>
        </w:rPr>
        <w:tab/>
      </w:r>
      <w:r>
        <w:rPr>
          <w:rFonts w:hint="eastAsia"/>
          <w:b w:val="0"/>
          <w:bCs w:val="0"/>
        </w:rPr>
        <w:t>struct utsname介绍如下，成功返回 0；失败将返回-1，并设置 errno。头文件：</w:t>
      </w:r>
      <w:r>
        <w:rPr>
          <w:rFonts w:hint="eastAsia"/>
          <w:b w:val="0"/>
          <w:bCs w:val="0"/>
          <w:color w:val="2E54A1" w:themeColor="accent1" w:themeShade="BF"/>
        </w:rPr>
        <w:t>#include &lt;sys/utsname.h&gt;</w:t>
      </w:r>
      <w:r>
        <w:rPr>
          <w:rFonts w:hint="eastAsia"/>
          <w:b w:val="0"/>
          <w:bCs w:val="0"/>
        </w:rPr>
        <w:t>。</w:t>
      </w:r>
    </w:p>
    <w:p w14:paraId="27085395">
      <w:pPr>
        <w:pStyle w:val="19"/>
        <w:numPr>
          <w:ilvl w:val="0"/>
          <w:numId w:val="0"/>
        </w:numPr>
        <w:spacing w:line="240" w:lineRule="auto"/>
        <w:ind w:left="1260" w:firstLine="420"/>
        <w:rPr>
          <w:b w:val="0"/>
          <w:bCs w:val="0"/>
        </w:rPr>
      </w:pPr>
      <w:r>
        <w:rPr>
          <w:b w:val="0"/>
          <w:bCs w:val="0"/>
          <w:color w:val="2E54A1" w:themeColor="accent1" w:themeShade="BF"/>
        </w:rPr>
        <w:t>struct utsname {</w:t>
      </w:r>
    </w:p>
    <w:p w14:paraId="38F7BDD3">
      <w:pPr>
        <w:pStyle w:val="19"/>
        <w:numPr>
          <w:ilvl w:val="0"/>
          <w:numId w:val="0"/>
        </w:numPr>
        <w:spacing w:line="240" w:lineRule="auto"/>
        <w:ind w:left="1680" w:firstLine="420"/>
        <w:rPr>
          <w:b w:val="0"/>
          <w:bCs w:val="0"/>
        </w:rPr>
      </w:pPr>
      <w:r>
        <w:rPr>
          <w:b w:val="0"/>
          <w:bCs w:val="0"/>
          <w:color w:val="2E54A1" w:themeColor="accent1" w:themeShade="BF"/>
        </w:rPr>
        <w:t xml:space="preserve">char sysname[];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当前操作系统的名称 */</w:t>
      </w:r>
    </w:p>
    <w:p w14:paraId="1FE20EC9">
      <w:pPr>
        <w:pStyle w:val="19"/>
        <w:numPr>
          <w:ilvl w:val="0"/>
          <w:numId w:val="0"/>
        </w:numPr>
        <w:spacing w:line="240" w:lineRule="auto"/>
        <w:ind w:left="1680" w:firstLine="420"/>
        <w:rPr>
          <w:b w:val="0"/>
          <w:bCs w:val="0"/>
        </w:rPr>
      </w:pPr>
      <w:r>
        <w:rPr>
          <w:b w:val="0"/>
          <w:bCs w:val="0"/>
          <w:color w:val="2E54A1" w:themeColor="accent1" w:themeShade="BF"/>
        </w:rPr>
        <w:t xml:space="preserve">char nodename[]; </w:t>
      </w:r>
      <w:r>
        <w:rPr>
          <w:rFonts w:hint="eastAsia"/>
          <w:b w:val="0"/>
          <w:bCs w:val="0"/>
          <w:color w:val="2E54A1" w:themeColor="accent1" w:themeShade="BF"/>
        </w:rPr>
        <w:tab/>
      </w:r>
      <w:r>
        <w:rPr>
          <w:rFonts w:hint="eastAsia"/>
          <w:b w:val="0"/>
          <w:bCs w:val="0"/>
          <w:color w:val="2E54A1" w:themeColor="accent1" w:themeShade="BF"/>
        </w:rPr>
        <w:tab/>
      </w:r>
      <w:r>
        <w:rPr>
          <w:b w:val="0"/>
          <w:bCs w:val="0"/>
        </w:rPr>
        <w:t>/* 网络上的名称（主机名） */</w:t>
      </w:r>
    </w:p>
    <w:p w14:paraId="0A6B34CC">
      <w:pPr>
        <w:pStyle w:val="19"/>
        <w:numPr>
          <w:ilvl w:val="0"/>
          <w:numId w:val="0"/>
        </w:numPr>
        <w:spacing w:line="240" w:lineRule="auto"/>
        <w:ind w:left="1680" w:firstLine="420"/>
        <w:rPr>
          <w:b w:val="0"/>
          <w:bCs w:val="0"/>
        </w:rPr>
      </w:pPr>
      <w:r>
        <w:rPr>
          <w:b w:val="0"/>
          <w:bCs w:val="0"/>
          <w:color w:val="2E54A1" w:themeColor="accent1" w:themeShade="BF"/>
        </w:rPr>
        <w:t xml:space="preserve">char release[];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操作系统内核版本 */</w:t>
      </w:r>
    </w:p>
    <w:p w14:paraId="70F62CF5">
      <w:pPr>
        <w:pStyle w:val="19"/>
        <w:numPr>
          <w:ilvl w:val="0"/>
          <w:numId w:val="0"/>
        </w:numPr>
        <w:spacing w:line="240" w:lineRule="auto"/>
        <w:ind w:left="1680" w:firstLine="420"/>
        <w:rPr>
          <w:b w:val="0"/>
          <w:bCs w:val="0"/>
        </w:rPr>
      </w:pPr>
      <w:r>
        <w:rPr>
          <w:b w:val="0"/>
          <w:bCs w:val="0"/>
          <w:color w:val="2E54A1" w:themeColor="accent1" w:themeShade="BF"/>
        </w:rPr>
        <w:t xml:space="preserve">char version[];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操作系统发行版本 */</w:t>
      </w:r>
    </w:p>
    <w:p w14:paraId="70DB317E">
      <w:pPr>
        <w:pStyle w:val="19"/>
        <w:numPr>
          <w:ilvl w:val="0"/>
          <w:numId w:val="0"/>
        </w:numPr>
        <w:spacing w:line="240" w:lineRule="auto"/>
        <w:ind w:left="1680" w:firstLine="420"/>
        <w:rPr>
          <w:b w:val="0"/>
          <w:bCs w:val="0"/>
        </w:rPr>
      </w:pPr>
      <w:r>
        <w:rPr>
          <w:b w:val="0"/>
          <w:bCs w:val="0"/>
          <w:color w:val="2E54A1" w:themeColor="accent1" w:themeShade="BF"/>
        </w:rPr>
        <w:t xml:space="preserve">char machine[];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硬件架构类型 */</w:t>
      </w:r>
    </w:p>
    <w:p w14:paraId="0BA51BD5">
      <w:pPr>
        <w:pStyle w:val="19"/>
        <w:numPr>
          <w:ilvl w:val="0"/>
          <w:numId w:val="0"/>
        </w:numPr>
        <w:spacing w:line="240" w:lineRule="auto"/>
        <w:ind w:left="1680" w:firstLine="420"/>
        <w:rPr>
          <w:b w:val="0"/>
          <w:bCs w:val="0"/>
        </w:rPr>
      </w:pPr>
      <w:r>
        <w:rPr>
          <w:b w:val="0"/>
          <w:bCs w:val="0"/>
          <w:color w:val="2E54A1" w:themeColor="accent1" w:themeShade="BF"/>
        </w:rPr>
        <w:t>#ifdef _GNU_SOURCE</w:t>
      </w:r>
    </w:p>
    <w:p w14:paraId="2B8F1E5C">
      <w:pPr>
        <w:pStyle w:val="19"/>
        <w:numPr>
          <w:ilvl w:val="0"/>
          <w:numId w:val="0"/>
        </w:numPr>
        <w:spacing w:line="240" w:lineRule="auto"/>
        <w:ind w:left="2100" w:firstLine="420"/>
        <w:rPr>
          <w:b w:val="0"/>
          <w:bCs w:val="0"/>
        </w:rPr>
      </w:pPr>
      <w:r>
        <w:rPr>
          <w:b w:val="0"/>
          <w:bCs w:val="0"/>
          <w:color w:val="2E54A1" w:themeColor="accent1" w:themeShade="BF"/>
        </w:rPr>
        <w:t>char domainname[];</w:t>
      </w:r>
      <w:r>
        <w:rPr>
          <w:rFonts w:hint="eastAsia"/>
          <w:b w:val="0"/>
          <w:bCs w:val="0"/>
          <w:color w:val="2E54A1" w:themeColor="accent1" w:themeShade="BF"/>
        </w:rPr>
        <w:tab/>
      </w:r>
      <w:r>
        <w:rPr>
          <w:b w:val="0"/>
          <w:bCs w:val="0"/>
        </w:rPr>
        <w:t>/* 当前域名 */</w:t>
      </w:r>
    </w:p>
    <w:p w14:paraId="7C381AC1">
      <w:pPr>
        <w:pStyle w:val="19"/>
        <w:numPr>
          <w:ilvl w:val="0"/>
          <w:numId w:val="0"/>
        </w:numPr>
        <w:spacing w:line="240" w:lineRule="auto"/>
        <w:ind w:left="1680" w:firstLine="420"/>
        <w:rPr>
          <w:b w:val="0"/>
          <w:bCs w:val="0"/>
        </w:rPr>
      </w:pPr>
      <w:r>
        <w:rPr>
          <w:b w:val="0"/>
          <w:bCs w:val="0"/>
          <w:color w:val="2E54A1" w:themeColor="accent1" w:themeShade="BF"/>
        </w:rPr>
        <w:t>#endif</w:t>
      </w:r>
    </w:p>
    <w:p w14:paraId="759BE28F">
      <w:pPr>
        <w:pStyle w:val="19"/>
        <w:numPr>
          <w:ilvl w:val="0"/>
          <w:numId w:val="0"/>
        </w:numPr>
        <w:spacing w:line="240" w:lineRule="auto"/>
        <w:ind w:left="1260" w:firstLine="420"/>
        <w:rPr>
          <w:b w:val="0"/>
          <w:bCs w:val="0"/>
        </w:rPr>
      </w:pPr>
      <w:r>
        <w:rPr>
          <w:b w:val="0"/>
          <w:bCs w:val="0"/>
        </w:rPr>
        <w:t>};</w:t>
      </w:r>
    </w:p>
    <w:p w14:paraId="3A400D4F">
      <w:pPr>
        <w:pStyle w:val="19"/>
        <w:numPr>
          <w:ilvl w:val="0"/>
          <w:numId w:val="0"/>
        </w:numPr>
        <w:spacing w:line="240" w:lineRule="auto"/>
        <w:ind w:firstLine="420"/>
        <w:rPr>
          <w:b w:val="0"/>
          <w:bCs w:val="0"/>
        </w:rPr>
      </w:pPr>
      <w:r>
        <w:rPr>
          <w:rFonts w:hint="eastAsia"/>
        </w:rPr>
        <w:t>s</w:t>
      </w:r>
      <w:r>
        <w:t>ysinfo</w:t>
      </w:r>
      <w:r>
        <w:rPr>
          <w:rFonts w:hint="eastAsia"/>
        </w:rPr>
        <w:t>()</w:t>
      </w:r>
      <w:r>
        <w:rPr>
          <w:rFonts w:hint="eastAsia"/>
          <w:b w:val="0"/>
          <w:bCs w:val="0"/>
        </w:rPr>
        <w:t>：用于获取一些系统统计信息，函数原型为：</w:t>
      </w:r>
      <w:r>
        <w:rPr>
          <w:rFonts w:hint="eastAsia"/>
          <w:b w:val="0"/>
          <w:bCs w:val="0"/>
          <w:color w:val="2E54A1" w:themeColor="accent1" w:themeShade="BF"/>
        </w:rPr>
        <w:t>int sysinfo(struct sysinfo *info)</w:t>
      </w:r>
      <w:r>
        <w:rPr>
          <w:rFonts w:hint="eastAsia"/>
          <w:b w:val="0"/>
          <w:bCs w:val="0"/>
        </w:rPr>
        <w:t>，info为结构体指针，struct sysinfo</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介绍如下，成功返回 0；失败将返回-1，并设置 errno。头文件：</w:t>
      </w:r>
      <w:r>
        <w:rPr>
          <w:rFonts w:hint="eastAsia"/>
          <w:b w:val="0"/>
          <w:bCs w:val="0"/>
          <w:color w:val="2E54A1" w:themeColor="accent1" w:themeShade="BF"/>
        </w:rPr>
        <w:t>#include &lt;sys/sysinfo.h&gt;</w:t>
      </w:r>
      <w:r>
        <w:rPr>
          <w:rFonts w:hint="eastAsia"/>
          <w:b w:val="0"/>
          <w:bCs w:val="0"/>
        </w:rPr>
        <w:t>。</w:t>
      </w:r>
    </w:p>
    <w:p w14:paraId="665ADF4A">
      <w:pPr>
        <w:pStyle w:val="19"/>
        <w:numPr>
          <w:ilvl w:val="0"/>
          <w:numId w:val="0"/>
        </w:numPr>
        <w:spacing w:line="240" w:lineRule="auto"/>
        <w:ind w:left="1680" w:firstLine="420"/>
        <w:rPr>
          <w:b w:val="0"/>
          <w:bCs w:val="0"/>
        </w:rPr>
      </w:pPr>
      <w:r>
        <w:rPr>
          <w:b w:val="0"/>
          <w:bCs w:val="0"/>
          <w:color w:val="2E54A1" w:themeColor="accent1" w:themeShade="BF"/>
        </w:rPr>
        <w:t>struct sysinfo {</w:t>
      </w:r>
    </w:p>
    <w:p w14:paraId="258FDB44">
      <w:pPr>
        <w:pStyle w:val="19"/>
        <w:numPr>
          <w:ilvl w:val="0"/>
          <w:numId w:val="0"/>
        </w:numPr>
        <w:spacing w:line="240" w:lineRule="auto"/>
        <w:ind w:left="2100" w:firstLine="420"/>
        <w:rPr>
          <w:b w:val="0"/>
          <w:bCs w:val="0"/>
        </w:rPr>
      </w:pPr>
      <w:r>
        <w:rPr>
          <w:b w:val="0"/>
          <w:bCs w:val="0"/>
          <w:color w:val="2E54A1" w:themeColor="accent1" w:themeShade="BF"/>
        </w:rPr>
        <w:t xml:space="preserve">long uptime;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自系统启动之后所经过的时间（以秒为单位） */</w:t>
      </w:r>
    </w:p>
    <w:p w14:paraId="31210B32">
      <w:pPr>
        <w:pStyle w:val="19"/>
        <w:numPr>
          <w:ilvl w:val="0"/>
          <w:numId w:val="0"/>
        </w:numPr>
        <w:spacing w:line="240" w:lineRule="auto"/>
        <w:ind w:left="2100" w:firstLine="420"/>
        <w:rPr>
          <w:b w:val="0"/>
          <w:bCs w:val="0"/>
        </w:rPr>
      </w:pPr>
      <w:r>
        <w:rPr>
          <w:b w:val="0"/>
          <w:bCs w:val="0"/>
          <w:color w:val="2E54A1" w:themeColor="accent1" w:themeShade="BF"/>
        </w:rPr>
        <w:t xml:space="preserve">unsigned long loads[3];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1, 5, and 15 minute load averages */</w:t>
      </w:r>
    </w:p>
    <w:p w14:paraId="23FB6345">
      <w:pPr>
        <w:pStyle w:val="19"/>
        <w:numPr>
          <w:ilvl w:val="0"/>
          <w:numId w:val="0"/>
        </w:numPr>
        <w:spacing w:line="240" w:lineRule="auto"/>
        <w:ind w:left="2100" w:firstLine="420"/>
        <w:rPr>
          <w:b w:val="0"/>
          <w:bCs w:val="0"/>
        </w:rPr>
      </w:pPr>
      <w:r>
        <w:rPr>
          <w:b w:val="0"/>
          <w:bCs w:val="0"/>
          <w:color w:val="2E54A1" w:themeColor="accent1" w:themeShade="BF"/>
        </w:rPr>
        <w:t xml:space="preserve">unsigned long totalram;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总的可用内存大小 */</w:t>
      </w:r>
    </w:p>
    <w:p w14:paraId="5B5974DE">
      <w:pPr>
        <w:pStyle w:val="19"/>
        <w:numPr>
          <w:ilvl w:val="0"/>
          <w:numId w:val="0"/>
        </w:numPr>
        <w:spacing w:line="240" w:lineRule="auto"/>
        <w:ind w:left="2100" w:firstLine="420"/>
        <w:rPr>
          <w:b w:val="0"/>
          <w:bCs w:val="0"/>
        </w:rPr>
      </w:pPr>
      <w:r>
        <w:rPr>
          <w:b w:val="0"/>
          <w:bCs w:val="0"/>
          <w:color w:val="2E54A1" w:themeColor="accent1" w:themeShade="BF"/>
        </w:rPr>
        <w:t>unsigned long freeram;</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还未被使用的内存大小 */</w:t>
      </w:r>
    </w:p>
    <w:p w14:paraId="1028B758">
      <w:pPr>
        <w:pStyle w:val="19"/>
        <w:numPr>
          <w:ilvl w:val="0"/>
          <w:numId w:val="0"/>
        </w:numPr>
        <w:spacing w:line="240" w:lineRule="auto"/>
        <w:ind w:left="2100" w:firstLine="420"/>
        <w:rPr>
          <w:b w:val="0"/>
          <w:bCs w:val="0"/>
        </w:rPr>
      </w:pPr>
      <w:r>
        <w:rPr>
          <w:b w:val="0"/>
          <w:bCs w:val="0"/>
          <w:color w:val="2E54A1" w:themeColor="accent1" w:themeShade="BF"/>
        </w:rPr>
        <w:t xml:space="preserve">unsigned long sharedram;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共享的存储器的大小 */</w:t>
      </w:r>
    </w:p>
    <w:p w14:paraId="1A50B038">
      <w:pPr>
        <w:pStyle w:val="19"/>
        <w:numPr>
          <w:ilvl w:val="0"/>
          <w:numId w:val="0"/>
        </w:numPr>
        <w:spacing w:line="240" w:lineRule="auto"/>
        <w:ind w:left="2100" w:firstLine="420"/>
        <w:rPr>
          <w:b w:val="0"/>
          <w:bCs w:val="0"/>
        </w:rPr>
      </w:pPr>
      <w:r>
        <w:rPr>
          <w:b w:val="0"/>
          <w:bCs w:val="0"/>
          <w:color w:val="2E54A1" w:themeColor="accent1" w:themeShade="BF"/>
        </w:rPr>
        <w:t xml:space="preserve">unsigned long bufferram;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缓冲区大小</w:t>
      </w:r>
      <w:r>
        <w:rPr>
          <w:b w:val="0"/>
          <w:bCs w:val="0"/>
        </w:rPr>
        <w:t xml:space="preserve"> */</w:t>
      </w:r>
    </w:p>
    <w:p w14:paraId="4CCC0112">
      <w:pPr>
        <w:pStyle w:val="19"/>
        <w:numPr>
          <w:ilvl w:val="0"/>
          <w:numId w:val="0"/>
        </w:numPr>
        <w:spacing w:line="240" w:lineRule="auto"/>
        <w:ind w:left="2100" w:firstLine="420"/>
        <w:rPr>
          <w:b w:val="0"/>
          <w:bCs w:val="0"/>
        </w:rPr>
      </w:pPr>
      <w:r>
        <w:rPr>
          <w:b w:val="0"/>
          <w:bCs w:val="0"/>
          <w:color w:val="2E54A1" w:themeColor="accent1" w:themeShade="BF"/>
        </w:rPr>
        <w:t xml:space="preserve">unsigned long totalswap;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 xml:space="preserve">交换区大小 </w:t>
      </w:r>
      <w:r>
        <w:rPr>
          <w:b w:val="0"/>
          <w:bCs w:val="0"/>
        </w:rPr>
        <w:t>*/</w:t>
      </w:r>
    </w:p>
    <w:p w14:paraId="676668D3">
      <w:pPr>
        <w:pStyle w:val="19"/>
        <w:numPr>
          <w:ilvl w:val="0"/>
          <w:numId w:val="0"/>
        </w:numPr>
        <w:spacing w:line="240" w:lineRule="auto"/>
        <w:ind w:left="2100" w:firstLine="420"/>
        <w:rPr>
          <w:b w:val="0"/>
          <w:bCs w:val="0"/>
        </w:rPr>
      </w:pPr>
      <w:r>
        <w:rPr>
          <w:b w:val="0"/>
          <w:bCs w:val="0"/>
          <w:color w:val="2E54A1" w:themeColor="accent1" w:themeShade="BF"/>
        </w:rPr>
        <w:t xml:space="preserve">unsigned long freeswap;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还可用的交换区大小</w:t>
      </w:r>
      <w:r>
        <w:rPr>
          <w:b w:val="0"/>
          <w:bCs w:val="0"/>
        </w:rPr>
        <w:t xml:space="preserve"> */</w:t>
      </w:r>
    </w:p>
    <w:p w14:paraId="482ED835">
      <w:pPr>
        <w:pStyle w:val="19"/>
        <w:numPr>
          <w:ilvl w:val="0"/>
          <w:numId w:val="0"/>
        </w:numPr>
        <w:spacing w:line="240" w:lineRule="auto"/>
        <w:ind w:left="2100" w:firstLine="420"/>
        <w:rPr>
          <w:b w:val="0"/>
          <w:bCs w:val="0"/>
        </w:rPr>
      </w:pPr>
      <w:r>
        <w:rPr>
          <w:b w:val="0"/>
          <w:bCs w:val="0"/>
          <w:color w:val="2E54A1" w:themeColor="accent1" w:themeShade="BF"/>
        </w:rPr>
        <w:t xml:space="preserve">unsigned short procs;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系统当前进程数量 */</w:t>
      </w:r>
    </w:p>
    <w:p w14:paraId="792377BE">
      <w:pPr>
        <w:pStyle w:val="19"/>
        <w:numPr>
          <w:ilvl w:val="0"/>
          <w:numId w:val="0"/>
        </w:numPr>
        <w:spacing w:line="240" w:lineRule="auto"/>
        <w:ind w:left="2100" w:firstLine="420"/>
        <w:rPr>
          <w:b w:val="0"/>
          <w:bCs w:val="0"/>
        </w:rPr>
      </w:pPr>
      <w:r>
        <w:rPr>
          <w:b w:val="0"/>
          <w:bCs w:val="0"/>
          <w:color w:val="2E54A1" w:themeColor="accent1" w:themeShade="BF"/>
        </w:rPr>
        <w:t xml:space="preserve">unsigned long totalhigh;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高端内存总大小</w:t>
      </w:r>
      <w:r>
        <w:rPr>
          <w:b w:val="0"/>
          <w:bCs w:val="0"/>
        </w:rPr>
        <w:t xml:space="preserve"> */</w:t>
      </w:r>
    </w:p>
    <w:p w14:paraId="0A329BE7">
      <w:pPr>
        <w:pStyle w:val="19"/>
        <w:numPr>
          <w:ilvl w:val="0"/>
          <w:numId w:val="0"/>
        </w:numPr>
        <w:spacing w:line="240" w:lineRule="auto"/>
        <w:ind w:left="2100" w:firstLine="420"/>
        <w:rPr>
          <w:b w:val="0"/>
          <w:bCs w:val="0"/>
        </w:rPr>
      </w:pPr>
      <w:r>
        <w:rPr>
          <w:b w:val="0"/>
          <w:bCs w:val="0"/>
          <w:color w:val="2E54A1" w:themeColor="accent1" w:themeShade="BF"/>
        </w:rPr>
        <w:t xml:space="preserve">unsigned long freehigh;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xml:space="preserve">/* </w:t>
      </w:r>
      <w:r>
        <w:rPr>
          <w:rFonts w:hint="eastAsia"/>
          <w:b w:val="0"/>
          <w:bCs w:val="0"/>
        </w:rPr>
        <w:t>可用的高端内存大小</w:t>
      </w:r>
      <w:r>
        <w:rPr>
          <w:b w:val="0"/>
          <w:bCs w:val="0"/>
        </w:rPr>
        <w:t xml:space="preserve"> */</w:t>
      </w:r>
    </w:p>
    <w:p w14:paraId="3A151BFF">
      <w:pPr>
        <w:pStyle w:val="19"/>
        <w:numPr>
          <w:ilvl w:val="0"/>
          <w:numId w:val="0"/>
        </w:numPr>
        <w:spacing w:line="240" w:lineRule="auto"/>
        <w:ind w:left="2100" w:firstLine="420"/>
        <w:rPr>
          <w:b w:val="0"/>
          <w:bCs w:val="0"/>
        </w:rPr>
      </w:pPr>
      <w:r>
        <w:rPr>
          <w:b w:val="0"/>
          <w:bCs w:val="0"/>
          <w:color w:val="2E54A1" w:themeColor="accent1" w:themeShade="BF"/>
        </w:rPr>
        <w:t xml:space="preserve">unsigned int mem_unit;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 内存单元大小（以字节为单位） */</w:t>
      </w:r>
    </w:p>
    <w:p w14:paraId="6EE96D34">
      <w:pPr>
        <w:pStyle w:val="19"/>
        <w:numPr>
          <w:ilvl w:val="0"/>
          <w:numId w:val="0"/>
        </w:numPr>
        <w:spacing w:line="240" w:lineRule="auto"/>
        <w:ind w:left="2100" w:firstLine="420"/>
        <w:rPr>
          <w:b w:val="0"/>
          <w:bCs w:val="0"/>
        </w:rPr>
      </w:pPr>
      <w:r>
        <w:rPr>
          <w:b w:val="0"/>
          <w:bCs w:val="0"/>
          <w:color w:val="2E54A1" w:themeColor="accent1" w:themeShade="BF"/>
        </w:rPr>
        <w:t xml:space="preserve">char _f[20-2*sizeof(long)-sizeof(int)]; </w:t>
      </w:r>
      <w:r>
        <w:rPr>
          <w:rFonts w:hint="eastAsia"/>
          <w:b w:val="0"/>
          <w:bCs w:val="0"/>
        </w:rPr>
        <w:tab/>
      </w:r>
      <w:r>
        <w:rPr>
          <w:b w:val="0"/>
          <w:bCs w:val="0"/>
        </w:rPr>
        <w:t>/* 64字节的补丁结构 */</w:t>
      </w:r>
    </w:p>
    <w:p w14:paraId="2890CCCC">
      <w:pPr>
        <w:pStyle w:val="19"/>
        <w:numPr>
          <w:ilvl w:val="0"/>
          <w:numId w:val="0"/>
        </w:numPr>
        <w:spacing w:line="240" w:lineRule="auto"/>
        <w:ind w:left="1680" w:firstLine="420"/>
        <w:rPr>
          <w:b w:val="0"/>
          <w:bCs w:val="0"/>
        </w:rPr>
      </w:pPr>
      <w:r>
        <w:rPr>
          <w:b w:val="0"/>
          <w:bCs w:val="0"/>
          <w:color w:val="2E54A1" w:themeColor="accent1" w:themeShade="BF"/>
        </w:rPr>
        <w:t>};</w:t>
      </w:r>
    </w:p>
    <w:p w14:paraId="4E87AFB9">
      <w:pPr>
        <w:pStyle w:val="19"/>
        <w:numPr>
          <w:ilvl w:val="0"/>
          <w:numId w:val="0"/>
        </w:numPr>
        <w:spacing w:line="240" w:lineRule="auto"/>
        <w:ind w:firstLine="420"/>
        <w:rPr>
          <w:b w:val="0"/>
          <w:bCs w:val="0"/>
        </w:rPr>
      </w:pPr>
      <w:r>
        <w:rPr>
          <w:rFonts w:hint="eastAsia"/>
        </w:rPr>
        <w:t>gethostname()</w:t>
      </w:r>
      <w:r>
        <w:rPr>
          <w:rFonts w:hint="eastAsia"/>
          <w:b w:val="0"/>
          <w:bCs w:val="0"/>
        </w:rPr>
        <w:t>：用于单独获取 Linux 系统主机名，与 struct utsname 数据结构体中的 nodename 变量一样，函数原型为：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gethostname(char *name, size_t len)</w:t>
      </w:r>
      <w:r>
        <w:rPr>
          <w:rFonts w:hint="eastAsia"/>
          <w:b w:val="0"/>
          <w:bCs w:val="0"/>
        </w:rPr>
        <w:t>，name为存放主机名字符串的缓冲区，len为缓冲区长度，成功返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 0,；失败将返回-1，并会设置 errno。头文件：</w:t>
      </w:r>
      <w:r>
        <w:rPr>
          <w:rFonts w:hint="eastAsia"/>
          <w:b w:val="0"/>
          <w:bCs w:val="0"/>
          <w:color w:val="2E54A1" w:themeColor="accent1" w:themeShade="BF"/>
        </w:rPr>
        <w:t>#include &lt;unistd.h&gt;</w:t>
      </w:r>
      <w:r>
        <w:rPr>
          <w:rFonts w:hint="eastAsia"/>
          <w:b w:val="0"/>
          <w:bCs w:val="0"/>
        </w:rPr>
        <w:t>。</w:t>
      </w:r>
    </w:p>
    <w:p w14:paraId="3EEBC92B">
      <w:pPr>
        <w:pStyle w:val="19"/>
        <w:numPr>
          <w:ilvl w:val="0"/>
          <w:numId w:val="0"/>
        </w:numPr>
        <w:spacing w:line="240" w:lineRule="auto"/>
        <w:ind w:firstLine="420"/>
        <w:rPr>
          <w:b w:val="0"/>
          <w:bCs w:val="0"/>
        </w:rPr>
      </w:pPr>
      <w:r>
        <w:t>sysconf()</w:t>
      </w:r>
      <w:r>
        <w:rPr>
          <w:rFonts w:hint="eastAsia"/>
          <w:b w:val="0"/>
          <w:bCs w:val="0"/>
        </w:rPr>
        <w:t>：可在运行时获取系统的一些配置信息，譬如页大小（page size）、主机名的最大长度、进程可以打开的最大</w:t>
      </w:r>
      <w:r>
        <w:rPr>
          <w:rFonts w:hint="eastAsia"/>
          <w:b w:val="0"/>
          <w:bCs w:val="0"/>
        </w:rPr>
        <w:tab/>
      </w:r>
      <w:r>
        <w:rPr>
          <w:rFonts w:hint="eastAsia"/>
          <w:b w:val="0"/>
          <w:bCs w:val="0"/>
        </w:rPr>
        <w:tab/>
      </w:r>
      <w:r>
        <w:rPr>
          <w:rFonts w:hint="eastAsia"/>
          <w:b w:val="0"/>
          <w:bCs w:val="0"/>
        </w:rPr>
        <w:tab/>
      </w:r>
      <w:r>
        <w:rPr>
          <w:rFonts w:hint="eastAsia"/>
          <w:b w:val="0"/>
          <w:bCs w:val="0"/>
        </w:rPr>
        <w:t>文件数、每个用户 ID 的最大并发进程数等。函数原型为：</w:t>
      </w:r>
      <w:r>
        <w:rPr>
          <w:rFonts w:hint="eastAsia"/>
          <w:b w:val="0"/>
          <w:bCs w:val="0"/>
          <w:color w:val="2E54A1" w:themeColor="accent1" w:themeShade="BF"/>
        </w:rPr>
        <w:t>long sysconf(int name)</w:t>
      </w:r>
      <w:r>
        <w:rPr>
          <w:rFonts w:hint="eastAsia"/>
          <w:b w:val="0"/>
          <w:bCs w:val="0"/>
        </w:rPr>
        <w:t>，name用于指定要获取哪个</w:t>
      </w:r>
      <w:r>
        <w:rPr>
          <w:rFonts w:hint="eastAsia"/>
          <w:b w:val="0"/>
          <w:bCs w:val="0"/>
        </w:rPr>
        <w:tab/>
      </w:r>
      <w:r>
        <w:rPr>
          <w:rFonts w:hint="eastAsia"/>
          <w:b w:val="0"/>
          <w:bCs w:val="0"/>
        </w:rPr>
        <w:tab/>
      </w:r>
      <w:r>
        <w:rPr>
          <w:rFonts w:hint="eastAsia"/>
          <w:b w:val="0"/>
          <w:bCs w:val="0"/>
        </w:rPr>
        <w:tab/>
      </w:r>
      <w:r>
        <w:rPr>
          <w:rFonts w:hint="eastAsia"/>
          <w:b w:val="0"/>
          <w:bCs w:val="0"/>
        </w:rPr>
        <w:t>配置信息，可通过如下宏进行选择：常用的是</w:t>
      </w:r>
      <w:r>
        <w:rPr>
          <w:rFonts w:hint="eastAsia"/>
          <w:b w:val="0"/>
          <w:bCs w:val="0"/>
          <w:color w:val="2E54A1" w:themeColor="accent1" w:themeShade="BF"/>
        </w:rPr>
        <w:t xml:space="preserve">_SC_PAGESIZE </w:t>
      </w:r>
      <w:r>
        <w:rPr>
          <w:rFonts w:hint="eastAsia"/>
          <w:b w:val="0"/>
          <w:bCs w:val="0"/>
        </w:rPr>
        <w:t>和</w:t>
      </w:r>
      <w:r>
        <w:rPr>
          <w:rFonts w:hint="eastAsia"/>
          <w:b w:val="0"/>
          <w:bCs w:val="0"/>
          <w:color w:val="2E54A1" w:themeColor="accent1" w:themeShade="BF"/>
        </w:rPr>
        <w:t>_SC_CLK_TCK</w:t>
      </w:r>
      <w:r>
        <w:rPr>
          <w:rFonts w:hint="eastAsia"/>
          <w:b w:val="0"/>
          <w:bCs w:val="0"/>
        </w:rPr>
        <w:t>，返回值为对应的配置值，</w:t>
      </w:r>
      <w:r>
        <w:rPr>
          <w:rFonts w:hint="eastAsia"/>
          <w:b w:val="0"/>
          <w:bCs w:val="0"/>
        </w:rPr>
        <w:tab/>
      </w:r>
      <w:r>
        <w:rPr>
          <w:rFonts w:hint="eastAsia"/>
          <w:b w:val="0"/>
          <w:bCs w:val="0"/>
        </w:rPr>
        <w:tab/>
      </w:r>
      <w:r>
        <w:rPr>
          <w:rFonts w:hint="eastAsia"/>
          <w:b w:val="0"/>
          <w:bCs w:val="0"/>
        </w:rPr>
        <w:tab/>
      </w:r>
      <w:r>
        <w:rPr>
          <w:rFonts w:hint="eastAsia"/>
          <w:b w:val="0"/>
          <w:bCs w:val="0"/>
        </w:rPr>
        <w:t>若指定的参数 name 为无效值，则返回-1，并会将 errno 设置为 EINVAL。头文件：</w:t>
      </w:r>
      <w:r>
        <w:rPr>
          <w:rFonts w:hint="eastAsia"/>
          <w:b w:val="0"/>
          <w:bCs w:val="0"/>
          <w:color w:val="2E54A1" w:themeColor="accent1" w:themeShade="BF"/>
        </w:rPr>
        <w:t>#include &lt;unistd.h&gt;</w:t>
      </w:r>
      <w:r>
        <w:rPr>
          <w:rFonts w:hint="eastAsia"/>
          <w:b w:val="0"/>
          <w:bCs w:val="0"/>
        </w:rPr>
        <w:t>。</w:t>
      </w:r>
    </w:p>
    <w:p w14:paraId="295609D2">
      <w:pPr>
        <w:pStyle w:val="19"/>
        <w:numPr>
          <w:ilvl w:val="0"/>
          <w:numId w:val="0"/>
        </w:numPr>
        <w:spacing w:line="240" w:lineRule="auto"/>
        <w:ind w:left="840" w:firstLine="420"/>
        <w:rPr>
          <w:b w:val="0"/>
          <w:bCs w:val="0"/>
        </w:rPr>
      </w:pPr>
      <w:r>
        <w:rPr>
          <w:rFonts w:hint="eastAsia"/>
          <w:b w:val="0"/>
          <w:bCs w:val="0"/>
        </w:rPr>
        <w:t>（以下只是一部分，可使用</w:t>
      </w:r>
      <w:r>
        <w:rPr>
          <w:rFonts w:hint="eastAsia"/>
          <w:b w:val="0"/>
          <w:bCs w:val="0"/>
          <w:color w:val="2E54A1" w:themeColor="accent1" w:themeShade="BF"/>
        </w:rPr>
        <w:t xml:space="preserve">man 3 </w:t>
      </w:r>
      <w:r>
        <w:rPr>
          <w:b w:val="0"/>
          <w:bCs w:val="0"/>
          <w:color w:val="2E54A1" w:themeColor="accent1" w:themeShade="BF"/>
        </w:rPr>
        <w:t>sysconf</w:t>
      </w:r>
      <w:r>
        <w:rPr>
          <w:rFonts w:hint="eastAsia"/>
          <w:b w:val="0"/>
          <w:bCs w:val="0"/>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14:paraId="48048E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14:paraId="58371AC9">
            <w:pPr>
              <w:pStyle w:val="19"/>
              <w:numPr>
                <w:ilvl w:val="0"/>
                <w:numId w:val="0"/>
              </w:numPr>
              <w:spacing w:line="240" w:lineRule="auto"/>
              <w:jc w:val="center"/>
            </w:pPr>
            <w:r>
              <w:rPr>
                <w:rFonts w:hint="eastAsia"/>
              </w:rPr>
              <w:t>宏</w:t>
            </w:r>
          </w:p>
        </w:tc>
        <w:tc>
          <w:tcPr>
            <w:tcW w:w="2900" w:type="dxa"/>
            <w:shd w:val="clear" w:color="auto" w:fill="E3F2D9" w:themeFill="accent4" w:themeFillTint="32"/>
          </w:tcPr>
          <w:p w14:paraId="4E4C6EBF">
            <w:pPr>
              <w:pStyle w:val="19"/>
              <w:numPr>
                <w:ilvl w:val="0"/>
                <w:numId w:val="0"/>
              </w:numPr>
              <w:spacing w:line="240" w:lineRule="auto"/>
              <w:jc w:val="center"/>
            </w:pPr>
            <w:r>
              <w:rPr>
                <w:rFonts w:hint="eastAsia"/>
              </w:rPr>
              <w:t>说明</w:t>
            </w:r>
          </w:p>
        </w:tc>
        <w:tc>
          <w:tcPr>
            <w:tcW w:w="2435" w:type="dxa"/>
            <w:shd w:val="clear" w:color="auto" w:fill="E3F2D9" w:themeFill="accent4" w:themeFillTint="32"/>
          </w:tcPr>
          <w:p w14:paraId="35A07BDA">
            <w:pPr>
              <w:pStyle w:val="19"/>
              <w:numPr>
                <w:ilvl w:val="0"/>
                <w:numId w:val="0"/>
              </w:numPr>
              <w:spacing w:line="240" w:lineRule="auto"/>
              <w:jc w:val="center"/>
            </w:pPr>
            <w:r>
              <w:rPr>
                <w:rFonts w:hint="eastAsia"/>
              </w:rPr>
              <w:t>宏</w:t>
            </w:r>
          </w:p>
        </w:tc>
        <w:tc>
          <w:tcPr>
            <w:tcW w:w="2358" w:type="dxa"/>
            <w:shd w:val="clear" w:color="auto" w:fill="E3F2D9" w:themeFill="accent4" w:themeFillTint="32"/>
          </w:tcPr>
          <w:p w14:paraId="0DAAAED3">
            <w:pPr>
              <w:pStyle w:val="19"/>
              <w:numPr>
                <w:ilvl w:val="0"/>
                <w:numId w:val="0"/>
              </w:numPr>
              <w:spacing w:line="240" w:lineRule="auto"/>
              <w:jc w:val="center"/>
            </w:pPr>
            <w:r>
              <w:rPr>
                <w:rFonts w:hint="eastAsia"/>
              </w:rPr>
              <w:t>说明</w:t>
            </w:r>
          </w:p>
        </w:tc>
      </w:tr>
      <w:tr w14:paraId="0DEE4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14:paraId="68AA6924">
            <w:pPr>
              <w:pStyle w:val="19"/>
              <w:numPr>
                <w:ilvl w:val="0"/>
                <w:numId w:val="0"/>
              </w:numPr>
              <w:spacing w:line="240" w:lineRule="auto"/>
              <w:jc w:val="left"/>
            </w:pPr>
            <w:r>
              <w:t>_SC_ARG_MAX</w:t>
            </w:r>
          </w:p>
        </w:tc>
        <w:tc>
          <w:tcPr>
            <w:tcW w:w="2900" w:type="dxa"/>
          </w:tcPr>
          <w:p w14:paraId="40FB8263">
            <w:pPr>
              <w:pStyle w:val="19"/>
              <w:numPr>
                <w:ilvl w:val="0"/>
                <w:numId w:val="0"/>
              </w:numPr>
              <w:spacing w:line="240" w:lineRule="auto"/>
              <w:jc w:val="center"/>
              <w:rPr>
                <w:b w:val="0"/>
                <w:bCs w:val="0"/>
              </w:rPr>
            </w:pPr>
            <w:r>
              <w:rPr>
                <w:b w:val="0"/>
                <w:bCs w:val="0"/>
              </w:rPr>
              <w:t>exec 族函数的参数的最大长度</w:t>
            </w:r>
          </w:p>
        </w:tc>
        <w:tc>
          <w:tcPr>
            <w:tcW w:w="2435" w:type="dxa"/>
            <w:shd w:val="clear" w:color="auto" w:fill="DBE3F4" w:themeFill="accent1" w:themeFillTint="32"/>
          </w:tcPr>
          <w:p w14:paraId="5C64FA70">
            <w:pPr>
              <w:pStyle w:val="19"/>
              <w:numPr>
                <w:ilvl w:val="0"/>
                <w:numId w:val="0"/>
              </w:numPr>
              <w:spacing w:line="240" w:lineRule="auto"/>
              <w:jc w:val="center"/>
            </w:pPr>
            <w:r>
              <w:rPr>
                <w:color w:val="2E54A1" w:themeColor="accent1" w:themeShade="BF"/>
              </w:rPr>
              <w:t>_SC_PAGESIZE</w:t>
            </w:r>
          </w:p>
        </w:tc>
        <w:tc>
          <w:tcPr>
            <w:tcW w:w="2358" w:type="dxa"/>
          </w:tcPr>
          <w:p w14:paraId="5BB730FC">
            <w:pPr>
              <w:pStyle w:val="19"/>
              <w:numPr>
                <w:ilvl w:val="0"/>
                <w:numId w:val="0"/>
              </w:numPr>
              <w:spacing w:line="240" w:lineRule="auto"/>
              <w:jc w:val="center"/>
              <w:rPr>
                <w:b w:val="0"/>
                <w:bCs w:val="0"/>
              </w:rPr>
            </w:pPr>
            <w:r>
              <w:rPr>
                <w:b w:val="0"/>
                <w:bCs w:val="0"/>
              </w:rPr>
              <w:t>系统页大小（page size）</w:t>
            </w:r>
          </w:p>
        </w:tc>
      </w:tr>
      <w:tr w14:paraId="6E11A7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14:paraId="66F73454">
            <w:pPr>
              <w:pStyle w:val="19"/>
              <w:numPr>
                <w:ilvl w:val="0"/>
                <w:numId w:val="0"/>
              </w:numPr>
              <w:spacing w:line="240" w:lineRule="auto"/>
              <w:jc w:val="left"/>
            </w:pPr>
            <w:r>
              <w:t>_SC_CHILD_MAX</w:t>
            </w:r>
          </w:p>
        </w:tc>
        <w:tc>
          <w:tcPr>
            <w:tcW w:w="2900" w:type="dxa"/>
          </w:tcPr>
          <w:p w14:paraId="47962840">
            <w:pPr>
              <w:pStyle w:val="19"/>
              <w:numPr>
                <w:ilvl w:val="0"/>
                <w:numId w:val="0"/>
              </w:numPr>
              <w:spacing w:line="240" w:lineRule="auto"/>
              <w:jc w:val="center"/>
              <w:rPr>
                <w:b w:val="0"/>
                <w:bCs w:val="0"/>
              </w:rPr>
            </w:pPr>
            <w:r>
              <w:rPr>
                <w:b w:val="0"/>
                <w:bCs w:val="0"/>
              </w:rPr>
              <w:t>每个用户的最大并发进程数</w:t>
            </w:r>
          </w:p>
        </w:tc>
        <w:tc>
          <w:tcPr>
            <w:tcW w:w="2435" w:type="dxa"/>
            <w:shd w:val="clear" w:color="auto" w:fill="DBE3F4" w:themeFill="accent1" w:themeFillTint="32"/>
          </w:tcPr>
          <w:p w14:paraId="41D0AB36">
            <w:pPr>
              <w:pStyle w:val="19"/>
              <w:numPr>
                <w:ilvl w:val="0"/>
                <w:numId w:val="0"/>
              </w:numPr>
              <w:spacing w:line="240" w:lineRule="auto"/>
              <w:jc w:val="center"/>
            </w:pPr>
            <w:r>
              <w:t>_SC_TTY_NAME_MAX</w:t>
            </w:r>
          </w:p>
        </w:tc>
        <w:tc>
          <w:tcPr>
            <w:tcW w:w="2358" w:type="dxa"/>
          </w:tcPr>
          <w:p w14:paraId="23CBF8D3">
            <w:pPr>
              <w:pStyle w:val="19"/>
              <w:numPr>
                <w:ilvl w:val="0"/>
                <w:numId w:val="0"/>
              </w:numPr>
              <w:spacing w:line="240" w:lineRule="auto"/>
              <w:jc w:val="center"/>
              <w:rPr>
                <w:b w:val="0"/>
                <w:bCs w:val="0"/>
              </w:rPr>
            </w:pPr>
            <w:r>
              <w:rPr>
                <w:b w:val="0"/>
                <w:bCs w:val="0"/>
              </w:rPr>
              <w:t>终端设备名称的最大长度</w:t>
            </w:r>
          </w:p>
        </w:tc>
      </w:tr>
      <w:tr w14:paraId="69EF3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shd w:val="clear" w:color="auto" w:fill="DBE3F4" w:themeFill="accent1" w:themeFillTint="32"/>
          </w:tcPr>
          <w:p w14:paraId="17132313">
            <w:pPr>
              <w:pStyle w:val="19"/>
              <w:numPr>
                <w:ilvl w:val="0"/>
                <w:numId w:val="0"/>
              </w:numPr>
              <w:spacing w:line="240" w:lineRule="auto"/>
              <w:jc w:val="left"/>
            </w:pPr>
            <w:r>
              <w:rPr>
                <w:color w:val="2E54A1" w:themeColor="accent1" w:themeShade="BF"/>
              </w:rPr>
              <w:t>_SC_CLK_TCK</w:t>
            </w:r>
          </w:p>
        </w:tc>
        <w:tc>
          <w:tcPr>
            <w:tcW w:w="2900" w:type="dxa"/>
          </w:tcPr>
          <w:p w14:paraId="47A92852">
            <w:pPr>
              <w:pStyle w:val="19"/>
              <w:numPr>
                <w:ilvl w:val="0"/>
                <w:numId w:val="0"/>
              </w:numPr>
              <w:spacing w:line="240" w:lineRule="auto"/>
              <w:jc w:val="center"/>
              <w:rPr>
                <w:b w:val="0"/>
                <w:bCs w:val="0"/>
              </w:rPr>
            </w:pPr>
            <w:r>
              <w:rPr>
                <w:b w:val="0"/>
                <w:bCs w:val="0"/>
              </w:rPr>
              <w:t>每秒时钟滴答数，</w:t>
            </w:r>
            <w:r>
              <w:rPr>
                <w:rFonts w:hint="eastAsia"/>
                <w:b w:val="0"/>
                <w:bCs w:val="0"/>
              </w:rPr>
              <w:t>即</w:t>
            </w:r>
            <w:r>
              <w:rPr>
                <w:b w:val="0"/>
                <w:bCs w:val="0"/>
              </w:rPr>
              <w:t>系统节拍率</w:t>
            </w:r>
          </w:p>
        </w:tc>
        <w:tc>
          <w:tcPr>
            <w:tcW w:w="2435" w:type="dxa"/>
            <w:shd w:val="clear" w:color="auto" w:fill="DBE3F4" w:themeFill="accent1" w:themeFillTint="32"/>
          </w:tcPr>
          <w:p w14:paraId="08E882CA">
            <w:pPr>
              <w:pStyle w:val="19"/>
              <w:numPr>
                <w:ilvl w:val="0"/>
                <w:numId w:val="0"/>
              </w:numPr>
              <w:spacing w:line="240" w:lineRule="auto"/>
              <w:jc w:val="center"/>
            </w:pPr>
            <w:r>
              <w:t>_SC_HOST_NAME_MAX</w:t>
            </w:r>
          </w:p>
        </w:tc>
        <w:tc>
          <w:tcPr>
            <w:tcW w:w="2358" w:type="dxa"/>
          </w:tcPr>
          <w:p w14:paraId="21D3016B">
            <w:pPr>
              <w:pStyle w:val="19"/>
              <w:numPr>
                <w:ilvl w:val="0"/>
                <w:numId w:val="0"/>
              </w:numPr>
              <w:spacing w:line="240" w:lineRule="auto"/>
              <w:jc w:val="center"/>
              <w:rPr>
                <w:b w:val="0"/>
                <w:bCs w:val="0"/>
              </w:rPr>
            </w:pPr>
            <w:r>
              <w:rPr>
                <w:b w:val="0"/>
                <w:bCs w:val="0"/>
              </w:rPr>
              <w:t>主机名的最大长度</w:t>
            </w:r>
          </w:p>
        </w:tc>
      </w:tr>
      <w:tr w14:paraId="19260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14:paraId="397E683A">
            <w:pPr>
              <w:pStyle w:val="19"/>
              <w:numPr>
                <w:ilvl w:val="0"/>
                <w:numId w:val="0"/>
              </w:numPr>
              <w:spacing w:line="240" w:lineRule="auto"/>
              <w:jc w:val="left"/>
            </w:pPr>
            <w:r>
              <w:t>_SC_OPEN_MAX</w:t>
            </w:r>
          </w:p>
        </w:tc>
        <w:tc>
          <w:tcPr>
            <w:tcW w:w="2900" w:type="dxa"/>
          </w:tcPr>
          <w:p w14:paraId="2558BE0F">
            <w:pPr>
              <w:pStyle w:val="19"/>
              <w:numPr>
                <w:ilvl w:val="0"/>
                <w:numId w:val="0"/>
              </w:numPr>
              <w:spacing w:line="240" w:lineRule="auto"/>
              <w:jc w:val="center"/>
              <w:rPr>
                <w:b w:val="0"/>
                <w:bCs w:val="0"/>
              </w:rPr>
            </w:pPr>
            <w:r>
              <w:rPr>
                <w:b w:val="0"/>
                <w:bCs w:val="0"/>
              </w:rPr>
              <w:t>一个进程可以打开的最大文件数</w:t>
            </w:r>
          </w:p>
        </w:tc>
        <w:tc>
          <w:tcPr>
            <w:tcW w:w="2435" w:type="dxa"/>
            <w:shd w:val="clear" w:color="auto" w:fill="DBE3F4" w:themeFill="accent1" w:themeFillTint="32"/>
          </w:tcPr>
          <w:p w14:paraId="4F621D20">
            <w:pPr>
              <w:pStyle w:val="19"/>
              <w:numPr>
                <w:ilvl w:val="0"/>
                <w:numId w:val="0"/>
              </w:numPr>
              <w:spacing w:line="240" w:lineRule="auto"/>
              <w:jc w:val="center"/>
            </w:pPr>
            <w:r>
              <w:t>_SC_LOGIN_NAME_MAX</w:t>
            </w:r>
          </w:p>
        </w:tc>
        <w:tc>
          <w:tcPr>
            <w:tcW w:w="2358" w:type="dxa"/>
          </w:tcPr>
          <w:p w14:paraId="45A9871F">
            <w:pPr>
              <w:pStyle w:val="19"/>
              <w:numPr>
                <w:ilvl w:val="0"/>
                <w:numId w:val="0"/>
              </w:numPr>
              <w:spacing w:line="240" w:lineRule="auto"/>
              <w:jc w:val="center"/>
              <w:rPr>
                <w:b w:val="0"/>
                <w:bCs w:val="0"/>
              </w:rPr>
            </w:pPr>
            <w:r>
              <w:rPr>
                <w:b w:val="0"/>
                <w:bCs w:val="0"/>
              </w:rPr>
              <w:t>登录名的最大长度</w:t>
            </w:r>
          </w:p>
        </w:tc>
      </w:tr>
    </w:tbl>
    <w:p w14:paraId="6B7D41C5">
      <w:pPr>
        <w:pStyle w:val="19"/>
        <w:numPr>
          <w:ilvl w:val="0"/>
          <w:numId w:val="0"/>
        </w:numPr>
        <w:spacing w:line="240" w:lineRule="auto"/>
        <w:ind w:firstLine="420"/>
      </w:pPr>
      <w:r>
        <w:rPr>
          <w:rFonts w:hint="eastAsia"/>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564"/>
                    <a:srcRect b="13915"/>
                    <a:stretch>
                      <a:fillRect/>
                    </a:stretch>
                  </pic:blipFill>
                  <pic:spPr>
                    <a:xfrm>
                      <a:off x="0" y="0"/>
                      <a:ext cx="2648585" cy="3717925"/>
                    </a:xfrm>
                    <a:prstGeom prst="rect">
                      <a:avLst/>
                    </a:prstGeom>
                    <a:noFill/>
                    <a:ln>
                      <a:noFill/>
                    </a:ln>
                  </pic:spPr>
                </pic:pic>
              </a:graphicData>
            </a:graphic>
          </wp:inline>
        </w:drawing>
      </w:r>
      <w:r>
        <w:rPr>
          <w:rFonts w:hint="eastAsia"/>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565"/>
                    <a:srcRect b="2428"/>
                    <a:stretch>
                      <a:fillRect/>
                    </a:stretch>
                  </pic:blipFill>
                  <pic:spPr>
                    <a:xfrm>
                      <a:off x="0" y="0"/>
                      <a:ext cx="2730500" cy="3729355"/>
                    </a:xfrm>
                    <a:prstGeom prst="rect">
                      <a:avLst/>
                    </a:prstGeom>
                    <a:noFill/>
                    <a:ln>
                      <a:noFill/>
                    </a:ln>
                  </pic:spPr>
                </pic:pic>
              </a:graphicData>
            </a:graphic>
          </wp:inline>
        </w:drawing>
      </w:r>
    </w:p>
    <w:p w14:paraId="7BF792B3">
      <w:pPr>
        <w:pStyle w:val="19"/>
        <w:numPr>
          <w:ilvl w:val="0"/>
          <w:numId w:val="92"/>
        </w:numPr>
        <w:spacing w:line="240" w:lineRule="auto"/>
        <w:ind w:left="360"/>
      </w:pPr>
      <w:r>
        <w:rPr>
          <w:rFonts w:hint="eastAsia"/>
        </w:rPr>
        <w:t>获取时间、日期</w:t>
      </w:r>
    </w:p>
    <w:p w14:paraId="5AFADE46">
      <w:pPr>
        <w:pStyle w:val="19"/>
        <w:numPr>
          <w:ilvl w:val="0"/>
          <w:numId w:val="93"/>
        </w:numPr>
        <w:spacing w:line="240" w:lineRule="auto"/>
        <w:ind w:left="-210" w:firstLine="420"/>
        <w:rPr>
          <w:b w:val="0"/>
          <w:bCs w:val="0"/>
        </w:rPr>
      </w:pPr>
      <w:r>
        <w:rPr>
          <w:rFonts w:hint="eastAsia"/>
        </w:rPr>
        <w:t>时间标准</w:t>
      </w:r>
    </w:p>
    <w:p w14:paraId="4CD55498">
      <w:pPr>
        <w:pStyle w:val="19"/>
        <w:numPr>
          <w:ilvl w:val="0"/>
          <w:numId w:val="0"/>
        </w:numPr>
        <w:spacing w:line="240" w:lineRule="auto"/>
        <w:ind w:firstLine="420"/>
        <w:rPr>
          <w:b w:val="0"/>
          <w:bCs w:val="0"/>
        </w:rPr>
      </w:pPr>
      <w:r>
        <w:rPr>
          <w:rFonts w:hint="eastAsia"/>
        </w:rPr>
        <w:t>GMT</w:t>
      </w:r>
      <w:r>
        <w:rPr>
          <w:rFonts w:hint="eastAsia"/>
          <w:b w:val="0"/>
          <w:bCs w:val="0"/>
        </w:rPr>
        <w:t>：格林威治标准时间，</w:t>
      </w:r>
      <w:r>
        <w:rPr>
          <w:b w:val="0"/>
          <w:bCs w:val="0"/>
        </w:rPr>
        <w:t>1884 年，各国代表在美国华盛顿召开国际大会，通过协议选出英国伦敦的格林威治作为全</w:t>
      </w:r>
      <w:r>
        <w:rPr>
          <w:rFonts w:hint="eastAsia"/>
          <w:b w:val="0"/>
          <w:bCs w:val="0"/>
        </w:rPr>
        <w:tab/>
      </w:r>
      <w:r>
        <w:rPr>
          <w:rFonts w:hint="eastAsia"/>
          <w:b w:val="0"/>
          <w:bCs w:val="0"/>
        </w:rPr>
        <w:tab/>
      </w:r>
      <w:r>
        <w:rPr>
          <w:b w:val="0"/>
          <w:bCs w:val="0"/>
        </w:rPr>
        <w:t>球时间的中心点，决定以通过格林威治的子午线作为划分东西两半球的经线零度线（本初子午线、零度经线），</w:t>
      </w:r>
      <w:r>
        <w:rPr>
          <w:rFonts w:hint="eastAsia"/>
          <w:b w:val="0"/>
          <w:bCs w:val="0"/>
        </w:rPr>
        <w:tab/>
      </w:r>
      <w:r>
        <w:rPr>
          <w:rFonts w:hint="eastAsia"/>
          <w:b w:val="0"/>
          <w:bCs w:val="0"/>
        </w:rPr>
        <w:tab/>
      </w:r>
      <w:r>
        <w:rPr>
          <w:rFonts w:hint="eastAsia"/>
          <w:b w:val="0"/>
          <w:bCs w:val="0"/>
        </w:rPr>
        <w:t>制定了格林威治标准时间（GMT）。我国的标准时间北京时间（东八区）比GMT晚 8 个小时，如GMT 12:00 对</w:t>
      </w:r>
      <w:r>
        <w:rPr>
          <w:rFonts w:hint="eastAsia"/>
          <w:b w:val="0"/>
          <w:bCs w:val="0"/>
        </w:rPr>
        <w:tab/>
      </w:r>
      <w:r>
        <w:rPr>
          <w:rFonts w:hint="eastAsia"/>
          <w:b w:val="0"/>
          <w:bCs w:val="0"/>
        </w:rPr>
        <w:tab/>
      </w:r>
      <w:r>
        <w:rPr>
          <w:rFonts w:hint="eastAsia"/>
          <w:b w:val="0"/>
          <w:bCs w:val="0"/>
        </w:rPr>
        <w:t>应的北京时间是 20:00。</w:t>
      </w:r>
    </w:p>
    <w:p w14:paraId="357EC6D4">
      <w:pPr>
        <w:pStyle w:val="19"/>
        <w:numPr>
          <w:ilvl w:val="0"/>
          <w:numId w:val="0"/>
        </w:numPr>
        <w:spacing w:line="240" w:lineRule="auto"/>
        <w:ind w:firstLine="420"/>
        <w:rPr>
          <w:b w:val="0"/>
          <w:bCs w:val="0"/>
        </w:rPr>
      </w:pPr>
      <w:r>
        <w:rPr>
          <w:rFonts w:hint="eastAsia"/>
        </w:rPr>
        <w:t>UTC：</w:t>
      </w:r>
      <w:r>
        <w:rPr>
          <w:rFonts w:hint="eastAsia"/>
          <w:b w:val="0"/>
          <w:bCs w:val="0"/>
        </w:rPr>
        <w:t>世界协调时间，是经过平均太阳时(以格林威治时间 GMT 为准)、地轴运动修正后的新时标以及以秒为单位的国</w:t>
      </w:r>
      <w:r>
        <w:rPr>
          <w:rFonts w:hint="eastAsia"/>
          <w:b w:val="0"/>
          <w:bCs w:val="0"/>
        </w:rPr>
        <w:tab/>
      </w:r>
      <w:r>
        <w:rPr>
          <w:rFonts w:hint="eastAsia"/>
          <w:b w:val="0"/>
          <w:bCs w:val="0"/>
        </w:rPr>
        <w:tab/>
      </w:r>
      <w:r>
        <w:rPr>
          <w:rFonts w:hint="eastAsia"/>
          <w:b w:val="0"/>
          <w:bCs w:val="0"/>
        </w:rPr>
        <w:t>际原子时所综合精算而成的时间，计算过程相当严谨精密，因此若以世界标准时间的角度来说，UTC 比 GMT 更</w:t>
      </w:r>
      <w:r>
        <w:rPr>
          <w:rFonts w:hint="eastAsia"/>
          <w:b w:val="0"/>
          <w:bCs w:val="0"/>
        </w:rPr>
        <w:tab/>
      </w:r>
      <w:r>
        <w:rPr>
          <w:rFonts w:hint="eastAsia"/>
          <w:b w:val="0"/>
          <w:bCs w:val="0"/>
        </w:rPr>
        <w:tab/>
      </w:r>
      <w:r>
        <w:rPr>
          <w:rFonts w:hint="eastAsia"/>
          <w:b w:val="0"/>
          <w:bCs w:val="0"/>
        </w:rPr>
        <w:tab/>
      </w:r>
      <w:r>
        <w:rPr>
          <w:rFonts w:hint="eastAsia"/>
          <w:b w:val="0"/>
          <w:bCs w:val="0"/>
        </w:rPr>
        <w:t>加精准。</w:t>
      </w:r>
    </w:p>
    <w:p w14:paraId="1C7C848D">
      <w:pPr>
        <w:pStyle w:val="19"/>
        <w:numPr>
          <w:ilvl w:val="0"/>
          <w:numId w:val="93"/>
        </w:numPr>
        <w:spacing w:line="240" w:lineRule="auto"/>
        <w:ind w:left="-210" w:firstLine="420"/>
        <w:rPr>
          <w:b w:val="0"/>
          <w:bCs w:val="0"/>
        </w:rPr>
      </w:pPr>
      <w:r>
        <w:rPr>
          <w:rFonts w:hint="eastAsia"/>
        </w:rPr>
        <w:t>获取时间</w:t>
      </w:r>
    </w:p>
    <w:p w14:paraId="110FE400">
      <w:pPr>
        <w:pStyle w:val="19"/>
        <w:numPr>
          <w:ilvl w:val="0"/>
          <w:numId w:val="0"/>
        </w:numPr>
        <w:spacing w:line="240" w:lineRule="auto"/>
        <w:ind w:left="420" w:firstLine="420"/>
        <w:rPr>
          <w:b w:val="0"/>
          <w:bCs w:val="0"/>
        </w:rPr>
      </w:pPr>
      <w:r>
        <w:rPr>
          <w:rFonts w:hint="eastAsia"/>
          <w:b w:val="0"/>
          <w:bCs w:val="0"/>
        </w:rPr>
        <w:t>使用</w:t>
      </w:r>
      <w:r>
        <w:rPr>
          <w:rFonts w:hint="eastAsia"/>
          <w:b w:val="0"/>
          <w:bCs w:val="0"/>
          <w:color w:val="2E54A1" w:themeColor="accent1" w:themeShade="BF"/>
        </w:rPr>
        <w:t>date -u</w:t>
      </w:r>
      <w:r>
        <w:rPr>
          <w:rFonts w:hint="eastAsia"/>
          <w:b w:val="0"/>
          <w:bCs w:val="0"/>
        </w:rPr>
        <w:t>命令可查看当前的UTC时间，使用</w:t>
      </w:r>
      <w:r>
        <w:rPr>
          <w:rFonts w:hint="eastAsia"/>
          <w:b w:val="0"/>
          <w:bCs w:val="0"/>
          <w:color w:val="2E54A1" w:themeColor="accent1" w:themeShade="BF"/>
        </w:rPr>
        <w:t xml:space="preserve">date </w:t>
      </w:r>
      <w:r>
        <w:rPr>
          <w:rFonts w:hint="eastAsia"/>
          <w:b w:val="0"/>
          <w:bCs w:val="0"/>
        </w:rPr>
        <w:t>命令可</w:t>
      </w:r>
      <w:r>
        <w:rPr>
          <w:b w:val="0"/>
          <w:bCs w:val="0"/>
        </w:rPr>
        <w:t>查看系统当前的本地时间</w:t>
      </w:r>
      <w:r>
        <w:rPr>
          <w:rFonts w:hint="eastAsia"/>
          <w:b w:val="0"/>
          <w:bCs w:val="0"/>
        </w:rPr>
        <w:t>。在 Ubuntu 系统下，时区信息通常以标准格式保存在一些文件当中，这些文件通常位于</w:t>
      </w:r>
      <w:r>
        <w:rPr>
          <w:rFonts w:hint="eastAsia"/>
          <w:b w:val="0"/>
          <w:bCs w:val="0"/>
          <w:color w:val="2E54A1" w:themeColor="accent1" w:themeShade="BF"/>
        </w:rPr>
        <w:t>/usr/share/zoneinfo</w:t>
      </w:r>
      <w:r>
        <w:rPr>
          <w:rFonts w:hint="eastAsia"/>
          <w:b w:val="0"/>
          <w:bCs w:val="0"/>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E54A1" w:themeColor="accent1" w:themeShade="BF"/>
        </w:rPr>
        <w:t>/etc/localtime</w:t>
      </w:r>
      <w:r>
        <w:rPr>
          <w:rFonts w:hint="eastAsia"/>
          <w:b w:val="0"/>
          <w:bCs w:val="0"/>
        </w:rPr>
        <w:t xml:space="preserve"> 定义，通常链接到</w:t>
      </w:r>
      <w:r>
        <w:rPr>
          <w:rFonts w:hint="eastAsia"/>
          <w:b w:val="0"/>
          <w:bCs w:val="0"/>
          <w:color w:val="2E54A1" w:themeColor="accent1" w:themeShade="BF"/>
        </w:rPr>
        <w:t>/usr/share/zoneinfo</w:t>
      </w:r>
      <w:r>
        <w:rPr>
          <w:rFonts w:hint="eastAsia"/>
          <w:b w:val="0"/>
          <w:bCs w:val="0"/>
        </w:rPr>
        <w:t xml:space="preserve"> 目录下的某一个文件或其子目录下的某一个文件，将</w:t>
      </w:r>
      <w:r>
        <w:rPr>
          <w:rFonts w:hint="eastAsia"/>
          <w:b w:val="0"/>
          <w:bCs w:val="0"/>
          <w:color w:val="2E54A1" w:themeColor="accent1" w:themeShade="BF"/>
        </w:rPr>
        <w:t xml:space="preserve">/etc/localtime </w:t>
      </w:r>
      <w:r>
        <w:rPr>
          <w:rFonts w:hint="eastAsia"/>
          <w:b w:val="0"/>
          <w:bCs w:val="0"/>
        </w:rPr>
        <w:t>链接到</w:t>
      </w:r>
      <w:r>
        <w:rPr>
          <w:rFonts w:hint="eastAsia"/>
          <w:b w:val="0"/>
          <w:bCs w:val="0"/>
          <w:color w:val="2E54A1" w:themeColor="accent1" w:themeShade="BF"/>
        </w:rPr>
        <w:t>/usr/share/zoneinfo</w:t>
      </w:r>
      <w:r>
        <w:rPr>
          <w:rFonts w:hint="eastAsia"/>
          <w:b w:val="0"/>
          <w:bCs w:val="0"/>
        </w:rPr>
        <w:t>目录下的任意一个时区配置文件，即可修改 Ubuntu 系统本地时间的时区信息。</w:t>
      </w:r>
    </w:p>
    <w:p w14:paraId="36474E87">
      <w:pPr>
        <w:pStyle w:val="19"/>
        <w:numPr>
          <w:ilvl w:val="0"/>
          <w:numId w:val="0"/>
        </w:numPr>
        <w:spacing w:line="240" w:lineRule="auto"/>
        <w:ind w:left="1260" w:firstLine="42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566"/>
                    <a:stretch>
                      <a:fillRect/>
                    </a:stretch>
                  </pic:blipFill>
                  <pic:spPr>
                    <a:xfrm>
                      <a:off x="0" y="0"/>
                      <a:ext cx="4355465" cy="1659890"/>
                    </a:xfrm>
                    <a:prstGeom prst="rect">
                      <a:avLst/>
                    </a:prstGeom>
                    <a:noFill/>
                    <a:ln>
                      <a:noFill/>
                    </a:ln>
                  </pic:spPr>
                </pic:pic>
              </a:graphicData>
            </a:graphic>
          </wp:inline>
        </w:drawing>
      </w:r>
    </w:p>
    <w:p w14:paraId="019AC6BF">
      <w:pPr>
        <w:pStyle w:val="19"/>
        <w:numPr>
          <w:ilvl w:val="0"/>
          <w:numId w:val="0"/>
        </w:numPr>
        <w:spacing w:line="240" w:lineRule="auto"/>
        <w:ind w:left="840" w:firstLine="420"/>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567"/>
                    <a:stretch>
                      <a:fillRect/>
                    </a:stretch>
                  </pic:blipFill>
                  <pic:spPr>
                    <a:xfrm>
                      <a:off x="0" y="0"/>
                      <a:ext cx="4597400" cy="1437005"/>
                    </a:xfrm>
                    <a:prstGeom prst="rect">
                      <a:avLst/>
                    </a:prstGeom>
                    <a:noFill/>
                    <a:ln>
                      <a:noFill/>
                    </a:ln>
                  </pic:spPr>
                </pic:pic>
              </a:graphicData>
            </a:graphic>
          </wp:inline>
        </w:drawing>
      </w:r>
    </w:p>
    <w:p w14:paraId="0BA91AB6">
      <w:pPr>
        <w:pStyle w:val="19"/>
        <w:numPr>
          <w:ilvl w:val="0"/>
          <w:numId w:val="92"/>
        </w:numPr>
        <w:spacing w:line="240" w:lineRule="auto"/>
        <w:ind w:left="360"/>
      </w:pPr>
      <w:r>
        <w:rPr>
          <w:rFonts w:hint="eastAsia"/>
        </w:rPr>
        <w:t>Linux系统中的时间</w:t>
      </w:r>
    </w:p>
    <w:p w14:paraId="59DD11A5">
      <w:pPr>
        <w:pStyle w:val="19"/>
        <w:numPr>
          <w:ilvl w:val="0"/>
          <w:numId w:val="0"/>
        </w:numPr>
        <w:spacing w:line="240" w:lineRule="auto"/>
        <w:ind w:firstLine="420"/>
        <w:rPr>
          <w:b w:val="0"/>
          <w:bCs w:val="0"/>
        </w:rPr>
      </w:pPr>
      <w:r>
        <w:rPr>
          <w:rFonts w:hint="eastAsia"/>
          <w:b w:val="0"/>
          <w:bCs w:val="0"/>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14:paraId="5F06100E">
      <w:pPr>
        <w:pStyle w:val="19"/>
        <w:numPr>
          <w:ilvl w:val="0"/>
          <w:numId w:val="0"/>
        </w:numPr>
        <w:spacing w:line="240" w:lineRule="auto"/>
        <w:ind w:firstLine="420"/>
        <w:rPr>
          <w:b w:val="0"/>
          <w:bCs w:val="0"/>
        </w:rPr>
      </w:pPr>
      <w:r>
        <w:rPr>
          <w:rFonts w:hint="eastAsia"/>
          <w:b w:val="0"/>
          <w:bCs w:val="0"/>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14:paraId="3DC00651">
      <w:pPr>
        <w:pStyle w:val="19"/>
        <w:numPr>
          <w:ilvl w:val="0"/>
          <w:numId w:val="94"/>
        </w:numPr>
        <w:spacing w:line="240" w:lineRule="auto"/>
        <w:ind w:left="-420" w:firstLine="420"/>
        <w:rPr>
          <w:b w:val="0"/>
          <w:bCs w:val="0"/>
        </w:rPr>
      </w:pPr>
      <w:r>
        <w:rPr>
          <w:rFonts w:hint="eastAsia"/>
        </w:rPr>
        <w:t>t</w:t>
      </w:r>
      <w:r>
        <w:t>ime</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14:paraId="452F99C4">
      <w:pPr>
        <w:pStyle w:val="19"/>
        <w:numPr>
          <w:ilvl w:val="0"/>
          <w:numId w:val="0"/>
        </w:numPr>
        <w:spacing w:line="240" w:lineRule="auto"/>
        <w:ind w:firstLine="420"/>
        <w:rPr>
          <w:b w:val="0"/>
          <w:bCs w:val="0"/>
        </w:rPr>
      </w:pPr>
      <w:r>
        <w:rPr>
          <w:b w:val="0"/>
          <w:bCs w:val="0"/>
        </w:rPr>
        <w:t>系统调用 time()用于获取当前时间，以秒为单位，返回</w:t>
      </w:r>
      <w:r>
        <w:rPr>
          <w:rFonts w:hint="eastAsia"/>
          <w:b w:val="0"/>
          <w:bCs w:val="0"/>
        </w:rPr>
        <w:t>值为</w:t>
      </w:r>
      <w:r>
        <w:rPr>
          <w:b w:val="0"/>
          <w:bCs w:val="0"/>
        </w:rPr>
        <w:t>自1970-01-01 00:00:00 +0000 (UTC)以来的秒数，</w:t>
      </w:r>
      <w:r>
        <w:rPr>
          <w:rFonts w:hint="eastAsia"/>
          <w:b w:val="0"/>
          <w:bCs w:val="0"/>
        </w:rPr>
        <w:t>我们把他称为日历时间或time_t时间，函数原型为：</w:t>
      </w:r>
      <w:r>
        <w:rPr>
          <w:rFonts w:hint="eastAsia"/>
          <w:b w:val="0"/>
          <w:bCs w:val="0"/>
          <w:color w:val="2E54A1" w:themeColor="accent1" w:themeShade="BF"/>
        </w:rPr>
        <w:t>time_t time(time_t *tloc)</w:t>
      </w:r>
      <w:r>
        <w:rPr>
          <w:rFonts w:hint="eastAsia"/>
          <w:b w:val="0"/>
          <w:bCs w:val="0"/>
        </w:rPr>
        <w:t>，tloc用于保存返回值，单位为s，失败则返回-1，并会设置errno。</w:t>
      </w:r>
    </w:p>
    <w:p w14:paraId="1EC69EDB">
      <w:pPr>
        <w:pStyle w:val="19"/>
        <w:numPr>
          <w:ilvl w:val="0"/>
          <w:numId w:val="94"/>
        </w:numPr>
        <w:spacing w:line="240" w:lineRule="auto"/>
        <w:ind w:left="-420" w:firstLine="420"/>
        <w:rPr>
          <w:b w:val="0"/>
          <w:bCs w:val="0"/>
        </w:rPr>
      </w:pPr>
      <w:r>
        <w:rPr>
          <w:rFonts w:hint="eastAsia"/>
        </w:rPr>
        <w:t>g</w:t>
      </w:r>
      <w:r>
        <w:t>ettimeofday</w:t>
      </w:r>
      <w:r>
        <w:rPr>
          <w:rFonts w:hint="eastAsia"/>
        </w:rPr>
        <w:t>()</w:t>
      </w:r>
      <w:r>
        <w:rPr>
          <w:rFonts w:hint="eastAsia"/>
          <w:b w:val="0"/>
          <w:bCs w:val="0"/>
        </w:rPr>
        <w:t>(头文件：</w:t>
      </w:r>
      <w:r>
        <w:rPr>
          <w:rFonts w:hint="eastAsia"/>
          <w:b w:val="0"/>
          <w:bCs w:val="0"/>
          <w:color w:val="2E54A1" w:themeColor="accent1" w:themeShade="BF"/>
        </w:rPr>
        <w:t>&lt;sys/time.h&gt;</w:t>
      </w:r>
      <w:r>
        <w:rPr>
          <w:rFonts w:hint="eastAsia"/>
          <w:b w:val="0"/>
          <w:bCs w:val="0"/>
        </w:rPr>
        <w:t>)</w:t>
      </w:r>
    </w:p>
    <w:p w14:paraId="765ACF52">
      <w:pPr>
        <w:pStyle w:val="19"/>
        <w:numPr>
          <w:ilvl w:val="0"/>
          <w:numId w:val="0"/>
        </w:numPr>
        <w:spacing w:line="240" w:lineRule="auto"/>
        <w:ind w:firstLine="420"/>
        <w:rPr>
          <w:b w:val="0"/>
          <w:bCs w:val="0"/>
        </w:rPr>
      </w:pPr>
      <w:r>
        <w:rPr>
          <w:b w:val="0"/>
          <w:bCs w:val="0"/>
        </w:rPr>
        <w:t>系统调用 gettimeofday</w:t>
      </w:r>
      <w:r>
        <w:rPr>
          <w:rFonts w:hint="eastAsia"/>
          <w:b w:val="0"/>
          <w:bCs w:val="0"/>
        </w:rPr>
        <w:t>()获取到的时间可精确到微妙，函数原型为：</w:t>
      </w:r>
      <w:r>
        <w:rPr>
          <w:rFonts w:hint="eastAsia"/>
          <w:b w:val="0"/>
          <w:bCs w:val="0"/>
          <w:color w:val="2E54A1" w:themeColor="accent1" w:themeShade="BF"/>
        </w:rPr>
        <w:t>int gettimeofday(struct timeval *tv, struct timezone *tz)</w:t>
      </w:r>
      <w:r>
        <w:rPr>
          <w:rFonts w:hint="eastAsia"/>
          <w:b w:val="0"/>
          <w:bCs w:val="0"/>
        </w:rPr>
        <w:t>，</w:t>
      </w:r>
    </w:p>
    <w:p w14:paraId="5EC4A979">
      <w:pPr>
        <w:pStyle w:val="19"/>
        <w:numPr>
          <w:ilvl w:val="0"/>
          <w:numId w:val="0"/>
        </w:numPr>
        <w:spacing w:line="240" w:lineRule="auto"/>
        <w:rPr>
          <w:b w:val="0"/>
          <w:bCs w:val="0"/>
        </w:rPr>
      </w:pPr>
      <w:r>
        <w:rPr>
          <w:b w:val="0"/>
          <w:bCs w:val="0"/>
        </w:rPr>
        <w:t xml:space="preserve"> tv 是一个 struct timeval 结构体指针变量</w:t>
      </w:r>
      <w:r>
        <w:rPr>
          <w:rFonts w:hint="eastAsia"/>
          <w:b w:val="0"/>
          <w:bCs w:val="0"/>
        </w:rPr>
        <w:t>，</w:t>
      </w:r>
      <w:r>
        <w:rPr>
          <w:b w:val="0"/>
          <w:bCs w:val="0"/>
        </w:rPr>
        <w:t xml:space="preserve"> struct timeval</w:t>
      </w:r>
      <w:r>
        <w:rPr>
          <w:rFonts w:hint="eastAsia"/>
          <w:b w:val="0"/>
          <w:bCs w:val="0"/>
        </w:rPr>
        <w:t>介绍如下， tz 早期用来获取系统的时区信息，目前已遭废弃，直接设置为 NULL即可。</w:t>
      </w:r>
    </w:p>
    <w:p w14:paraId="577664F8">
      <w:pPr>
        <w:pStyle w:val="19"/>
        <w:numPr>
          <w:ilvl w:val="0"/>
          <w:numId w:val="0"/>
        </w:numPr>
        <w:spacing w:line="240" w:lineRule="auto"/>
        <w:ind w:left="1260" w:firstLine="420"/>
        <w:rPr>
          <w:b w:val="0"/>
          <w:bCs w:val="0"/>
        </w:rPr>
      </w:pPr>
      <w:r>
        <w:rPr>
          <w:b w:val="0"/>
          <w:bCs w:val="0"/>
          <w:color w:val="2E54A1" w:themeColor="accent1" w:themeShade="BF"/>
        </w:rPr>
        <w:t>struct timeval {</w:t>
      </w:r>
    </w:p>
    <w:p w14:paraId="7C8A1FE9">
      <w:pPr>
        <w:pStyle w:val="19"/>
        <w:numPr>
          <w:ilvl w:val="0"/>
          <w:numId w:val="0"/>
        </w:numPr>
        <w:spacing w:line="240" w:lineRule="auto"/>
        <w:ind w:left="1680" w:firstLine="420"/>
        <w:rPr>
          <w:b w:val="0"/>
          <w:bCs w:val="0"/>
        </w:rPr>
      </w:pPr>
      <w:r>
        <w:rPr>
          <w:b w:val="0"/>
          <w:bCs w:val="0"/>
          <w:color w:val="2E54A1" w:themeColor="accent1" w:themeShade="BF"/>
        </w:rPr>
        <w:t xml:space="preserve">long tv_sec; </w:t>
      </w:r>
      <w:r>
        <w:rPr>
          <w:rFonts w:hint="eastAsia"/>
          <w:b w:val="0"/>
          <w:bCs w:val="0"/>
          <w:color w:val="2E54A1" w:themeColor="accent1" w:themeShade="BF"/>
        </w:rPr>
        <w:tab/>
      </w:r>
      <w:r>
        <w:rPr>
          <w:b w:val="0"/>
          <w:bCs w:val="0"/>
        </w:rPr>
        <w:t>/* 秒 */</w:t>
      </w:r>
    </w:p>
    <w:p w14:paraId="05F841DF">
      <w:pPr>
        <w:pStyle w:val="19"/>
        <w:numPr>
          <w:ilvl w:val="0"/>
          <w:numId w:val="0"/>
        </w:numPr>
        <w:spacing w:line="240" w:lineRule="auto"/>
        <w:ind w:left="1680" w:firstLine="420"/>
        <w:rPr>
          <w:b w:val="0"/>
          <w:bCs w:val="0"/>
        </w:rPr>
      </w:pPr>
      <w:r>
        <w:rPr>
          <w:b w:val="0"/>
          <w:bCs w:val="0"/>
          <w:color w:val="2E54A1" w:themeColor="accent1" w:themeShade="BF"/>
        </w:rPr>
        <w:t xml:space="preserve">long tv_usec; </w:t>
      </w:r>
      <w:r>
        <w:rPr>
          <w:rFonts w:hint="eastAsia"/>
          <w:b w:val="0"/>
          <w:bCs w:val="0"/>
        </w:rPr>
        <w:tab/>
      </w:r>
      <w:r>
        <w:rPr>
          <w:b w:val="0"/>
          <w:bCs w:val="0"/>
        </w:rPr>
        <w:t>/* 微秒 */</w:t>
      </w:r>
    </w:p>
    <w:p w14:paraId="39E25B0B">
      <w:pPr>
        <w:pStyle w:val="19"/>
        <w:numPr>
          <w:ilvl w:val="0"/>
          <w:numId w:val="0"/>
        </w:numPr>
        <w:spacing w:line="240" w:lineRule="auto"/>
        <w:ind w:left="1260" w:firstLine="420"/>
        <w:rPr>
          <w:b w:val="0"/>
          <w:bCs w:val="0"/>
        </w:rPr>
      </w:pPr>
      <w:r>
        <w:rPr>
          <w:b w:val="0"/>
          <w:bCs w:val="0"/>
          <w:color w:val="2E54A1" w:themeColor="accent1" w:themeShade="BF"/>
        </w:rPr>
        <w:t>};</w:t>
      </w:r>
    </w:p>
    <w:p w14:paraId="7D4727AA">
      <w:pPr>
        <w:pStyle w:val="19"/>
        <w:numPr>
          <w:ilvl w:val="0"/>
          <w:numId w:val="94"/>
        </w:numPr>
        <w:spacing w:line="240" w:lineRule="auto"/>
        <w:ind w:left="-420" w:firstLine="420"/>
        <w:rPr>
          <w:b w:val="0"/>
          <w:bCs w:val="0"/>
        </w:rPr>
      </w:pPr>
      <w:r>
        <w:rPr>
          <w:rFonts w:hint="eastAsia"/>
        </w:rPr>
        <w:t>c</w:t>
      </w:r>
      <w:r>
        <w:t>time</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14:paraId="61479236">
      <w:pPr>
        <w:pStyle w:val="19"/>
        <w:numPr>
          <w:ilvl w:val="0"/>
          <w:numId w:val="0"/>
        </w:numPr>
        <w:spacing w:line="240" w:lineRule="auto"/>
        <w:ind w:firstLine="420"/>
        <w:rPr>
          <w:b w:val="0"/>
          <w:bCs w:val="0"/>
        </w:rPr>
      </w:pPr>
      <w:r>
        <w:rPr>
          <w:rFonts w:hint="eastAsia"/>
          <w:b w:val="0"/>
          <w:bCs w:val="0"/>
        </w:rPr>
        <w:t>c</w:t>
      </w:r>
      <w:r>
        <w:rPr>
          <w:b w:val="0"/>
          <w:bCs w:val="0"/>
        </w:rPr>
        <w:t>time</w:t>
      </w:r>
      <w:r>
        <w:rPr>
          <w:rFonts w:hint="eastAsia"/>
          <w:b w:val="0"/>
          <w:bCs w:val="0"/>
        </w:rPr>
        <w:t>()</w:t>
      </w:r>
      <w:r>
        <w:rPr>
          <w:b w:val="0"/>
          <w:bCs w:val="0"/>
        </w:rPr>
        <w:t>可以将日历时间转换为可打印输出的字符串形式</w:t>
      </w:r>
      <w:r>
        <w:rPr>
          <w:rFonts w:hint="eastAsia"/>
          <w:b w:val="0"/>
          <w:bCs w:val="0"/>
        </w:rPr>
        <w:t>，函数原型为：</w:t>
      </w:r>
      <w:r>
        <w:rPr>
          <w:rFonts w:hint="eastAsia"/>
          <w:b w:val="0"/>
          <w:bCs w:val="0"/>
          <w:color w:val="2E54A1" w:themeColor="accent1" w:themeShade="BF"/>
        </w:rPr>
        <w:t>char *ctime(const time_t *timep)</w:t>
      </w:r>
      <w:r>
        <w:rPr>
          <w:rFonts w:hint="eastAsia"/>
          <w:b w:val="0"/>
          <w:bCs w:val="0"/>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E54A1" w:themeColor="accent1" w:themeShade="BF"/>
        </w:rPr>
        <w:t>char *ctime_r(const time_t *timep, char *buf)</w:t>
      </w:r>
      <w:r>
        <w:rPr>
          <w:rFonts w:hint="eastAsia"/>
          <w:b w:val="0"/>
          <w:bCs w:val="0"/>
        </w:rPr>
        <w:t>，推荐使用可重入函数 ctime_r()， buf为缓冲区首地址，用于存放转换后字符串，转换后的时间为本地时间(北京时间)。可重入函数介绍见注。</w:t>
      </w:r>
    </w:p>
    <w:p w14:paraId="3275244D">
      <w:pPr>
        <w:pStyle w:val="19"/>
        <w:numPr>
          <w:ilvl w:val="0"/>
          <w:numId w:val="94"/>
        </w:numPr>
        <w:spacing w:line="240" w:lineRule="auto"/>
        <w:ind w:left="-420" w:firstLine="420"/>
        <w:rPr>
          <w:b w:val="0"/>
          <w:bCs w:val="0"/>
        </w:rPr>
      </w:pPr>
      <w:r>
        <w:rPr>
          <w:rFonts w:hint="eastAsia"/>
        </w:rPr>
        <w:t>l</w:t>
      </w:r>
      <w:r>
        <w:t>ocaltime</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14:paraId="257B85E9">
      <w:pPr>
        <w:pStyle w:val="19"/>
        <w:numPr>
          <w:ilvl w:val="0"/>
          <w:numId w:val="0"/>
        </w:numPr>
        <w:spacing w:line="240" w:lineRule="auto"/>
        <w:ind w:firstLine="420"/>
        <w:rPr>
          <w:b w:val="0"/>
          <w:bCs w:val="0"/>
        </w:rPr>
      </w:pPr>
      <w:r>
        <w:rPr>
          <w:b w:val="0"/>
          <w:bCs w:val="0"/>
        </w:rPr>
        <w:t>localtime()函数可以</w:t>
      </w:r>
      <w:r>
        <w:rPr>
          <w:rFonts w:hint="eastAsia"/>
          <w:b w:val="0"/>
          <w:bCs w:val="0"/>
        </w:rPr>
        <w:t>将</w:t>
      </w:r>
      <w:r>
        <w:rPr>
          <w:b w:val="0"/>
          <w:bCs w:val="0"/>
        </w:rPr>
        <w:t xml:space="preserve"> time()或 gettimeofday()得到的秒数</w:t>
      </w:r>
      <w:r>
        <w:rPr>
          <w:rFonts w:hint="eastAsia"/>
          <w:b w:val="0"/>
          <w:bCs w:val="0"/>
        </w:rPr>
        <w:t>转换</w:t>
      </w:r>
      <w:r>
        <w:rPr>
          <w:b w:val="0"/>
          <w:bCs w:val="0"/>
        </w:rPr>
        <w:t>成 struct tm结构体所表示的时间，该时间对应的是本地时间。</w:t>
      </w:r>
      <w:r>
        <w:rPr>
          <w:rFonts w:hint="eastAsia"/>
          <w:b w:val="0"/>
          <w:bCs w:val="0"/>
        </w:rPr>
        <w:t>函数原型为：</w:t>
      </w:r>
      <w:r>
        <w:rPr>
          <w:rFonts w:hint="eastAsia"/>
          <w:b w:val="0"/>
          <w:bCs w:val="0"/>
          <w:color w:val="2E54A1" w:themeColor="accent1" w:themeShade="BF"/>
        </w:rPr>
        <w:t>struct tm *localtime(const time_t *timep)</w:t>
      </w:r>
      <w:r>
        <w:rPr>
          <w:rFonts w:hint="eastAsia"/>
          <w:b w:val="0"/>
          <w:bCs w:val="0"/>
        </w:rPr>
        <w:t>，struct tm介绍如下，localtime()也是一个不可重入函数，推荐使用可重入版本 localtime_r()，函数原型为：</w:t>
      </w:r>
      <w:r>
        <w:rPr>
          <w:rFonts w:hint="eastAsia"/>
          <w:b w:val="0"/>
          <w:bCs w:val="0"/>
          <w:color w:val="2E54A1" w:themeColor="accent1" w:themeShade="BF"/>
        </w:rPr>
        <w:t>struct tm *localtime_r(const time_t *timep, struct tm *result)</w:t>
      </w:r>
      <w:r>
        <w:rPr>
          <w:rFonts w:hint="eastAsia"/>
          <w:b w:val="0"/>
          <w:bCs w:val="0"/>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14:paraId="63ADC39F">
      <w:pPr>
        <w:pStyle w:val="19"/>
        <w:numPr>
          <w:ilvl w:val="0"/>
          <w:numId w:val="0"/>
        </w:numPr>
        <w:spacing w:line="240" w:lineRule="auto"/>
        <w:ind w:left="1680" w:firstLine="420"/>
        <w:rPr>
          <w:b w:val="0"/>
          <w:bCs w:val="0"/>
        </w:rPr>
      </w:pPr>
      <w:r>
        <w:rPr>
          <w:b w:val="0"/>
          <w:bCs w:val="0"/>
          <w:color w:val="2E54A1" w:themeColor="accent1" w:themeShade="BF"/>
        </w:rPr>
        <w:t>struct tm {</w:t>
      </w:r>
    </w:p>
    <w:p w14:paraId="481F6CC7">
      <w:pPr>
        <w:pStyle w:val="19"/>
        <w:numPr>
          <w:ilvl w:val="0"/>
          <w:numId w:val="0"/>
        </w:numPr>
        <w:spacing w:line="240" w:lineRule="auto"/>
        <w:ind w:left="2100" w:firstLine="420"/>
        <w:rPr>
          <w:b w:val="0"/>
          <w:bCs w:val="0"/>
        </w:rPr>
      </w:pPr>
      <w:r>
        <w:rPr>
          <w:b w:val="0"/>
          <w:bCs w:val="0"/>
          <w:color w:val="2E54A1" w:themeColor="accent1" w:themeShade="BF"/>
        </w:rPr>
        <w:t>int tm_sec;</w:t>
      </w:r>
      <w:r>
        <w:rPr>
          <w:rFonts w:hint="eastAsia"/>
          <w:b w:val="0"/>
          <w:bCs w:val="0"/>
          <w:color w:val="2E54A1" w:themeColor="accent1" w:themeShade="BF"/>
        </w:rPr>
        <w:tab/>
      </w:r>
      <w:r>
        <w:rPr>
          <w:rFonts w:hint="eastAsia"/>
          <w:b w:val="0"/>
          <w:bCs w:val="0"/>
          <w:color w:val="2E54A1" w:themeColor="accent1" w:themeShade="BF"/>
        </w:rPr>
        <w:tab/>
      </w:r>
      <w:r>
        <w:rPr>
          <w:b w:val="0"/>
          <w:bCs w:val="0"/>
        </w:rPr>
        <w:t>/* 秒(0-60) */</w:t>
      </w:r>
    </w:p>
    <w:p w14:paraId="09D5F9E4">
      <w:pPr>
        <w:pStyle w:val="19"/>
        <w:numPr>
          <w:ilvl w:val="0"/>
          <w:numId w:val="0"/>
        </w:numPr>
        <w:spacing w:line="240" w:lineRule="auto"/>
        <w:ind w:left="2100" w:firstLine="420"/>
        <w:rPr>
          <w:b w:val="0"/>
          <w:bCs w:val="0"/>
        </w:rPr>
      </w:pPr>
      <w:r>
        <w:rPr>
          <w:b w:val="0"/>
          <w:bCs w:val="0"/>
          <w:color w:val="2E54A1" w:themeColor="accent1" w:themeShade="BF"/>
        </w:rPr>
        <w:t xml:space="preserve">int tm_min; </w:t>
      </w:r>
      <w:r>
        <w:rPr>
          <w:rFonts w:hint="eastAsia"/>
          <w:b w:val="0"/>
          <w:bCs w:val="0"/>
          <w:color w:val="2E54A1" w:themeColor="accent1" w:themeShade="BF"/>
        </w:rPr>
        <w:tab/>
      </w:r>
      <w:r>
        <w:rPr>
          <w:b w:val="0"/>
          <w:bCs w:val="0"/>
        </w:rPr>
        <w:t>/* 分(0-59) */</w:t>
      </w:r>
    </w:p>
    <w:p w14:paraId="25D1B136">
      <w:pPr>
        <w:pStyle w:val="19"/>
        <w:numPr>
          <w:ilvl w:val="0"/>
          <w:numId w:val="0"/>
        </w:numPr>
        <w:spacing w:line="240" w:lineRule="auto"/>
        <w:ind w:left="2100" w:firstLine="420"/>
        <w:rPr>
          <w:b w:val="0"/>
          <w:bCs w:val="0"/>
        </w:rPr>
      </w:pPr>
      <w:r>
        <w:rPr>
          <w:b w:val="0"/>
          <w:bCs w:val="0"/>
          <w:color w:val="2E54A1" w:themeColor="accent1" w:themeShade="BF"/>
        </w:rPr>
        <w:t xml:space="preserve">int tm_hour; </w:t>
      </w:r>
      <w:r>
        <w:rPr>
          <w:rFonts w:hint="eastAsia"/>
          <w:b w:val="0"/>
          <w:bCs w:val="0"/>
          <w:color w:val="2E54A1" w:themeColor="accent1" w:themeShade="BF"/>
        </w:rPr>
        <w:tab/>
      </w:r>
      <w:r>
        <w:rPr>
          <w:b w:val="0"/>
          <w:bCs w:val="0"/>
        </w:rPr>
        <w:t>/* 时(0-23) */</w:t>
      </w:r>
    </w:p>
    <w:p w14:paraId="64EDEBB3">
      <w:pPr>
        <w:pStyle w:val="19"/>
        <w:numPr>
          <w:ilvl w:val="0"/>
          <w:numId w:val="0"/>
        </w:numPr>
        <w:spacing w:line="240" w:lineRule="auto"/>
        <w:ind w:left="2100" w:firstLine="420"/>
        <w:rPr>
          <w:b w:val="0"/>
          <w:bCs w:val="0"/>
        </w:rPr>
      </w:pPr>
      <w:r>
        <w:rPr>
          <w:b w:val="0"/>
          <w:bCs w:val="0"/>
          <w:color w:val="2E54A1" w:themeColor="accent1" w:themeShade="BF"/>
        </w:rPr>
        <w:t xml:space="preserve">int tm_mday; </w:t>
      </w:r>
      <w:r>
        <w:rPr>
          <w:rFonts w:hint="eastAsia"/>
          <w:b w:val="0"/>
          <w:bCs w:val="0"/>
        </w:rPr>
        <w:tab/>
      </w:r>
      <w:r>
        <w:rPr>
          <w:b w:val="0"/>
          <w:bCs w:val="0"/>
        </w:rPr>
        <w:t>/* 日(1-31) */</w:t>
      </w:r>
    </w:p>
    <w:p w14:paraId="18F28E41">
      <w:pPr>
        <w:pStyle w:val="19"/>
        <w:numPr>
          <w:ilvl w:val="0"/>
          <w:numId w:val="0"/>
        </w:numPr>
        <w:spacing w:line="240" w:lineRule="auto"/>
        <w:ind w:left="2100" w:firstLine="420"/>
        <w:rPr>
          <w:b w:val="0"/>
          <w:bCs w:val="0"/>
        </w:rPr>
      </w:pPr>
      <w:r>
        <w:rPr>
          <w:b w:val="0"/>
          <w:bCs w:val="0"/>
          <w:color w:val="2E54A1" w:themeColor="accent1" w:themeShade="BF"/>
        </w:rPr>
        <w:t xml:space="preserve">int tm_mon; </w:t>
      </w:r>
      <w:r>
        <w:rPr>
          <w:rFonts w:hint="eastAsia"/>
          <w:b w:val="0"/>
          <w:bCs w:val="0"/>
          <w:color w:val="2E54A1" w:themeColor="accent1" w:themeShade="BF"/>
        </w:rPr>
        <w:tab/>
      </w:r>
      <w:r>
        <w:rPr>
          <w:b w:val="0"/>
          <w:bCs w:val="0"/>
        </w:rPr>
        <w:t>/* 月(0-11) */</w:t>
      </w:r>
    </w:p>
    <w:p w14:paraId="4971CA5C">
      <w:pPr>
        <w:pStyle w:val="19"/>
        <w:numPr>
          <w:ilvl w:val="0"/>
          <w:numId w:val="0"/>
        </w:numPr>
        <w:spacing w:line="240" w:lineRule="auto"/>
        <w:ind w:left="2100" w:firstLine="420"/>
        <w:rPr>
          <w:b w:val="0"/>
          <w:bCs w:val="0"/>
        </w:rPr>
      </w:pPr>
      <w:r>
        <w:rPr>
          <w:b w:val="0"/>
          <w:bCs w:val="0"/>
          <w:color w:val="2E54A1" w:themeColor="accent1" w:themeShade="BF"/>
        </w:rPr>
        <w:t xml:space="preserve">int tm_year; </w:t>
      </w:r>
      <w:r>
        <w:rPr>
          <w:rFonts w:hint="eastAsia"/>
          <w:b w:val="0"/>
          <w:bCs w:val="0"/>
          <w:color w:val="2E54A1" w:themeColor="accent1" w:themeShade="BF"/>
        </w:rPr>
        <w:tab/>
      </w:r>
      <w:r>
        <w:rPr>
          <w:b w:val="0"/>
          <w:bCs w:val="0"/>
        </w:rPr>
        <w:t>/* 年(这个值表示的是自 1900 年到现在经过的年数) */</w:t>
      </w:r>
    </w:p>
    <w:p w14:paraId="7FB1F6AA">
      <w:pPr>
        <w:pStyle w:val="19"/>
        <w:numPr>
          <w:ilvl w:val="0"/>
          <w:numId w:val="0"/>
        </w:numPr>
        <w:spacing w:line="240" w:lineRule="auto"/>
        <w:ind w:left="2100" w:firstLine="420"/>
        <w:rPr>
          <w:b w:val="0"/>
          <w:bCs w:val="0"/>
        </w:rPr>
      </w:pPr>
      <w:r>
        <w:rPr>
          <w:b w:val="0"/>
          <w:bCs w:val="0"/>
          <w:color w:val="2E54A1" w:themeColor="accent1" w:themeShade="BF"/>
        </w:rPr>
        <w:t xml:space="preserve">int tm_wday; </w:t>
      </w:r>
      <w:r>
        <w:rPr>
          <w:rFonts w:hint="eastAsia"/>
          <w:b w:val="0"/>
          <w:bCs w:val="0"/>
        </w:rPr>
        <w:tab/>
      </w:r>
      <w:r>
        <w:rPr>
          <w:b w:val="0"/>
          <w:bCs w:val="0"/>
        </w:rPr>
        <w:t>/* 星期(0-6, 星期日 Sunday = 0、星期一=1…) */</w:t>
      </w:r>
    </w:p>
    <w:p w14:paraId="6D3E352D">
      <w:pPr>
        <w:pStyle w:val="19"/>
        <w:numPr>
          <w:ilvl w:val="0"/>
          <w:numId w:val="0"/>
        </w:numPr>
        <w:spacing w:line="240" w:lineRule="auto"/>
        <w:ind w:left="2100" w:firstLine="420"/>
        <w:rPr>
          <w:b w:val="0"/>
          <w:bCs w:val="0"/>
        </w:rPr>
      </w:pPr>
      <w:r>
        <w:rPr>
          <w:b w:val="0"/>
          <w:bCs w:val="0"/>
          <w:color w:val="2E54A1" w:themeColor="accent1" w:themeShade="BF"/>
        </w:rPr>
        <w:t xml:space="preserve">int tm_yday; </w:t>
      </w:r>
      <w:r>
        <w:rPr>
          <w:rFonts w:hint="eastAsia"/>
          <w:b w:val="0"/>
          <w:bCs w:val="0"/>
          <w:color w:val="2E54A1" w:themeColor="accent1" w:themeShade="BF"/>
        </w:rPr>
        <w:tab/>
      </w:r>
      <w:r>
        <w:rPr>
          <w:b w:val="0"/>
          <w:bCs w:val="0"/>
        </w:rPr>
        <w:t>/* 一年里的第几天(0-365, 1 Jan = 0) */</w:t>
      </w:r>
    </w:p>
    <w:p w14:paraId="15A838E6">
      <w:pPr>
        <w:pStyle w:val="19"/>
        <w:numPr>
          <w:ilvl w:val="0"/>
          <w:numId w:val="0"/>
        </w:numPr>
        <w:spacing w:line="240" w:lineRule="auto"/>
        <w:ind w:left="2100" w:firstLine="420"/>
        <w:rPr>
          <w:b w:val="0"/>
          <w:bCs w:val="0"/>
        </w:rPr>
      </w:pPr>
      <w:r>
        <w:rPr>
          <w:b w:val="0"/>
          <w:bCs w:val="0"/>
          <w:color w:val="2E54A1" w:themeColor="accent1" w:themeShade="BF"/>
        </w:rPr>
        <w:t xml:space="preserve">int tm_isdst; </w:t>
      </w:r>
      <w:r>
        <w:rPr>
          <w:rFonts w:hint="eastAsia"/>
          <w:b w:val="0"/>
          <w:bCs w:val="0"/>
          <w:color w:val="2E54A1" w:themeColor="accent1" w:themeShade="BF"/>
        </w:rPr>
        <w:tab/>
      </w:r>
      <w:r>
        <w:rPr>
          <w:b w:val="0"/>
          <w:bCs w:val="0"/>
        </w:rPr>
        <w:t>/* 夏令时 */</w:t>
      </w:r>
    </w:p>
    <w:p w14:paraId="0F061D3D">
      <w:pPr>
        <w:pStyle w:val="19"/>
        <w:numPr>
          <w:ilvl w:val="0"/>
          <w:numId w:val="0"/>
        </w:numPr>
        <w:spacing w:line="240" w:lineRule="auto"/>
        <w:ind w:left="1680" w:firstLine="420"/>
        <w:rPr>
          <w:b w:val="0"/>
          <w:bCs w:val="0"/>
          <w:color w:val="2E54A1" w:themeColor="accent1" w:themeShade="BF"/>
        </w:rPr>
      </w:pPr>
      <w:r>
        <w:rPr>
          <w:b w:val="0"/>
          <w:bCs w:val="0"/>
          <w:color w:val="2E54A1" w:themeColor="accent1" w:themeShade="BF"/>
        </w:rPr>
        <w:t>};</w:t>
      </w:r>
    </w:p>
    <w:p w14:paraId="6EC17FE1">
      <w:pPr>
        <w:pStyle w:val="19"/>
        <w:numPr>
          <w:ilvl w:val="0"/>
          <w:numId w:val="94"/>
        </w:numPr>
        <w:spacing w:line="240" w:lineRule="auto"/>
        <w:ind w:left="-420" w:firstLine="420"/>
        <w:rPr>
          <w:b w:val="0"/>
          <w:bCs w:val="0"/>
        </w:rPr>
      </w:pPr>
      <w:r>
        <w:rPr>
          <w:rFonts w:hint="eastAsia"/>
        </w:rPr>
        <w:t>g</w:t>
      </w:r>
      <w:r>
        <w:t>mtime</w:t>
      </w:r>
      <w:r>
        <w:rPr>
          <w:rFonts w:hint="eastAsia"/>
        </w:rPr>
        <w:t>()</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14:paraId="68AC53E0">
      <w:pPr>
        <w:pStyle w:val="19"/>
        <w:numPr>
          <w:ilvl w:val="0"/>
          <w:numId w:val="0"/>
        </w:numPr>
        <w:spacing w:line="240" w:lineRule="auto"/>
        <w:ind w:firstLine="420"/>
        <w:rPr>
          <w:b w:val="0"/>
          <w:bCs w:val="0"/>
        </w:rPr>
      </w:pPr>
      <w:r>
        <w:rPr>
          <w:b w:val="0"/>
          <w:bCs w:val="0"/>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rPr>
        <w:t>函数原型为：</w:t>
      </w:r>
      <w:r>
        <w:rPr>
          <w:rFonts w:hint="eastAsia"/>
          <w:b w:val="0"/>
          <w:bCs w:val="0"/>
          <w:color w:val="2E54A1" w:themeColor="accent1" w:themeShade="BF"/>
        </w:rPr>
        <w:t>struct tm *gmtime(const time_t *timep)</w:t>
      </w:r>
      <w:r>
        <w:rPr>
          <w:rFonts w:hint="eastAsia"/>
          <w:b w:val="0"/>
          <w:bCs w:val="0"/>
        </w:rPr>
        <w:t>，推荐使用可重入版本gmtime_r()，函数原型为：</w:t>
      </w:r>
      <w:r>
        <w:rPr>
          <w:rFonts w:hint="eastAsia"/>
          <w:b w:val="0"/>
          <w:bCs w:val="0"/>
          <w:color w:val="2E54A1" w:themeColor="accent1" w:themeShade="BF"/>
        </w:rPr>
        <w:t>struct tm *gmtime_r(const time_t *timep, struct tm *result)</w:t>
      </w:r>
      <w:r>
        <w:rPr>
          <w:rFonts w:hint="eastAsia"/>
          <w:b w:val="0"/>
          <w:bCs w:val="0"/>
        </w:rPr>
        <w:t>，timep为时间变量指针，result用于保存转换后的时间字符串。</w:t>
      </w:r>
    </w:p>
    <w:p w14:paraId="6637F113">
      <w:pPr>
        <w:pStyle w:val="19"/>
        <w:numPr>
          <w:ilvl w:val="0"/>
          <w:numId w:val="94"/>
        </w:numPr>
        <w:spacing w:line="240" w:lineRule="auto"/>
        <w:ind w:left="-420" w:firstLine="420"/>
        <w:rPr>
          <w:b w:val="0"/>
          <w:bCs w:val="0"/>
        </w:rPr>
      </w:pPr>
      <w:r>
        <w:rPr>
          <w:rFonts w:hint="eastAsia"/>
        </w:rPr>
        <w:t>mktime()</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14:paraId="3CFCD904">
      <w:pPr>
        <w:pStyle w:val="19"/>
        <w:numPr>
          <w:ilvl w:val="0"/>
          <w:numId w:val="0"/>
        </w:numPr>
        <w:spacing w:line="240" w:lineRule="auto"/>
        <w:ind w:firstLine="420"/>
        <w:rPr>
          <w:b w:val="0"/>
          <w:bCs w:val="0"/>
        </w:rPr>
      </w:pPr>
      <w:r>
        <w:rPr>
          <w:b w:val="0"/>
          <w:bCs w:val="0"/>
        </w:rPr>
        <w:t>mktime()函数与 localtime()函数相反，可以将使用 struct tm 结构体表示的分解时间转换为 time_t时间（日历时间），</w:t>
      </w:r>
      <w:r>
        <w:rPr>
          <w:rFonts w:hint="eastAsia"/>
          <w:b w:val="0"/>
          <w:bCs w:val="0"/>
        </w:rPr>
        <w:t>函数原型为：</w:t>
      </w:r>
      <w:r>
        <w:rPr>
          <w:rFonts w:hint="eastAsia"/>
          <w:b w:val="0"/>
          <w:bCs w:val="0"/>
          <w:color w:val="2E54A1" w:themeColor="accent1" w:themeShade="BF"/>
        </w:rPr>
        <w:t>time_t mktime(struct tm *tm)</w:t>
      </w:r>
      <w:r>
        <w:rPr>
          <w:rFonts w:hint="eastAsia"/>
          <w:b w:val="0"/>
          <w:bCs w:val="0"/>
        </w:rPr>
        <w:t>，tm为 struct tm 结构体指针，成功返回转换得到 time_t 时间值；失败返回-1。</w:t>
      </w:r>
    </w:p>
    <w:p w14:paraId="51AFAAE9">
      <w:pPr>
        <w:pStyle w:val="19"/>
        <w:numPr>
          <w:ilvl w:val="0"/>
          <w:numId w:val="94"/>
        </w:numPr>
        <w:spacing w:line="240" w:lineRule="auto"/>
        <w:ind w:left="-420" w:firstLine="420"/>
        <w:rPr>
          <w:b w:val="0"/>
          <w:bCs w:val="0"/>
        </w:rPr>
      </w:pPr>
      <w:r>
        <w:rPr>
          <w:rFonts w:hint="eastAsia"/>
        </w:rPr>
        <w:t>asctime()</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14:paraId="41F19703">
      <w:pPr>
        <w:pStyle w:val="19"/>
        <w:numPr>
          <w:ilvl w:val="0"/>
          <w:numId w:val="0"/>
        </w:numPr>
        <w:spacing w:line="240" w:lineRule="auto"/>
        <w:ind w:firstLine="420"/>
        <w:rPr>
          <w:b w:val="0"/>
          <w:bCs w:val="0"/>
        </w:rPr>
      </w:pPr>
      <w:r>
        <w:rPr>
          <w:b w:val="0"/>
          <w:bCs w:val="0"/>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rPr>
        <w:t>函数原型为：</w:t>
      </w:r>
      <w:r>
        <w:rPr>
          <w:rFonts w:hint="eastAsia"/>
          <w:b w:val="0"/>
          <w:bCs w:val="0"/>
          <w:color w:val="2E54A1" w:themeColor="accent1" w:themeShade="BF"/>
        </w:rPr>
        <w:t>char *asctime(const struct tm *tm)</w:t>
      </w:r>
      <w:r>
        <w:rPr>
          <w:rFonts w:hint="eastAsia"/>
          <w:b w:val="0"/>
          <w:bCs w:val="0"/>
        </w:rPr>
        <w:t>，可重入版本asctime_r()函数原型为：</w:t>
      </w:r>
      <w:r>
        <w:rPr>
          <w:rFonts w:hint="eastAsia"/>
          <w:b w:val="0"/>
          <w:bCs w:val="0"/>
          <w:color w:val="2E54A1" w:themeColor="accent1" w:themeShade="BF"/>
        </w:rPr>
        <w:t>char *asctime_r(const struct tm *tm, char *buf)</w:t>
      </w:r>
      <w:r>
        <w:rPr>
          <w:rFonts w:hint="eastAsia"/>
          <w:b w:val="0"/>
          <w:bCs w:val="0"/>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14:paraId="6FFC7ACD">
      <w:pPr>
        <w:pStyle w:val="19"/>
        <w:numPr>
          <w:ilvl w:val="0"/>
          <w:numId w:val="94"/>
        </w:numPr>
        <w:spacing w:line="240" w:lineRule="auto"/>
        <w:ind w:left="-420" w:firstLine="420"/>
        <w:rPr>
          <w:b w:val="0"/>
          <w:bCs w:val="0"/>
        </w:rPr>
      </w:pPr>
      <w:r>
        <w:rPr>
          <w:rFonts w:hint="eastAsia"/>
        </w:rPr>
        <w:t>strftime()</w:t>
      </w:r>
      <w:r>
        <w:rPr>
          <w:rFonts w:hint="eastAsia"/>
          <w:b w:val="0"/>
          <w:bCs w:val="0"/>
        </w:rPr>
        <w:t xml:space="preserve">（头文件： </w:t>
      </w:r>
      <w:r>
        <w:rPr>
          <w:rFonts w:hint="eastAsia"/>
          <w:b w:val="0"/>
          <w:bCs w:val="0"/>
          <w:color w:val="2E54A1" w:themeColor="accent1" w:themeShade="BF"/>
        </w:rPr>
        <w:t>&lt;time.h&gt;</w:t>
      </w:r>
      <w:r>
        <w:rPr>
          <w:rFonts w:hint="eastAsia"/>
          <w:b w:val="0"/>
          <w:bCs w:val="0"/>
        </w:rPr>
        <w:t>）</w:t>
      </w:r>
    </w:p>
    <w:p w14:paraId="5F8BCE24">
      <w:pPr>
        <w:pStyle w:val="19"/>
        <w:numPr>
          <w:ilvl w:val="0"/>
          <w:numId w:val="0"/>
        </w:numPr>
        <w:spacing w:line="240" w:lineRule="auto"/>
        <w:ind w:firstLine="420"/>
        <w:rPr>
          <w:b w:val="0"/>
          <w:bCs w:val="0"/>
        </w:rPr>
      </w:pPr>
      <w:r>
        <w:rPr>
          <w:b w:val="0"/>
          <w:bCs w:val="0"/>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rPr>
        <w:t>函数原型为：</w:t>
      </w:r>
      <w:r>
        <w:rPr>
          <w:rFonts w:hint="eastAsia"/>
          <w:b w:val="0"/>
          <w:bCs w:val="0"/>
          <w:color w:val="2E54A1" w:themeColor="accent1" w:themeShade="BF"/>
        </w:rPr>
        <w:t>size_t strftime(char *s, size_t max, const char *format, const struct tm *tm)</w:t>
      </w:r>
      <w:r>
        <w:rPr>
          <w:rFonts w:hint="eastAsia"/>
          <w:b w:val="0"/>
          <w:bCs w:val="0"/>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14:paraId="1A2481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14:paraId="30367796">
            <w:pPr>
              <w:pStyle w:val="19"/>
              <w:numPr>
                <w:ilvl w:val="0"/>
                <w:numId w:val="0"/>
              </w:numPr>
              <w:spacing w:line="240" w:lineRule="auto"/>
              <w:jc w:val="center"/>
              <w:rPr>
                <w:sz w:val="15"/>
                <w:szCs w:val="15"/>
              </w:rPr>
            </w:pPr>
            <w:r>
              <w:rPr>
                <w:sz w:val="15"/>
                <w:szCs w:val="15"/>
              </w:rPr>
              <w:t>说明符</w:t>
            </w:r>
          </w:p>
        </w:tc>
        <w:tc>
          <w:tcPr>
            <w:tcW w:w="3250" w:type="dxa"/>
            <w:shd w:val="clear" w:color="auto" w:fill="E3F2D9" w:themeFill="accent4" w:themeFillTint="32"/>
          </w:tcPr>
          <w:p w14:paraId="436967EB">
            <w:pPr>
              <w:pStyle w:val="19"/>
              <w:numPr>
                <w:ilvl w:val="0"/>
                <w:numId w:val="0"/>
              </w:numPr>
              <w:spacing w:line="240" w:lineRule="auto"/>
              <w:jc w:val="center"/>
              <w:rPr>
                <w:sz w:val="15"/>
                <w:szCs w:val="15"/>
              </w:rPr>
            </w:pPr>
            <w:r>
              <w:rPr>
                <w:rFonts w:hint="eastAsia"/>
                <w:sz w:val="15"/>
                <w:szCs w:val="15"/>
              </w:rPr>
              <w:t>含义</w:t>
            </w:r>
          </w:p>
        </w:tc>
        <w:tc>
          <w:tcPr>
            <w:tcW w:w="1049" w:type="dxa"/>
            <w:shd w:val="clear" w:color="auto" w:fill="E3F2D9" w:themeFill="accent4" w:themeFillTint="32"/>
          </w:tcPr>
          <w:p w14:paraId="7884EE5C">
            <w:pPr>
              <w:pStyle w:val="19"/>
              <w:numPr>
                <w:ilvl w:val="0"/>
                <w:numId w:val="0"/>
              </w:numPr>
              <w:spacing w:line="240" w:lineRule="auto"/>
              <w:jc w:val="center"/>
              <w:rPr>
                <w:sz w:val="15"/>
                <w:szCs w:val="15"/>
              </w:rPr>
            </w:pPr>
            <w:r>
              <w:rPr>
                <w:rFonts w:hint="eastAsia"/>
                <w:sz w:val="15"/>
                <w:szCs w:val="15"/>
              </w:rPr>
              <w:t>示例</w:t>
            </w:r>
          </w:p>
        </w:tc>
        <w:tc>
          <w:tcPr>
            <w:tcW w:w="693" w:type="dxa"/>
            <w:shd w:val="clear" w:color="auto" w:fill="E3F2D9" w:themeFill="accent4" w:themeFillTint="32"/>
          </w:tcPr>
          <w:p w14:paraId="2C17D6F0">
            <w:pPr>
              <w:pStyle w:val="19"/>
              <w:numPr>
                <w:ilvl w:val="0"/>
                <w:numId w:val="0"/>
              </w:numPr>
              <w:spacing w:line="240" w:lineRule="auto"/>
              <w:jc w:val="center"/>
              <w:rPr>
                <w:sz w:val="15"/>
                <w:szCs w:val="15"/>
              </w:rPr>
            </w:pPr>
            <w:r>
              <w:rPr>
                <w:sz w:val="15"/>
                <w:szCs w:val="15"/>
              </w:rPr>
              <w:t>说明符</w:t>
            </w:r>
          </w:p>
        </w:tc>
        <w:tc>
          <w:tcPr>
            <w:tcW w:w="3339" w:type="dxa"/>
            <w:shd w:val="clear" w:color="auto" w:fill="E3F2D9" w:themeFill="accent4" w:themeFillTint="32"/>
          </w:tcPr>
          <w:p w14:paraId="45D5EF28">
            <w:pPr>
              <w:pStyle w:val="19"/>
              <w:numPr>
                <w:ilvl w:val="0"/>
                <w:numId w:val="0"/>
              </w:numPr>
              <w:spacing w:line="240" w:lineRule="auto"/>
              <w:jc w:val="center"/>
              <w:rPr>
                <w:sz w:val="15"/>
                <w:szCs w:val="15"/>
              </w:rPr>
            </w:pPr>
            <w:r>
              <w:rPr>
                <w:rFonts w:hint="eastAsia"/>
                <w:sz w:val="15"/>
                <w:szCs w:val="15"/>
              </w:rPr>
              <w:t>含义</w:t>
            </w:r>
          </w:p>
        </w:tc>
        <w:tc>
          <w:tcPr>
            <w:tcW w:w="924" w:type="dxa"/>
            <w:shd w:val="clear" w:color="auto" w:fill="E3F2D9" w:themeFill="accent4" w:themeFillTint="32"/>
          </w:tcPr>
          <w:p w14:paraId="4E0512B3">
            <w:pPr>
              <w:pStyle w:val="19"/>
              <w:numPr>
                <w:ilvl w:val="0"/>
                <w:numId w:val="0"/>
              </w:numPr>
              <w:spacing w:line="240" w:lineRule="auto"/>
              <w:jc w:val="center"/>
              <w:rPr>
                <w:sz w:val="15"/>
                <w:szCs w:val="15"/>
              </w:rPr>
            </w:pPr>
            <w:r>
              <w:rPr>
                <w:rFonts w:hint="eastAsia"/>
                <w:sz w:val="15"/>
                <w:szCs w:val="15"/>
              </w:rPr>
              <w:t>示例</w:t>
            </w:r>
          </w:p>
        </w:tc>
      </w:tr>
      <w:tr w14:paraId="1E56E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2C12271C">
            <w:pPr>
              <w:pStyle w:val="19"/>
              <w:numPr>
                <w:ilvl w:val="0"/>
                <w:numId w:val="0"/>
              </w:numPr>
              <w:spacing w:line="240" w:lineRule="auto"/>
              <w:jc w:val="center"/>
              <w:rPr>
                <w:sz w:val="15"/>
                <w:szCs w:val="15"/>
              </w:rPr>
            </w:pPr>
            <w:r>
              <w:rPr>
                <w:sz w:val="15"/>
                <w:szCs w:val="15"/>
              </w:rPr>
              <w:t>%a</w:t>
            </w:r>
          </w:p>
        </w:tc>
        <w:tc>
          <w:tcPr>
            <w:tcW w:w="3250" w:type="dxa"/>
            <w:vAlign w:val="center"/>
          </w:tcPr>
          <w:p w14:paraId="371790BA">
            <w:pPr>
              <w:pStyle w:val="19"/>
              <w:numPr>
                <w:ilvl w:val="0"/>
                <w:numId w:val="0"/>
              </w:numPr>
              <w:spacing w:line="240" w:lineRule="auto"/>
              <w:rPr>
                <w:b w:val="0"/>
                <w:bCs w:val="0"/>
                <w:sz w:val="15"/>
                <w:szCs w:val="15"/>
              </w:rPr>
            </w:pPr>
            <w:r>
              <w:rPr>
                <w:b w:val="0"/>
                <w:bCs w:val="0"/>
                <w:sz w:val="15"/>
                <w:szCs w:val="15"/>
              </w:rPr>
              <w:t xml:space="preserve">星期的缩写 </w:t>
            </w:r>
          </w:p>
        </w:tc>
        <w:tc>
          <w:tcPr>
            <w:tcW w:w="1049" w:type="dxa"/>
            <w:vAlign w:val="center"/>
          </w:tcPr>
          <w:p w14:paraId="7B190F7C">
            <w:pPr>
              <w:pStyle w:val="19"/>
              <w:numPr>
                <w:ilvl w:val="0"/>
                <w:numId w:val="0"/>
              </w:numPr>
              <w:spacing w:line="240" w:lineRule="auto"/>
              <w:jc w:val="center"/>
              <w:rPr>
                <w:b w:val="0"/>
                <w:bCs w:val="0"/>
                <w:sz w:val="15"/>
                <w:szCs w:val="15"/>
              </w:rPr>
            </w:pPr>
            <w:r>
              <w:rPr>
                <w:b w:val="0"/>
                <w:bCs w:val="0"/>
                <w:sz w:val="15"/>
                <w:szCs w:val="15"/>
              </w:rPr>
              <w:t>Sun</w:t>
            </w:r>
          </w:p>
        </w:tc>
        <w:tc>
          <w:tcPr>
            <w:tcW w:w="693" w:type="dxa"/>
            <w:shd w:val="clear" w:color="auto" w:fill="DBE3F4" w:themeFill="accent1" w:themeFillTint="32"/>
            <w:vAlign w:val="center"/>
          </w:tcPr>
          <w:p w14:paraId="3A8A2FF6">
            <w:pPr>
              <w:pStyle w:val="19"/>
              <w:numPr>
                <w:ilvl w:val="0"/>
                <w:numId w:val="0"/>
              </w:numPr>
              <w:spacing w:line="240" w:lineRule="auto"/>
              <w:jc w:val="center"/>
              <w:rPr>
                <w:sz w:val="15"/>
                <w:szCs w:val="15"/>
              </w:rPr>
            </w:pPr>
            <w:r>
              <w:rPr>
                <w:sz w:val="15"/>
                <w:szCs w:val="15"/>
              </w:rPr>
              <w:t>%F</w:t>
            </w:r>
          </w:p>
        </w:tc>
        <w:tc>
          <w:tcPr>
            <w:tcW w:w="3339" w:type="dxa"/>
          </w:tcPr>
          <w:p w14:paraId="0D981BA6">
            <w:pPr>
              <w:pStyle w:val="19"/>
              <w:numPr>
                <w:ilvl w:val="0"/>
                <w:numId w:val="0"/>
              </w:numPr>
              <w:spacing w:line="240" w:lineRule="auto"/>
              <w:rPr>
                <w:b w:val="0"/>
                <w:bCs w:val="0"/>
                <w:sz w:val="15"/>
                <w:szCs w:val="15"/>
              </w:rPr>
            </w:pPr>
            <w:r>
              <w:rPr>
                <w:b w:val="0"/>
                <w:bCs w:val="0"/>
                <w:sz w:val="15"/>
                <w:szCs w:val="15"/>
              </w:rPr>
              <w:t xml:space="preserve">相当于%Y-%m-%d </w:t>
            </w:r>
          </w:p>
        </w:tc>
        <w:tc>
          <w:tcPr>
            <w:tcW w:w="924" w:type="dxa"/>
            <w:vAlign w:val="center"/>
          </w:tcPr>
          <w:p w14:paraId="0B22708F">
            <w:pPr>
              <w:pStyle w:val="19"/>
              <w:numPr>
                <w:ilvl w:val="0"/>
                <w:numId w:val="0"/>
              </w:numPr>
              <w:spacing w:line="240" w:lineRule="auto"/>
              <w:jc w:val="center"/>
              <w:rPr>
                <w:b w:val="0"/>
                <w:bCs w:val="0"/>
                <w:sz w:val="15"/>
                <w:szCs w:val="15"/>
              </w:rPr>
            </w:pPr>
            <w:r>
              <w:rPr>
                <w:b w:val="0"/>
                <w:bCs w:val="0"/>
                <w:sz w:val="15"/>
                <w:szCs w:val="15"/>
              </w:rPr>
              <w:t>2021-01-14</w:t>
            </w:r>
          </w:p>
        </w:tc>
      </w:tr>
      <w:tr w14:paraId="6ADCF3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14:paraId="2DEE6AFA">
            <w:pPr>
              <w:pStyle w:val="19"/>
              <w:numPr>
                <w:ilvl w:val="0"/>
                <w:numId w:val="0"/>
              </w:numPr>
              <w:spacing w:line="240" w:lineRule="auto"/>
              <w:jc w:val="center"/>
              <w:rPr>
                <w:sz w:val="15"/>
                <w:szCs w:val="15"/>
              </w:rPr>
            </w:pPr>
            <w:r>
              <w:rPr>
                <w:sz w:val="15"/>
                <w:szCs w:val="15"/>
              </w:rPr>
              <w:t>%A</w:t>
            </w:r>
          </w:p>
        </w:tc>
        <w:tc>
          <w:tcPr>
            <w:tcW w:w="3250" w:type="dxa"/>
            <w:vAlign w:val="center"/>
          </w:tcPr>
          <w:p w14:paraId="5203CCA8">
            <w:pPr>
              <w:pStyle w:val="19"/>
              <w:numPr>
                <w:ilvl w:val="0"/>
                <w:numId w:val="0"/>
              </w:numPr>
              <w:spacing w:line="240" w:lineRule="auto"/>
              <w:rPr>
                <w:b w:val="0"/>
                <w:bCs w:val="0"/>
                <w:sz w:val="15"/>
                <w:szCs w:val="15"/>
              </w:rPr>
            </w:pPr>
            <w:r>
              <w:rPr>
                <w:b w:val="0"/>
                <w:bCs w:val="0"/>
                <w:sz w:val="15"/>
                <w:szCs w:val="15"/>
              </w:rPr>
              <w:t>星期的完整名称</w:t>
            </w:r>
          </w:p>
        </w:tc>
        <w:tc>
          <w:tcPr>
            <w:tcW w:w="1049" w:type="dxa"/>
            <w:vAlign w:val="center"/>
          </w:tcPr>
          <w:p w14:paraId="21913EFB">
            <w:pPr>
              <w:pStyle w:val="19"/>
              <w:numPr>
                <w:ilvl w:val="0"/>
                <w:numId w:val="0"/>
              </w:numPr>
              <w:spacing w:line="240" w:lineRule="auto"/>
              <w:jc w:val="center"/>
              <w:rPr>
                <w:b w:val="0"/>
                <w:bCs w:val="0"/>
                <w:sz w:val="15"/>
                <w:szCs w:val="15"/>
              </w:rPr>
            </w:pPr>
            <w:r>
              <w:rPr>
                <w:b w:val="0"/>
                <w:bCs w:val="0"/>
                <w:sz w:val="15"/>
                <w:szCs w:val="15"/>
              </w:rPr>
              <w:t>Sunday</w:t>
            </w:r>
          </w:p>
        </w:tc>
        <w:tc>
          <w:tcPr>
            <w:tcW w:w="693" w:type="dxa"/>
            <w:shd w:val="clear" w:color="auto" w:fill="DBE3F4" w:themeFill="accent1" w:themeFillTint="32"/>
            <w:vAlign w:val="center"/>
          </w:tcPr>
          <w:p w14:paraId="046E9BCB">
            <w:pPr>
              <w:pStyle w:val="19"/>
              <w:numPr>
                <w:ilvl w:val="0"/>
                <w:numId w:val="0"/>
              </w:numPr>
              <w:spacing w:line="240" w:lineRule="auto"/>
              <w:jc w:val="center"/>
              <w:rPr>
                <w:sz w:val="15"/>
                <w:szCs w:val="15"/>
              </w:rPr>
            </w:pPr>
            <w:r>
              <w:rPr>
                <w:sz w:val="15"/>
                <w:szCs w:val="15"/>
              </w:rPr>
              <w:t>%h</w:t>
            </w:r>
          </w:p>
        </w:tc>
        <w:tc>
          <w:tcPr>
            <w:tcW w:w="3339" w:type="dxa"/>
          </w:tcPr>
          <w:p w14:paraId="246FCFDF">
            <w:pPr>
              <w:pStyle w:val="19"/>
              <w:numPr>
                <w:ilvl w:val="0"/>
                <w:numId w:val="0"/>
              </w:numPr>
              <w:spacing w:line="240" w:lineRule="auto"/>
              <w:rPr>
                <w:b w:val="0"/>
                <w:bCs w:val="0"/>
                <w:sz w:val="15"/>
                <w:szCs w:val="15"/>
              </w:rPr>
            </w:pPr>
            <w:r>
              <w:rPr>
                <w:b w:val="0"/>
                <w:bCs w:val="0"/>
                <w:sz w:val="15"/>
                <w:szCs w:val="15"/>
              </w:rPr>
              <w:t xml:space="preserve">相当于%b </w:t>
            </w:r>
          </w:p>
        </w:tc>
        <w:tc>
          <w:tcPr>
            <w:tcW w:w="924" w:type="dxa"/>
            <w:vAlign w:val="center"/>
          </w:tcPr>
          <w:p w14:paraId="583DF051">
            <w:pPr>
              <w:pStyle w:val="19"/>
              <w:numPr>
                <w:ilvl w:val="0"/>
                <w:numId w:val="0"/>
              </w:numPr>
              <w:spacing w:line="240" w:lineRule="auto"/>
              <w:jc w:val="center"/>
              <w:rPr>
                <w:b w:val="0"/>
                <w:bCs w:val="0"/>
                <w:sz w:val="15"/>
                <w:szCs w:val="15"/>
              </w:rPr>
            </w:pPr>
            <w:r>
              <w:rPr>
                <w:b w:val="0"/>
                <w:bCs w:val="0"/>
                <w:sz w:val="15"/>
                <w:szCs w:val="15"/>
              </w:rPr>
              <w:t>Jan</w:t>
            </w:r>
          </w:p>
        </w:tc>
      </w:tr>
      <w:tr w14:paraId="7E1D8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4B7C7D10">
            <w:pPr>
              <w:pStyle w:val="19"/>
              <w:numPr>
                <w:ilvl w:val="0"/>
                <w:numId w:val="0"/>
              </w:numPr>
              <w:spacing w:line="240" w:lineRule="auto"/>
              <w:jc w:val="center"/>
              <w:rPr>
                <w:sz w:val="15"/>
                <w:szCs w:val="15"/>
              </w:rPr>
            </w:pPr>
            <w:r>
              <w:rPr>
                <w:sz w:val="15"/>
                <w:szCs w:val="15"/>
              </w:rPr>
              <w:t>%b</w:t>
            </w:r>
          </w:p>
        </w:tc>
        <w:tc>
          <w:tcPr>
            <w:tcW w:w="3250" w:type="dxa"/>
            <w:vAlign w:val="center"/>
          </w:tcPr>
          <w:p w14:paraId="1428D15F">
            <w:pPr>
              <w:pStyle w:val="19"/>
              <w:numPr>
                <w:ilvl w:val="0"/>
                <w:numId w:val="0"/>
              </w:numPr>
              <w:spacing w:line="240" w:lineRule="auto"/>
              <w:rPr>
                <w:b w:val="0"/>
                <w:bCs w:val="0"/>
                <w:sz w:val="15"/>
                <w:szCs w:val="15"/>
              </w:rPr>
            </w:pPr>
            <w:r>
              <w:rPr>
                <w:b w:val="0"/>
                <w:bCs w:val="0"/>
                <w:sz w:val="15"/>
                <w:szCs w:val="15"/>
              </w:rPr>
              <w:t xml:space="preserve">月份的缩写 </w:t>
            </w:r>
          </w:p>
        </w:tc>
        <w:tc>
          <w:tcPr>
            <w:tcW w:w="1049" w:type="dxa"/>
            <w:vAlign w:val="center"/>
          </w:tcPr>
          <w:p w14:paraId="4499334F">
            <w:pPr>
              <w:pStyle w:val="19"/>
              <w:numPr>
                <w:ilvl w:val="0"/>
                <w:numId w:val="0"/>
              </w:numPr>
              <w:spacing w:line="240" w:lineRule="auto"/>
              <w:jc w:val="center"/>
              <w:rPr>
                <w:b w:val="0"/>
                <w:bCs w:val="0"/>
                <w:sz w:val="15"/>
                <w:szCs w:val="15"/>
              </w:rPr>
            </w:pPr>
            <w:r>
              <w:rPr>
                <w:b w:val="0"/>
                <w:bCs w:val="0"/>
                <w:sz w:val="15"/>
                <w:szCs w:val="15"/>
              </w:rPr>
              <w:t>Mar</w:t>
            </w:r>
          </w:p>
        </w:tc>
        <w:tc>
          <w:tcPr>
            <w:tcW w:w="693" w:type="dxa"/>
            <w:shd w:val="clear" w:color="auto" w:fill="DBE3F4" w:themeFill="accent1" w:themeFillTint="32"/>
            <w:vAlign w:val="center"/>
          </w:tcPr>
          <w:p w14:paraId="2AFA42B0">
            <w:pPr>
              <w:pStyle w:val="19"/>
              <w:numPr>
                <w:ilvl w:val="0"/>
                <w:numId w:val="0"/>
              </w:numPr>
              <w:spacing w:line="240" w:lineRule="auto"/>
              <w:jc w:val="center"/>
              <w:rPr>
                <w:sz w:val="15"/>
                <w:szCs w:val="15"/>
              </w:rPr>
            </w:pPr>
            <w:r>
              <w:rPr>
                <w:sz w:val="15"/>
                <w:szCs w:val="15"/>
              </w:rPr>
              <w:t>%H</w:t>
            </w:r>
          </w:p>
        </w:tc>
        <w:tc>
          <w:tcPr>
            <w:tcW w:w="3339" w:type="dxa"/>
          </w:tcPr>
          <w:p w14:paraId="761CDC24">
            <w:pPr>
              <w:pStyle w:val="19"/>
              <w:numPr>
                <w:ilvl w:val="0"/>
                <w:numId w:val="0"/>
              </w:numPr>
              <w:spacing w:line="240" w:lineRule="auto"/>
              <w:rPr>
                <w:b w:val="0"/>
                <w:bCs w:val="0"/>
                <w:sz w:val="15"/>
                <w:szCs w:val="15"/>
              </w:rPr>
            </w:pPr>
            <w:r>
              <w:rPr>
                <w:b w:val="0"/>
                <w:bCs w:val="0"/>
                <w:sz w:val="15"/>
                <w:szCs w:val="15"/>
              </w:rPr>
              <w:t xml:space="preserve"> 24 小时制的小时（</w:t>
            </w:r>
            <w:r>
              <w:rPr>
                <w:rFonts w:hint="eastAsia"/>
                <w:b w:val="0"/>
                <w:bCs w:val="0"/>
                <w:sz w:val="15"/>
                <w:szCs w:val="15"/>
              </w:rPr>
              <w:t>十进制，</w:t>
            </w:r>
            <w:r>
              <w:rPr>
                <w:b w:val="0"/>
                <w:bCs w:val="0"/>
                <w:sz w:val="15"/>
                <w:szCs w:val="15"/>
              </w:rPr>
              <w:t>范围 00-23）</w:t>
            </w:r>
          </w:p>
        </w:tc>
        <w:tc>
          <w:tcPr>
            <w:tcW w:w="924" w:type="dxa"/>
            <w:vAlign w:val="center"/>
          </w:tcPr>
          <w:p w14:paraId="52231DEB">
            <w:pPr>
              <w:pStyle w:val="19"/>
              <w:numPr>
                <w:ilvl w:val="0"/>
                <w:numId w:val="0"/>
              </w:numPr>
              <w:spacing w:line="240" w:lineRule="auto"/>
              <w:jc w:val="center"/>
              <w:rPr>
                <w:b w:val="0"/>
                <w:bCs w:val="0"/>
                <w:sz w:val="15"/>
                <w:szCs w:val="15"/>
              </w:rPr>
            </w:pPr>
            <w:r>
              <w:rPr>
                <w:b w:val="0"/>
                <w:bCs w:val="0"/>
                <w:sz w:val="15"/>
                <w:szCs w:val="15"/>
              </w:rPr>
              <w:t>01、22</w:t>
            </w:r>
          </w:p>
        </w:tc>
      </w:tr>
      <w:tr w14:paraId="722AC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40586FE9">
            <w:pPr>
              <w:pStyle w:val="19"/>
              <w:numPr>
                <w:ilvl w:val="0"/>
                <w:numId w:val="0"/>
              </w:numPr>
              <w:spacing w:line="240" w:lineRule="auto"/>
              <w:jc w:val="center"/>
              <w:rPr>
                <w:sz w:val="15"/>
                <w:szCs w:val="15"/>
              </w:rPr>
            </w:pPr>
            <w:r>
              <w:rPr>
                <w:sz w:val="15"/>
                <w:szCs w:val="15"/>
              </w:rPr>
              <w:t>%B</w:t>
            </w:r>
          </w:p>
        </w:tc>
        <w:tc>
          <w:tcPr>
            <w:tcW w:w="3250" w:type="dxa"/>
            <w:vAlign w:val="center"/>
          </w:tcPr>
          <w:p w14:paraId="42F5A6A7">
            <w:pPr>
              <w:pStyle w:val="19"/>
              <w:numPr>
                <w:ilvl w:val="0"/>
                <w:numId w:val="0"/>
              </w:numPr>
              <w:spacing w:line="240" w:lineRule="auto"/>
              <w:rPr>
                <w:b w:val="0"/>
                <w:bCs w:val="0"/>
                <w:sz w:val="15"/>
                <w:szCs w:val="15"/>
              </w:rPr>
            </w:pPr>
            <w:r>
              <w:rPr>
                <w:b w:val="0"/>
                <w:bCs w:val="0"/>
                <w:sz w:val="15"/>
                <w:szCs w:val="15"/>
              </w:rPr>
              <w:t>月份的完整名称</w:t>
            </w:r>
          </w:p>
        </w:tc>
        <w:tc>
          <w:tcPr>
            <w:tcW w:w="1049" w:type="dxa"/>
            <w:vAlign w:val="center"/>
          </w:tcPr>
          <w:p w14:paraId="55F40A9A">
            <w:pPr>
              <w:pStyle w:val="19"/>
              <w:numPr>
                <w:ilvl w:val="0"/>
                <w:numId w:val="0"/>
              </w:numPr>
              <w:spacing w:line="240" w:lineRule="auto"/>
              <w:jc w:val="center"/>
              <w:rPr>
                <w:b w:val="0"/>
                <w:bCs w:val="0"/>
                <w:sz w:val="15"/>
                <w:szCs w:val="15"/>
              </w:rPr>
            </w:pPr>
            <w:r>
              <w:rPr>
                <w:b w:val="0"/>
                <w:bCs w:val="0"/>
                <w:sz w:val="15"/>
                <w:szCs w:val="15"/>
              </w:rPr>
              <w:t>March</w:t>
            </w:r>
          </w:p>
        </w:tc>
        <w:tc>
          <w:tcPr>
            <w:tcW w:w="693" w:type="dxa"/>
            <w:shd w:val="clear" w:color="auto" w:fill="DBE3F4" w:themeFill="accent1" w:themeFillTint="32"/>
            <w:vAlign w:val="center"/>
          </w:tcPr>
          <w:p w14:paraId="4F7A2E05">
            <w:pPr>
              <w:pStyle w:val="19"/>
              <w:numPr>
                <w:ilvl w:val="0"/>
                <w:numId w:val="0"/>
              </w:numPr>
              <w:spacing w:line="240" w:lineRule="auto"/>
              <w:jc w:val="center"/>
              <w:rPr>
                <w:sz w:val="15"/>
                <w:szCs w:val="15"/>
              </w:rPr>
            </w:pPr>
            <w:r>
              <w:rPr>
                <w:sz w:val="15"/>
                <w:szCs w:val="15"/>
              </w:rPr>
              <w:t>%I</w:t>
            </w:r>
          </w:p>
        </w:tc>
        <w:tc>
          <w:tcPr>
            <w:tcW w:w="3339" w:type="dxa"/>
          </w:tcPr>
          <w:p w14:paraId="46D86A10">
            <w:pPr>
              <w:pStyle w:val="19"/>
              <w:numPr>
                <w:ilvl w:val="0"/>
                <w:numId w:val="0"/>
              </w:numPr>
              <w:spacing w:line="240" w:lineRule="auto"/>
              <w:rPr>
                <w:b w:val="0"/>
                <w:bCs w:val="0"/>
                <w:sz w:val="15"/>
                <w:szCs w:val="15"/>
              </w:rPr>
            </w:pPr>
            <w:r>
              <w:rPr>
                <w:b w:val="0"/>
                <w:bCs w:val="0"/>
                <w:sz w:val="15"/>
                <w:szCs w:val="15"/>
              </w:rPr>
              <w:t>12 小时制的小时（</w:t>
            </w:r>
            <w:r>
              <w:rPr>
                <w:rFonts w:hint="eastAsia"/>
                <w:b w:val="0"/>
                <w:bCs w:val="0"/>
                <w:sz w:val="15"/>
                <w:szCs w:val="15"/>
              </w:rPr>
              <w:t>十进制，</w:t>
            </w:r>
            <w:r>
              <w:rPr>
                <w:b w:val="0"/>
                <w:bCs w:val="0"/>
                <w:sz w:val="15"/>
                <w:szCs w:val="15"/>
              </w:rPr>
              <w:t>范围 01-12）</w:t>
            </w:r>
          </w:p>
        </w:tc>
        <w:tc>
          <w:tcPr>
            <w:tcW w:w="924" w:type="dxa"/>
            <w:vAlign w:val="center"/>
          </w:tcPr>
          <w:p w14:paraId="0D8368F8">
            <w:pPr>
              <w:pStyle w:val="19"/>
              <w:numPr>
                <w:ilvl w:val="0"/>
                <w:numId w:val="0"/>
              </w:numPr>
              <w:spacing w:line="240" w:lineRule="auto"/>
              <w:jc w:val="center"/>
              <w:rPr>
                <w:b w:val="0"/>
                <w:bCs w:val="0"/>
                <w:sz w:val="15"/>
                <w:szCs w:val="15"/>
              </w:rPr>
            </w:pPr>
            <w:r>
              <w:rPr>
                <w:b w:val="0"/>
                <w:bCs w:val="0"/>
                <w:sz w:val="15"/>
                <w:szCs w:val="15"/>
              </w:rPr>
              <w:t>01、11</w:t>
            </w:r>
          </w:p>
        </w:tc>
      </w:tr>
      <w:tr w14:paraId="06A6F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14:paraId="270A0DA5">
            <w:pPr>
              <w:pStyle w:val="19"/>
              <w:numPr>
                <w:ilvl w:val="0"/>
                <w:numId w:val="0"/>
              </w:numPr>
              <w:spacing w:line="240" w:lineRule="auto"/>
              <w:jc w:val="center"/>
              <w:rPr>
                <w:sz w:val="15"/>
                <w:szCs w:val="15"/>
              </w:rPr>
            </w:pPr>
            <w:r>
              <w:rPr>
                <w:sz w:val="15"/>
                <w:szCs w:val="15"/>
              </w:rPr>
              <w:t>%p</w:t>
            </w:r>
          </w:p>
        </w:tc>
        <w:tc>
          <w:tcPr>
            <w:tcW w:w="3250" w:type="dxa"/>
            <w:vAlign w:val="center"/>
          </w:tcPr>
          <w:p w14:paraId="1A8C4676">
            <w:pPr>
              <w:pStyle w:val="19"/>
              <w:numPr>
                <w:ilvl w:val="0"/>
                <w:numId w:val="0"/>
              </w:numPr>
              <w:spacing w:line="240" w:lineRule="auto"/>
              <w:rPr>
                <w:b w:val="0"/>
                <w:bCs w:val="0"/>
                <w:sz w:val="15"/>
                <w:szCs w:val="15"/>
              </w:rPr>
            </w:pPr>
            <w:r>
              <w:rPr>
                <w:b w:val="0"/>
                <w:bCs w:val="0"/>
                <w:sz w:val="15"/>
                <w:szCs w:val="15"/>
              </w:rPr>
              <w:t xml:space="preserve">根据给定的时间值，添加“AM”或“PM” </w:t>
            </w:r>
          </w:p>
        </w:tc>
        <w:tc>
          <w:tcPr>
            <w:tcW w:w="1049" w:type="dxa"/>
            <w:vAlign w:val="center"/>
          </w:tcPr>
          <w:p w14:paraId="287A1883">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14:paraId="6C26BD4B">
            <w:pPr>
              <w:pStyle w:val="19"/>
              <w:numPr>
                <w:ilvl w:val="0"/>
                <w:numId w:val="0"/>
              </w:numPr>
              <w:spacing w:line="240" w:lineRule="auto"/>
              <w:jc w:val="center"/>
              <w:rPr>
                <w:sz w:val="15"/>
                <w:szCs w:val="15"/>
              </w:rPr>
            </w:pPr>
            <w:r>
              <w:rPr>
                <w:sz w:val="15"/>
                <w:szCs w:val="15"/>
              </w:rPr>
              <w:t>%j</w:t>
            </w:r>
          </w:p>
        </w:tc>
        <w:tc>
          <w:tcPr>
            <w:tcW w:w="3339" w:type="dxa"/>
          </w:tcPr>
          <w:p w14:paraId="23C66FBD">
            <w:pPr>
              <w:pStyle w:val="19"/>
              <w:numPr>
                <w:ilvl w:val="0"/>
                <w:numId w:val="0"/>
              </w:numPr>
              <w:spacing w:line="240" w:lineRule="auto"/>
              <w:rPr>
                <w:b w:val="0"/>
                <w:bCs w:val="0"/>
                <w:sz w:val="15"/>
                <w:szCs w:val="15"/>
              </w:rPr>
            </w:pPr>
            <w:r>
              <w:rPr>
                <w:b w:val="0"/>
                <w:bCs w:val="0"/>
                <w:sz w:val="15"/>
                <w:szCs w:val="15"/>
              </w:rPr>
              <w:t>一年中的某天（</w:t>
            </w:r>
            <w:r>
              <w:rPr>
                <w:rFonts w:hint="eastAsia"/>
                <w:b w:val="0"/>
                <w:bCs w:val="0"/>
                <w:sz w:val="15"/>
                <w:szCs w:val="15"/>
              </w:rPr>
              <w:t>十进制，</w:t>
            </w:r>
            <w:r>
              <w:rPr>
                <w:b w:val="0"/>
                <w:bCs w:val="0"/>
                <w:sz w:val="15"/>
                <w:szCs w:val="15"/>
              </w:rPr>
              <w:t>范围 001-366）</w:t>
            </w:r>
          </w:p>
        </w:tc>
        <w:tc>
          <w:tcPr>
            <w:tcW w:w="924" w:type="dxa"/>
            <w:vAlign w:val="center"/>
          </w:tcPr>
          <w:p w14:paraId="624B45B4">
            <w:pPr>
              <w:pStyle w:val="19"/>
              <w:numPr>
                <w:ilvl w:val="0"/>
                <w:numId w:val="0"/>
              </w:numPr>
              <w:spacing w:line="240" w:lineRule="auto"/>
              <w:jc w:val="center"/>
              <w:rPr>
                <w:b w:val="0"/>
                <w:bCs w:val="0"/>
                <w:sz w:val="15"/>
                <w:szCs w:val="15"/>
              </w:rPr>
            </w:pPr>
            <w:r>
              <w:rPr>
                <w:b w:val="0"/>
                <w:bCs w:val="0"/>
                <w:sz w:val="15"/>
                <w:szCs w:val="15"/>
              </w:rPr>
              <w:t>050、285</w:t>
            </w:r>
          </w:p>
        </w:tc>
      </w:tr>
      <w:tr w14:paraId="59816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7C45B7D9">
            <w:pPr>
              <w:pStyle w:val="19"/>
              <w:numPr>
                <w:ilvl w:val="0"/>
                <w:numId w:val="0"/>
              </w:numPr>
              <w:spacing w:line="240" w:lineRule="auto"/>
              <w:jc w:val="center"/>
              <w:rPr>
                <w:sz w:val="15"/>
                <w:szCs w:val="15"/>
              </w:rPr>
            </w:pPr>
            <w:r>
              <w:rPr>
                <w:sz w:val="15"/>
                <w:szCs w:val="15"/>
              </w:rPr>
              <w:t>%P</w:t>
            </w:r>
          </w:p>
        </w:tc>
        <w:tc>
          <w:tcPr>
            <w:tcW w:w="3250" w:type="dxa"/>
            <w:vAlign w:val="center"/>
          </w:tcPr>
          <w:p w14:paraId="2AF202B4">
            <w:pPr>
              <w:pStyle w:val="19"/>
              <w:numPr>
                <w:ilvl w:val="0"/>
                <w:numId w:val="0"/>
              </w:numPr>
              <w:spacing w:line="240" w:lineRule="auto"/>
              <w:rPr>
                <w:b w:val="0"/>
                <w:bCs w:val="0"/>
                <w:sz w:val="15"/>
                <w:szCs w:val="15"/>
              </w:rPr>
            </w:pPr>
            <w:r>
              <w:rPr>
                <w:b w:val="0"/>
                <w:bCs w:val="0"/>
                <w:sz w:val="15"/>
                <w:szCs w:val="15"/>
              </w:rPr>
              <w:t>与%p 相同，但会使用小写字母表示</w:t>
            </w:r>
          </w:p>
        </w:tc>
        <w:tc>
          <w:tcPr>
            <w:tcW w:w="1049" w:type="dxa"/>
            <w:vAlign w:val="center"/>
          </w:tcPr>
          <w:p w14:paraId="6FD0A824">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14:paraId="68B6FFD3">
            <w:pPr>
              <w:pStyle w:val="19"/>
              <w:numPr>
                <w:ilvl w:val="0"/>
                <w:numId w:val="0"/>
              </w:numPr>
              <w:spacing w:line="240" w:lineRule="auto"/>
              <w:jc w:val="center"/>
              <w:rPr>
                <w:sz w:val="15"/>
                <w:szCs w:val="15"/>
              </w:rPr>
            </w:pPr>
            <w:r>
              <w:rPr>
                <w:sz w:val="15"/>
                <w:szCs w:val="15"/>
              </w:rPr>
              <w:t>%k</w:t>
            </w:r>
          </w:p>
        </w:tc>
        <w:tc>
          <w:tcPr>
            <w:tcW w:w="3339" w:type="dxa"/>
          </w:tcPr>
          <w:p w14:paraId="6F515F1C">
            <w:pPr>
              <w:pStyle w:val="19"/>
              <w:numPr>
                <w:ilvl w:val="0"/>
                <w:numId w:val="0"/>
              </w:numPr>
              <w:spacing w:line="240" w:lineRule="auto"/>
              <w:rPr>
                <w:b w:val="0"/>
                <w:bCs w:val="0"/>
                <w:sz w:val="15"/>
                <w:szCs w:val="15"/>
              </w:rPr>
            </w:pPr>
            <w:r>
              <w:rPr>
                <w:b w:val="0"/>
                <w:bCs w:val="0"/>
                <w:sz w:val="15"/>
                <w:szCs w:val="15"/>
              </w:rPr>
              <w:t xml:space="preserve">与%H 相同，但单个数字时， 会去掉前导 0 </w:t>
            </w:r>
          </w:p>
        </w:tc>
        <w:tc>
          <w:tcPr>
            <w:tcW w:w="924" w:type="dxa"/>
            <w:vAlign w:val="center"/>
          </w:tcPr>
          <w:p w14:paraId="7BCF87CB">
            <w:pPr>
              <w:pStyle w:val="19"/>
              <w:numPr>
                <w:ilvl w:val="0"/>
                <w:numId w:val="0"/>
              </w:numPr>
              <w:spacing w:line="240" w:lineRule="auto"/>
              <w:jc w:val="center"/>
              <w:rPr>
                <w:b w:val="0"/>
                <w:bCs w:val="0"/>
                <w:sz w:val="15"/>
                <w:szCs w:val="15"/>
              </w:rPr>
            </w:pPr>
            <w:r>
              <w:rPr>
                <w:b w:val="0"/>
                <w:bCs w:val="0"/>
                <w:sz w:val="15"/>
                <w:szCs w:val="15"/>
              </w:rPr>
              <w:t>1、22</w:t>
            </w:r>
          </w:p>
        </w:tc>
      </w:tr>
      <w:tr w14:paraId="6847AD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30A61618">
            <w:pPr>
              <w:pStyle w:val="19"/>
              <w:numPr>
                <w:ilvl w:val="0"/>
                <w:numId w:val="0"/>
              </w:numPr>
              <w:spacing w:line="240" w:lineRule="auto"/>
              <w:jc w:val="center"/>
              <w:rPr>
                <w:sz w:val="15"/>
                <w:szCs w:val="15"/>
              </w:rPr>
            </w:pPr>
            <w:r>
              <w:rPr>
                <w:sz w:val="15"/>
                <w:szCs w:val="15"/>
              </w:rPr>
              <w:t>%d</w:t>
            </w:r>
          </w:p>
        </w:tc>
        <w:tc>
          <w:tcPr>
            <w:tcW w:w="3250" w:type="dxa"/>
            <w:vAlign w:val="center"/>
          </w:tcPr>
          <w:p w14:paraId="6E690309">
            <w:pPr>
              <w:pStyle w:val="19"/>
              <w:numPr>
                <w:ilvl w:val="0"/>
                <w:numId w:val="0"/>
              </w:numPr>
              <w:spacing w:line="240" w:lineRule="auto"/>
              <w:rPr>
                <w:b w:val="0"/>
                <w:bCs w:val="0"/>
                <w:sz w:val="15"/>
                <w:szCs w:val="15"/>
              </w:rPr>
            </w:pPr>
            <w:r>
              <w:rPr>
                <w:b w:val="0"/>
                <w:bCs w:val="0"/>
                <w:sz w:val="15"/>
                <w:szCs w:val="15"/>
              </w:rPr>
              <w:t>十进制数表示一个月中的第几天（01-31）</w:t>
            </w:r>
          </w:p>
        </w:tc>
        <w:tc>
          <w:tcPr>
            <w:tcW w:w="1049" w:type="dxa"/>
            <w:vAlign w:val="center"/>
          </w:tcPr>
          <w:p w14:paraId="63AA26F1">
            <w:pPr>
              <w:pStyle w:val="19"/>
              <w:numPr>
                <w:ilvl w:val="0"/>
                <w:numId w:val="0"/>
              </w:numPr>
              <w:spacing w:line="240" w:lineRule="auto"/>
              <w:jc w:val="center"/>
              <w:rPr>
                <w:b w:val="0"/>
                <w:bCs w:val="0"/>
                <w:sz w:val="15"/>
                <w:szCs w:val="15"/>
              </w:rPr>
            </w:pPr>
            <w:r>
              <w:rPr>
                <w:b w:val="0"/>
                <w:bCs w:val="0"/>
                <w:sz w:val="15"/>
                <w:szCs w:val="15"/>
              </w:rPr>
              <w:t>15、05</w:t>
            </w:r>
          </w:p>
        </w:tc>
        <w:tc>
          <w:tcPr>
            <w:tcW w:w="693" w:type="dxa"/>
            <w:shd w:val="clear" w:color="auto" w:fill="DBE3F4" w:themeFill="accent1" w:themeFillTint="32"/>
            <w:vAlign w:val="center"/>
          </w:tcPr>
          <w:p w14:paraId="701CBD22">
            <w:pPr>
              <w:pStyle w:val="19"/>
              <w:numPr>
                <w:ilvl w:val="0"/>
                <w:numId w:val="0"/>
              </w:numPr>
              <w:spacing w:line="240" w:lineRule="auto"/>
              <w:jc w:val="center"/>
              <w:rPr>
                <w:sz w:val="15"/>
                <w:szCs w:val="15"/>
              </w:rPr>
            </w:pPr>
            <w:r>
              <w:rPr>
                <w:sz w:val="15"/>
                <w:szCs w:val="15"/>
              </w:rPr>
              <w:t>%l</w:t>
            </w:r>
          </w:p>
        </w:tc>
        <w:tc>
          <w:tcPr>
            <w:tcW w:w="3339" w:type="dxa"/>
          </w:tcPr>
          <w:p w14:paraId="3C83DACE">
            <w:pPr>
              <w:pStyle w:val="19"/>
              <w:numPr>
                <w:ilvl w:val="0"/>
                <w:numId w:val="0"/>
              </w:numPr>
              <w:spacing w:line="240" w:lineRule="auto"/>
              <w:rPr>
                <w:b w:val="0"/>
                <w:bCs w:val="0"/>
                <w:sz w:val="15"/>
                <w:szCs w:val="15"/>
              </w:rPr>
            </w:pPr>
            <w:r>
              <w:rPr>
                <w:b w:val="0"/>
                <w:bCs w:val="0"/>
                <w:sz w:val="15"/>
                <w:szCs w:val="15"/>
              </w:rPr>
              <w:t xml:space="preserve">与%I 相同，但单个数字时， 会去掉前导 0  </w:t>
            </w:r>
          </w:p>
        </w:tc>
        <w:tc>
          <w:tcPr>
            <w:tcW w:w="924" w:type="dxa"/>
            <w:vAlign w:val="center"/>
          </w:tcPr>
          <w:p w14:paraId="20511C80">
            <w:pPr>
              <w:pStyle w:val="19"/>
              <w:numPr>
                <w:ilvl w:val="0"/>
                <w:numId w:val="0"/>
              </w:numPr>
              <w:spacing w:line="240" w:lineRule="auto"/>
              <w:jc w:val="center"/>
              <w:rPr>
                <w:b w:val="0"/>
                <w:bCs w:val="0"/>
                <w:sz w:val="15"/>
                <w:szCs w:val="15"/>
              </w:rPr>
            </w:pPr>
            <w:r>
              <w:rPr>
                <w:b w:val="0"/>
                <w:bCs w:val="0"/>
                <w:sz w:val="15"/>
                <w:szCs w:val="15"/>
              </w:rPr>
              <w:t>1、11</w:t>
            </w:r>
          </w:p>
        </w:tc>
      </w:tr>
      <w:tr w14:paraId="6E960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5873D311">
            <w:pPr>
              <w:pStyle w:val="19"/>
              <w:numPr>
                <w:ilvl w:val="0"/>
                <w:numId w:val="0"/>
              </w:numPr>
              <w:spacing w:line="240" w:lineRule="auto"/>
              <w:jc w:val="center"/>
              <w:rPr>
                <w:sz w:val="15"/>
                <w:szCs w:val="15"/>
              </w:rPr>
            </w:pPr>
            <w:r>
              <w:rPr>
                <w:sz w:val="15"/>
                <w:szCs w:val="15"/>
              </w:rPr>
              <w:t>%D</w:t>
            </w:r>
          </w:p>
        </w:tc>
        <w:tc>
          <w:tcPr>
            <w:tcW w:w="3250" w:type="dxa"/>
            <w:vAlign w:val="center"/>
          </w:tcPr>
          <w:p w14:paraId="0A4E0448">
            <w:pPr>
              <w:pStyle w:val="19"/>
              <w:numPr>
                <w:ilvl w:val="0"/>
                <w:numId w:val="0"/>
              </w:numPr>
              <w:spacing w:line="240" w:lineRule="auto"/>
              <w:rPr>
                <w:b w:val="0"/>
                <w:bCs w:val="0"/>
                <w:sz w:val="15"/>
                <w:szCs w:val="15"/>
              </w:rPr>
            </w:pPr>
            <w:r>
              <w:rPr>
                <w:b w:val="0"/>
                <w:bCs w:val="0"/>
                <w:sz w:val="15"/>
                <w:szCs w:val="15"/>
              </w:rPr>
              <w:t xml:space="preserve">相当于％m/％d/％y </w:t>
            </w:r>
          </w:p>
        </w:tc>
        <w:tc>
          <w:tcPr>
            <w:tcW w:w="1049" w:type="dxa"/>
            <w:vAlign w:val="center"/>
          </w:tcPr>
          <w:p w14:paraId="13898455">
            <w:pPr>
              <w:pStyle w:val="19"/>
              <w:numPr>
                <w:ilvl w:val="0"/>
                <w:numId w:val="0"/>
              </w:numPr>
              <w:spacing w:line="240" w:lineRule="auto"/>
              <w:jc w:val="center"/>
              <w:rPr>
                <w:b w:val="0"/>
                <w:bCs w:val="0"/>
                <w:sz w:val="15"/>
                <w:szCs w:val="15"/>
              </w:rPr>
            </w:pPr>
            <w:r>
              <w:rPr>
                <w:b w:val="0"/>
                <w:bCs w:val="0"/>
                <w:sz w:val="15"/>
                <w:szCs w:val="15"/>
              </w:rPr>
              <w:t>01/14/21</w:t>
            </w:r>
          </w:p>
        </w:tc>
        <w:tc>
          <w:tcPr>
            <w:tcW w:w="693" w:type="dxa"/>
            <w:shd w:val="clear" w:color="auto" w:fill="DBE3F4" w:themeFill="accent1" w:themeFillTint="32"/>
            <w:vAlign w:val="center"/>
          </w:tcPr>
          <w:p w14:paraId="2D6A49EE">
            <w:pPr>
              <w:pStyle w:val="19"/>
              <w:numPr>
                <w:ilvl w:val="0"/>
                <w:numId w:val="0"/>
              </w:numPr>
              <w:spacing w:line="240" w:lineRule="auto"/>
              <w:jc w:val="center"/>
              <w:rPr>
                <w:sz w:val="15"/>
                <w:szCs w:val="15"/>
              </w:rPr>
            </w:pPr>
            <w:r>
              <w:rPr>
                <w:sz w:val="15"/>
                <w:szCs w:val="15"/>
              </w:rPr>
              <w:t>%m</w:t>
            </w:r>
          </w:p>
        </w:tc>
        <w:tc>
          <w:tcPr>
            <w:tcW w:w="3339" w:type="dxa"/>
          </w:tcPr>
          <w:p w14:paraId="16643006">
            <w:pPr>
              <w:pStyle w:val="19"/>
              <w:numPr>
                <w:ilvl w:val="0"/>
                <w:numId w:val="0"/>
              </w:numPr>
              <w:spacing w:line="240" w:lineRule="auto"/>
              <w:rPr>
                <w:b w:val="0"/>
                <w:bCs w:val="0"/>
                <w:sz w:val="15"/>
                <w:szCs w:val="15"/>
              </w:rPr>
            </w:pPr>
            <w:r>
              <w:rPr>
                <w:b w:val="0"/>
                <w:bCs w:val="0"/>
                <w:sz w:val="15"/>
                <w:szCs w:val="15"/>
              </w:rPr>
              <w:t xml:space="preserve">十进制数表示的月份（范围 01-12） </w:t>
            </w:r>
          </w:p>
        </w:tc>
        <w:tc>
          <w:tcPr>
            <w:tcW w:w="924" w:type="dxa"/>
            <w:vAlign w:val="center"/>
          </w:tcPr>
          <w:p w14:paraId="27F622D7">
            <w:pPr>
              <w:pStyle w:val="19"/>
              <w:numPr>
                <w:ilvl w:val="0"/>
                <w:numId w:val="0"/>
              </w:numPr>
              <w:spacing w:line="240" w:lineRule="auto"/>
              <w:jc w:val="center"/>
              <w:rPr>
                <w:b w:val="0"/>
                <w:bCs w:val="0"/>
                <w:sz w:val="15"/>
                <w:szCs w:val="15"/>
              </w:rPr>
            </w:pPr>
            <w:r>
              <w:rPr>
                <w:b w:val="0"/>
                <w:bCs w:val="0"/>
                <w:sz w:val="15"/>
                <w:szCs w:val="15"/>
              </w:rPr>
              <w:t>01、10</w:t>
            </w:r>
          </w:p>
        </w:tc>
      </w:tr>
      <w:tr w14:paraId="38CD5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1F301FF4">
            <w:pPr>
              <w:pStyle w:val="19"/>
              <w:numPr>
                <w:ilvl w:val="0"/>
                <w:numId w:val="0"/>
              </w:numPr>
              <w:spacing w:line="240" w:lineRule="auto"/>
              <w:jc w:val="center"/>
              <w:rPr>
                <w:sz w:val="15"/>
                <w:szCs w:val="15"/>
              </w:rPr>
            </w:pPr>
            <w:r>
              <w:rPr>
                <w:sz w:val="15"/>
                <w:szCs w:val="15"/>
              </w:rPr>
              <w:t>%e</w:t>
            </w:r>
          </w:p>
        </w:tc>
        <w:tc>
          <w:tcPr>
            <w:tcW w:w="3250" w:type="dxa"/>
            <w:vAlign w:val="center"/>
          </w:tcPr>
          <w:p w14:paraId="7ECD9B7B">
            <w:pPr>
              <w:pStyle w:val="19"/>
              <w:numPr>
                <w:ilvl w:val="0"/>
                <w:numId w:val="0"/>
              </w:numPr>
              <w:spacing w:line="240" w:lineRule="auto"/>
              <w:rPr>
                <w:b w:val="0"/>
                <w:bCs w:val="0"/>
                <w:sz w:val="15"/>
                <w:szCs w:val="15"/>
              </w:rPr>
            </w:pPr>
            <w:r>
              <w:rPr>
                <w:b w:val="0"/>
                <w:bCs w:val="0"/>
                <w:sz w:val="15"/>
                <w:szCs w:val="15"/>
              </w:rPr>
              <w:t xml:space="preserve">与%d 相同，但单个数字时， 会去掉前导 0  </w:t>
            </w:r>
          </w:p>
        </w:tc>
        <w:tc>
          <w:tcPr>
            <w:tcW w:w="1049" w:type="dxa"/>
            <w:vAlign w:val="center"/>
          </w:tcPr>
          <w:p w14:paraId="7BCB242B">
            <w:pPr>
              <w:pStyle w:val="19"/>
              <w:numPr>
                <w:ilvl w:val="0"/>
                <w:numId w:val="0"/>
              </w:numPr>
              <w:spacing w:line="240" w:lineRule="auto"/>
              <w:jc w:val="center"/>
              <w:rPr>
                <w:b w:val="0"/>
                <w:bCs w:val="0"/>
                <w:sz w:val="15"/>
                <w:szCs w:val="15"/>
              </w:rPr>
            </w:pPr>
            <w:r>
              <w:rPr>
                <w:b w:val="0"/>
                <w:bCs w:val="0"/>
                <w:sz w:val="15"/>
                <w:szCs w:val="15"/>
              </w:rPr>
              <w:t>15、5</w:t>
            </w:r>
          </w:p>
        </w:tc>
        <w:tc>
          <w:tcPr>
            <w:tcW w:w="693" w:type="dxa"/>
            <w:shd w:val="clear" w:color="auto" w:fill="DBE3F4" w:themeFill="accent1" w:themeFillTint="32"/>
            <w:vAlign w:val="center"/>
          </w:tcPr>
          <w:p w14:paraId="1176F380">
            <w:pPr>
              <w:pStyle w:val="19"/>
              <w:numPr>
                <w:ilvl w:val="0"/>
                <w:numId w:val="0"/>
              </w:numPr>
              <w:spacing w:line="240" w:lineRule="auto"/>
              <w:jc w:val="center"/>
              <w:rPr>
                <w:sz w:val="15"/>
                <w:szCs w:val="15"/>
              </w:rPr>
            </w:pPr>
            <w:r>
              <w:rPr>
                <w:sz w:val="15"/>
                <w:szCs w:val="15"/>
              </w:rPr>
              <w:t>%M</w:t>
            </w:r>
          </w:p>
        </w:tc>
        <w:tc>
          <w:tcPr>
            <w:tcW w:w="3339" w:type="dxa"/>
          </w:tcPr>
          <w:p w14:paraId="445F215A">
            <w:pPr>
              <w:pStyle w:val="19"/>
              <w:numPr>
                <w:ilvl w:val="0"/>
                <w:numId w:val="0"/>
              </w:numPr>
              <w:spacing w:line="240" w:lineRule="auto"/>
              <w:rPr>
                <w:b w:val="0"/>
                <w:bCs w:val="0"/>
                <w:sz w:val="15"/>
                <w:szCs w:val="15"/>
              </w:rPr>
            </w:pPr>
            <w:r>
              <w:rPr>
                <w:b w:val="0"/>
                <w:bCs w:val="0"/>
                <w:sz w:val="15"/>
                <w:szCs w:val="15"/>
              </w:rPr>
              <w:t>十进制数表示的分钟（范围 00-59）</w:t>
            </w:r>
          </w:p>
        </w:tc>
        <w:tc>
          <w:tcPr>
            <w:tcW w:w="924" w:type="dxa"/>
            <w:vAlign w:val="center"/>
          </w:tcPr>
          <w:p w14:paraId="125EE600">
            <w:pPr>
              <w:pStyle w:val="19"/>
              <w:numPr>
                <w:ilvl w:val="0"/>
                <w:numId w:val="0"/>
              </w:numPr>
              <w:spacing w:line="240" w:lineRule="auto"/>
              <w:jc w:val="center"/>
              <w:rPr>
                <w:b w:val="0"/>
                <w:bCs w:val="0"/>
                <w:sz w:val="15"/>
                <w:szCs w:val="15"/>
              </w:rPr>
            </w:pPr>
            <w:r>
              <w:rPr>
                <w:b w:val="0"/>
                <w:bCs w:val="0"/>
                <w:sz w:val="15"/>
                <w:szCs w:val="15"/>
              </w:rPr>
              <w:t>01、55</w:t>
            </w:r>
          </w:p>
        </w:tc>
      </w:tr>
      <w:tr w14:paraId="4E6622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384B6E38">
            <w:pPr>
              <w:pStyle w:val="19"/>
              <w:numPr>
                <w:ilvl w:val="0"/>
                <w:numId w:val="0"/>
              </w:numPr>
              <w:spacing w:line="240" w:lineRule="auto"/>
              <w:jc w:val="center"/>
              <w:rPr>
                <w:sz w:val="15"/>
                <w:szCs w:val="15"/>
              </w:rPr>
            </w:pPr>
            <w:r>
              <w:rPr>
                <w:sz w:val="15"/>
                <w:szCs w:val="15"/>
              </w:rPr>
              <w:t>%n</w:t>
            </w:r>
          </w:p>
        </w:tc>
        <w:tc>
          <w:tcPr>
            <w:tcW w:w="3250" w:type="dxa"/>
            <w:vAlign w:val="center"/>
          </w:tcPr>
          <w:p w14:paraId="1D516C98">
            <w:pPr>
              <w:pStyle w:val="19"/>
              <w:numPr>
                <w:ilvl w:val="0"/>
                <w:numId w:val="0"/>
              </w:numPr>
              <w:spacing w:line="240" w:lineRule="auto"/>
              <w:rPr>
                <w:b w:val="0"/>
                <w:bCs w:val="0"/>
                <w:sz w:val="15"/>
                <w:szCs w:val="15"/>
              </w:rPr>
            </w:pPr>
            <w:r>
              <w:rPr>
                <w:b w:val="0"/>
                <w:bCs w:val="0"/>
                <w:sz w:val="15"/>
                <w:szCs w:val="15"/>
              </w:rPr>
              <w:t>换行符</w:t>
            </w:r>
          </w:p>
        </w:tc>
        <w:tc>
          <w:tcPr>
            <w:tcW w:w="1049" w:type="dxa"/>
            <w:vAlign w:val="center"/>
          </w:tcPr>
          <w:p w14:paraId="080DC7EE">
            <w:pPr>
              <w:pStyle w:val="19"/>
              <w:numPr>
                <w:ilvl w:val="0"/>
                <w:numId w:val="0"/>
              </w:numPr>
              <w:spacing w:line="240" w:lineRule="auto"/>
              <w:jc w:val="center"/>
              <w:rPr>
                <w:b w:val="0"/>
                <w:bCs w:val="0"/>
                <w:sz w:val="15"/>
                <w:szCs w:val="15"/>
              </w:rPr>
            </w:pPr>
            <w:r>
              <w:rPr>
                <w:b w:val="0"/>
                <w:bCs w:val="0"/>
                <w:sz w:val="15"/>
                <w:szCs w:val="15"/>
              </w:rPr>
              <w:t>‘</w:t>
            </w:r>
            <w:r>
              <w:rPr>
                <w:rFonts w:hint="eastAsia"/>
                <w:b w:val="0"/>
                <w:bCs w:val="0"/>
                <w:sz w:val="15"/>
                <w:szCs w:val="15"/>
              </w:rPr>
              <w:t>\n</w:t>
            </w:r>
            <w:r>
              <w:rPr>
                <w:b w:val="0"/>
                <w:bCs w:val="0"/>
                <w:sz w:val="15"/>
                <w:szCs w:val="15"/>
              </w:rPr>
              <w:t>’</w:t>
            </w:r>
          </w:p>
        </w:tc>
        <w:tc>
          <w:tcPr>
            <w:tcW w:w="693" w:type="dxa"/>
            <w:shd w:val="clear" w:color="auto" w:fill="DBE3F4" w:themeFill="accent1" w:themeFillTint="32"/>
            <w:vAlign w:val="center"/>
          </w:tcPr>
          <w:p w14:paraId="2C73848C">
            <w:pPr>
              <w:pStyle w:val="19"/>
              <w:numPr>
                <w:ilvl w:val="0"/>
                <w:numId w:val="0"/>
              </w:numPr>
              <w:spacing w:line="240" w:lineRule="auto"/>
              <w:jc w:val="center"/>
              <w:rPr>
                <w:sz w:val="15"/>
                <w:szCs w:val="15"/>
              </w:rPr>
            </w:pPr>
            <w:r>
              <w:rPr>
                <w:sz w:val="15"/>
                <w:szCs w:val="15"/>
              </w:rPr>
              <w:t>%T</w:t>
            </w:r>
          </w:p>
        </w:tc>
        <w:tc>
          <w:tcPr>
            <w:tcW w:w="3339" w:type="dxa"/>
          </w:tcPr>
          <w:p w14:paraId="56949576">
            <w:pPr>
              <w:pStyle w:val="19"/>
              <w:numPr>
                <w:ilvl w:val="0"/>
                <w:numId w:val="0"/>
              </w:numPr>
              <w:spacing w:line="240" w:lineRule="auto"/>
              <w:rPr>
                <w:b w:val="0"/>
                <w:bCs w:val="0"/>
                <w:sz w:val="15"/>
                <w:szCs w:val="15"/>
              </w:rPr>
            </w:pPr>
            <w:r>
              <w:rPr>
                <w:b w:val="0"/>
                <w:bCs w:val="0"/>
                <w:sz w:val="15"/>
                <w:szCs w:val="15"/>
              </w:rPr>
              <w:t xml:space="preserve">相当于%H:%M:%S </w:t>
            </w:r>
          </w:p>
        </w:tc>
        <w:tc>
          <w:tcPr>
            <w:tcW w:w="924" w:type="dxa"/>
            <w:vAlign w:val="center"/>
          </w:tcPr>
          <w:p w14:paraId="7BE75E36">
            <w:pPr>
              <w:pStyle w:val="19"/>
              <w:numPr>
                <w:ilvl w:val="0"/>
                <w:numId w:val="0"/>
              </w:numPr>
              <w:spacing w:line="240" w:lineRule="auto"/>
              <w:jc w:val="center"/>
              <w:rPr>
                <w:b w:val="0"/>
                <w:bCs w:val="0"/>
                <w:sz w:val="15"/>
                <w:szCs w:val="15"/>
              </w:rPr>
            </w:pPr>
            <w:r>
              <w:rPr>
                <w:b w:val="0"/>
                <w:bCs w:val="0"/>
                <w:sz w:val="15"/>
                <w:szCs w:val="15"/>
              </w:rPr>
              <w:t>12:20:03</w:t>
            </w:r>
          </w:p>
        </w:tc>
      </w:tr>
      <w:tr w14:paraId="46EDA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147E16F5">
            <w:pPr>
              <w:pStyle w:val="19"/>
              <w:numPr>
                <w:ilvl w:val="0"/>
                <w:numId w:val="0"/>
              </w:numPr>
              <w:spacing w:line="240" w:lineRule="auto"/>
              <w:jc w:val="center"/>
              <w:rPr>
                <w:sz w:val="15"/>
                <w:szCs w:val="15"/>
              </w:rPr>
            </w:pPr>
            <w:r>
              <w:rPr>
                <w:sz w:val="15"/>
                <w:szCs w:val="15"/>
              </w:rPr>
              <w:t>%C</w:t>
            </w:r>
          </w:p>
        </w:tc>
        <w:tc>
          <w:tcPr>
            <w:tcW w:w="3250" w:type="dxa"/>
            <w:vAlign w:val="center"/>
          </w:tcPr>
          <w:p w14:paraId="1E1A3887">
            <w:pPr>
              <w:pStyle w:val="19"/>
              <w:numPr>
                <w:ilvl w:val="0"/>
                <w:numId w:val="0"/>
              </w:numPr>
              <w:spacing w:line="240" w:lineRule="auto"/>
              <w:rPr>
                <w:b w:val="0"/>
                <w:bCs w:val="0"/>
                <w:sz w:val="15"/>
                <w:szCs w:val="15"/>
              </w:rPr>
            </w:pPr>
            <w:r>
              <w:rPr>
                <w:b w:val="0"/>
                <w:bCs w:val="0"/>
                <w:sz w:val="15"/>
                <w:szCs w:val="15"/>
              </w:rPr>
              <w:t>世纪（年/100）</w:t>
            </w:r>
          </w:p>
        </w:tc>
        <w:tc>
          <w:tcPr>
            <w:tcW w:w="1049" w:type="dxa"/>
            <w:vAlign w:val="center"/>
          </w:tcPr>
          <w:p w14:paraId="65128AE3">
            <w:pPr>
              <w:pStyle w:val="19"/>
              <w:numPr>
                <w:ilvl w:val="0"/>
                <w:numId w:val="0"/>
              </w:numPr>
              <w:spacing w:line="240" w:lineRule="auto"/>
              <w:jc w:val="center"/>
              <w:rPr>
                <w:b w:val="0"/>
                <w:bCs w:val="0"/>
                <w:sz w:val="15"/>
                <w:szCs w:val="15"/>
              </w:rPr>
            </w:pPr>
            <w:r>
              <w:rPr>
                <w:b w:val="0"/>
                <w:bCs w:val="0"/>
                <w:sz w:val="15"/>
                <w:szCs w:val="15"/>
              </w:rPr>
              <w:t>20</w:t>
            </w:r>
          </w:p>
        </w:tc>
        <w:tc>
          <w:tcPr>
            <w:tcW w:w="693" w:type="dxa"/>
            <w:shd w:val="clear" w:color="auto" w:fill="DBE3F4" w:themeFill="accent1" w:themeFillTint="32"/>
            <w:vAlign w:val="center"/>
          </w:tcPr>
          <w:p w14:paraId="37297958">
            <w:pPr>
              <w:pStyle w:val="19"/>
              <w:numPr>
                <w:ilvl w:val="0"/>
                <w:numId w:val="0"/>
              </w:numPr>
              <w:spacing w:line="240" w:lineRule="auto"/>
              <w:jc w:val="center"/>
              <w:rPr>
                <w:sz w:val="15"/>
                <w:szCs w:val="15"/>
              </w:rPr>
            </w:pPr>
            <w:r>
              <w:rPr>
                <w:sz w:val="15"/>
                <w:szCs w:val="15"/>
              </w:rPr>
              <w:t>%u</w:t>
            </w:r>
          </w:p>
        </w:tc>
        <w:tc>
          <w:tcPr>
            <w:tcW w:w="3339" w:type="dxa"/>
          </w:tcPr>
          <w:p w14:paraId="301FCD69">
            <w:pPr>
              <w:pStyle w:val="19"/>
              <w:numPr>
                <w:ilvl w:val="0"/>
                <w:numId w:val="0"/>
              </w:numPr>
              <w:spacing w:line="240" w:lineRule="auto"/>
              <w:rPr>
                <w:b w:val="0"/>
                <w:bCs w:val="0"/>
                <w:sz w:val="15"/>
                <w:szCs w:val="15"/>
              </w:rPr>
            </w:pPr>
            <w:r>
              <w:rPr>
                <w:b w:val="0"/>
                <w:bCs w:val="0"/>
                <w:sz w:val="15"/>
                <w:szCs w:val="15"/>
              </w:rPr>
              <w:t>十进制数表示的星期（范围 1-7，星期一为 1）</w:t>
            </w:r>
          </w:p>
        </w:tc>
        <w:tc>
          <w:tcPr>
            <w:tcW w:w="924" w:type="dxa"/>
            <w:vAlign w:val="center"/>
          </w:tcPr>
          <w:p w14:paraId="698DFECE">
            <w:pPr>
              <w:pStyle w:val="19"/>
              <w:numPr>
                <w:ilvl w:val="0"/>
                <w:numId w:val="0"/>
              </w:numPr>
              <w:spacing w:line="240" w:lineRule="auto"/>
              <w:jc w:val="center"/>
              <w:rPr>
                <w:b w:val="0"/>
                <w:bCs w:val="0"/>
                <w:sz w:val="15"/>
                <w:szCs w:val="15"/>
              </w:rPr>
            </w:pPr>
            <w:r>
              <w:rPr>
                <w:b w:val="0"/>
                <w:bCs w:val="0"/>
                <w:sz w:val="15"/>
                <w:szCs w:val="15"/>
              </w:rPr>
              <w:t>1、5</w:t>
            </w:r>
          </w:p>
        </w:tc>
      </w:tr>
      <w:tr w14:paraId="214143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0F4C6FA0">
            <w:pPr>
              <w:pStyle w:val="19"/>
              <w:numPr>
                <w:ilvl w:val="0"/>
                <w:numId w:val="0"/>
              </w:numPr>
              <w:spacing w:line="240" w:lineRule="auto"/>
              <w:jc w:val="center"/>
              <w:rPr>
                <w:sz w:val="15"/>
                <w:szCs w:val="15"/>
              </w:rPr>
            </w:pPr>
            <w:r>
              <w:rPr>
                <w:sz w:val="15"/>
                <w:szCs w:val="15"/>
              </w:rPr>
              <w:t>%c</w:t>
            </w:r>
          </w:p>
        </w:tc>
        <w:tc>
          <w:tcPr>
            <w:tcW w:w="3250" w:type="dxa"/>
            <w:vAlign w:val="center"/>
          </w:tcPr>
          <w:p w14:paraId="6FE1CB4A">
            <w:pPr>
              <w:pStyle w:val="19"/>
              <w:numPr>
                <w:ilvl w:val="0"/>
                <w:numId w:val="0"/>
              </w:numPr>
              <w:spacing w:line="240" w:lineRule="auto"/>
              <w:rPr>
                <w:b w:val="0"/>
                <w:bCs w:val="0"/>
                <w:sz w:val="15"/>
                <w:szCs w:val="15"/>
              </w:rPr>
            </w:pPr>
            <w:r>
              <w:rPr>
                <w:b w:val="0"/>
                <w:bCs w:val="0"/>
                <w:sz w:val="15"/>
                <w:szCs w:val="15"/>
              </w:rPr>
              <w:t>系统当前语言环境的首选日期和时间表示形式</w:t>
            </w:r>
          </w:p>
        </w:tc>
        <w:tc>
          <w:tcPr>
            <w:tcW w:w="1049" w:type="dxa"/>
            <w:vAlign w:val="center"/>
          </w:tcPr>
          <w:p w14:paraId="48DBD0D3">
            <w:pPr>
              <w:pStyle w:val="19"/>
              <w:numPr>
                <w:ilvl w:val="0"/>
                <w:numId w:val="0"/>
              </w:numPr>
              <w:spacing w:line="240" w:lineRule="auto"/>
              <w:jc w:val="center"/>
              <w:rPr>
                <w:b w:val="0"/>
                <w:bCs w:val="0"/>
                <w:sz w:val="15"/>
                <w:szCs w:val="15"/>
              </w:rPr>
            </w:pPr>
            <w:r>
              <w:rPr>
                <w:rFonts w:hint="eastAsia"/>
                <w:b w:val="0"/>
                <w:bCs w:val="0"/>
                <w:sz w:val="15"/>
                <w:szCs w:val="15"/>
              </w:rPr>
              <w:t>2024/4/28</w:t>
            </w:r>
          </w:p>
          <w:p w14:paraId="66EA17C6">
            <w:pPr>
              <w:pStyle w:val="19"/>
              <w:numPr>
                <w:ilvl w:val="0"/>
                <w:numId w:val="0"/>
              </w:numPr>
              <w:spacing w:line="240" w:lineRule="auto"/>
              <w:jc w:val="center"/>
              <w:rPr>
                <w:b w:val="0"/>
                <w:bCs w:val="0"/>
                <w:sz w:val="15"/>
                <w:szCs w:val="15"/>
              </w:rPr>
            </w:pPr>
            <w:r>
              <w:rPr>
                <w:rFonts w:hint="eastAsia"/>
                <w:b w:val="0"/>
                <w:bCs w:val="0"/>
                <w:sz w:val="15"/>
                <w:szCs w:val="15"/>
              </w:rPr>
              <w:t>17:12:30</w:t>
            </w:r>
          </w:p>
        </w:tc>
        <w:tc>
          <w:tcPr>
            <w:tcW w:w="693" w:type="dxa"/>
            <w:shd w:val="clear" w:color="auto" w:fill="DBE3F4" w:themeFill="accent1" w:themeFillTint="32"/>
            <w:vAlign w:val="center"/>
          </w:tcPr>
          <w:p w14:paraId="75E7E35E">
            <w:pPr>
              <w:pStyle w:val="19"/>
              <w:numPr>
                <w:ilvl w:val="0"/>
                <w:numId w:val="0"/>
              </w:numPr>
              <w:spacing w:line="240" w:lineRule="auto"/>
              <w:jc w:val="center"/>
              <w:rPr>
                <w:sz w:val="15"/>
                <w:szCs w:val="15"/>
              </w:rPr>
            </w:pPr>
            <w:r>
              <w:rPr>
                <w:sz w:val="15"/>
                <w:szCs w:val="15"/>
              </w:rPr>
              <w:t>%U</w:t>
            </w:r>
          </w:p>
        </w:tc>
        <w:tc>
          <w:tcPr>
            <w:tcW w:w="3339" w:type="dxa"/>
          </w:tcPr>
          <w:p w14:paraId="5A69A672">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），从第一个星期日作为 01 周的第一天开始</w:t>
            </w:r>
          </w:p>
        </w:tc>
        <w:tc>
          <w:tcPr>
            <w:tcW w:w="924" w:type="dxa"/>
            <w:vAlign w:val="center"/>
          </w:tcPr>
          <w:p w14:paraId="442EC6CB">
            <w:pPr>
              <w:pStyle w:val="19"/>
              <w:numPr>
                <w:ilvl w:val="0"/>
                <w:numId w:val="0"/>
              </w:numPr>
              <w:spacing w:line="240" w:lineRule="auto"/>
              <w:jc w:val="center"/>
              <w:rPr>
                <w:b w:val="0"/>
                <w:bCs w:val="0"/>
                <w:sz w:val="15"/>
                <w:szCs w:val="15"/>
              </w:rPr>
            </w:pPr>
            <w:r>
              <w:rPr>
                <w:rFonts w:hint="eastAsia"/>
                <w:b w:val="0"/>
                <w:bCs w:val="0"/>
                <w:sz w:val="15"/>
                <w:szCs w:val="15"/>
              </w:rPr>
              <w:t>22，33</w:t>
            </w:r>
          </w:p>
        </w:tc>
      </w:tr>
      <w:tr w14:paraId="19F99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2784E827">
            <w:pPr>
              <w:pStyle w:val="19"/>
              <w:numPr>
                <w:ilvl w:val="0"/>
                <w:numId w:val="0"/>
              </w:numPr>
              <w:spacing w:line="240" w:lineRule="auto"/>
              <w:jc w:val="center"/>
              <w:rPr>
                <w:sz w:val="15"/>
                <w:szCs w:val="15"/>
              </w:rPr>
            </w:pPr>
            <w:r>
              <w:rPr>
                <w:sz w:val="15"/>
                <w:szCs w:val="15"/>
              </w:rPr>
              <w:t>%r</w:t>
            </w:r>
          </w:p>
        </w:tc>
        <w:tc>
          <w:tcPr>
            <w:tcW w:w="3250" w:type="dxa"/>
            <w:vAlign w:val="center"/>
          </w:tcPr>
          <w:p w14:paraId="54397613">
            <w:pPr>
              <w:pStyle w:val="19"/>
              <w:numPr>
                <w:ilvl w:val="0"/>
                <w:numId w:val="0"/>
              </w:numPr>
              <w:spacing w:line="240" w:lineRule="auto"/>
              <w:rPr>
                <w:b w:val="0"/>
                <w:bCs w:val="0"/>
                <w:sz w:val="15"/>
                <w:szCs w:val="15"/>
              </w:rPr>
            </w:pPr>
            <w:r>
              <w:rPr>
                <w:b w:val="0"/>
                <w:bCs w:val="0"/>
                <w:sz w:val="15"/>
                <w:szCs w:val="15"/>
              </w:rPr>
              <w:t>相当于%I:%M:%S %p</w:t>
            </w:r>
          </w:p>
        </w:tc>
        <w:tc>
          <w:tcPr>
            <w:tcW w:w="1049" w:type="dxa"/>
            <w:vAlign w:val="center"/>
          </w:tcPr>
          <w:p w14:paraId="43695837">
            <w:pPr>
              <w:pStyle w:val="19"/>
              <w:numPr>
                <w:ilvl w:val="0"/>
                <w:numId w:val="0"/>
              </w:numPr>
              <w:spacing w:line="240" w:lineRule="auto"/>
              <w:jc w:val="center"/>
              <w:rPr>
                <w:b w:val="0"/>
                <w:bCs w:val="0"/>
                <w:sz w:val="15"/>
                <w:szCs w:val="15"/>
              </w:rPr>
            </w:pPr>
            <w:r>
              <w:rPr>
                <w:b w:val="0"/>
                <w:bCs w:val="0"/>
                <w:sz w:val="15"/>
                <w:szCs w:val="15"/>
              </w:rPr>
              <w:t>12:15:31</w:t>
            </w:r>
            <w:r>
              <w:rPr>
                <w:rFonts w:hint="eastAsia"/>
                <w:b w:val="0"/>
                <w:bCs w:val="0"/>
                <w:sz w:val="15"/>
                <w:szCs w:val="15"/>
              </w:rPr>
              <w:t xml:space="preserve"> </w:t>
            </w:r>
            <w:r>
              <w:rPr>
                <w:b w:val="0"/>
                <w:bCs w:val="0"/>
                <w:sz w:val="15"/>
                <w:szCs w:val="15"/>
              </w:rPr>
              <w:t>PM</w:t>
            </w:r>
          </w:p>
        </w:tc>
        <w:tc>
          <w:tcPr>
            <w:tcW w:w="693" w:type="dxa"/>
            <w:shd w:val="clear" w:color="auto" w:fill="DBE3F4" w:themeFill="accent1" w:themeFillTint="32"/>
            <w:vAlign w:val="center"/>
          </w:tcPr>
          <w:p w14:paraId="4A83E3FC">
            <w:pPr>
              <w:pStyle w:val="19"/>
              <w:numPr>
                <w:ilvl w:val="0"/>
                <w:numId w:val="0"/>
              </w:numPr>
              <w:spacing w:line="240" w:lineRule="auto"/>
              <w:jc w:val="center"/>
              <w:rPr>
                <w:sz w:val="15"/>
                <w:szCs w:val="15"/>
              </w:rPr>
            </w:pPr>
            <w:r>
              <w:rPr>
                <w:sz w:val="15"/>
                <w:szCs w:val="15"/>
              </w:rPr>
              <w:t>%W</w:t>
            </w:r>
          </w:p>
        </w:tc>
        <w:tc>
          <w:tcPr>
            <w:tcW w:w="3339" w:type="dxa"/>
          </w:tcPr>
          <w:p w14:paraId="6C48DB45">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w:t>
            </w:r>
            <w:r>
              <w:rPr>
                <w:rFonts w:hint="eastAsia"/>
                <w:b w:val="0"/>
                <w:bCs w:val="0"/>
                <w:sz w:val="15"/>
                <w:szCs w:val="15"/>
              </w:rPr>
              <w:t>一</w:t>
            </w:r>
            <w:r>
              <w:rPr>
                <w:b w:val="0"/>
                <w:bCs w:val="0"/>
                <w:sz w:val="15"/>
                <w:szCs w:val="15"/>
              </w:rPr>
              <w:t>作为 01 周的第一天开始</w:t>
            </w:r>
          </w:p>
        </w:tc>
        <w:tc>
          <w:tcPr>
            <w:tcW w:w="924" w:type="dxa"/>
            <w:vAlign w:val="center"/>
          </w:tcPr>
          <w:p w14:paraId="6A7A14F8">
            <w:pPr>
              <w:pStyle w:val="19"/>
              <w:numPr>
                <w:ilvl w:val="0"/>
                <w:numId w:val="0"/>
              </w:numPr>
              <w:spacing w:line="240" w:lineRule="auto"/>
              <w:jc w:val="center"/>
              <w:rPr>
                <w:b w:val="0"/>
                <w:bCs w:val="0"/>
                <w:sz w:val="15"/>
                <w:szCs w:val="15"/>
              </w:rPr>
            </w:pPr>
            <w:r>
              <w:rPr>
                <w:rFonts w:hint="eastAsia"/>
                <w:b w:val="0"/>
                <w:bCs w:val="0"/>
                <w:sz w:val="15"/>
                <w:szCs w:val="15"/>
              </w:rPr>
              <w:t>44、55</w:t>
            </w:r>
          </w:p>
        </w:tc>
      </w:tr>
      <w:tr w14:paraId="5120E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596FA277">
            <w:pPr>
              <w:pStyle w:val="19"/>
              <w:numPr>
                <w:ilvl w:val="0"/>
                <w:numId w:val="0"/>
              </w:numPr>
              <w:spacing w:line="240" w:lineRule="auto"/>
              <w:jc w:val="center"/>
              <w:rPr>
                <w:sz w:val="15"/>
                <w:szCs w:val="15"/>
              </w:rPr>
            </w:pPr>
            <w:r>
              <w:rPr>
                <w:sz w:val="15"/>
                <w:szCs w:val="15"/>
              </w:rPr>
              <w:t>%R</w:t>
            </w:r>
          </w:p>
        </w:tc>
        <w:tc>
          <w:tcPr>
            <w:tcW w:w="3250" w:type="dxa"/>
            <w:vAlign w:val="center"/>
          </w:tcPr>
          <w:p w14:paraId="7A45BAC8">
            <w:pPr>
              <w:pStyle w:val="19"/>
              <w:numPr>
                <w:ilvl w:val="0"/>
                <w:numId w:val="0"/>
              </w:numPr>
              <w:spacing w:line="240" w:lineRule="auto"/>
              <w:rPr>
                <w:b w:val="0"/>
                <w:bCs w:val="0"/>
                <w:sz w:val="15"/>
                <w:szCs w:val="15"/>
              </w:rPr>
            </w:pPr>
            <w:r>
              <w:rPr>
                <w:b w:val="0"/>
                <w:bCs w:val="0"/>
                <w:sz w:val="15"/>
                <w:szCs w:val="15"/>
              </w:rPr>
              <w:t xml:space="preserve">相当于%H:%M </w:t>
            </w:r>
          </w:p>
        </w:tc>
        <w:tc>
          <w:tcPr>
            <w:tcW w:w="1049" w:type="dxa"/>
            <w:vAlign w:val="center"/>
          </w:tcPr>
          <w:p w14:paraId="7A97AE6E">
            <w:pPr>
              <w:pStyle w:val="19"/>
              <w:numPr>
                <w:ilvl w:val="0"/>
                <w:numId w:val="0"/>
              </w:numPr>
              <w:spacing w:line="240" w:lineRule="auto"/>
              <w:jc w:val="center"/>
              <w:rPr>
                <w:b w:val="0"/>
                <w:bCs w:val="0"/>
                <w:sz w:val="15"/>
                <w:szCs w:val="15"/>
              </w:rPr>
            </w:pPr>
            <w:r>
              <w:rPr>
                <w:b w:val="0"/>
                <w:bCs w:val="0"/>
                <w:sz w:val="15"/>
                <w:szCs w:val="15"/>
              </w:rPr>
              <w:t>12:16</w:t>
            </w:r>
          </w:p>
        </w:tc>
        <w:tc>
          <w:tcPr>
            <w:tcW w:w="693" w:type="dxa"/>
            <w:shd w:val="clear" w:color="auto" w:fill="DBE3F4" w:themeFill="accent1" w:themeFillTint="32"/>
            <w:vAlign w:val="center"/>
          </w:tcPr>
          <w:p w14:paraId="261E8ACB">
            <w:pPr>
              <w:pStyle w:val="19"/>
              <w:numPr>
                <w:ilvl w:val="0"/>
                <w:numId w:val="0"/>
              </w:numPr>
              <w:spacing w:line="240" w:lineRule="auto"/>
              <w:jc w:val="center"/>
              <w:rPr>
                <w:sz w:val="15"/>
                <w:szCs w:val="15"/>
              </w:rPr>
            </w:pPr>
            <w:r>
              <w:rPr>
                <w:sz w:val="15"/>
                <w:szCs w:val="15"/>
              </w:rPr>
              <w:t>%w</w:t>
            </w:r>
          </w:p>
        </w:tc>
        <w:tc>
          <w:tcPr>
            <w:tcW w:w="3339" w:type="dxa"/>
          </w:tcPr>
          <w:p w14:paraId="3CB0D209">
            <w:pPr>
              <w:pStyle w:val="19"/>
              <w:numPr>
                <w:ilvl w:val="0"/>
                <w:numId w:val="0"/>
              </w:numPr>
              <w:spacing w:line="240" w:lineRule="auto"/>
              <w:rPr>
                <w:b w:val="0"/>
                <w:bCs w:val="0"/>
                <w:sz w:val="15"/>
                <w:szCs w:val="15"/>
              </w:rPr>
            </w:pPr>
            <w:r>
              <w:rPr>
                <w:b w:val="0"/>
                <w:bCs w:val="0"/>
                <w:sz w:val="15"/>
                <w:szCs w:val="15"/>
              </w:rPr>
              <w:t>十进制数表示的星期，范围为 0-6，星期日为 0</w:t>
            </w:r>
          </w:p>
        </w:tc>
        <w:tc>
          <w:tcPr>
            <w:tcW w:w="924" w:type="dxa"/>
            <w:vAlign w:val="center"/>
          </w:tcPr>
          <w:p w14:paraId="287868BA">
            <w:pPr>
              <w:pStyle w:val="19"/>
              <w:numPr>
                <w:ilvl w:val="0"/>
                <w:numId w:val="0"/>
              </w:numPr>
              <w:spacing w:line="240" w:lineRule="auto"/>
              <w:jc w:val="center"/>
              <w:rPr>
                <w:b w:val="0"/>
                <w:bCs w:val="0"/>
                <w:sz w:val="15"/>
                <w:szCs w:val="15"/>
              </w:rPr>
            </w:pPr>
            <w:r>
              <w:rPr>
                <w:rFonts w:hint="eastAsia"/>
                <w:b w:val="0"/>
                <w:bCs w:val="0"/>
                <w:sz w:val="15"/>
                <w:szCs w:val="15"/>
              </w:rPr>
              <w:t>2、6</w:t>
            </w:r>
          </w:p>
        </w:tc>
      </w:tr>
      <w:tr w14:paraId="49651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1F3096DB">
            <w:pPr>
              <w:pStyle w:val="19"/>
              <w:numPr>
                <w:ilvl w:val="0"/>
                <w:numId w:val="0"/>
              </w:numPr>
              <w:spacing w:line="240" w:lineRule="auto"/>
              <w:jc w:val="center"/>
              <w:rPr>
                <w:sz w:val="15"/>
                <w:szCs w:val="15"/>
              </w:rPr>
            </w:pPr>
            <w:r>
              <w:rPr>
                <w:sz w:val="15"/>
                <w:szCs w:val="15"/>
              </w:rPr>
              <w:t>%S</w:t>
            </w:r>
          </w:p>
        </w:tc>
        <w:tc>
          <w:tcPr>
            <w:tcW w:w="3250" w:type="dxa"/>
            <w:vAlign w:val="center"/>
          </w:tcPr>
          <w:p w14:paraId="3C13EDC6">
            <w:pPr>
              <w:pStyle w:val="19"/>
              <w:numPr>
                <w:ilvl w:val="0"/>
                <w:numId w:val="0"/>
              </w:numPr>
              <w:spacing w:line="240" w:lineRule="auto"/>
              <w:rPr>
                <w:b w:val="0"/>
                <w:bCs w:val="0"/>
                <w:sz w:val="15"/>
                <w:szCs w:val="15"/>
              </w:rPr>
            </w:pPr>
            <w:r>
              <w:rPr>
                <w:b w:val="0"/>
                <w:bCs w:val="0"/>
                <w:sz w:val="15"/>
                <w:szCs w:val="15"/>
              </w:rPr>
              <w:t>十进制数表示的秒数（范围 00-60）</w:t>
            </w:r>
          </w:p>
        </w:tc>
        <w:tc>
          <w:tcPr>
            <w:tcW w:w="1049" w:type="dxa"/>
            <w:vAlign w:val="center"/>
          </w:tcPr>
          <w:p w14:paraId="38FC6246">
            <w:pPr>
              <w:pStyle w:val="19"/>
              <w:numPr>
                <w:ilvl w:val="0"/>
                <w:numId w:val="0"/>
              </w:numPr>
              <w:spacing w:line="240" w:lineRule="auto"/>
              <w:jc w:val="center"/>
              <w:rPr>
                <w:b w:val="0"/>
                <w:bCs w:val="0"/>
                <w:sz w:val="15"/>
                <w:szCs w:val="15"/>
              </w:rPr>
            </w:pPr>
            <w:r>
              <w:rPr>
                <w:b w:val="0"/>
                <w:bCs w:val="0"/>
                <w:sz w:val="15"/>
                <w:szCs w:val="15"/>
              </w:rPr>
              <w:t>05、30</w:t>
            </w:r>
          </w:p>
        </w:tc>
        <w:tc>
          <w:tcPr>
            <w:tcW w:w="693" w:type="dxa"/>
            <w:shd w:val="clear" w:color="auto" w:fill="DBE3F4" w:themeFill="accent1" w:themeFillTint="32"/>
            <w:vAlign w:val="center"/>
          </w:tcPr>
          <w:p w14:paraId="1E969E64">
            <w:pPr>
              <w:pStyle w:val="19"/>
              <w:numPr>
                <w:ilvl w:val="0"/>
                <w:numId w:val="0"/>
              </w:numPr>
              <w:spacing w:line="240" w:lineRule="auto"/>
              <w:jc w:val="center"/>
              <w:rPr>
                <w:sz w:val="15"/>
                <w:szCs w:val="15"/>
              </w:rPr>
            </w:pPr>
            <w:r>
              <w:rPr>
                <w:sz w:val="15"/>
                <w:szCs w:val="15"/>
              </w:rPr>
              <w:t>%x</w:t>
            </w:r>
          </w:p>
        </w:tc>
        <w:tc>
          <w:tcPr>
            <w:tcW w:w="3339" w:type="dxa"/>
          </w:tcPr>
          <w:p w14:paraId="0F8A6F12">
            <w:pPr>
              <w:pStyle w:val="19"/>
              <w:numPr>
                <w:ilvl w:val="0"/>
                <w:numId w:val="0"/>
              </w:numPr>
              <w:spacing w:line="240" w:lineRule="auto"/>
              <w:rPr>
                <w:b w:val="0"/>
                <w:bCs w:val="0"/>
                <w:sz w:val="15"/>
                <w:szCs w:val="15"/>
              </w:rPr>
            </w:pPr>
            <w:r>
              <w:rPr>
                <w:b w:val="0"/>
                <w:bCs w:val="0"/>
                <w:sz w:val="15"/>
                <w:szCs w:val="15"/>
              </w:rPr>
              <w:t>系统当前语言环境的首选日期表示形式</w:t>
            </w:r>
            <w:r>
              <w:rPr>
                <w:rFonts w:hint="eastAsia"/>
                <w:b w:val="0"/>
                <w:bCs w:val="0"/>
                <w:sz w:val="15"/>
                <w:szCs w:val="15"/>
              </w:rPr>
              <w:t>(无时间)</w:t>
            </w:r>
            <w:r>
              <w:rPr>
                <w:b w:val="0"/>
                <w:bCs w:val="0"/>
                <w:sz w:val="15"/>
                <w:szCs w:val="15"/>
              </w:rPr>
              <w:t xml:space="preserve"> </w:t>
            </w:r>
          </w:p>
        </w:tc>
        <w:tc>
          <w:tcPr>
            <w:tcW w:w="924" w:type="dxa"/>
            <w:vAlign w:val="center"/>
          </w:tcPr>
          <w:p w14:paraId="3D05DBFE">
            <w:pPr>
              <w:pStyle w:val="19"/>
              <w:numPr>
                <w:ilvl w:val="0"/>
                <w:numId w:val="0"/>
              </w:numPr>
              <w:spacing w:line="240" w:lineRule="auto"/>
              <w:jc w:val="center"/>
              <w:rPr>
                <w:b w:val="0"/>
                <w:bCs w:val="0"/>
                <w:sz w:val="15"/>
                <w:szCs w:val="15"/>
              </w:rPr>
            </w:pPr>
            <w:r>
              <w:rPr>
                <w:b w:val="0"/>
                <w:bCs w:val="0"/>
                <w:sz w:val="15"/>
                <w:szCs w:val="15"/>
              </w:rPr>
              <w:t>01/14/21</w:t>
            </w:r>
          </w:p>
        </w:tc>
      </w:tr>
      <w:tr w14:paraId="32372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5BC026DA">
            <w:pPr>
              <w:pStyle w:val="19"/>
              <w:numPr>
                <w:ilvl w:val="0"/>
                <w:numId w:val="0"/>
              </w:numPr>
              <w:spacing w:line="240" w:lineRule="auto"/>
              <w:jc w:val="center"/>
              <w:rPr>
                <w:sz w:val="15"/>
                <w:szCs w:val="15"/>
              </w:rPr>
            </w:pPr>
            <w:r>
              <w:rPr>
                <w:sz w:val="15"/>
                <w:szCs w:val="15"/>
              </w:rPr>
              <w:t>%y</w:t>
            </w:r>
          </w:p>
        </w:tc>
        <w:tc>
          <w:tcPr>
            <w:tcW w:w="3250" w:type="dxa"/>
            <w:vAlign w:val="center"/>
          </w:tcPr>
          <w:p w14:paraId="297E6EDF">
            <w:pPr>
              <w:pStyle w:val="19"/>
              <w:numPr>
                <w:ilvl w:val="0"/>
                <w:numId w:val="0"/>
              </w:numPr>
              <w:spacing w:line="240" w:lineRule="auto"/>
              <w:rPr>
                <w:b w:val="0"/>
                <w:bCs w:val="0"/>
                <w:sz w:val="15"/>
                <w:szCs w:val="15"/>
              </w:rPr>
            </w:pPr>
            <w:r>
              <w:rPr>
                <w:b w:val="0"/>
                <w:bCs w:val="0"/>
                <w:sz w:val="15"/>
                <w:szCs w:val="15"/>
              </w:rPr>
              <w:t>十进制数表示的年份（后两字数字）</w:t>
            </w:r>
          </w:p>
        </w:tc>
        <w:tc>
          <w:tcPr>
            <w:tcW w:w="1049" w:type="dxa"/>
            <w:vAlign w:val="center"/>
          </w:tcPr>
          <w:p w14:paraId="4A2D7A6D">
            <w:pPr>
              <w:pStyle w:val="19"/>
              <w:numPr>
                <w:ilvl w:val="0"/>
                <w:numId w:val="0"/>
              </w:numPr>
              <w:spacing w:line="240" w:lineRule="auto"/>
              <w:jc w:val="center"/>
              <w:rPr>
                <w:b w:val="0"/>
                <w:bCs w:val="0"/>
                <w:sz w:val="15"/>
                <w:szCs w:val="15"/>
              </w:rPr>
            </w:pPr>
            <w:r>
              <w:rPr>
                <w:b w:val="0"/>
                <w:bCs w:val="0"/>
                <w:sz w:val="15"/>
                <w:szCs w:val="15"/>
              </w:rPr>
              <w:t>21</w:t>
            </w:r>
          </w:p>
        </w:tc>
        <w:tc>
          <w:tcPr>
            <w:tcW w:w="693" w:type="dxa"/>
            <w:shd w:val="clear" w:color="auto" w:fill="DBE3F4" w:themeFill="accent1" w:themeFillTint="32"/>
            <w:vAlign w:val="center"/>
          </w:tcPr>
          <w:p w14:paraId="7B3FC074">
            <w:pPr>
              <w:pStyle w:val="19"/>
              <w:numPr>
                <w:ilvl w:val="0"/>
                <w:numId w:val="0"/>
              </w:numPr>
              <w:spacing w:line="240" w:lineRule="auto"/>
              <w:jc w:val="center"/>
              <w:rPr>
                <w:sz w:val="15"/>
                <w:szCs w:val="15"/>
              </w:rPr>
            </w:pPr>
            <w:r>
              <w:rPr>
                <w:sz w:val="15"/>
                <w:szCs w:val="15"/>
              </w:rPr>
              <w:t>%X</w:t>
            </w:r>
          </w:p>
        </w:tc>
        <w:tc>
          <w:tcPr>
            <w:tcW w:w="3339" w:type="dxa"/>
          </w:tcPr>
          <w:p w14:paraId="0D8B3339">
            <w:pPr>
              <w:pStyle w:val="19"/>
              <w:numPr>
                <w:ilvl w:val="0"/>
                <w:numId w:val="0"/>
              </w:numPr>
              <w:spacing w:line="240" w:lineRule="auto"/>
              <w:rPr>
                <w:b w:val="0"/>
                <w:bCs w:val="0"/>
                <w:sz w:val="15"/>
                <w:szCs w:val="15"/>
              </w:rPr>
            </w:pPr>
            <w:r>
              <w:rPr>
                <w:b w:val="0"/>
                <w:bCs w:val="0"/>
                <w:sz w:val="15"/>
                <w:szCs w:val="15"/>
              </w:rPr>
              <w:t>系统当前语言环境的首选时间表示形式</w:t>
            </w:r>
            <w:r>
              <w:rPr>
                <w:rFonts w:hint="eastAsia"/>
                <w:b w:val="0"/>
                <w:bCs w:val="0"/>
                <w:sz w:val="15"/>
                <w:szCs w:val="15"/>
              </w:rPr>
              <w:t>(无日期)</w:t>
            </w:r>
          </w:p>
        </w:tc>
        <w:tc>
          <w:tcPr>
            <w:tcW w:w="924" w:type="dxa"/>
            <w:vAlign w:val="center"/>
          </w:tcPr>
          <w:p w14:paraId="4AF938C8">
            <w:pPr>
              <w:pStyle w:val="19"/>
              <w:numPr>
                <w:ilvl w:val="0"/>
                <w:numId w:val="0"/>
              </w:numPr>
              <w:spacing w:line="240" w:lineRule="auto"/>
              <w:jc w:val="center"/>
              <w:rPr>
                <w:b w:val="0"/>
                <w:bCs w:val="0"/>
                <w:sz w:val="15"/>
                <w:szCs w:val="15"/>
              </w:rPr>
            </w:pPr>
            <w:r>
              <w:rPr>
                <w:b w:val="0"/>
                <w:bCs w:val="0"/>
                <w:sz w:val="15"/>
                <w:szCs w:val="15"/>
              </w:rPr>
              <w:t>12:30:16</w:t>
            </w:r>
          </w:p>
        </w:tc>
      </w:tr>
      <w:tr w14:paraId="64A2F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14:paraId="35583B71">
            <w:pPr>
              <w:pStyle w:val="19"/>
              <w:numPr>
                <w:ilvl w:val="0"/>
                <w:numId w:val="0"/>
              </w:numPr>
              <w:spacing w:line="240" w:lineRule="auto"/>
              <w:jc w:val="center"/>
              <w:rPr>
                <w:sz w:val="15"/>
                <w:szCs w:val="15"/>
              </w:rPr>
            </w:pPr>
            <w:r>
              <w:rPr>
                <w:sz w:val="15"/>
                <w:szCs w:val="15"/>
              </w:rPr>
              <w:t>%Y</w:t>
            </w:r>
          </w:p>
        </w:tc>
        <w:tc>
          <w:tcPr>
            <w:tcW w:w="3250" w:type="dxa"/>
            <w:vAlign w:val="center"/>
          </w:tcPr>
          <w:p w14:paraId="32DB70B3">
            <w:pPr>
              <w:pStyle w:val="19"/>
              <w:numPr>
                <w:ilvl w:val="0"/>
                <w:numId w:val="0"/>
              </w:numPr>
              <w:spacing w:line="240" w:lineRule="auto"/>
              <w:rPr>
                <w:b w:val="0"/>
                <w:bCs w:val="0"/>
                <w:sz w:val="15"/>
                <w:szCs w:val="15"/>
              </w:rPr>
            </w:pPr>
            <w:r>
              <w:rPr>
                <w:b w:val="0"/>
                <w:bCs w:val="0"/>
                <w:sz w:val="15"/>
                <w:szCs w:val="15"/>
              </w:rPr>
              <w:t>十进制数表示的年份（4 个数字）</w:t>
            </w:r>
          </w:p>
        </w:tc>
        <w:tc>
          <w:tcPr>
            <w:tcW w:w="1049" w:type="dxa"/>
            <w:vAlign w:val="center"/>
          </w:tcPr>
          <w:p w14:paraId="0AB2D6EB">
            <w:pPr>
              <w:pStyle w:val="19"/>
              <w:numPr>
                <w:ilvl w:val="0"/>
                <w:numId w:val="0"/>
              </w:numPr>
              <w:spacing w:line="240" w:lineRule="auto"/>
              <w:jc w:val="center"/>
              <w:rPr>
                <w:b w:val="0"/>
                <w:bCs w:val="0"/>
                <w:sz w:val="15"/>
                <w:szCs w:val="15"/>
              </w:rPr>
            </w:pPr>
            <w:r>
              <w:rPr>
                <w:b w:val="0"/>
                <w:bCs w:val="0"/>
                <w:sz w:val="15"/>
                <w:szCs w:val="15"/>
              </w:rPr>
              <w:t>2021</w:t>
            </w:r>
          </w:p>
        </w:tc>
        <w:tc>
          <w:tcPr>
            <w:tcW w:w="693" w:type="dxa"/>
            <w:shd w:val="clear" w:color="auto" w:fill="DBE3F4" w:themeFill="accent1" w:themeFillTint="32"/>
            <w:vAlign w:val="center"/>
          </w:tcPr>
          <w:p w14:paraId="742273B0">
            <w:pPr>
              <w:pStyle w:val="19"/>
              <w:numPr>
                <w:ilvl w:val="0"/>
                <w:numId w:val="0"/>
              </w:numPr>
              <w:spacing w:line="240" w:lineRule="auto"/>
              <w:jc w:val="center"/>
              <w:rPr>
                <w:sz w:val="15"/>
                <w:szCs w:val="15"/>
              </w:rPr>
            </w:pPr>
            <w:r>
              <w:rPr>
                <w:sz w:val="15"/>
                <w:szCs w:val="15"/>
              </w:rPr>
              <w:t>%%</w:t>
            </w:r>
          </w:p>
        </w:tc>
        <w:tc>
          <w:tcPr>
            <w:tcW w:w="3339" w:type="dxa"/>
          </w:tcPr>
          <w:p w14:paraId="70EA7C5F">
            <w:pPr>
              <w:pStyle w:val="19"/>
              <w:numPr>
                <w:ilvl w:val="0"/>
                <w:numId w:val="0"/>
              </w:numPr>
              <w:spacing w:line="240" w:lineRule="auto"/>
              <w:rPr>
                <w:b w:val="0"/>
                <w:bCs w:val="0"/>
                <w:sz w:val="15"/>
                <w:szCs w:val="15"/>
              </w:rPr>
            </w:pPr>
            <w:r>
              <w:rPr>
                <w:b w:val="0"/>
                <w:bCs w:val="0"/>
                <w:sz w:val="15"/>
                <w:szCs w:val="15"/>
              </w:rPr>
              <w:t>输出%符号</w:t>
            </w:r>
          </w:p>
        </w:tc>
        <w:tc>
          <w:tcPr>
            <w:tcW w:w="924" w:type="dxa"/>
            <w:vAlign w:val="center"/>
          </w:tcPr>
          <w:p w14:paraId="3F952717">
            <w:pPr>
              <w:pStyle w:val="19"/>
              <w:numPr>
                <w:ilvl w:val="0"/>
                <w:numId w:val="0"/>
              </w:numPr>
              <w:spacing w:line="240" w:lineRule="auto"/>
              <w:jc w:val="center"/>
              <w:rPr>
                <w:b w:val="0"/>
                <w:bCs w:val="0"/>
                <w:sz w:val="15"/>
                <w:szCs w:val="15"/>
              </w:rPr>
            </w:pPr>
            <w:r>
              <w:rPr>
                <w:b w:val="0"/>
                <w:bCs w:val="0"/>
                <w:sz w:val="15"/>
                <w:szCs w:val="15"/>
              </w:rPr>
              <w:t>%</w:t>
            </w:r>
          </w:p>
        </w:tc>
      </w:tr>
      <w:tr w14:paraId="25FC2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14:paraId="7725C3EE">
            <w:pPr>
              <w:pStyle w:val="19"/>
              <w:numPr>
                <w:ilvl w:val="0"/>
                <w:numId w:val="0"/>
              </w:numPr>
              <w:spacing w:line="240" w:lineRule="auto"/>
              <w:jc w:val="center"/>
              <w:rPr>
                <w:sz w:val="15"/>
                <w:szCs w:val="15"/>
              </w:rPr>
            </w:pPr>
            <w:r>
              <w:rPr>
                <w:rFonts w:hint="eastAsia"/>
                <w:sz w:val="15"/>
                <w:szCs w:val="15"/>
              </w:rPr>
              <w:t>示例</w:t>
            </w:r>
          </w:p>
        </w:tc>
        <w:tc>
          <w:tcPr>
            <w:tcW w:w="4299" w:type="dxa"/>
            <w:gridSpan w:val="2"/>
            <w:shd w:val="clear" w:color="auto" w:fill="D4F4F1" w:themeFill="accent5" w:themeFillTint="32"/>
            <w:vAlign w:val="center"/>
          </w:tcPr>
          <w:p w14:paraId="34583670">
            <w:pPr>
              <w:pStyle w:val="19"/>
              <w:numPr>
                <w:ilvl w:val="0"/>
                <w:numId w:val="0"/>
              </w:numPr>
              <w:spacing w:line="240" w:lineRule="auto"/>
              <w:jc w:val="center"/>
              <w:rPr>
                <w:b w:val="0"/>
                <w:bCs w:val="0"/>
                <w:sz w:val="15"/>
                <w:szCs w:val="15"/>
              </w:rPr>
            </w:pPr>
            <w:r>
              <w:rPr>
                <w:sz w:val="15"/>
                <w:szCs w:val="15"/>
              </w:rPr>
              <w:t>202</w:t>
            </w:r>
            <w:r>
              <w:rPr>
                <w:rFonts w:hint="eastAsia"/>
                <w:sz w:val="15"/>
                <w:szCs w:val="15"/>
              </w:rPr>
              <w:t>4</w:t>
            </w:r>
            <w:r>
              <w:rPr>
                <w:sz w:val="15"/>
                <w:szCs w:val="15"/>
              </w:rPr>
              <w:t>-0</w:t>
            </w:r>
            <w:r>
              <w:rPr>
                <w:rFonts w:hint="eastAsia"/>
                <w:sz w:val="15"/>
                <w:szCs w:val="15"/>
              </w:rPr>
              <w:t>4</w:t>
            </w:r>
            <w:r>
              <w:rPr>
                <w:sz w:val="15"/>
                <w:szCs w:val="15"/>
              </w:rPr>
              <w:t>-</w:t>
            </w:r>
            <w:r>
              <w:rPr>
                <w:rFonts w:hint="eastAsia"/>
                <w:sz w:val="15"/>
                <w:szCs w:val="15"/>
              </w:rPr>
              <w:t>28</w:t>
            </w:r>
            <w:r>
              <w:rPr>
                <w:sz w:val="15"/>
                <w:szCs w:val="15"/>
              </w:rPr>
              <w:t xml:space="preserve"> 1</w:t>
            </w:r>
            <w:r>
              <w:rPr>
                <w:rFonts w:hint="eastAsia"/>
                <w:sz w:val="15"/>
                <w:szCs w:val="15"/>
              </w:rPr>
              <w:t>7</w:t>
            </w:r>
            <w:r>
              <w:rPr>
                <w:sz w:val="15"/>
                <w:szCs w:val="15"/>
              </w:rPr>
              <w:t>:</w:t>
            </w:r>
            <w:r>
              <w:rPr>
                <w:rFonts w:hint="eastAsia"/>
                <w:sz w:val="15"/>
                <w:szCs w:val="15"/>
              </w:rPr>
              <w:t>19</w:t>
            </w:r>
            <w:r>
              <w:rPr>
                <w:sz w:val="15"/>
                <w:szCs w:val="15"/>
              </w:rPr>
              <w:t>:</w:t>
            </w:r>
            <w:r>
              <w:rPr>
                <w:rFonts w:hint="eastAsia"/>
                <w:sz w:val="15"/>
                <w:szCs w:val="15"/>
              </w:rPr>
              <w:t>00</w:t>
            </w:r>
            <w:r>
              <w:rPr>
                <w:sz w:val="15"/>
                <w:szCs w:val="15"/>
              </w:rPr>
              <w:t xml:space="preserve">&lt;PM&gt; </w:t>
            </w:r>
            <w:r>
              <w:rPr>
                <w:rFonts w:hint="eastAsia"/>
                <w:sz w:val="15"/>
                <w:szCs w:val="15"/>
              </w:rPr>
              <w:t>April</w:t>
            </w:r>
            <w:r>
              <w:rPr>
                <w:sz w:val="15"/>
                <w:szCs w:val="15"/>
              </w:rPr>
              <w:t xml:space="preserve"> </w:t>
            </w:r>
            <w:r>
              <w:rPr>
                <w:rFonts w:hint="eastAsia"/>
                <w:sz w:val="15"/>
                <w:szCs w:val="15"/>
              </w:rPr>
              <w:t>Sunday</w:t>
            </w:r>
          </w:p>
        </w:tc>
        <w:tc>
          <w:tcPr>
            <w:tcW w:w="693" w:type="dxa"/>
            <w:shd w:val="clear" w:color="auto" w:fill="D4F4F1" w:themeFill="accent5" w:themeFillTint="32"/>
            <w:vAlign w:val="center"/>
          </w:tcPr>
          <w:p w14:paraId="73D0024C">
            <w:pPr>
              <w:pStyle w:val="19"/>
              <w:numPr>
                <w:ilvl w:val="0"/>
                <w:numId w:val="0"/>
              </w:numPr>
              <w:spacing w:line="240" w:lineRule="auto"/>
              <w:jc w:val="center"/>
              <w:rPr>
                <w:sz w:val="15"/>
                <w:szCs w:val="15"/>
              </w:rPr>
            </w:pPr>
            <w:r>
              <w:rPr>
                <w:rFonts w:hint="eastAsia"/>
                <w:sz w:val="15"/>
                <w:szCs w:val="15"/>
              </w:rPr>
              <w:t>format</w:t>
            </w:r>
          </w:p>
        </w:tc>
        <w:tc>
          <w:tcPr>
            <w:tcW w:w="4263" w:type="dxa"/>
            <w:gridSpan w:val="2"/>
            <w:shd w:val="clear" w:color="auto" w:fill="D4F4F1" w:themeFill="accent5" w:themeFillTint="32"/>
          </w:tcPr>
          <w:p w14:paraId="6EC6E7B3">
            <w:pPr>
              <w:pStyle w:val="19"/>
              <w:numPr>
                <w:ilvl w:val="0"/>
                <w:numId w:val="0"/>
              </w:numPr>
              <w:spacing w:line="240" w:lineRule="auto"/>
              <w:jc w:val="center"/>
              <w:rPr>
                <w:b w:val="0"/>
                <w:bCs w:val="0"/>
                <w:sz w:val="15"/>
                <w:szCs w:val="15"/>
              </w:rPr>
            </w:pPr>
            <w:r>
              <w:rPr>
                <w:sz w:val="15"/>
                <w:szCs w:val="15"/>
              </w:rPr>
              <w:t>%Y-%m-%d %H:%M:%S&lt;%p&gt; %B %A</w:t>
            </w:r>
          </w:p>
        </w:tc>
      </w:tr>
    </w:tbl>
    <w:p w14:paraId="49B410AB">
      <w:pPr>
        <w:pStyle w:val="19"/>
        <w:numPr>
          <w:ilvl w:val="0"/>
          <w:numId w:val="94"/>
        </w:numPr>
        <w:spacing w:line="240" w:lineRule="auto"/>
        <w:ind w:left="-420" w:firstLine="420"/>
      </w:pPr>
      <w:r>
        <w:rPr>
          <w:rFonts w:hint="eastAsia"/>
        </w:rPr>
        <w:t>settimeofday()</w:t>
      </w:r>
      <w:r>
        <w:rPr>
          <w:rFonts w:hint="eastAsia"/>
          <w:b w:val="0"/>
          <w:bCs w:val="0"/>
        </w:rPr>
        <w:t>（头文件：</w:t>
      </w:r>
      <w:r>
        <w:rPr>
          <w:rFonts w:hint="eastAsia"/>
          <w:b w:val="0"/>
          <w:bCs w:val="0"/>
          <w:color w:val="2E54A1" w:themeColor="accent1" w:themeShade="BF"/>
        </w:rPr>
        <w:t>&lt;sys/time.h&gt;</w:t>
      </w:r>
      <w:r>
        <w:rPr>
          <w:rFonts w:hint="eastAsia"/>
          <w:b w:val="0"/>
          <w:bCs w:val="0"/>
        </w:rPr>
        <w:t>）</w:t>
      </w:r>
    </w:p>
    <w:p w14:paraId="4818BF0C">
      <w:pPr>
        <w:pStyle w:val="19"/>
        <w:numPr>
          <w:ilvl w:val="0"/>
          <w:numId w:val="0"/>
        </w:numPr>
        <w:spacing w:line="240" w:lineRule="auto"/>
        <w:ind w:firstLine="420"/>
        <w:rPr>
          <w:b w:val="0"/>
          <w:bCs w:val="0"/>
        </w:rPr>
      </w:pPr>
      <w:r>
        <w:rPr>
          <w:rFonts w:hint="eastAsia"/>
          <w:b w:val="0"/>
          <w:bCs w:val="0"/>
        </w:rPr>
        <w:t>settimeofday()用来</w:t>
      </w:r>
      <w:r>
        <w:rPr>
          <w:b w:val="0"/>
          <w:bCs w:val="0"/>
        </w:rPr>
        <w:t>可以设置时间，也就是设置系统的本地时间</w:t>
      </w:r>
      <w:r>
        <w:rPr>
          <w:rFonts w:hint="eastAsia"/>
          <w:b w:val="0"/>
          <w:bCs w:val="0"/>
        </w:rPr>
        <w:t>，函数原型如下：</w:t>
      </w:r>
    </w:p>
    <w:p w14:paraId="4648B340">
      <w:pPr>
        <w:pStyle w:val="19"/>
        <w:numPr>
          <w:ilvl w:val="0"/>
          <w:numId w:val="0"/>
        </w:numPr>
        <w:spacing w:line="240" w:lineRule="auto"/>
        <w:ind w:left="1260" w:firstLine="420"/>
        <w:rPr>
          <w:color w:val="2E54A1" w:themeColor="accent1" w:themeShade="BF"/>
        </w:rPr>
      </w:pPr>
      <w:r>
        <w:rPr>
          <w:rFonts w:hint="eastAsia"/>
          <w:b w:val="0"/>
          <w:bCs w:val="0"/>
          <w:color w:val="2E54A1" w:themeColor="accent1" w:themeShade="BF"/>
        </w:rPr>
        <w:t>int settimeofday(const struct timeval *tv, const struct timezone *tz)</w:t>
      </w:r>
    </w:p>
    <w:p w14:paraId="475290E9">
      <w:pPr>
        <w:pStyle w:val="19"/>
        <w:numPr>
          <w:ilvl w:val="0"/>
          <w:numId w:val="0"/>
        </w:numPr>
        <w:spacing w:line="240" w:lineRule="auto"/>
        <w:ind w:firstLine="420"/>
      </w:pPr>
      <w:r>
        <w:rPr>
          <w:rFonts w:hint="eastAsia"/>
          <w:b w:val="0"/>
          <w:bCs w:val="0"/>
        </w:rPr>
        <w:t>tv为要设置的时间，tz早期用来设置系统的时区信息，目前已遭废弃，直接设置为NULL即可。使用 settimeofday ()设置系统时间时内核会进行权限检查，只有超级用户(root)才可以设置系统时间，普通用户无操作权限。</w:t>
      </w:r>
    </w:p>
    <w:p w14:paraId="58D1DD23">
      <w:pPr>
        <w:pStyle w:val="19"/>
        <w:numPr>
          <w:ilvl w:val="0"/>
          <w:numId w:val="0"/>
        </w:numPr>
        <w:spacing w:line="240" w:lineRule="auto"/>
        <w:rPr>
          <w:b w:val="0"/>
          <w:bCs w:val="0"/>
        </w:rPr>
      </w:pPr>
      <w:r>
        <w:rPr>
          <w:rFonts w:hint="eastAsia"/>
        </w:rPr>
        <w:t>注</w:t>
      </w:r>
      <w:r>
        <w:rPr>
          <w:rFonts w:hint="eastAsia"/>
          <w:b w:val="0"/>
          <w:bCs w:val="0"/>
        </w:rPr>
        <w:t>：</w:t>
      </w:r>
      <w:bookmarkStart w:id="103" w:name="可重入函数"/>
      <w:bookmarkEnd w:id="103"/>
      <w:r>
        <w:rPr>
          <w:rFonts w:hint="eastAsia"/>
        </w:rPr>
        <w:t>可重入和不可重入函数</w:t>
      </w:r>
    </w:p>
    <w:p w14:paraId="4AD6F525">
      <w:pPr>
        <w:pStyle w:val="19"/>
        <w:numPr>
          <w:ilvl w:val="0"/>
          <w:numId w:val="0"/>
        </w:numPr>
        <w:spacing w:line="240" w:lineRule="auto"/>
        <w:ind w:firstLine="420"/>
        <w:rPr>
          <w:b w:val="0"/>
          <w:bCs w:val="0"/>
        </w:rPr>
      </w:pPr>
      <w:r>
        <w:rPr>
          <w:rFonts w:hint="eastAsia"/>
          <w:b w:val="0"/>
          <w:bCs w:val="0"/>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fldChar w:fldCharType="begin"/>
      </w:r>
      <w:r>
        <w:instrText xml:space="preserve"> HYPERLINK \l "数据一致性" </w:instrText>
      </w:r>
      <w:r>
        <w:fldChar w:fldCharType="separate"/>
      </w:r>
      <w:r>
        <w:rPr>
          <w:rStyle w:val="13"/>
          <w:rFonts w:hint="eastAsia"/>
          <w:b w:val="0"/>
          <w:bCs w:val="0"/>
        </w:rPr>
        <w:t>数据不一致</w:t>
      </w:r>
      <w:r>
        <w:rPr>
          <w:rStyle w:val="13"/>
          <w:rFonts w:hint="eastAsia"/>
          <w:b w:val="0"/>
          <w:bCs w:val="0"/>
        </w:rPr>
        <w:fldChar w:fldCharType="end"/>
      </w:r>
      <w:r>
        <w:rPr>
          <w:rFonts w:hint="eastAsia"/>
          <w:b w:val="0"/>
          <w:bCs w:val="0"/>
        </w:rPr>
        <w:t>的问题，所以不可重入函数是不能运行在多任务环境下的。满足下列条件的函数多数是不可重入的：</w:t>
      </w:r>
    </w:p>
    <w:p w14:paraId="5DC16E5B">
      <w:pPr>
        <w:pStyle w:val="19"/>
        <w:numPr>
          <w:ilvl w:val="0"/>
          <w:numId w:val="95"/>
        </w:numPr>
        <w:spacing w:line="240" w:lineRule="auto"/>
        <w:ind w:left="420" w:firstLine="420"/>
        <w:rPr>
          <w:b w:val="0"/>
          <w:bCs w:val="0"/>
        </w:rPr>
      </w:pPr>
      <w:r>
        <w:rPr>
          <w:rFonts w:hint="eastAsia"/>
          <w:b w:val="0"/>
          <w:bCs w:val="0"/>
        </w:rPr>
        <w:t>函数体内使用了静态（static）的数据结构；</w:t>
      </w:r>
    </w:p>
    <w:p w14:paraId="3BF81972">
      <w:pPr>
        <w:pStyle w:val="19"/>
        <w:numPr>
          <w:ilvl w:val="0"/>
          <w:numId w:val="95"/>
        </w:numPr>
        <w:spacing w:line="240" w:lineRule="auto"/>
        <w:ind w:left="420" w:firstLine="420"/>
        <w:rPr>
          <w:b w:val="0"/>
          <w:bCs w:val="0"/>
        </w:rPr>
      </w:pPr>
      <w:r>
        <w:rPr>
          <w:rFonts w:hint="eastAsia"/>
          <w:b w:val="0"/>
          <w:bCs w:val="0"/>
        </w:rPr>
        <w:t>函数体内调用了 malloc() 或者 free() 函数；</w:t>
      </w:r>
    </w:p>
    <w:p w14:paraId="0E5A0BF5">
      <w:pPr>
        <w:pStyle w:val="19"/>
        <w:numPr>
          <w:ilvl w:val="0"/>
          <w:numId w:val="95"/>
        </w:numPr>
        <w:spacing w:line="240" w:lineRule="auto"/>
        <w:ind w:left="420" w:firstLine="420"/>
        <w:rPr>
          <w:b w:val="0"/>
          <w:bCs w:val="0"/>
        </w:rPr>
      </w:pPr>
      <w:r>
        <w:rPr>
          <w:rFonts w:hint="eastAsia"/>
          <w:b w:val="0"/>
          <w:bCs w:val="0"/>
        </w:rPr>
        <w:t>函数体内调用了标准 I/O 函数;</w:t>
      </w:r>
    </w:p>
    <w:p w14:paraId="0CB78435">
      <w:pPr>
        <w:pStyle w:val="19"/>
        <w:numPr>
          <w:ilvl w:val="0"/>
          <w:numId w:val="0"/>
        </w:numPr>
        <w:spacing w:line="240" w:lineRule="auto"/>
        <w:ind w:firstLine="420"/>
        <w:rPr>
          <w:b w:val="0"/>
          <w:bCs w:val="0"/>
        </w:rPr>
      </w:pPr>
      <w:r>
        <w:rPr>
          <w:rFonts w:hint="eastAsia"/>
          <w:b w:val="0"/>
          <w:bCs w:val="0"/>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14:paraId="19C16F20">
      <w:pPr>
        <w:pStyle w:val="19"/>
        <w:numPr>
          <w:ilvl w:val="0"/>
          <w:numId w:val="96"/>
        </w:numPr>
        <w:spacing w:line="240" w:lineRule="auto"/>
        <w:ind w:left="420" w:firstLine="420"/>
        <w:rPr>
          <w:b w:val="0"/>
          <w:bCs w:val="0"/>
        </w:rPr>
      </w:pPr>
      <w:r>
        <w:rPr>
          <w:rFonts w:hint="eastAsia"/>
          <w:b w:val="0"/>
          <w:bCs w:val="0"/>
        </w:rPr>
        <w:t>在函数体内不访问那些全局变量；</w:t>
      </w:r>
    </w:p>
    <w:p w14:paraId="30FC065E">
      <w:pPr>
        <w:pStyle w:val="19"/>
        <w:numPr>
          <w:ilvl w:val="0"/>
          <w:numId w:val="96"/>
        </w:numPr>
        <w:spacing w:line="240" w:lineRule="auto"/>
        <w:ind w:left="420" w:firstLine="420"/>
        <w:rPr>
          <w:b w:val="0"/>
          <w:bCs w:val="0"/>
        </w:rPr>
      </w:pPr>
      <w:r>
        <w:rPr>
          <w:rFonts w:hint="eastAsia"/>
          <w:b w:val="0"/>
          <w:bCs w:val="0"/>
        </w:rPr>
        <w:t>如果必须访问全局变量，可利用互斥信号量来保护全局变量，或者调用该函数前先关中断，调用后再开中断；</w:t>
      </w:r>
    </w:p>
    <w:p w14:paraId="0192E32A">
      <w:pPr>
        <w:pStyle w:val="19"/>
        <w:numPr>
          <w:ilvl w:val="0"/>
          <w:numId w:val="96"/>
        </w:numPr>
        <w:spacing w:line="240" w:lineRule="auto"/>
        <w:ind w:left="420" w:firstLine="420"/>
        <w:rPr>
          <w:b w:val="0"/>
          <w:bCs w:val="0"/>
        </w:rPr>
      </w:pPr>
      <w:r>
        <w:rPr>
          <w:rFonts w:hint="eastAsia"/>
          <w:b w:val="0"/>
          <w:bCs w:val="0"/>
        </w:rPr>
        <w:t>不使用静态局部变量；</w:t>
      </w:r>
    </w:p>
    <w:p w14:paraId="47B9DE77">
      <w:pPr>
        <w:pStyle w:val="19"/>
        <w:numPr>
          <w:ilvl w:val="0"/>
          <w:numId w:val="96"/>
        </w:numPr>
        <w:spacing w:line="240" w:lineRule="auto"/>
        <w:ind w:left="420" w:firstLine="420"/>
        <w:rPr>
          <w:b w:val="0"/>
          <w:bCs w:val="0"/>
        </w:rPr>
      </w:pPr>
      <w:r>
        <w:rPr>
          <w:rFonts w:hint="eastAsia"/>
          <w:b w:val="0"/>
          <w:bCs w:val="0"/>
        </w:rPr>
        <w:t>坚持只使用缺省态（auto）局部变量；</w:t>
      </w:r>
    </w:p>
    <w:p w14:paraId="113267A9">
      <w:pPr>
        <w:pStyle w:val="19"/>
        <w:numPr>
          <w:ilvl w:val="0"/>
          <w:numId w:val="96"/>
        </w:numPr>
        <w:spacing w:line="240" w:lineRule="auto"/>
        <w:ind w:left="420" w:firstLine="420"/>
        <w:rPr>
          <w:b w:val="0"/>
          <w:bCs w:val="0"/>
        </w:rPr>
      </w:pPr>
      <w:r>
        <w:rPr>
          <w:rFonts w:hint="eastAsia"/>
          <w:b w:val="0"/>
          <w:bCs w:val="0"/>
        </w:rPr>
        <w:t>在和硬件发生交互的时候，切记关闭硬件中断，完成交互再打开中断，在有些系列上，这叫做“进入/退出核</w:t>
      </w:r>
      <w:r>
        <w:rPr>
          <w:rFonts w:hint="eastAsia"/>
          <w:b w:val="0"/>
          <w:bCs w:val="0"/>
        </w:rPr>
        <w:tab/>
      </w:r>
      <w:r>
        <w:rPr>
          <w:rFonts w:hint="eastAsia"/>
          <w:b w:val="0"/>
          <w:bCs w:val="0"/>
        </w:rPr>
        <w:tab/>
      </w:r>
      <w:r>
        <w:rPr>
          <w:rFonts w:hint="eastAsia"/>
          <w:b w:val="0"/>
          <w:bCs w:val="0"/>
        </w:rPr>
        <w:t>心”或者用 OS_ENTER_KERNAL（进入临界区）/OS_EXIT_KERNAL （退出临界区）来描述；</w:t>
      </w:r>
    </w:p>
    <w:p w14:paraId="1419A504">
      <w:pPr>
        <w:pStyle w:val="19"/>
        <w:numPr>
          <w:ilvl w:val="0"/>
          <w:numId w:val="96"/>
        </w:numPr>
        <w:spacing w:line="240" w:lineRule="auto"/>
        <w:ind w:left="420" w:firstLine="420"/>
        <w:rPr>
          <w:b w:val="0"/>
          <w:bCs w:val="0"/>
        </w:rPr>
      </w:pPr>
      <w:r>
        <w:rPr>
          <w:rFonts w:hint="eastAsia"/>
          <w:b w:val="0"/>
          <w:bCs w:val="0"/>
        </w:rPr>
        <w:t>不调用任何不可重入的函数；</w:t>
      </w:r>
    </w:p>
    <w:p w14:paraId="56F52467">
      <w:pPr>
        <w:pStyle w:val="19"/>
        <w:numPr>
          <w:ilvl w:val="0"/>
          <w:numId w:val="96"/>
        </w:numPr>
        <w:spacing w:line="240" w:lineRule="auto"/>
        <w:ind w:left="420" w:firstLine="420"/>
        <w:rPr>
          <w:b w:val="0"/>
          <w:bCs w:val="0"/>
        </w:rPr>
      </w:pPr>
      <w:r>
        <w:rPr>
          <w:rFonts w:hint="eastAsia"/>
          <w:b w:val="0"/>
          <w:bCs w:val="0"/>
        </w:rPr>
        <w:t>谨慎使用堆栈。最好在使用前先OS_ENTER_KERNAL（进入临界区）；</w:t>
      </w:r>
    </w:p>
    <w:p w14:paraId="2099B563">
      <w:pPr>
        <w:pStyle w:val="19"/>
        <w:numPr>
          <w:ilvl w:val="0"/>
          <w:numId w:val="0"/>
        </w:numPr>
        <w:spacing w:line="240" w:lineRule="auto"/>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568"/>
                    <a:stretch>
                      <a:fillRect/>
                    </a:stretch>
                  </pic:blipFill>
                  <pic:spPr>
                    <a:xfrm>
                      <a:off x="0" y="0"/>
                      <a:ext cx="3089910" cy="3321685"/>
                    </a:xfrm>
                    <a:prstGeom prst="rect">
                      <a:avLst/>
                    </a:prstGeom>
                    <a:noFill/>
                    <a:ln>
                      <a:noFill/>
                    </a:ln>
                  </pic:spPr>
                </pic:pic>
              </a:graphicData>
            </a:graphic>
          </wp:inline>
        </w:drawing>
      </w:r>
      <w:r>
        <w:rPr>
          <w:rFonts w:hint="eastAsia"/>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569"/>
                    <a:srcRect b="3501"/>
                    <a:stretch>
                      <a:fillRect/>
                    </a:stretch>
                  </pic:blipFill>
                  <pic:spPr>
                    <a:xfrm>
                      <a:off x="0" y="0"/>
                      <a:ext cx="3040380" cy="3299460"/>
                    </a:xfrm>
                    <a:prstGeom prst="rect">
                      <a:avLst/>
                    </a:prstGeom>
                    <a:noFill/>
                    <a:ln>
                      <a:noFill/>
                    </a:ln>
                  </pic:spPr>
                </pic:pic>
              </a:graphicData>
            </a:graphic>
          </wp:inline>
        </w:drawing>
      </w:r>
    </w:p>
    <w:p w14:paraId="54A988E4">
      <w:pPr>
        <w:pStyle w:val="19"/>
        <w:numPr>
          <w:ilvl w:val="0"/>
          <w:numId w:val="0"/>
        </w:numPr>
        <w:spacing w:line="240" w:lineRule="auto"/>
      </w:pPr>
      <w:r>
        <w:rPr>
          <w:rFonts w:hint="eastAsia"/>
        </w:rPr>
        <w:t xml:space="preserve"> </w:t>
      </w:r>
    </w:p>
    <w:p w14:paraId="4E239EBE">
      <w:pPr>
        <w:pStyle w:val="19"/>
        <w:numPr>
          <w:ilvl w:val="0"/>
          <w:numId w:val="92"/>
        </w:numPr>
        <w:spacing w:line="240" w:lineRule="auto"/>
        <w:ind w:left="360"/>
      </w:pPr>
      <w:r>
        <w:rPr>
          <w:rFonts w:hint="eastAsia"/>
        </w:rPr>
        <w:t>随机数</w:t>
      </w:r>
    </w:p>
    <w:p w14:paraId="3AD99A91">
      <w:pPr>
        <w:pStyle w:val="19"/>
        <w:numPr>
          <w:ilvl w:val="0"/>
          <w:numId w:val="0"/>
        </w:numPr>
        <w:spacing w:line="240" w:lineRule="auto"/>
        <w:ind w:firstLine="420"/>
        <w:rPr>
          <w:b w:val="0"/>
          <w:bCs w:val="0"/>
        </w:rPr>
      </w:pPr>
      <w:r>
        <w:rPr>
          <w:rFonts w:hint="eastAsia"/>
          <w:b w:val="0"/>
          <w:bCs w:val="0"/>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14:paraId="5AA83D4F">
      <w:pPr>
        <w:pStyle w:val="19"/>
        <w:numPr>
          <w:ilvl w:val="0"/>
          <w:numId w:val="97"/>
        </w:numPr>
        <w:spacing w:line="240" w:lineRule="auto"/>
        <w:ind w:left="-210" w:firstLine="420"/>
        <w:rPr>
          <w:b w:val="0"/>
          <w:bCs w:val="0"/>
        </w:rPr>
      </w:pPr>
      <w:r>
        <w:rPr>
          <w:rFonts w:hint="eastAsia"/>
        </w:rPr>
        <w:t>r</w:t>
      </w:r>
      <w:r>
        <w:t>and</w:t>
      </w:r>
      <w:r>
        <w:rPr>
          <w:rFonts w:hint="eastAsia"/>
        </w:rPr>
        <w:t>()</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1B4B84E1">
      <w:pPr>
        <w:pStyle w:val="19"/>
        <w:numPr>
          <w:ilvl w:val="0"/>
          <w:numId w:val="0"/>
        </w:numPr>
        <w:spacing w:line="240" w:lineRule="auto"/>
        <w:ind w:firstLine="420"/>
        <w:rPr>
          <w:b w:val="0"/>
          <w:bCs w:val="0"/>
        </w:rPr>
      </w:pPr>
      <w:r>
        <w:rPr>
          <w:b w:val="0"/>
          <w:bCs w:val="0"/>
        </w:rPr>
        <w:t>rand()函数用于获取得到[0, RAND_MAX]之间的伪随机数，</w:t>
      </w:r>
      <w:r>
        <w:rPr>
          <w:rFonts w:hint="eastAsia"/>
          <w:b w:val="0"/>
          <w:bCs w:val="0"/>
        </w:rPr>
        <w:t>函数原型为：</w:t>
      </w:r>
      <w:r>
        <w:rPr>
          <w:rFonts w:hint="eastAsia"/>
          <w:b w:val="0"/>
          <w:bCs w:val="0"/>
          <w:color w:val="2E54A1" w:themeColor="accent1" w:themeShade="BF"/>
        </w:rPr>
        <w:t>int rand(void)</w:t>
      </w:r>
      <w:r>
        <w:rPr>
          <w:rFonts w:hint="eastAsia"/>
          <w:b w:val="0"/>
          <w:bCs w:val="0"/>
        </w:rPr>
        <w:t>，</w:t>
      </w:r>
      <w:r>
        <w:rPr>
          <w:b w:val="0"/>
          <w:bCs w:val="0"/>
        </w:rPr>
        <w:t>多次调用 rand()可得到一组随机数序列</w:t>
      </w:r>
      <w:r>
        <w:rPr>
          <w:rFonts w:hint="eastAsia"/>
          <w:b w:val="0"/>
          <w:bCs w:val="0"/>
        </w:rPr>
        <w:t>，但是这里有个问题，就是每一次运行程序所得到的随机数序列都是相同的，可通过 srand()设置随机数种子使得每一次启动应用程序所得到的随机数序列。</w:t>
      </w:r>
    </w:p>
    <w:p w14:paraId="221541C1">
      <w:pPr>
        <w:pStyle w:val="19"/>
        <w:numPr>
          <w:ilvl w:val="0"/>
          <w:numId w:val="97"/>
        </w:numPr>
        <w:spacing w:line="240" w:lineRule="auto"/>
        <w:ind w:left="-210" w:firstLine="420"/>
        <w:rPr>
          <w:b w:val="0"/>
          <w:bCs w:val="0"/>
        </w:rPr>
      </w:pPr>
      <w:r>
        <w:rPr>
          <w:rFonts w:hint="eastAsia"/>
        </w:rPr>
        <w:t>s</w:t>
      </w:r>
      <w:r>
        <w:t>rand</w:t>
      </w:r>
      <w:r>
        <w:rPr>
          <w:rFonts w:hint="eastAsia"/>
        </w:rPr>
        <w:t>()</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7A589575">
      <w:pPr>
        <w:pStyle w:val="19"/>
        <w:numPr>
          <w:ilvl w:val="0"/>
          <w:numId w:val="0"/>
        </w:numPr>
        <w:spacing w:line="240" w:lineRule="auto"/>
        <w:ind w:firstLine="420"/>
        <w:rPr>
          <w:b w:val="0"/>
          <w:bCs w:val="0"/>
        </w:rPr>
      </w:pPr>
      <w:r>
        <w:rPr>
          <w:b w:val="0"/>
          <w:bCs w:val="0"/>
        </w:rPr>
        <w:t>srand()函数</w:t>
      </w:r>
      <w:r>
        <w:rPr>
          <w:rFonts w:hint="eastAsia"/>
          <w:b w:val="0"/>
          <w:bCs w:val="0"/>
        </w:rPr>
        <w:t>可</w:t>
      </w:r>
      <w:r>
        <w:rPr>
          <w:b w:val="0"/>
          <w:bCs w:val="0"/>
        </w:rPr>
        <w:t>为 rand()设置随机数种子</w:t>
      </w:r>
      <w:r>
        <w:rPr>
          <w:rFonts w:hint="eastAsia"/>
          <w:b w:val="0"/>
          <w:bCs w:val="0"/>
        </w:rPr>
        <w:t>，函数原型为：</w:t>
      </w:r>
      <w:r>
        <w:rPr>
          <w:rFonts w:hint="eastAsia"/>
          <w:b w:val="0"/>
          <w:bCs w:val="0"/>
          <w:color w:val="2E54A1" w:themeColor="accent1" w:themeShade="BF"/>
        </w:rPr>
        <w:t>void srand(unsigned int seed)</w:t>
      </w:r>
      <w:r>
        <w:rPr>
          <w:rFonts w:hint="eastAsia"/>
          <w:b w:val="0"/>
          <w:bCs w:val="0"/>
        </w:rPr>
        <w:t>，通常将当前时间作为随机数种子赋值给seed，即：</w:t>
      </w:r>
      <w:r>
        <w:rPr>
          <w:rFonts w:hint="eastAsia"/>
          <w:b w:val="0"/>
          <w:bCs w:val="0"/>
          <w:color w:val="2E54A1" w:themeColor="accent1" w:themeShade="BF"/>
        </w:rPr>
        <w:t xml:space="preserve"> srand(time(NULL))</w:t>
      </w:r>
      <w:r>
        <w:rPr>
          <w:rFonts w:hint="eastAsia"/>
          <w:b w:val="0"/>
          <w:bCs w:val="0"/>
        </w:rPr>
        <w:t>。</w:t>
      </w:r>
    </w:p>
    <w:p w14:paraId="0F104E0A">
      <w:pPr>
        <w:pStyle w:val="19"/>
        <w:numPr>
          <w:ilvl w:val="0"/>
          <w:numId w:val="0"/>
        </w:numPr>
        <w:spacing w:line="240" w:lineRule="auto"/>
        <w:rPr>
          <w:b w:val="0"/>
          <w:bCs w:val="0"/>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570"/>
                    <a:stretch>
                      <a:fillRect/>
                    </a:stretch>
                  </pic:blipFill>
                  <pic:spPr>
                    <a:xfrm>
                      <a:off x="0" y="0"/>
                      <a:ext cx="2850515" cy="2540635"/>
                    </a:xfrm>
                    <a:prstGeom prst="rect">
                      <a:avLst/>
                    </a:prstGeom>
                    <a:noFill/>
                    <a:ln>
                      <a:noFill/>
                    </a:ln>
                  </pic:spPr>
                </pic:pic>
              </a:graphicData>
            </a:graphic>
          </wp:inline>
        </w:drawing>
      </w:r>
      <w:r>
        <w:rPr>
          <w:rFonts w:hint="eastAsia"/>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571"/>
                    <a:stretch>
                      <a:fillRect/>
                    </a:stretch>
                  </pic:blipFill>
                  <pic:spPr>
                    <a:xfrm>
                      <a:off x="0" y="0"/>
                      <a:ext cx="3142615" cy="636905"/>
                    </a:xfrm>
                    <a:prstGeom prst="rect">
                      <a:avLst/>
                    </a:prstGeom>
                    <a:noFill/>
                    <a:ln>
                      <a:noFill/>
                    </a:ln>
                  </pic:spPr>
                </pic:pic>
              </a:graphicData>
            </a:graphic>
          </wp:inline>
        </w:drawing>
      </w:r>
    </w:p>
    <w:p w14:paraId="03C1DC88">
      <w:pPr>
        <w:pStyle w:val="19"/>
        <w:numPr>
          <w:ilvl w:val="0"/>
          <w:numId w:val="92"/>
        </w:numPr>
        <w:spacing w:line="240" w:lineRule="auto"/>
        <w:ind w:left="360"/>
      </w:pPr>
      <w:r>
        <w:rPr>
          <w:rFonts w:hint="eastAsia"/>
        </w:rPr>
        <w:t>进程时间及休眠</w:t>
      </w:r>
    </w:p>
    <w:p w14:paraId="25E72002">
      <w:pPr>
        <w:pStyle w:val="19"/>
        <w:numPr>
          <w:ilvl w:val="0"/>
          <w:numId w:val="0"/>
        </w:numPr>
        <w:spacing w:line="240" w:lineRule="auto"/>
        <w:ind w:firstLine="420"/>
        <w:rPr>
          <w:b w:val="0"/>
          <w:bCs w:val="0"/>
        </w:rPr>
      </w:pPr>
      <w:r>
        <w:rPr>
          <w:rFonts w:hint="eastAsia"/>
          <w:b w:val="0"/>
          <w:bCs w:val="0"/>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14:paraId="3FAB4BAE">
      <w:pPr>
        <w:pStyle w:val="19"/>
        <w:numPr>
          <w:ilvl w:val="0"/>
          <w:numId w:val="98"/>
        </w:numPr>
        <w:spacing w:line="240" w:lineRule="auto"/>
        <w:ind w:left="-210" w:firstLine="420"/>
        <w:rPr>
          <w:b w:val="0"/>
          <w:bCs w:val="0"/>
        </w:rPr>
      </w:pPr>
      <w:r>
        <w:rPr>
          <w:rFonts w:hint="eastAsia"/>
        </w:rPr>
        <w:t>times()</w:t>
      </w:r>
      <w:r>
        <w:rPr>
          <w:rFonts w:hint="eastAsia"/>
          <w:b w:val="0"/>
          <w:bCs w:val="0"/>
        </w:rPr>
        <w:t>（头文件：</w:t>
      </w:r>
      <w:r>
        <w:rPr>
          <w:rFonts w:hint="eastAsia"/>
          <w:b w:val="0"/>
          <w:bCs w:val="0"/>
          <w:color w:val="2E54A1" w:themeColor="accent1" w:themeShade="BF"/>
        </w:rPr>
        <w:t>&lt;sys/times.h</w:t>
      </w:r>
      <w:r>
        <w:rPr>
          <w:rFonts w:hint="eastAsia"/>
          <w:b w:val="0"/>
          <w:bCs w:val="0"/>
        </w:rPr>
        <w:t>&gt;）</w:t>
      </w:r>
    </w:p>
    <w:p w14:paraId="2BFA9C37">
      <w:pPr>
        <w:pStyle w:val="19"/>
        <w:numPr>
          <w:ilvl w:val="0"/>
          <w:numId w:val="0"/>
        </w:numPr>
        <w:spacing w:line="240" w:lineRule="auto"/>
        <w:ind w:left="210" w:firstLine="418"/>
        <w:rPr>
          <w:b w:val="0"/>
          <w:bCs w:val="0"/>
        </w:rPr>
      </w:pPr>
      <w:r>
        <w:rPr>
          <w:b w:val="0"/>
          <w:bCs w:val="0"/>
        </w:rPr>
        <w:t>times()函数用于获取当前进程时间</w:t>
      </w:r>
      <w:r>
        <w:rPr>
          <w:rFonts w:hint="eastAsia"/>
          <w:b w:val="0"/>
          <w:bCs w:val="0"/>
        </w:rPr>
        <w:t>，函数原型为：</w:t>
      </w:r>
      <w:r>
        <w:rPr>
          <w:rFonts w:hint="eastAsia"/>
          <w:b w:val="0"/>
          <w:bCs w:val="0"/>
          <w:color w:val="2E54A1" w:themeColor="accent1" w:themeShade="BF"/>
        </w:rPr>
        <w:t>clock_t times(struct tms *buf)</w:t>
      </w:r>
      <w:r>
        <w:rPr>
          <w:rFonts w:hint="eastAsia"/>
          <w:b w:val="0"/>
          <w:bCs w:val="0"/>
        </w:rPr>
        <w:t>，buf为struct tms类型，用于保存获取到的进程时间，struct tms介绍如下：</w:t>
      </w:r>
    </w:p>
    <w:p w14:paraId="03072DC8">
      <w:pPr>
        <w:pStyle w:val="19"/>
        <w:numPr>
          <w:ilvl w:val="0"/>
          <w:numId w:val="0"/>
        </w:numPr>
        <w:spacing w:line="240" w:lineRule="auto"/>
        <w:ind w:left="210" w:firstLine="1254"/>
        <w:rPr>
          <w:b w:val="0"/>
          <w:bCs w:val="0"/>
        </w:rPr>
      </w:pPr>
      <w:r>
        <w:rPr>
          <w:b w:val="0"/>
          <w:bCs w:val="0"/>
          <w:color w:val="2E54A1" w:themeColor="accent1" w:themeShade="BF"/>
        </w:rPr>
        <w:t>struct tms {</w:t>
      </w:r>
    </w:p>
    <w:p w14:paraId="62111C3F">
      <w:pPr>
        <w:pStyle w:val="19"/>
        <w:numPr>
          <w:ilvl w:val="0"/>
          <w:numId w:val="0"/>
        </w:numPr>
        <w:spacing w:line="240" w:lineRule="auto"/>
        <w:ind w:left="210" w:firstLine="1672"/>
        <w:rPr>
          <w:b w:val="0"/>
          <w:bCs w:val="0"/>
        </w:rPr>
      </w:pPr>
      <w:r>
        <w:rPr>
          <w:b w:val="0"/>
          <w:bCs w:val="0"/>
          <w:color w:val="2E54A1" w:themeColor="accent1" w:themeShade="BF"/>
        </w:rPr>
        <w:t xml:space="preserve">clock_t tms_utime; </w:t>
      </w:r>
      <w:r>
        <w:rPr>
          <w:rFonts w:hint="eastAsia"/>
          <w:b w:val="0"/>
          <w:bCs w:val="0"/>
          <w:color w:val="2E54A1" w:themeColor="accent1" w:themeShade="BF"/>
        </w:rPr>
        <w:tab/>
      </w:r>
      <w:r>
        <w:rPr>
          <w:b w:val="0"/>
          <w:bCs w:val="0"/>
        </w:rPr>
        <w:t>/* user time, 进程的用户 CPU 时间, tms_utime 个系统节拍数 */</w:t>
      </w:r>
    </w:p>
    <w:p w14:paraId="32B781D0">
      <w:pPr>
        <w:pStyle w:val="19"/>
        <w:numPr>
          <w:ilvl w:val="0"/>
          <w:numId w:val="0"/>
        </w:numPr>
        <w:spacing w:line="240" w:lineRule="auto"/>
        <w:ind w:left="210" w:firstLine="1672"/>
        <w:rPr>
          <w:b w:val="0"/>
          <w:bCs w:val="0"/>
        </w:rPr>
      </w:pPr>
      <w:r>
        <w:rPr>
          <w:b w:val="0"/>
          <w:bCs w:val="0"/>
          <w:color w:val="2E54A1" w:themeColor="accent1" w:themeShade="BF"/>
        </w:rPr>
        <w:t xml:space="preserve">clock_t tms_stime; </w:t>
      </w:r>
      <w:r>
        <w:rPr>
          <w:rFonts w:hint="eastAsia"/>
          <w:b w:val="0"/>
          <w:bCs w:val="0"/>
          <w:color w:val="2E54A1" w:themeColor="accent1" w:themeShade="BF"/>
        </w:rPr>
        <w:tab/>
      </w:r>
      <w:r>
        <w:rPr>
          <w:b w:val="0"/>
          <w:bCs w:val="0"/>
        </w:rPr>
        <w:t>/* system time, 进程的系统 CPU 时间, tms_stime 个系统节拍数 */</w:t>
      </w:r>
    </w:p>
    <w:p w14:paraId="172A0CCD">
      <w:pPr>
        <w:pStyle w:val="19"/>
        <w:numPr>
          <w:ilvl w:val="0"/>
          <w:numId w:val="0"/>
        </w:numPr>
        <w:spacing w:line="240" w:lineRule="auto"/>
        <w:ind w:left="210" w:firstLine="1672"/>
        <w:rPr>
          <w:b w:val="0"/>
          <w:bCs w:val="0"/>
        </w:rPr>
      </w:pPr>
      <w:r>
        <w:rPr>
          <w:b w:val="0"/>
          <w:bCs w:val="0"/>
          <w:color w:val="2E54A1" w:themeColor="accent1" w:themeShade="BF"/>
        </w:rPr>
        <w:t>clock_t tms_cutime;</w:t>
      </w:r>
      <w:r>
        <w:rPr>
          <w:b w:val="0"/>
          <w:bCs w:val="0"/>
        </w:rPr>
        <w:t xml:space="preserve"> /* user time of children, 已死掉子进程的 tms_utime + tms_cutime 时间总和 */</w:t>
      </w:r>
    </w:p>
    <w:p w14:paraId="4F5E6A92">
      <w:pPr>
        <w:pStyle w:val="19"/>
        <w:numPr>
          <w:ilvl w:val="0"/>
          <w:numId w:val="0"/>
        </w:numPr>
        <w:spacing w:line="240" w:lineRule="auto"/>
        <w:ind w:left="210" w:firstLine="1672"/>
        <w:rPr>
          <w:b w:val="0"/>
          <w:bCs w:val="0"/>
        </w:rPr>
      </w:pPr>
      <w:r>
        <w:rPr>
          <w:b w:val="0"/>
          <w:bCs w:val="0"/>
          <w:color w:val="2E54A1" w:themeColor="accent1" w:themeShade="BF"/>
        </w:rPr>
        <w:t xml:space="preserve">clock_t tms_cstime; </w:t>
      </w:r>
      <w:r>
        <w:rPr>
          <w:b w:val="0"/>
          <w:bCs w:val="0"/>
        </w:rPr>
        <w:t>/* system time of children, 已死掉子进程的 tms_stime + tms_cstime 时间总和 */</w:t>
      </w:r>
    </w:p>
    <w:p w14:paraId="1C110E87">
      <w:pPr>
        <w:pStyle w:val="19"/>
        <w:numPr>
          <w:ilvl w:val="0"/>
          <w:numId w:val="0"/>
        </w:numPr>
        <w:spacing w:line="240" w:lineRule="auto"/>
        <w:ind w:left="210" w:firstLine="1254"/>
        <w:rPr>
          <w:b w:val="0"/>
          <w:bCs w:val="0"/>
        </w:rPr>
      </w:pPr>
      <w:r>
        <w:rPr>
          <w:b w:val="0"/>
          <w:bCs w:val="0"/>
          <w:color w:val="2E54A1" w:themeColor="accent1" w:themeShade="BF"/>
        </w:rPr>
        <w:t>};</w:t>
      </w:r>
    </w:p>
    <w:p w14:paraId="61D315FE">
      <w:pPr>
        <w:pStyle w:val="19"/>
        <w:numPr>
          <w:ilvl w:val="0"/>
          <w:numId w:val="98"/>
        </w:numPr>
        <w:spacing w:line="240" w:lineRule="auto"/>
        <w:ind w:left="-210" w:firstLine="420"/>
        <w:rPr>
          <w:b w:val="0"/>
          <w:bCs w:val="0"/>
        </w:rPr>
      </w:pPr>
      <w:r>
        <w:rPr>
          <w:b w:val="0"/>
          <w:bCs w:val="0"/>
        </w:rPr>
        <w:t xml:space="preserve"> </w:t>
      </w:r>
      <w:r>
        <w:t>clock()</w:t>
      </w:r>
      <w:r>
        <w:rPr>
          <w:rFonts w:hint="eastAsia"/>
          <w:b w:val="0"/>
          <w:bCs w:val="0"/>
        </w:rPr>
        <w:t>（头文件：</w:t>
      </w:r>
      <w:r>
        <w:rPr>
          <w:rFonts w:hint="eastAsia"/>
          <w:b w:val="0"/>
          <w:bCs w:val="0"/>
          <w:color w:val="2E54A1" w:themeColor="accent1" w:themeShade="BF"/>
        </w:rPr>
        <w:t>&lt;time.h&gt;</w:t>
      </w:r>
      <w:r>
        <w:rPr>
          <w:rFonts w:hint="eastAsia"/>
          <w:b w:val="0"/>
          <w:bCs w:val="0"/>
        </w:rPr>
        <w:t>）</w:t>
      </w:r>
    </w:p>
    <w:p w14:paraId="36E703C6">
      <w:pPr>
        <w:pStyle w:val="19"/>
        <w:numPr>
          <w:ilvl w:val="0"/>
          <w:numId w:val="0"/>
        </w:numPr>
        <w:spacing w:line="240" w:lineRule="auto"/>
        <w:ind w:left="210" w:firstLine="418"/>
        <w:rPr>
          <w:b w:val="0"/>
          <w:bCs w:val="0"/>
        </w:rPr>
      </w:pPr>
      <w:r>
        <w:rPr>
          <w:b w:val="0"/>
          <w:bCs w:val="0"/>
        </w:rPr>
        <w:t xml:space="preserve"> clock()</w:t>
      </w:r>
      <w:r>
        <w:rPr>
          <w:rFonts w:hint="eastAsia"/>
          <w:b w:val="0"/>
          <w:bCs w:val="0"/>
        </w:rPr>
        <w:t>用于获取进程使用的总的CPU时间，函数原型为：</w:t>
      </w:r>
      <w:r>
        <w:rPr>
          <w:rFonts w:hint="eastAsia"/>
          <w:b w:val="0"/>
          <w:bCs w:val="0"/>
          <w:color w:val="2E54A1" w:themeColor="accent1" w:themeShade="BF"/>
        </w:rPr>
        <w:t>clock_t clock(void)</w:t>
      </w:r>
      <w:r>
        <w:rPr>
          <w:rFonts w:hint="eastAsia"/>
          <w:b w:val="0"/>
          <w:bCs w:val="0"/>
        </w:rPr>
        <w:t xml:space="preserve">，无参数，返回值即为到目前为止程序的进程时间。注意，返回值是系统节拍数，要想获得秒数，需要除以宏 </w:t>
      </w:r>
      <w:r>
        <w:rPr>
          <w:rFonts w:hint="eastAsia"/>
          <w:b w:val="0"/>
          <w:bCs w:val="0"/>
          <w:color w:val="2E54A1" w:themeColor="accent1" w:themeShade="BF"/>
        </w:rPr>
        <w:t>CLOCKS_PER_SEC</w:t>
      </w:r>
      <w:r>
        <w:rPr>
          <w:rFonts w:hint="eastAsia"/>
          <w:b w:val="0"/>
          <w:bCs w:val="0"/>
        </w:rPr>
        <w:t>，这个宏是在time.h中定义的，如果返回的进程时间不可用或其值无法表示，则该返回值是-1。</w:t>
      </w:r>
    </w:p>
    <w:p w14:paraId="3264FF1B">
      <w:pPr>
        <w:pStyle w:val="19"/>
        <w:numPr>
          <w:ilvl w:val="0"/>
          <w:numId w:val="98"/>
        </w:numPr>
        <w:spacing w:line="240" w:lineRule="auto"/>
        <w:ind w:left="-210" w:firstLine="420"/>
        <w:rPr>
          <w:b w:val="0"/>
          <w:bCs w:val="0"/>
        </w:rPr>
      </w:pPr>
      <w:r>
        <w:rPr>
          <w:rFonts w:hint="eastAsia"/>
        </w:rPr>
        <w:t>sleep()</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75054EC3">
      <w:pPr>
        <w:pStyle w:val="19"/>
        <w:numPr>
          <w:ilvl w:val="0"/>
          <w:numId w:val="0"/>
        </w:numPr>
        <w:spacing w:line="240" w:lineRule="auto"/>
        <w:ind w:left="210" w:firstLine="418"/>
        <w:rPr>
          <w:b w:val="0"/>
          <w:bCs w:val="0"/>
        </w:rPr>
      </w:pPr>
      <w:r>
        <w:rPr>
          <w:b w:val="0"/>
          <w:bCs w:val="0"/>
        </w:rPr>
        <w:t>sleep()是一个 C 库函数</w:t>
      </w:r>
      <w:r>
        <w:rPr>
          <w:rFonts w:hint="eastAsia"/>
          <w:b w:val="0"/>
          <w:bCs w:val="0"/>
        </w:rPr>
        <w:t>，用于秒级休眠，函数原型为：</w:t>
      </w:r>
      <w:r>
        <w:rPr>
          <w:rFonts w:hint="eastAsia"/>
          <w:b w:val="0"/>
          <w:bCs w:val="0"/>
          <w:color w:val="2E54A1" w:themeColor="accent1" w:themeShade="BF"/>
        </w:rPr>
        <w:t>unsigned int sleep(unsigned int seconds)</w:t>
      </w:r>
      <w:r>
        <w:rPr>
          <w:rFonts w:hint="eastAsia"/>
          <w:b w:val="0"/>
          <w:bCs w:val="0"/>
        </w:rPr>
        <w:t>，seconds指定要休眠的秒数，程序在休眠过程中，是可以被其它信号所打断的，如果休眠时长为参数 seconds 所指定的秒数，则返回 0；若被信号中断则返回剩余的秒数。</w:t>
      </w:r>
    </w:p>
    <w:p w14:paraId="00959424">
      <w:pPr>
        <w:pStyle w:val="19"/>
        <w:numPr>
          <w:ilvl w:val="0"/>
          <w:numId w:val="98"/>
        </w:numPr>
        <w:spacing w:line="240" w:lineRule="auto"/>
        <w:ind w:left="-210" w:firstLine="420"/>
        <w:rPr>
          <w:b w:val="0"/>
          <w:bCs w:val="0"/>
        </w:rPr>
      </w:pPr>
      <w:r>
        <w:rPr>
          <w:rFonts w:hint="eastAsia"/>
        </w:rPr>
        <w:t>u</w:t>
      </w:r>
      <w:r>
        <w:t>sleep</w:t>
      </w:r>
      <w:r>
        <w:rPr>
          <w:rFonts w:hint="eastAsia"/>
        </w:rPr>
        <w:t>()</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28405499">
      <w:pPr>
        <w:pStyle w:val="19"/>
        <w:numPr>
          <w:ilvl w:val="0"/>
          <w:numId w:val="0"/>
        </w:numPr>
        <w:spacing w:line="240" w:lineRule="auto"/>
        <w:ind w:left="420" w:firstLine="420"/>
        <w:rPr>
          <w:b w:val="0"/>
          <w:bCs w:val="0"/>
        </w:rPr>
      </w:pPr>
      <w:r>
        <w:rPr>
          <w:rFonts w:hint="eastAsia"/>
          <w:b w:val="0"/>
          <w:bCs w:val="0"/>
        </w:rPr>
        <w:t>u</w:t>
      </w:r>
      <w:r>
        <w:rPr>
          <w:b w:val="0"/>
          <w:bCs w:val="0"/>
        </w:rPr>
        <w:t>sleep</w:t>
      </w:r>
      <w:r>
        <w:rPr>
          <w:rFonts w:hint="eastAsia"/>
          <w:b w:val="0"/>
          <w:bCs w:val="0"/>
        </w:rPr>
        <w:t>()可用于微妙级休眠，函数原型为：</w:t>
      </w:r>
      <w:r>
        <w:rPr>
          <w:rFonts w:hint="eastAsia"/>
          <w:b w:val="0"/>
          <w:bCs w:val="0"/>
          <w:color w:val="2E54A1" w:themeColor="accent1" w:themeShade="BF"/>
        </w:rPr>
        <w:t>int usleep(useconds_t usec)</w:t>
      </w:r>
      <w:r>
        <w:rPr>
          <w:rFonts w:hint="eastAsia"/>
          <w:b w:val="0"/>
          <w:bCs w:val="0"/>
        </w:rPr>
        <w:t>，usec指定要休眠的微秒数，成功返回 0；失败返回-1，并设置 errno。</w:t>
      </w:r>
    </w:p>
    <w:p w14:paraId="0D56FEB5">
      <w:pPr>
        <w:pStyle w:val="19"/>
        <w:numPr>
          <w:ilvl w:val="0"/>
          <w:numId w:val="98"/>
        </w:numPr>
        <w:spacing w:line="240" w:lineRule="auto"/>
        <w:ind w:left="-210" w:firstLine="420"/>
      </w:pPr>
      <w:r>
        <w:rPr>
          <w:rFonts w:hint="eastAsia"/>
        </w:rPr>
        <w:t>n</w:t>
      </w:r>
      <w:r>
        <w:t>anosleep</w:t>
      </w:r>
      <w:r>
        <w:rPr>
          <w:rFonts w:hint="eastAsia"/>
        </w:rPr>
        <w:t>()</w:t>
      </w:r>
      <w:r>
        <w:rPr>
          <w:rFonts w:hint="eastAsia"/>
          <w:b w:val="0"/>
          <w:bCs w:val="0"/>
        </w:rPr>
        <w:t>（头文件：</w:t>
      </w:r>
      <w:r>
        <w:rPr>
          <w:rFonts w:hint="eastAsia"/>
          <w:b w:val="0"/>
          <w:bCs w:val="0"/>
          <w:color w:val="2E54A1" w:themeColor="accent1" w:themeShade="BF"/>
        </w:rPr>
        <w:t>&lt;time.h&gt;</w:t>
      </w:r>
      <w:r>
        <w:rPr>
          <w:rFonts w:hint="eastAsia"/>
          <w:b w:val="0"/>
          <w:bCs w:val="0"/>
        </w:rPr>
        <w:t>）</w:t>
      </w:r>
    </w:p>
    <w:p w14:paraId="66CA7EEA">
      <w:pPr>
        <w:pStyle w:val="19"/>
        <w:numPr>
          <w:ilvl w:val="0"/>
          <w:numId w:val="0"/>
        </w:numPr>
        <w:spacing w:line="240" w:lineRule="auto"/>
        <w:ind w:left="420" w:firstLine="420"/>
      </w:pPr>
      <w:r>
        <w:rPr>
          <w:rFonts w:hint="eastAsia"/>
          <w:b w:val="0"/>
          <w:bCs w:val="0"/>
        </w:rPr>
        <w:t>n</w:t>
      </w:r>
      <w:r>
        <w:rPr>
          <w:b w:val="0"/>
          <w:bCs w:val="0"/>
        </w:rPr>
        <w:t>anosleep</w:t>
      </w:r>
      <w:r>
        <w:rPr>
          <w:rFonts w:hint="eastAsia"/>
          <w:b w:val="0"/>
          <w:bCs w:val="0"/>
        </w:rPr>
        <w:t>()可用于高精度休眠，支持纳秒级时长设置，与 sleep()、usleep()不同的是，nanosleep()是一个 Linux 系统调用，函数原型为：</w:t>
      </w:r>
      <w:r>
        <w:rPr>
          <w:rFonts w:hint="eastAsia"/>
          <w:b w:val="0"/>
          <w:bCs w:val="0"/>
          <w:color w:val="2E54A1" w:themeColor="accent1" w:themeShade="BF"/>
        </w:rPr>
        <w:t>int nanosleep(const struct timespec *req, struct timespec *rem)</w:t>
      </w:r>
      <w:r>
        <w:rPr>
          <w:rFonts w:hint="eastAsia"/>
          <w:b w:val="0"/>
          <w:bCs w:val="0"/>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14:paraId="511BEB08">
      <w:pPr>
        <w:pStyle w:val="19"/>
        <w:numPr>
          <w:ilvl w:val="0"/>
          <w:numId w:val="0"/>
        </w:numPr>
        <w:spacing w:line="240" w:lineRule="auto"/>
        <w:ind w:left="1260" w:firstLine="420"/>
        <w:rPr>
          <w:b w:val="0"/>
          <w:bCs w:val="0"/>
        </w:rPr>
      </w:pPr>
      <w:r>
        <w:rPr>
          <w:b w:val="0"/>
          <w:bCs w:val="0"/>
          <w:color w:val="2E54A1" w:themeColor="accent1" w:themeShade="BF"/>
        </w:rPr>
        <w:t>struct timeval {</w:t>
      </w:r>
    </w:p>
    <w:p w14:paraId="274BE03F">
      <w:pPr>
        <w:pStyle w:val="19"/>
        <w:numPr>
          <w:ilvl w:val="0"/>
          <w:numId w:val="0"/>
        </w:numPr>
        <w:spacing w:line="240" w:lineRule="auto"/>
        <w:ind w:left="1680" w:firstLine="420"/>
        <w:rPr>
          <w:b w:val="0"/>
          <w:bCs w:val="0"/>
        </w:rPr>
      </w:pPr>
      <w:r>
        <w:rPr>
          <w:b w:val="0"/>
          <w:bCs w:val="0"/>
          <w:color w:val="2E54A1" w:themeColor="accent1" w:themeShade="BF"/>
        </w:rPr>
        <w:t xml:space="preserve">long tv_sec; </w:t>
      </w:r>
      <w:r>
        <w:rPr>
          <w:rFonts w:hint="eastAsia"/>
          <w:b w:val="0"/>
          <w:bCs w:val="0"/>
          <w:color w:val="2E54A1" w:themeColor="accent1" w:themeShade="BF"/>
        </w:rPr>
        <w:tab/>
      </w:r>
      <w:r>
        <w:rPr>
          <w:b w:val="0"/>
          <w:bCs w:val="0"/>
        </w:rPr>
        <w:t>/* 秒 */</w:t>
      </w:r>
    </w:p>
    <w:p w14:paraId="5C14A7E7">
      <w:pPr>
        <w:pStyle w:val="19"/>
        <w:numPr>
          <w:ilvl w:val="0"/>
          <w:numId w:val="0"/>
        </w:numPr>
        <w:spacing w:line="240" w:lineRule="auto"/>
        <w:ind w:left="1680" w:firstLine="420"/>
        <w:rPr>
          <w:b w:val="0"/>
          <w:bCs w:val="0"/>
        </w:rPr>
      </w:pPr>
      <w:r>
        <w:rPr>
          <w:b w:val="0"/>
          <w:bCs w:val="0"/>
          <w:color w:val="2E54A1" w:themeColor="accent1" w:themeShade="BF"/>
        </w:rPr>
        <w:t xml:space="preserve">long tv_usec; </w:t>
      </w:r>
      <w:r>
        <w:rPr>
          <w:rFonts w:hint="eastAsia"/>
          <w:b w:val="0"/>
          <w:bCs w:val="0"/>
        </w:rPr>
        <w:tab/>
      </w:r>
      <w:r>
        <w:rPr>
          <w:b w:val="0"/>
          <w:bCs w:val="0"/>
        </w:rPr>
        <w:t>/* 微秒 */</w:t>
      </w:r>
    </w:p>
    <w:p w14:paraId="3BEB2561">
      <w:pPr>
        <w:pStyle w:val="19"/>
        <w:numPr>
          <w:ilvl w:val="0"/>
          <w:numId w:val="0"/>
        </w:numPr>
        <w:spacing w:line="240" w:lineRule="auto"/>
        <w:ind w:left="1260" w:firstLine="420"/>
        <w:rPr>
          <w:b w:val="0"/>
          <w:bCs w:val="0"/>
        </w:rPr>
      </w:pPr>
      <w:r>
        <w:rPr>
          <w:b w:val="0"/>
          <w:bCs w:val="0"/>
          <w:color w:val="2E54A1" w:themeColor="accent1" w:themeShade="BF"/>
        </w:rPr>
        <w:t>};</w:t>
      </w:r>
    </w:p>
    <w:p w14:paraId="4D423BC6">
      <w:pPr>
        <w:pStyle w:val="19"/>
        <w:numPr>
          <w:ilvl w:val="0"/>
          <w:numId w:val="0"/>
        </w:numPr>
        <w:spacing w:line="240" w:lineRule="auto"/>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572"/>
                    <a:stretch>
                      <a:fillRect/>
                    </a:stretch>
                  </pic:blipFill>
                  <pic:spPr>
                    <a:xfrm>
                      <a:off x="0" y="0"/>
                      <a:ext cx="2143760" cy="2782570"/>
                    </a:xfrm>
                    <a:prstGeom prst="rect">
                      <a:avLst/>
                    </a:prstGeom>
                    <a:noFill/>
                    <a:ln>
                      <a:noFill/>
                    </a:ln>
                  </pic:spPr>
                </pic:pic>
              </a:graphicData>
            </a:graphic>
          </wp:inline>
        </w:drawing>
      </w:r>
      <w:r>
        <w:rPr>
          <w:rFonts w:hint="eastAsia"/>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573"/>
                    <a:stretch>
                      <a:fillRect/>
                    </a:stretch>
                  </pic:blipFill>
                  <pic:spPr>
                    <a:xfrm>
                      <a:off x="0" y="0"/>
                      <a:ext cx="3968750" cy="2794000"/>
                    </a:xfrm>
                    <a:prstGeom prst="rect">
                      <a:avLst/>
                    </a:prstGeom>
                    <a:noFill/>
                    <a:ln>
                      <a:noFill/>
                    </a:ln>
                  </pic:spPr>
                </pic:pic>
              </a:graphicData>
            </a:graphic>
          </wp:inline>
        </w:drawing>
      </w:r>
    </w:p>
    <w:p w14:paraId="1ED32BEB">
      <w:pPr>
        <w:pStyle w:val="19"/>
        <w:numPr>
          <w:ilvl w:val="0"/>
          <w:numId w:val="92"/>
        </w:numPr>
        <w:spacing w:line="240" w:lineRule="auto"/>
        <w:ind w:left="360"/>
      </w:pPr>
      <w:r>
        <w:rPr>
          <w:rFonts w:hint="eastAsia"/>
        </w:rPr>
        <w:t>申请堆内存</w:t>
      </w:r>
    </w:p>
    <w:p w14:paraId="082ADC45">
      <w:pPr>
        <w:pStyle w:val="19"/>
        <w:numPr>
          <w:ilvl w:val="0"/>
          <w:numId w:val="0"/>
        </w:numPr>
        <w:spacing w:line="240" w:lineRule="auto"/>
        <w:ind w:firstLine="420"/>
        <w:rPr>
          <w:b w:val="0"/>
          <w:bCs w:val="0"/>
        </w:rPr>
      </w:pPr>
      <w:r>
        <w:rPr>
          <w:rFonts w:hint="eastAsia"/>
          <w:b w:val="0"/>
          <w:bCs w:val="0"/>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b w:val="0"/>
          <w:bCs w:val="0"/>
        </w:rPr>
        <w:t>对齐内存在某些应用场合</w:t>
      </w:r>
      <w:r>
        <w:rPr>
          <w:rFonts w:hint="eastAsia"/>
          <w:b w:val="0"/>
          <w:bCs w:val="0"/>
        </w:rPr>
        <w:t>也</w:t>
      </w:r>
      <w:r>
        <w:rPr>
          <w:b w:val="0"/>
          <w:bCs w:val="0"/>
        </w:rPr>
        <w:t>非常有必要，malloc()、calloc()分配内存返回的地址其实也是对齐的，</w:t>
      </w:r>
      <w:r>
        <w:rPr>
          <w:rFonts w:hint="eastAsia"/>
          <w:b w:val="0"/>
          <w:bCs w:val="0"/>
        </w:rPr>
        <w:t>但对齐的字节边界比较小，比如32位系统中，通常是以 8 字节为边界进行对齐，在 64 位系统中是以 16 字节进行对齐。如果想实现更大字节的对齐，则需要使用下面介绍的函数，</w:t>
      </w:r>
      <w:r>
        <w:rPr>
          <w:b w:val="0"/>
          <w:bCs w:val="0"/>
        </w:rPr>
        <w:t>常用于分配</w:t>
      </w:r>
      <w:r>
        <w:rPr>
          <w:rFonts w:hint="eastAsia"/>
          <w:b w:val="0"/>
          <w:bCs w:val="0"/>
        </w:rPr>
        <w:t>对齐</w:t>
      </w:r>
      <w:r>
        <w:rPr>
          <w:b w:val="0"/>
          <w:bCs w:val="0"/>
        </w:rPr>
        <w:t>内存的库函数有：posix_memalign()、aligned_alloc()</w:t>
      </w:r>
      <w:r>
        <w:rPr>
          <w:rFonts w:hint="eastAsia"/>
          <w:b w:val="0"/>
          <w:bCs w:val="0"/>
        </w:rPr>
        <w:t>，介绍如下：</w:t>
      </w:r>
    </w:p>
    <w:p w14:paraId="0DF60268">
      <w:pPr>
        <w:pStyle w:val="19"/>
        <w:numPr>
          <w:ilvl w:val="0"/>
          <w:numId w:val="0"/>
        </w:numPr>
        <w:spacing w:line="240" w:lineRule="auto"/>
        <w:ind w:firstLine="420"/>
        <w:rPr>
          <w:b w:val="0"/>
          <w:bCs w:val="0"/>
        </w:rPr>
      </w:pPr>
      <w:r>
        <w:rPr>
          <w:b w:val="0"/>
          <w:bCs w:val="0"/>
        </w:rPr>
        <w:t xml:space="preserve">posix_memalign() </w:t>
      </w:r>
      <w:r>
        <w:rPr>
          <w:rFonts w:hint="eastAsia"/>
          <w:b w:val="0"/>
          <w:bCs w:val="0"/>
        </w:rPr>
        <w:t>、aligned_alloc()等函数为程序分配一段堆内存，使用 free()函数来释放这段内存，介绍如下：</w:t>
      </w:r>
    </w:p>
    <w:p w14:paraId="4FADB646">
      <w:pPr>
        <w:pStyle w:val="19"/>
        <w:numPr>
          <w:ilvl w:val="0"/>
          <w:numId w:val="99"/>
        </w:numPr>
        <w:spacing w:line="240" w:lineRule="auto"/>
        <w:ind w:left="-210" w:firstLine="420"/>
        <w:rPr>
          <w:b w:val="0"/>
          <w:bCs w:val="0"/>
        </w:rPr>
      </w:pPr>
      <w:r>
        <w:t xml:space="preserve"> malloc()</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012A4D54">
      <w:pPr>
        <w:pStyle w:val="19"/>
        <w:numPr>
          <w:ilvl w:val="0"/>
          <w:numId w:val="0"/>
        </w:numPr>
        <w:spacing w:line="240" w:lineRule="auto"/>
        <w:ind w:left="210" w:firstLine="418"/>
        <w:rPr>
          <w:b w:val="0"/>
          <w:bCs w:val="0"/>
        </w:rPr>
      </w:pPr>
      <w:r>
        <w:rPr>
          <w:b w:val="0"/>
          <w:bCs w:val="0"/>
        </w:rPr>
        <w:t xml:space="preserve"> malloc()</w:t>
      </w:r>
      <w:r>
        <w:rPr>
          <w:rFonts w:hint="eastAsia"/>
          <w:b w:val="0"/>
          <w:bCs w:val="0"/>
        </w:rPr>
        <w:t>用于为程序分配一段堆内存，函数原型为：</w:t>
      </w:r>
      <w:r>
        <w:rPr>
          <w:rFonts w:hint="eastAsia"/>
          <w:b w:val="0"/>
          <w:bCs w:val="0"/>
          <w:color w:val="2E54A1" w:themeColor="accent1" w:themeShade="BF"/>
        </w:rPr>
        <w:t>void *malloc(size_t size)</w:t>
      </w:r>
      <w:r>
        <w:rPr>
          <w:rFonts w:hint="eastAsia"/>
          <w:b w:val="0"/>
          <w:bCs w:val="0"/>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14:paraId="11CC6BE6">
      <w:pPr>
        <w:pStyle w:val="19"/>
        <w:numPr>
          <w:ilvl w:val="0"/>
          <w:numId w:val="0"/>
        </w:numPr>
        <w:spacing w:line="240" w:lineRule="auto"/>
        <w:ind w:left="210" w:firstLine="418"/>
        <w:rPr>
          <w:b w:val="0"/>
          <w:bCs w:val="0"/>
        </w:rPr>
      </w:pPr>
    </w:p>
    <w:p w14:paraId="20C91A2A">
      <w:pPr>
        <w:pStyle w:val="19"/>
        <w:numPr>
          <w:ilvl w:val="0"/>
          <w:numId w:val="99"/>
        </w:numPr>
        <w:spacing w:line="240" w:lineRule="auto"/>
        <w:ind w:left="-210" w:firstLine="420"/>
        <w:rPr>
          <w:b w:val="0"/>
          <w:bCs w:val="0"/>
        </w:rPr>
      </w:pPr>
      <w:r>
        <w:t>calloc()</w:t>
      </w:r>
      <w:r>
        <w:rPr>
          <w:rFonts w:hint="eastAsia"/>
        </w:rPr>
        <w:t>（</w:t>
      </w:r>
      <w:r>
        <w:rPr>
          <w:rFonts w:hint="eastAsia"/>
          <w:b w:val="0"/>
          <w:bCs w:val="0"/>
        </w:rPr>
        <w:t>文件：</w:t>
      </w:r>
      <w:r>
        <w:rPr>
          <w:rFonts w:hint="eastAsia"/>
          <w:b w:val="0"/>
          <w:bCs w:val="0"/>
          <w:color w:val="2E54A1" w:themeColor="accent1" w:themeShade="BF"/>
        </w:rPr>
        <w:t>&lt;stdlib.h&gt;</w:t>
      </w:r>
      <w:r>
        <w:rPr>
          <w:rFonts w:hint="eastAsia"/>
          <w:b w:val="0"/>
          <w:bCs w:val="0"/>
        </w:rPr>
        <w:t>）</w:t>
      </w:r>
    </w:p>
    <w:p w14:paraId="62BF972A">
      <w:pPr>
        <w:pStyle w:val="19"/>
        <w:numPr>
          <w:ilvl w:val="0"/>
          <w:numId w:val="0"/>
        </w:numPr>
        <w:spacing w:line="240" w:lineRule="auto"/>
        <w:ind w:left="210" w:firstLine="418"/>
        <w:rPr>
          <w:b w:val="0"/>
          <w:bCs w:val="0"/>
        </w:rPr>
      </w:pPr>
      <w:r>
        <w:rPr>
          <w:b w:val="0"/>
          <w:bCs w:val="0"/>
        </w:rPr>
        <w:t>calloc()函数</w:t>
      </w:r>
      <w:r>
        <w:rPr>
          <w:rFonts w:hint="eastAsia"/>
          <w:b w:val="0"/>
          <w:bCs w:val="0"/>
        </w:rPr>
        <w:t>可</w:t>
      </w:r>
      <w:r>
        <w:rPr>
          <w:b w:val="0"/>
          <w:bCs w:val="0"/>
        </w:rPr>
        <w:t>用来动态地分配内存空间并初始化为 0，</w:t>
      </w:r>
      <w:r>
        <w:t xml:space="preserve"> </w:t>
      </w:r>
      <w:r>
        <w:rPr>
          <w:rFonts w:hint="eastAsia"/>
          <w:b w:val="0"/>
          <w:bCs w:val="0"/>
        </w:rPr>
        <w:t>函数原型为：</w:t>
      </w:r>
      <w:r>
        <w:rPr>
          <w:rFonts w:hint="eastAsia"/>
          <w:b w:val="0"/>
          <w:bCs w:val="0"/>
          <w:color w:val="2E54A1" w:themeColor="accent1" w:themeShade="BF"/>
        </w:rPr>
        <w:t>void *calloc(size_t nmemb, size_t size)</w:t>
      </w:r>
      <w:r>
        <w:rPr>
          <w:rFonts w:hint="eastAsia"/>
          <w:b w:val="0"/>
          <w:bCs w:val="0"/>
        </w:rPr>
        <w:t>，</w:t>
      </w:r>
      <w:r>
        <w:rPr>
          <w:b w:val="0"/>
          <w:bCs w:val="0"/>
        </w:rPr>
        <w:t>calloc()</w:t>
      </w:r>
      <w:r>
        <w:rPr>
          <w:rFonts w:hint="eastAsia"/>
          <w:b w:val="0"/>
          <w:bCs w:val="0"/>
        </w:rPr>
        <w:t>会在堆中动态分配nmemb个size字节大小的内存，并将内存初中的数据始化为0，分配成功返回指向该内存的地址，失败则返回 NULL。</w:t>
      </w:r>
      <w:r>
        <w:rPr>
          <w:b w:val="0"/>
          <w:bCs w:val="0"/>
          <w:color w:val="2E54A1" w:themeColor="accent1" w:themeShade="BF"/>
        </w:rPr>
        <w:t>char *buf1 = (char *)calloc(10, 2);</w:t>
      </w:r>
      <w:r>
        <w:rPr>
          <w:rFonts w:hint="eastAsia"/>
          <w:b w:val="0"/>
          <w:bCs w:val="0"/>
        </w:rPr>
        <w:t xml:space="preserve"> 和 </w:t>
      </w:r>
      <w:r>
        <w:rPr>
          <w:b w:val="0"/>
          <w:bCs w:val="0"/>
          <w:color w:val="2E54A1" w:themeColor="accent1" w:themeShade="BF"/>
        </w:rPr>
        <w:t>char *buf2 = (char *)malloc(10 * 2);</w:t>
      </w:r>
      <w:r>
        <w:rPr>
          <w:rFonts w:hint="eastAsia"/>
          <w:b w:val="0"/>
          <w:bCs w:val="0"/>
          <w:color w:val="2E54A1" w:themeColor="accent1" w:themeShade="BF"/>
        </w:rPr>
        <w:t xml:space="preserve">  </w:t>
      </w:r>
      <w:r>
        <w:rPr>
          <w:b w:val="0"/>
          <w:bCs w:val="0"/>
          <w:color w:val="2E54A1" w:themeColor="accent1" w:themeShade="BF"/>
        </w:rPr>
        <w:t>memset(buf2, 0, 20);</w:t>
      </w:r>
      <w:r>
        <w:rPr>
          <w:rFonts w:hint="eastAsia"/>
          <w:b w:val="0"/>
          <w:bCs w:val="0"/>
        </w:rPr>
        <w:t>效果是一样的。</w:t>
      </w:r>
    </w:p>
    <w:p w14:paraId="0F3FBF47">
      <w:pPr>
        <w:pStyle w:val="19"/>
        <w:numPr>
          <w:ilvl w:val="0"/>
          <w:numId w:val="99"/>
        </w:numPr>
        <w:spacing w:line="240" w:lineRule="auto"/>
        <w:ind w:left="-210" w:firstLine="420"/>
        <w:rPr>
          <w:b w:val="0"/>
          <w:bCs w:val="0"/>
        </w:rPr>
      </w:pPr>
      <w:r>
        <w:t>posix_memalign()</w:t>
      </w:r>
      <w:r>
        <w:rPr>
          <w:b w:val="0"/>
          <w:bCs w:val="0"/>
        </w:rPr>
        <w:t xml:space="preserve"> </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0664C90F">
      <w:pPr>
        <w:pStyle w:val="19"/>
        <w:numPr>
          <w:ilvl w:val="0"/>
          <w:numId w:val="0"/>
        </w:numPr>
        <w:spacing w:line="240" w:lineRule="auto"/>
        <w:ind w:left="420" w:firstLine="420"/>
        <w:rPr>
          <w:b w:val="0"/>
          <w:bCs w:val="0"/>
        </w:rPr>
      </w:pPr>
      <w:r>
        <w:rPr>
          <w:b w:val="0"/>
          <w:bCs w:val="0"/>
        </w:rPr>
        <w:t>用于在堆上分配 size 个字节大小的对齐内存空间，</w:t>
      </w:r>
      <w:r>
        <w:rPr>
          <w:rFonts w:hint="eastAsia"/>
          <w:b w:val="0"/>
          <w:bCs w:val="0"/>
        </w:rPr>
        <w:t>函数原型如下：</w:t>
      </w:r>
    </w:p>
    <w:p w14:paraId="05631098">
      <w:pPr>
        <w:pStyle w:val="19"/>
        <w:numPr>
          <w:ilvl w:val="0"/>
          <w:numId w:val="0"/>
        </w:numPr>
        <w:spacing w:line="240" w:lineRule="auto"/>
        <w:ind w:left="210" w:firstLine="1672"/>
        <w:rPr>
          <w:b w:val="0"/>
          <w:bCs w:val="0"/>
          <w:color w:val="2E54A1" w:themeColor="accent1" w:themeShade="BF"/>
        </w:rPr>
      </w:pPr>
      <w:r>
        <w:rPr>
          <w:rFonts w:hint="eastAsia"/>
          <w:b w:val="0"/>
          <w:bCs w:val="0"/>
          <w:color w:val="2E54A1" w:themeColor="accent1" w:themeShade="BF"/>
        </w:rPr>
        <w:t>int posix_memalign(void **memptr, size_t alignment, size_t size)</w:t>
      </w:r>
    </w:p>
    <w:p w14:paraId="7D79F454">
      <w:pPr>
        <w:pStyle w:val="19"/>
        <w:numPr>
          <w:ilvl w:val="0"/>
          <w:numId w:val="0"/>
        </w:numPr>
        <w:spacing w:line="240" w:lineRule="auto"/>
        <w:ind w:left="420" w:firstLine="420"/>
        <w:rPr>
          <w:b w:val="0"/>
          <w:bCs w:val="0"/>
        </w:rPr>
      </w:pPr>
      <w:r>
        <w:rPr>
          <w:rFonts w:hint="eastAsia"/>
          <w:b w:val="0"/>
          <w:bCs w:val="0"/>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E54A1" w:themeColor="accent1" w:themeShade="BF"/>
        </w:rPr>
        <w:t xml:space="preserve"> sizeof(void *)</w:t>
      </w:r>
      <w:r>
        <w:rPr>
          <w:rFonts w:hint="eastAsia"/>
          <w:b w:val="0"/>
          <w:bCs w:val="0"/>
        </w:rPr>
        <w:t>的整数倍，对于 32 位系统来说，</w:t>
      </w:r>
      <w:r>
        <w:rPr>
          <w:rFonts w:hint="eastAsia"/>
          <w:b w:val="0"/>
          <w:bCs w:val="0"/>
          <w:color w:val="2E54A1" w:themeColor="accent1" w:themeShade="BF"/>
        </w:rPr>
        <w:t>sizeof(void *)</w:t>
      </w:r>
      <w:r>
        <w:rPr>
          <w:rFonts w:hint="eastAsia"/>
          <w:b w:val="0"/>
          <w:bCs w:val="0"/>
        </w:rPr>
        <w:t xml:space="preserve">等于4，如果是 64 位系统 </w:t>
      </w:r>
      <w:r>
        <w:rPr>
          <w:rFonts w:hint="eastAsia"/>
          <w:b w:val="0"/>
          <w:bCs w:val="0"/>
          <w:color w:val="2E54A1" w:themeColor="accent1" w:themeShade="BF"/>
        </w:rPr>
        <w:t>sizeof(void *)</w:t>
      </w:r>
      <w:r>
        <w:rPr>
          <w:rFonts w:hint="eastAsia"/>
          <w:b w:val="0"/>
          <w:bCs w:val="0"/>
        </w:rPr>
        <w:t>等于 8。size为分配的内存大小，以字节为单位，如果参数 size 等于 0，那么*memptr 中的值就是 NULL。成功将返回 0，失败返回非 0 值。</w:t>
      </w:r>
    </w:p>
    <w:p w14:paraId="780087B3">
      <w:pPr>
        <w:pStyle w:val="19"/>
        <w:numPr>
          <w:ilvl w:val="0"/>
          <w:numId w:val="99"/>
        </w:numPr>
        <w:spacing w:line="240" w:lineRule="auto"/>
        <w:ind w:left="-210" w:firstLine="420"/>
        <w:rPr>
          <w:b w:val="0"/>
          <w:bCs w:val="0"/>
        </w:rPr>
      </w:pPr>
      <w:r>
        <w:rPr>
          <w:rFonts w:hint="eastAsia"/>
        </w:rPr>
        <w:t xml:space="preserve">aligned_alloc() </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42FC68CB">
      <w:pPr>
        <w:pStyle w:val="19"/>
        <w:numPr>
          <w:ilvl w:val="0"/>
          <w:numId w:val="0"/>
        </w:numPr>
        <w:spacing w:line="240" w:lineRule="auto"/>
        <w:ind w:left="210" w:firstLine="418"/>
        <w:rPr>
          <w:b w:val="0"/>
          <w:bCs w:val="0"/>
        </w:rPr>
      </w:pPr>
      <w:r>
        <w:rPr>
          <w:rFonts w:hint="eastAsia"/>
        </w:rPr>
        <w:t xml:space="preserve"> </w:t>
      </w:r>
      <w:r>
        <w:rPr>
          <w:rFonts w:hint="eastAsia"/>
        </w:rPr>
        <w:tab/>
      </w:r>
      <w:r>
        <w:rPr>
          <w:rFonts w:hint="eastAsia"/>
          <w:b w:val="0"/>
          <w:bCs w:val="0"/>
        </w:rPr>
        <w:t>用于分配 size 个字节大小的对齐内存空间，函数原型为：</w:t>
      </w:r>
      <w:r>
        <w:rPr>
          <w:rFonts w:hint="eastAsia"/>
          <w:b w:val="0"/>
          <w:bCs w:val="0"/>
          <w:color w:val="2E54A1" w:themeColor="accent1" w:themeShade="BF"/>
        </w:rPr>
        <w:t>void *aligned_alloc(size_t alignment, size_t size)</w:t>
      </w:r>
      <w:r>
        <w:rPr>
          <w:rFonts w:hint="eastAsia"/>
          <w:b w:val="0"/>
          <w:bCs w:val="0"/>
        </w:rPr>
        <w:t>，</w:t>
      </w:r>
      <w:r>
        <w:rPr>
          <w:rFonts w:hint="eastAsia"/>
          <w:b w:val="0"/>
          <w:bCs w:val="0"/>
        </w:rPr>
        <w:tab/>
      </w:r>
      <w:r>
        <w:rPr>
          <w:rFonts w:hint="eastAsia"/>
          <w:b w:val="0"/>
          <w:bCs w:val="0"/>
        </w:rPr>
        <w:t>alignment 用于设置对齐字节大小，必须是 2 的幂次方（譬如 2^4、2^5、2^8 等）；size为分配的内存大小，必须是参</w:t>
      </w:r>
      <w:r>
        <w:rPr>
          <w:rFonts w:hint="eastAsia"/>
          <w:b w:val="0"/>
          <w:bCs w:val="0"/>
        </w:rPr>
        <w:tab/>
      </w:r>
      <w:r>
        <w:rPr>
          <w:rFonts w:hint="eastAsia"/>
          <w:b w:val="0"/>
          <w:bCs w:val="0"/>
        </w:rPr>
        <w:t>数 alignment 的整数倍，单位为字节。成功将返回内存空间的指针，内存空间的起始地址是参数 alignment 的整数倍；</w:t>
      </w:r>
      <w:r>
        <w:rPr>
          <w:rFonts w:hint="eastAsia"/>
          <w:b w:val="0"/>
          <w:bCs w:val="0"/>
        </w:rPr>
        <w:tab/>
      </w:r>
      <w:r>
        <w:rPr>
          <w:rFonts w:hint="eastAsia"/>
          <w:b w:val="0"/>
          <w:bCs w:val="0"/>
        </w:rPr>
        <w:t>失败则返回 NULL。</w:t>
      </w:r>
    </w:p>
    <w:p w14:paraId="02FFD9A9">
      <w:pPr>
        <w:pStyle w:val="19"/>
        <w:numPr>
          <w:ilvl w:val="0"/>
          <w:numId w:val="99"/>
        </w:numPr>
        <w:spacing w:line="240" w:lineRule="auto"/>
        <w:ind w:left="-210" w:firstLine="420"/>
        <w:rPr>
          <w:b w:val="0"/>
          <w:bCs w:val="0"/>
        </w:rPr>
      </w:pPr>
      <w:r>
        <w:rPr>
          <w:rFonts w:hint="eastAsia"/>
        </w:rPr>
        <w:t>free()</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0F06BFC6">
      <w:pPr>
        <w:pStyle w:val="19"/>
        <w:numPr>
          <w:ilvl w:val="0"/>
          <w:numId w:val="0"/>
        </w:numPr>
        <w:spacing w:line="240" w:lineRule="auto"/>
        <w:ind w:left="210" w:firstLine="418"/>
        <w:rPr>
          <w:b w:val="0"/>
          <w:bCs w:val="0"/>
        </w:rPr>
      </w:pPr>
      <w:r>
        <w:rPr>
          <w:rFonts w:hint="eastAsia"/>
          <w:b w:val="0"/>
          <w:bCs w:val="0"/>
        </w:rPr>
        <w:t>上述方式申请的堆内存都可由free()进行释放，函数原型为：</w:t>
      </w:r>
      <w:r>
        <w:rPr>
          <w:rFonts w:hint="eastAsia"/>
          <w:b w:val="0"/>
          <w:bCs w:val="0"/>
          <w:color w:val="2E54A1" w:themeColor="accent1" w:themeShade="BF"/>
        </w:rPr>
        <w:t>void free(void *ptr)</w:t>
      </w:r>
      <w:r>
        <w:rPr>
          <w:rFonts w:hint="eastAsia"/>
          <w:b w:val="0"/>
          <w:bCs w:val="0"/>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14:paraId="5C03CFD4">
      <w:pPr>
        <w:pStyle w:val="19"/>
        <w:numPr>
          <w:ilvl w:val="0"/>
          <w:numId w:val="0"/>
        </w:numPr>
        <w:spacing w:line="240" w:lineRule="auto"/>
        <w:ind w:firstLine="420"/>
      </w:pPr>
      <w:r>
        <w:rPr>
          <w:rFonts w:hint="eastAsia"/>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574"/>
                    <a:stretch>
                      <a:fillRect/>
                    </a:stretch>
                  </pic:blipFill>
                  <pic:spPr>
                    <a:xfrm>
                      <a:off x="0" y="0"/>
                      <a:ext cx="2874645" cy="2088515"/>
                    </a:xfrm>
                    <a:prstGeom prst="rect">
                      <a:avLst/>
                    </a:prstGeom>
                    <a:noFill/>
                    <a:ln>
                      <a:noFill/>
                    </a:ln>
                  </pic:spPr>
                </pic:pic>
              </a:graphicData>
            </a:graphic>
          </wp:inline>
        </w:drawing>
      </w:r>
      <w:r>
        <w:rPr>
          <w:rFonts w:hint="eastAsia"/>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575"/>
                    <a:stretch>
                      <a:fillRect/>
                    </a:stretch>
                  </pic:blipFill>
                  <pic:spPr>
                    <a:xfrm>
                      <a:off x="0" y="0"/>
                      <a:ext cx="2754630" cy="2099945"/>
                    </a:xfrm>
                    <a:prstGeom prst="rect">
                      <a:avLst/>
                    </a:prstGeom>
                    <a:noFill/>
                    <a:ln>
                      <a:noFill/>
                    </a:ln>
                  </pic:spPr>
                </pic:pic>
              </a:graphicData>
            </a:graphic>
          </wp:inline>
        </w:drawing>
      </w:r>
    </w:p>
    <w:p w14:paraId="3E28E60C">
      <w:pPr>
        <w:pStyle w:val="19"/>
        <w:numPr>
          <w:ilvl w:val="0"/>
          <w:numId w:val="92"/>
        </w:numPr>
        <w:spacing w:line="240" w:lineRule="auto"/>
        <w:ind w:left="360"/>
      </w:pPr>
      <w:r>
        <w:rPr>
          <w:rFonts w:hint="eastAsia"/>
        </w:rPr>
        <w:t xml:space="preserve">  proc 文件系统</w:t>
      </w:r>
    </w:p>
    <w:p w14:paraId="4C1570CD">
      <w:pPr>
        <w:pStyle w:val="19"/>
        <w:numPr>
          <w:ilvl w:val="0"/>
          <w:numId w:val="0"/>
        </w:numPr>
        <w:spacing w:line="240" w:lineRule="auto"/>
        <w:ind w:firstLine="420"/>
        <w:rPr>
          <w:b w:val="0"/>
          <w:bCs w:val="0"/>
        </w:rPr>
      </w:pPr>
      <w:r>
        <w:rPr>
          <w:b w:val="0"/>
          <w:bCs w:val="0"/>
        </w:rPr>
        <w:t>proc 文件系统</w:t>
      </w:r>
      <w:r>
        <w:rPr>
          <w:rFonts w:hint="eastAsia"/>
          <w:b w:val="0"/>
          <w:bCs w:val="0"/>
        </w:rPr>
        <w:t>与 devfs 一样，都被称为虚拟文件系统。</w:t>
      </w:r>
      <w:r>
        <w:rPr>
          <w:b w:val="0"/>
          <w:bCs w:val="0"/>
        </w:rPr>
        <w:t xml:space="preserve">proc </w:t>
      </w:r>
      <w:r>
        <w:rPr>
          <w:rFonts w:hint="eastAsia"/>
          <w:b w:val="0"/>
          <w:bCs w:val="0"/>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14:paraId="1789193E">
      <w:pPr>
        <w:pStyle w:val="19"/>
        <w:numPr>
          <w:ilvl w:val="0"/>
          <w:numId w:val="0"/>
        </w:numPr>
        <w:spacing w:line="240" w:lineRule="auto"/>
        <w:ind w:left="1260" w:firstLine="42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576"/>
                    <a:stretch>
                      <a:fillRect/>
                    </a:stretch>
                  </pic:blipFill>
                  <pic:spPr>
                    <a:xfrm>
                      <a:off x="0" y="0"/>
                      <a:ext cx="4018280" cy="1449705"/>
                    </a:xfrm>
                    <a:prstGeom prst="rect">
                      <a:avLst/>
                    </a:prstGeom>
                    <a:noFill/>
                    <a:ln>
                      <a:noFill/>
                    </a:ln>
                  </pic:spPr>
                </pic:pic>
              </a:graphicData>
            </a:graphic>
          </wp:inline>
        </w:drawing>
      </w:r>
    </w:p>
    <w:p w14:paraId="1F0FF0BE">
      <w:pPr>
        <w:pStyle w:val="19"/>
        <w:numPr>
          <w:ilvl w:val="0"/>
          <w:numId w:val="0"/>
        </w:numPr>
        <w:spacing w:line="240" w:lineRule="auto"/>
        <w:ind w:firstLine="420"/>
        <w:rPr>
          <w:b w:val="0"/>
          <w:bCs w:val="0"/>
        </w:rPr>
      </w:pPr>
      <w:r>
        <w:rPr>
          <w:rFonts w:hint="eastAsia"/>
          <w:b w:val="0"/>
          <w:bCs w:val="0"/>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14:paraId="678AD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14:paraId="5B084531">
            <w:pPr>
              <w:pStyle w:val="19"/>
              <w:numPr>
                <w:ilvl w:val="0"/>
                <w:numId w:val="0"/>
              </w:numPr>
              <w:spacing w:line="240" w:lineRule="auto"/>
              <w:jc w:val="center"/>
            </w:pPr>
            <w:r>
              <w:rPr>
                <w:rFonts w:hint="eastAsia"/>
              </w:rPr>
              <w:t>文件名</w:t>
            </w:r>
          </w:p>
        </w:tc>
        <w:tc>
          <w:tcPr>
            <w:tcW w:w="3586" w:type="dxa"/>
            <w:shd w:val="clear" w:color="auto" w:fill="E3F2D9" w:themeFill="accent4" w:themeFillTint="32"/>
          </w:tcPr>
          <w:p w14:paraId="43EA260B">
            <w:pPr>
              <w:pStyle w:val="19"/>
              <w:numPr>
                <w:ilvl w:val="0"/>
                <w:numId w:val="0"/>
              </w:numPr>
              <w:spacing w:line="240" w:lineRule="auto"/>
              <w:jc w:val="center"/>
            </w:pPr>
            <w:r>
              <w:rPr>
                <w:rFonts w:hint="eastAsia"/>
              </w:rPr>
              <w:t>内容</w:t>
            </w:r>
          </w:p>
        </w:tc>
        <w:tc>
          <w:tcPr>
            <w:tcW w:w="1296" w:type="dxa"/>
            <w:shd w:val="clear" w:color="auto" w:fill="E3F2D9" w:themeFill="accent4" w:themeFillTint="32"/>
          </w:tcPr>
          <w:p w14:paraId="2A3B9549">
            <w:pPr>
              <w:pStyle w:val="19"/>
              <w:numPr>
                <w:ilvl w:val="0"/>
                <w:numId w:val="0"/>
              </w:numPr>
              <w:spacing w:line="240" w:lineRule="auto"/>
              <w:jc w:val="center"/>
            </w:pPr>
            <w:r>
              <w:rPr>
                <w:rFonts w:hint="eastAsia"/>
              </w:rPr>
              <w:t>文件名</w:t>
            </w:r>
          </w:p>
        </w:tc>
        <w:tc>
          <w:tcPr>
            <w:tcW w:w="2750" w:type="dxa"/>
            <w:shd w:val="clear" w:color="auto" w:fill="E3F2D9" w:themeFill="accent4" w:themeFillTint="32"/>
          </w:tcPr>
          <w:p w14:paraId="1D04380E">
            <w:pPr>
              <w:pStyle w:val="19"/>
              <w:numPr>
                <w:ilvl w:val="0"/>
                <w:numId w:val="0"/>
              </w:numPr>
              <w:spacing w:line="240" w:lineRule="auto"/>
              <w:jc w:val="center"/>
            </w:pPr>
            <w:r>
              <w:rPr>
                <w:rFonts w:hint="eastAsia"/>
              </w:rPr>
              <w:t>内容</w:t>
            </w:r>
          </w:p>
        </w:tc>
      </w:tr>
      <w:tr w14:paraId="75D1E3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724E74ED">
            <w:pPr>
              <w:pStyle w:val="19"/>
              <w:numPr>
                <w:ilvl w:val="0"/>
                <w:numId w:val="0"/>
              </w:numPr>
              <w:spacing w:line="240" w:lineRule="auto"/>
              <w:jc w:val="center"/>
            </w:pPr>
            <w:r>
              <w:t>cmdline</w:t>
            </w:r>
          </w:p>
        </w:tc>
        <w:tc>
          <w:tcPr>
            <w:tcW w:w="3586" w:type="dxa"/>
          </w:tcPr>
          <w:p w14:paraId="44D471AE">
            <w:pPr>
              <w:pStyle w:val="19"/>
              <w:numPr>
                <w:ilvl w:val="0"/>
                <w:numId w:val="0"/>
              </w:numPr>
              <w:spacing w:line="240" w:lineRule="auto"/>
              <w:rPr>
                <w:b w:val="0"/>
                <w:bCs w:val="0"/>
              </w:rPr>
            </w:pPr>
            <w:r>
              <w:rPr>
                <w:b w:val="0"/>
                <w:bCs w:val="0"/>
              </w:rPr>
              <w:t>内核启动参数</w:t>
            </w:r>
          </w:p>
        </w:tc>
        <w:tc>
          <w:tcPr>
            <w:tcW w:w="1296" w:type="dxa"/>
            <w:shd w:val="clear" w:color="auto" w:fill="DBE3F4" w:themeFill="accent1" w:themeFillTint="32"/>
          </w:tcPr>
          <w:p w14:paraId="12A48218">
            <w:pPr>
              <w:pStyle w:val="19"/>
              <w:numPr>
                <w:ilvl w:val="0"/>
                <w:numId w:val="0"/>
              </w:numPr>
              <w:spacing w:line="240" w:lineRule="auto"/>
              <w:jc w:val="center"/>
            </w:pPr>
            <w:r>
              <w:t>kcore</w:t>
            </w:r>
          </w:p>
        </w:tc>
        <w:tc>
          <w:tcPr>
            <w:tcW w:w="2750" w:type="dxa"/>
          </w:tcPr>
          <w:p w14:paraId="2B1C5694">
            <w:pPr>
              <w:pStyle w:val="19"/>
              <w:numPr>
                <w:ilvl w:val="0"/>
                <w:numId w:val="0"/>
              </w:numPr>
              <w:spacing w:line="240" w:lineRule="auto"/>
              <w:rPr>
                <w:b w:val="0"/>
                <w:bCs w:val="0"/>
              </w:rPr>
            </w:pPr>
            <w:r>
              <w:rPr>
                <w:b w:val="0"/>
                <w:bCs w:val="0"/>
              </w:rPr>
              <w:t>系统物理内存映像，不可读取</w:t>
            </w:r>
          </w:p>
        </w:tc>
      </w:tr>
      <w:tr w14:paraId="222BC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00A479BB">
            <w:pPr>
              <w:pStyle w:val="19"/>
              <w:numPr>
                <w:ilvl w:val="0"/>
                <w:numId w:val="0"/>
              </w:numPr>
              <w:spacing w:line="240" w:lineRule="auto"/>
              <w:jc w:val="center"/>
            </w:pPr>
            <w:r>
              <w:t>cpuinfo</w:t>
            </w:r>
          </w:p>
        </w:tc>
        <w:tc>
          <w:tcPr>
            <w:tcW w:w="3586" w:type="dxa"/>
          </w:tcPr>
          <w:p w14:paraId="32C3FC95">
            <w:pPr>
              <w:pStyle w:val="19"/>
              <w:numPr>
                <w:ilvl w:val="0"/>
                <w:numId w:val="0"/>
              </w:numPr>
              <w:spacing w:line="240" w:lineRule="auto"/>
              <w:rPr>
                <w:b w:val="0"/>
                <w:bCs w:val="0"/>
              </w:rPr>
            </w:pPr>
            <w:r>
              <w:rPr>
                <w:b w:val="0"/>
                <w:bCs w:val="0"/>
              </w:rPr>
              <w:t>CPU 相关信息</w:t>
            </w:r>
          </w:p>
        </w:tc>
        <w:tc>
          <w:tcPr>
            <w:tcW w:w="1296" w:type="dxa"/>
            <w:shd w:val="clear" w:color="auto" w:fill="DBE3F4" w:themeFill="accent1" w:themeFillTint="32"/>
          </w:tcPr>
          <w:p w14:paraId="66761272">
            <w:pPr>
              <w:pStyle w:val="19"/>
              <w:numPr>
                <w:ilvl w:val="0"/>
                <w:numId w:val="0"/>
              </w:numPr>
              <w:spacing w:line="240" w:lineRule="auto"/>
              <w:jc w:val="center"/>
            </w:pPr>
            <w:r>
              <w:t>loadavg</w:t>
            </w:r>
          </w:p>
        </w:tc>
        <w:tc>
          <w:tcPr>
            <w:tcW w:w="2750" w:type="dxa"/>
          </w:tcPr>
          <w:p w14:paraId="5AF62A92">
            <w:pPr>
              <w:pStyle w:val="19"/>
              <w:numPr>
                <w:ilvl w:val="0"/>
                <w:numId w:val="0"/>
              </w:numPr>
              <w:spacing w:line="240" w:lineRule="auto"/>
              <w:rPr>
                <w:b w:val="0"/>
                <w:bCs w:val="0"/>
              </w:rPr>
            </w:pPr>
            <w:r>
              <w:rPr>
                <w:b w:val="0"/>
                <w:bCs w:val="0"/>
              </w:rPr>
              <w:t>系统平均负载</w:t>
            </w:r>
          </w:p>
        </w:tc>
      </w:tr>
      <w:tr w14:paraId="7933E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39B1C8B3">
            <w:pPr>
              <w:pStyle w:val="19"/>
              <w:numPr>
                <w:ilvl w:val="0"/>
                <w:numId w:val="0"/>
              </w:numPr>
              <w:spacing w:line="240" w:lineRule="auto"/>
              <w:jc w:val="center"/>
            </w:pPr>
            <w:r>
              <w:t>iomem</w:t>
            </w:r>
          </w:p>
        </w:tc>
        <w:tc>
          <w:tcPr>
            <w:tcW w:w="3586" w:type="dxa"/>
          </w:tcPr>
          <w:p w14:paraId="34E440CE">
            <w:pPr>
              <w:pStyle w:val="19"/>
              <w:numPr>
                <w:ilvl w:val="0"/>
                <w:numId w:val="0"/>
              </w:numPr>
              <w:spacing w:line="240" w:lineRule="auto"/>
              <w:rPr>
                <w:b w:val="0"/>
                <w:bCs w:val="0"/>
              </w:rPr>
            </w:pPr>
            <w:r>
              <w:rPr>
                <w:b w:val="0"/>
                <w:bCs w:val="0"/>
              </w:rPr>
              <w:t>IO 设备的内存使用情况</w:t>
            </w:r>
          </w:p>
        </w:tc>
        <w:tc>
          <w:tcPr>
            <w:tcW w:w="1296" w:type="dxa"/>
            <w:shd w:val="clear" w:color="auto" w:fill="DBE3F4" w:themeFill="accent1" w:themeFillTint="32"/>
          </w:tcPr>
          <w:p w14:paraId="4F20EF6E">
            <w:pPr>
              <w:pStyle w:val="19"/>
              <w:numPr>
                <w:ilvl w:val="0"/>
                <w:numId w:val="0"/>
              </w:numPr>
              <w:spacing w:line="240" w:lineRule="auto"/>
              <w:jc w:val="center"/>
            </w:pPr>
            <w:r>
              <w:t>meminfo</w:t>
            </w:r>
          </w:p>
        </w:tc>
        <w:tc>
          <w:tcPr>
            <w:tcW w:w="2750" w:type="dxa"/>
          </w:tcPr>
          <w:p w14:paraId="3BFECAFA">
            <w:pPr>
              <w:pStyle w:val="19"/>
              <w:numPr>
                <w:ilvl w:val="0"/>
                <w:numId w:val="0"/>
              </w:numPr>
              <w:spacing w:line="240" w:lineRule="auto"/>
              <w:rPr>
                <w:b w:val="0"/>
                <w:bCs w:val="0"/>
              </w:rPr>
            </w:pPr>
            <w:r>
              <w:rPr>
                <w:b w:val="0"/>
                <w:bCs w:val="0"/>
              </w:rPr>
              <w:t>物理内存和交换分区使用情况</w:t>
            </w:r>
          </w:p>
        </w:tc>
      </w:tr>
      <w:tr w14:paraId="628357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02E9184B">
            <w:pPr>
              <w:pStyle w:val="19"/>
              <w:numPr>
                <w:ilvl w:val="0"/>
                <w:numId w:val="0"/>
              </w:numPr>
              <w:spacing w:line="240" w:lineRule="auto"/>
              <w:jc w:val="center"/>
            </w:pPr>
            <w:r>
              <w:t>interrupts</w:t>
            </w:r>
          </w:p>
        </w:tc>
        <w:tc>
          <w:tcPr>
            <w:tcW w:w="3586" w:type="dxa"/>
          </w:tcPr>
          <w:p w14:paraId="4F934FE7">
            <w:pPr>
              <w:pStyle w:val="19"/>
              <w:numPr>
                <w:ilvl w:val="0"/>
                <w:numId w:val="0"/>
              </w:numPr>
              <w:spacing w:line="240" w:lineRule="auto"/>
              <w:rPr>
                <w:b w:val="0"/>
                <w:bCs w:val="0"/>
              </w:rPr>
            </w:pPr>
            <w:r>
              <w:rPr>
                <w:b w:val="0"/>
                <w:bCs w:val="0"/>
              </w:rPr>
              <w:t>显示被占用的中断号和占用者相关的信息</w:t>
            </w:r>
          </w:p>
        </w:tc>
        <w:tc>
          <w:tcPr>
            <w:tcW w:w="1296" w:type="dxa"/>
            <w:shd w:val="clear" w:color="auto" w:fill="DBE3F4" w:themeFill="accent1" w:themeFillTint="32"/>
          </w:tcPr>
          <w:p w14:paraId="730B75A4">
            <w:pPr>
              <w:pStyle w:val="19"/>
              <w:numPr>
                <w:ilvl w:val="0"/>
                <w:numId w:val="0"/>
              </w:numPr>
              <w:spacing w:line="240" w:lineRule="auto"/>
              <w:jc w:val="center"/>
            </w:pPr>
            <w:r>
              <w:t>modules</w:t>
            </w:r>
          </w:p>
        </w:tc>
        <w:tc>
          <w:tcPr>
            <w:tcW w:w="2750" w:type="dxa"/>
          </w:tcPr>
          <w:p w14:paraId="6608AB0C">
            <w:pPr>
              <w:pStyle w:val="19"/>
              <w:numPr>
                <w:ilvl w:val="0"/>
                <w:numId w:val="0"/>
              </w:numPr>
              <w:spacing w:line="240" w:lineRule="auto"/>
              <w:rPr>
                <w:b w:val="0"/>
                <w:bCs w:val="0"/>
              </w:rPr>
            </w:pPr>
            <w:r>
              <w:rPr>
                <w:b w:val="0"/>
                <w:bCs w:val="0"/>
              </w:rPr>
              <w:t>加载的模块列表</w:t>
            </w:r>
          </w:p>
        </w:tc>
      </w:tr>
      <w:tr w14:paraId="25788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71BE15E2">
            <w:pPr>
              <w:pStyle w:val="19"/>
              <w:numPr>
                <w:ilvl w:val="0"/>
                <w:numId w:val="0"/>
              </w:numPr>
              <w:spacing w:line="240" w:lineRule="auto"/>
              <w:jc w:val="center"/>
            </w:pPr>
            <w:r>
              <w:t>ioports</w:t>
            </w:r>
          </w:p>
        </w:tc>
        <w:tc>
          <w:tcPr>
            <w:tcW w:w="3586" w:type="dxa"/>
          </w:tcPr>
          <w:p w14:paraId="1E35D111">
            <w:pPr>
              <w:pStyle w:val="19"/>
              <w:numPr>
                <w:ilvl w:val="0"/>
                <w:numId w:val="0"/>
              </w:numPr>
              <w:spacing w:line="240" w:lineRule="auto"/>
              <w:rPr>
                <w:b w:val="0"/>
                <w:bCs w:val="0"/>
              </w:rPr>
            </w:pPr>
            <w:r>
              <w:rPr>
                <w:b w:val="0"/>
                <w:bCs w:val="0"/>
              </w:rPr>
              <w:t>IO 端口的使用情况</w:t>
            </w:r>
          </w:p>
        </w:tc>
        <w:tc>
          <w:tcPr>
            <w:tcW w:w="1296" w:type="dxa"/>
            <w:shd w:val="clear" w:color="auto" w:fill="DBE3F4" w:themeFill="accent1" w:themeFillTint="32"/>
          </w:tcPr>
          <w:p w14:paraId="63063AE8">
            <w:pPr>
              <w:pStyle w:val="19"/>
              <w:numPr>
                <w:ilvl w:val="0"/>
                <w:numId w:val="0"/>
              </w:numPr>
              <w:spacing w:line="240" w:lineRule="auto"/>
              <w:jc w:val="center"/>
            </w:pPr>
            <w:r>
              <w:t>mounts</w:t>
            </w:r>
          </w:p>
        </w:tc>
        <w:tc>
          <w:tcPr>
            <w:tcW w:w="2750" w:type="dxa"/>
          </w:tcPr>
          <w:p w14:paraId="6BF3DD5F">
            <w:pPr>
              <w:pStyle w:val="19"/>
              <w:numPr>
                <w:ilvl w:val="0"/>
                <w:numId w:val="0"/>
              </w:numPr>
              <w:spacing w:line="240" w:lineRule="auto"/>
              <w:rPr>
                <w:b w:val="0"/>
                <w:bCs w:val="0"/>
              </w:rPr>
            </w:pPr>
            <w:r>
              <w:rPr>
                <w:b w:val="0"/>
                <w:bCs w:val="0"/>
              </w:rPr>
              <w:t>挂载的文件系统列表</w:t>
            </w:r>
          </w:p>
        </w:tc>
      </w:tr>
      <w:tr w14:paraId="594D2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323CC388">
            <w:pPr>
              <w:pStyle w:val="19"/>
              <w:numPr>
                <w:ilvl w:val="0"/>
                <w:numId w:val="0"/>
              </w:numPr>
              <w:spacing w:line="240" w:lineRule="auto"/>
              <w:jc w:val="center"/>
            </w:pPr>
            <w:r>
              <w:t>partitions</w:t>
            </w:r>
          </w:p>
        </w:tc>
        <w:tc>
          <w:tcPr>
            <w:tcW w:w="3586" w:type="dxa"/>
          </w:tcPr>
          <w:p w14:paraId="25762B67">
            <w:pPr>
              <w:pStyle w:val="19"/>
              <w:numPr>
                <w:ilvl w:val="0"/>
                <w:numId w:val="0"/>
              </w:numPr>
              <w:spacing w:line="240" w:lineRule="auto"/>
              <w:rPr>
                <w:b w:val="0"/>
                <w:bCs w:val="0"/>
              </w:rPr>
            </w:pPr>
            <w:r>
              <w:rPr>
                <w:b w:val="0"/>
                <w:bCs w:val="0"/>
              </w:rPr>
              <w:t>系统识别的分区表</w:t>
            </w:r>
          </w:p>
        </w:tc>
        <w:tc>
          <w:tcPr>
            <w:tcW w:w="1296" w:type="dxa"/>
            <w:shd w:val="clear" w:color="auto" w:fill="DBE3F4" w:themeFill="accent1" w:themeFillTint="32"/>
          </w:tcPr>
          <w:p w14:paraId="68952ADA">
            <w:pPr>
              <w:pStyle w:val="19"/>
              <w:numPr>
                <w:ilvl w:val="0"/>
                <w:numId w:val="0"/>
              </w:numPr>
              <w:spacing w:line="240" w:lineRule="auto"/>
              <w:jc w:val="center"/>
            </w:pPr>
            <w:r>
              <w:t>swaps</w:t>
            </w:r>
          </w:p>
        </w:tc>
        <w:tc>
          <w:tcPr>
            <w:tcW w:w="2750" w:type="dxa"/>
          </w:tcPr>
          <w:p w14:paraId="7C774F3D">
            <w:pPr>
              <w:pStyle w:val="19"/>
              <w:numPr>
                <w:ilvl w:val="0"/>
                <w:numId w:val="0"/>
              </w:numPr>
              <w:spacing w:line="240" w:lineRule="auto"/>
              <w:rPr>
                <w:b w:val="0"/>
                <w:bCs w:val="0"/>
              </w:rPr>
            </w:pPr>
            <w:r>
              <w:rPr>
                <w:b w:val="0"/>
                <w:bCs w:val="0"/>
              </w:rPr>
              <w:t>交换分区的利用情况</w:t>
            </w:r>
          </w:p>
        </w:tc>
      </w:tr>
      <w:tr w14:paraId="6240E9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14:paraId="26ABC01A">
            <w:pPr>
              <w:pStyle w:val="19"/>
              <w:numPr>
                <w:ilvl w:val="0"/>
                <w:numId w:val="0"/>
              </w:numPr>
              <w:spacing w:line="240" w:lineRule="auto"/>
              <w:jc w:val="center"/>
            </w:pPr>
            <w:r>
              <w:t>version</w:t>
            </w:r>
          </w:p>
        </w:tc>
        <w:tc>
          <w:tcPr>
            <w:tcW w:w="3586" w:type="dxa"/>
          </w:tcPr>
          <w:p w14:paraId="43DABF31">
            <w:pPr>
              <w:pStyle w:val="19"/>
              <w:numPr>
                <w:ilvl w:val="0"/>
                <w:numId w:val="0"/>
              </w:numPr>
              <w:spacing w:line="240" w:lineRule="auto"/>
              <w:rPr>
                <w:b w:val="0"/>
                <w:bCs w:val="0"/>
              </w:rPr>
            </w:pPr>
            <w:r>
              <w:rPr>
                <w:b w:val="0"/>
                <w:bCs w:val="0"/>
              </w:rPr>
              <w:t>内核版本信息</w:t>
            </w:r>
          </w:p>
        </w:tc>
        <w:tc>
          <w:tcPr>
            <w:tcW w:w="1296" w:type="dxa"/>
            <w:shd w:val="clear" w:color="auto" w:fill="DBE3F4" w:themeFill="accent1" w:themeFillTint="32"/>
          </w:tcPr>
          <w:p w14:paraId="0E583D1D">
            <w:pPr>
              <w:pStyle w:val="19"/>
              <w:numPr>
                <w:ilvl w:val="0"/>
                <w:numId w:val="0"/>
              </w:numPr>
              <w:spacing w:line="240" w:lineRule="auto"/>
              <w:jc w:val="center"/>
            </w:pPr>
            <w:r>
              <w:t>uptime</w:t>
            </w:r>
          </w:p>
        </w:tc>
        <w:tc>
          <w:tcPr>
            <w:tcW w:w="2750" w:type="dxa"/>
          </w:tcPr>
          <w:p w14:paraId="519F0CE1">
            <w:pPr>
              <w:pStyle w:val="19"/>
              <w:numPr>
                <w:ilvl w:val="0"/>
                <w:numId w:val="0"/>
              </w:numPr>
              <w:spacing w:line="240" w:lineRule="auto"/>
              <w:rPr>
                <w:b w:val="0"/>
                <w:bCs w:val="0"/>
              </w:rPr>
            </w:pPr>
            <w:r>
              <w:rPr>
                <w:b w:val="0"/>
                <w:bCs w:val="0"/>
              </w:rPr>
              <w:t>系统运行时间</w:t>
            </w:r>
          </w:p>
        </w:tc>
      </w:tr>
    </w:tbl>
    <w:p w14:paraId="7F5577D6">
      <w:pPr>
        <w:pStyle w:val="19"/>
        <w:numPr>
          <w:ilvl w:val="0"/>
          <w:numId w:val="0"/>
        </w:numPr>
        <w:spacing w:line="240" w:lineRule="auto"/>
        <w:ind w:firstLine="420"/>
        <w:rPr>
          <w:b w:val="0"/>
          <w:bCs w:val="0"/>
        </w:rPr>
      </w:pPr>
      <w:r>
        <w:rPr>
          <w:rFonts w:hint="eastAsia"/>
          <w:b w:val="0"/>
          <w:bCs w:val="0"/>
        </w:rPr>
        <w:t>直接使用 cat 命令即可读取对应文件中的内容，也可以在应用程序中使用open()函数打开对应文件，使用read()函数读取文件中的内容。</w:t>
      </w:r>
    </w:p>
    <w:p w14:paraId="2355F201">
      <w:pPr>
        <w:pStyle w:val="19"/>
        <w:numPr>
          <w:ilvl w:val="0"/>
          <w:numId w:val="0"/>
        </w:numPr>
        <w:spacing w:line="240" w:lineRule="auto"/>
        <w:ind w:left="1260" w:firstLine="420"/>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577"/>
                    <a:stretch>
                      <a:fillRect/>
                    </a:stretch>
                  </pic:blipFill>
                  <pic:spPr>
                    <a:xfrm>
                      <a:off x="0" y="0"/>
                      <a:ext cx="4020820" cy="1505585"/>
                    </a:xfrm>
                    <a:prstGeom prst="rect">
                      <a:avLst/>
                    </a:prstGeom>
                    <a:noFill/>
                    <a:ln>
                      <a:noFill/>
                    </a:ln>
                  </pic:spPr>
                </pic:pic>
              </a:graphicData>
            </a:graphic>
          </wp:inline>
        </w:drawing>
      </w:r>
      <w:r>
        <w:rPr>
          <w:rFonts w:hint="eastAsia"/>
        </w:rPr>
        <w:tab/>
      </w:r>
      <w:r>
        <w:rPr>
          <w:rFonts w:hint="eastAsia"/>
        </w:rPr>
        <w:tab/>
      </w:r>
    </w:p>
    <w:p w14:paraId="7BD17EB4">
      <w:pPr>
        <w:numPr>
          <w:ilvl w:val="0"/>
          <w:numId w:val="49"/>
        </w:numPr>
        <w:spacing w:before="60" w:line="360" w:lineRule="auto"/>
        <w:outlineLvl w:val="0"/>
        <w:rPr>
          <w:rFonts w:ascii="Times New Roman" w:hAnsi="Times New Roman" w:eastAsia="楷体" w:cs="Times New Roman"/>
          <w:b/>
          <w:bCs/>
          <w:szCs w:val="21"/>
        </w:rPr>
      </w:pPr>
      <w:bookmarkStart w:id="104" w:name="信号"/>
      <w:bookmarkEnd w:id="104"/>
      <w:bookmarkStart w:id="105" w:name="_Toc29062"/>
      <w:r>
        <w:rPr>
          <w:rFonts w:hint="eastAsia" w:ascii="Times New Roman" w:hAnsi="Times New Roman" w:eastAsia="楷体" w:cs="Times New Roman"/>
          <w:b/>
          <w:bCs/>
          <w:szCs w:val="21"/>
        </w:rPr>
        <w:t>信号</w:t>
      </w:r>
      <w:bookmarkEnd w:id="105"/>
    </w:p>
    <w:p w14:paraId="46EEC27D">
      <w:pPr>
        <w:pStyle w:val="19"/>
        <w:numPr>
          <w:ilvl w:val="0"/>
          <w:numId w:val="0"/>
        </w:numPr>
        <w:spacing w:line="240" w:lineRule="auto"/>
        <w:ind w:firstLine="420"/>
        <w:rPr>
          <w:b w:val="0"/>
          <w:bCs w:val="0"/>
        </w:rPr>
      </w:pPr>
      <w:r>
        <w:rPr>
          <w:rFonts w:hint="eastAsia"/>
          <w:b w:val="0"/>
          <w:bCs w:val="0"/>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rPr>
        <w:tab/>
      </w:r>
      <w:r>
        <w:rPr>
          <w:rFonts w:hint="eastAsia"/>
          <w:b w:val="0"/>
          <w:bCs w:val="0"/>
        </w:rPr>
        <w:t xml:space="preserve">    </w:t>
      </w:r>
    </w:p>
    <w:p w14:paraId="00F561D7">
      <w:pPr>
        <w:pStyle w:val="19"/>
        <w:numPr>
          <w:ilvl w:val="0"/>
          <w:numId w:val="100"/>
        </w:numPr>
        <w:spacing w:line="240" w:lineRule="auto"/>
        <w:ind w:left="360"/>
      </w:pPr>
      <w:r>
        <w:rPr>
          <w:rFonts w:hint="eastAsia"/>
        </w:rPr>
        <w:t>信号的定义</w:t>
      </w:r>
    </w:p>
    <w:p w14:paraId="2297F934">
      <w:pPr>
        <w:pStyle w:val="19"/>
        <w:numPr>
          <w:ilvl w:val="0"/>
          <w:numId w:val="0"/>
        </w:numPr>
        <w:spacing w:line="240" w:lineRule="auto"/>
        <w:ind w:firstLine="420"/>
        <w:rPr>
          <w:b w:val="0"/>
          <w:bCs w:val="0"/>
        </w:rPr>
      </w:pPr>
      <w:r>
        <w:rPr>
          <w:rFonts w:hint="eastAsia"/>
          <w:b w:val="0"/>
          <w:bCs w:val="0"/>
        </w:rPr>
        <w:t>信号的编号是在头文件</w:t>
      </w:r>
      <w:r>
        <w:rPr>
          <w:rFonts w:hint="eastAsia"/>
          <w:b w:val="0"/>
          <w:bCs w:val="0"/>
          <w:color w:val="2E54A1" w:themeColor="accent1" w:themeShade="BF"/>
        </w:rPr>
        <w:t>&lt;signum.h&gt;</w:t>
      </w:r>
      <w:r>
        <w:rPr>
          <w:rFonts w:hint="eastAsia"/>
          <w:b w:val="0"/>
          <w:bCs w:val="0"/>
        </w:rPr>
        <w:t>中定义的，编号从1开始，不存在编号为0的信号，如下所示，事实上kill()函数对编号为0的信号有着特殊的应用。（下方的信号均为不可靠信号，不可靠信号的定义后面会介绍）</w:t>
      </w:r>
    </w:p>
    <w:p w14:paraId="2579ABAE">
      <w:pPr>
        <w:pStyle w:val="19"/>
        <w:numPr>
          <w:ilvl w:val="0"/>
          <w:numId w:val="0"/>
        </w:numPr>
        <w:spacing w:line="240" w:lineRule="auto"/>
        <w:rPr>
          <w:b w:val="0"/>
          <w:bCs w:val="0"/>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78"/>
                    <a:stretch>
                      <a:fillRect/>
                    </a:stretch>
                  </pic:blipFill>
                  <pic:spPr>
                    <a:xfrm>
                      <a:off x="0" y="0"/>
                      <a:ext cx="3078480" cy="1842135"/>
                    </a:xfrm>
                    <a:prstGeom prst="rect">
                      <a:avLst/>
                    </a:prstGeom>
                    <a:noFill/>
                    <a:ln>
                      <a:noFill/>
                    </a:ln>
                  </pic:spPr>
                </pic:pic>
              </a:graphicData>
            </a:graphic>
          </wp:inline>
        </w:drawing>
      </w:r>
      <w:r>
        <w:rPr>
          <w:rFonts w:hint="eastAsia"/>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579"/>
                    <a:stretch>
                      <a:fillRect/>
                    </a:stretch>
                  </pic:blipFill>
                  <pic:spPr>
                    <a:xfrm>
                      <a:off x="0" y="0"/>
                      <a:ext cx="3024505" cy="1830070"/>
                    </a:xfrm>
                    <a:prstGeom prst="rect">
                      <a:avLst/>
                    </a:prstGeom>
                    <a:noFill/>
                    <a:ln>
                      <a:noFill/>
                    </a:ln>
                  </pic:spPr>
                </pic:pic>
              </a:graphicData>
            </a:graphic>
          </wp:inline>
        </w:drawing>
      </w:r>
    </w:p>
    <w:p w14:paraId="5D5DD04C">
      <w:pPr>
        <w:pStyle w:val="19"/>
        <w:numPr>
          <w:ilvl w:val="0"/>
          <w:numId w:val="100"/>
        </w:numPr>
        <w:spacing w:line="240" w:lineRule="auto"/>
        <w:ind w:left="360"/>
      </w:pPr>
      <w:r>
        <w:rPr>
          <w:rFonts w:hint="eastAsia"/>
        </w:rPr>
        <w:t>信号的产生及处理</w:t>
      </w:r>
    </w:p>
    <w:p w14:paraId="66941BE6">
      <w:pPr>
        <w:pStyle w:val="19"/>
        <w:numPr>
          <w:ilvl w:val="0"/>
          <w:numId w:val="0"/>
        </w:numPr>
        <w:spacing w:line="240" w:lineRule="auto"/>
        <w:ind w:firstLine="420"/>
        <w:rPr>
          <w:b w:val="0"/>
          <w:bCs w:val="0"/>
        </w:rPr>
      </w:pPr>
      <w:r>
        <w:rPr>
          <w:rFonts w:hint="eastAsia"/>
          <w:b w:val="0"/>
          <w:bCs w:val="0"/>
        </w:rPr>
        <w:t>信号的目的就是用来通信的，一个具有合适权限的进程可以向另一个进程发送信号，作为一种同步技术，是进程间通信(PIC)的原始形式。那么什么时候会产生信号呢，通常由以下几种情况：</w:t>
      </w:r>
    </w:p>
    <w:p w14:paraId="7E2CAB29">
      <w:pPr>
        <w:pStyle w:val="19"/>
        <w:numPr>
          <w:ilvl w:val="0"/>
          <w:numId w:val="101"/>
        </w:numPr>
        <w:spacing w:line="240" w:lineRule="auto"/>
        <w:ind w:left="0" w:firstLine="420"/>
        <w:rPr>
          <w:b w:val="0"/>
          <w:bCs w:val="0"/>
        </w:rPr>
      </w:pPr>
      <w:r>
        <w:rPr>
          <w:rFonts w:hint="eastAsia"/>
        </w:rPr>
        <w:t>硬件发生异常时</w:t>
      </w:r>
      <w:r>
        <w:rPr>
          <w:rFonts w:hint="eastAsia"/>
          <w:b w:val="0"/>
          <w:bCs w:val="0"/>
        </w:rPr>
        <w:t>。如硬件检测到一条异常的机器码时，如除数为0，数组访问越界等，内核会给当前正在运行的进</w:t>
      </w:r>
      <w:r>
        <w:rPr>
          <w:rFonts w:hint="eastAsia"/>
          <w:b w:val="0"/>
          <w:bCs w:val="0"/>
        </w:rPr>
        <w:tab/>
      </w:r>
      <w:r>
        <w:rPr>
          <w:rFonts w:hint="eastAsia"/>
          <w:b w:val="0"/>
          <w:bCs w:val="0"/>
        </w:rPr>
        <w:tab/>
      </w:r>
      <w:r>
        <w:rPr>
          <w:rFonts w:hint="eastAsia"/>
          <w:b w:val="0"/>
          <w:bCs w:val="0"/>
        </w:rPr>
        <w:t>程发送信号，以通知进程。</w:t>
      </w:r>
    </w:p>
    <w:p w14:paraId="5CFCA50D">
      <w:pPr>
        <w:pStyle w:val="19"/>
        <w:numPr>
          <w:ilvl w:val="0"/>
          <w:numId w:val="101"/>
        </w:numPr>
        <w:spacing w:line="240" w:lineRule="auto"/>
        <w:ind w:left="0" w:firstLine="420"/>
        <w:rPr>
          <w:b w:val="0"/>
          <w:bCs w:val="0"/>
        </w:rPr>
      </w:pPr>
      <w:r>
        <w:rPr>
          <w:rFonts w:hint="eastAsia"/>
        </w:rPr>
        <w:t>终端下输入能产生信号的特殊字符时</w:t>
      </w:r>
      <w:r>
        <w:rPr>
          <w:rFonts w:hint="eastAsia"/>
          <w:b w:val="0"/>
          <w:bCs w:val="0"/>
        </w:rPr>
        <w:t>。如 CTRL + C 组合键可以产生中断信号SIGINT，进而可以终止前台正在运</w:t>
      </w:r>
      <w:r>
        <w:rPr>
          <w:rFonts w:hint="eastAsia"/>
          <w:b w:val="0"/>
          <w:bCs w:val="0"/>
        </w:rPr>
        <w:tab/>
      </w:r>
      <w:r>
        <w:rPr>
          <w:rFonts w:hint="eastAsia"/>
          <w:b w:val="0"/>
          <w:bCs w:val="0"/>
        </w:rPr>
        <w:tab/>
      </w:r>
      <w:r>
        <w:rPr>
          <w:rFonts w:hint="eastAsia"/>
          <w:b w:val="0"/>
          <w:bCs w:val="0"/>
        </w:rPr>
        <w:tab/>
      </w:r>
      <w:r>
        <w:rPr>
          <w:rFonts w:hint="eastAsia"/>
          <w:b w:val="0"/>
          <w:bCs w:val="0"/>
        </w:rPr>
        <w:t>行的进程， CTRL + Z 组合组合键可以产生暂停信号SIGCONT，进而可以暂停前台正在运行的进程等。</w:t>
      </w:r>
    </w:p>
    <w:p w14:paraId="496BD437">
      <w:pPr>
        <w:pStyle w:val="19"/>
        <w:numPr>
          <w:ilvl w:val="0"/>
          <w:numId w:val="101"/>
        </w:numPr>
        <w:spacing w:line="240" w:lineRule="auto"/>
        <w:ind w:left="0" w:firstLine="420"/>
        <w:rPr>
          <w:b w:val="0"/>
          <w:bCs w:val="0"/>
        </w:rPr>
      </w:pPr>
      <w:r>
        <w:rPr>
          <w:rFonts w:hint="eastAsia"/>
        </w:rPr>
        <w:t>进程调用系统调用kill()时</w:t>
      </w:r>
      <w:r>
        <w:rPr>
          <w:rFonts w:hint="eastAsia"/>
          <w:b w:val="0"/>
          <w:bCs w:val="0"/>
        </w:rPr>
        <w:t>。进程使用kill()可以将任意信号发送给另一进程或进程组，但是对用户权限是有限制的，</w:t>
      </w:r>
      <w:r>
        <w:rPr>
          <w:rFonts w:hint="eastAsia"/>
          <w:b w:val="0"/>
          <w:bCs w:val="0"/>
        </w:rPr>
        <w:tab/>
      </w:r>
      <w:r>
        <w:rPr>
          <w:rFonts w:hint="eastAsia"/>
          <w:b w:val="0"/>
          <w:bCs w:val="0"/>
        </w:rPr>
        <w:tab/>
      </w:r>
      <w:r>
        <w:rPr>
          <w:rFonts w:hint="eastAsia"/>
          <w:b w:val="0"/>
          <w:bCs w:val="0"/>
        </w:rPr>
        <w:t>接收信号的进程和发送信号的进程的所有者必须相同，或者发送信号的进程的所有者是root用户。</w:t>
      </w:r>
    </w:p>
    <w:p w14:paraId="75687DC8">
      <w:pPr>
        <w:pStyle w:val="19"/>
        <w:numPr>
          <w:ilvl w:val="0"/>
          <w:numId w:val="101"/>
        </w:numPr>
        <w:spacing w:line="240" w:lineRule="auto"/>
        <w:ind w:left="0" w:firstLine="420"/>
        <w:rPr>
          <w:b w:val="0"/>
          <w:bCs w:val="0"/>
        </w:rPr>
      </w:pPr>
      <w:r>
        <w:rPr>
          <w:rFonts w:hint="eastAsia"/>
        </w:rPr>
        <w:t>使用kill命令时</w:t>
      </w:r>
      <w:r>
        <w:rPr>
          <w:rFonts w:hint="eastAsia"/>
          <w:b w:val="0"/>
          <w:bCs w:val="0"/>
        </w:rPr>
        <w:t>。用户可以使用kill命令将信号发送给其他进程，通常我们会使用kill命令来终止一个进程，如终</w:t>
      </w:r>
      <w:r>
        <w:rPr>
          <w:rFonts w:hint="eastAsia"/>
          <w:b w:val="0"/>
          <w:bCs w:val="0"/>
        </w:rPr>
        <w:tab/>
      </w:r>
      <w:r>
        <w:rPr>
          <w:rFonts w:hint="eastAsia"/>
          <w:b w:val="0"/>
          <w:bCs w:val="0"/>
        </w:rPr>
        <w:tab/>
      </w:r>
      <w:r>
        <w:rPr>
          <w:rFonts w:hint="eastAsia"/>
          <w:b w:val="0"/>
          <w:bCs w:val="0"/>
        </w:rPr>
        <w:tab/>
      </w:r>
      <w:r>
        <w:rPr>
          <w:rFonts w:hint="eastAsia"/>
          <w:b w:val="0"/>
          <w:bCs w:val="0"/>
        </w:rPr>
        <w:t>端下执行</w:t>
      </w:r>
      <w:r>
        <w:rPr>
          <w:rFonts w:hint="eastAsia"/>
          <w:b w:val="0"/>
          <w:bCs w:val="0"/>
          <w:color w:val="2E54A1" w:themeColor="accent1" w:themeShade="BF"/>
        </w:rPr>
        <w:t>kill -9 xxx</w:t>
      </w:r>
      <w:r>
        <w:rPr>
          <w:rFonts w:hint="eastAsia"/>
          <w:b w:val="0"/>
          <w:bCs w:val="0"/>
        </w:rPr>
        <w:t>，即可终止PID为xxx的进程，kill命令内部其实是使用系统调用kill()实现的。</w:t>
      </w:r>
    </w:p>
    <w:p w14:paraId="64A8BBA4">
      <w:pPr>
        <w:pStyle w:val="19"/>
        <w:numPr>
          <w:ilvl w:val="0"/>
          <w:numId w:val="101"/>
        </w:numPr>
        <w:spacing w:line="240" w:lineRule="auto"/>
        <w:ind w:left="0" w:firstLine="420"/>
        <w:rPr>
          <w:b w:val="0"/>
          <w:bCs w:val="0"/>
        </w:rPr>
      </w:pPr>
      <w:r>
        <w:rPr>
          <w:rFonts w:hint="eastAsia"/>
        </w:rPr>
        <w:t>发生软件事件时</w:t>
      </w:r>
      <w:r>
        <w:rPr>
          <w:rFonts w:hint="eastAsia"/>
          <w:b w:val="0"/>
          <w:bCs w:val="0"/>
        </w:rPr>
        <w:t>。当检测到某种软件条件发生时，如进程设置的定时器已经超时，进程执行的CPU时间超限、进</w:t>
      </w:r>
      <w:r>
        <w:rPr>
          <w:rFonts w:hint="eastAsia"/>
          <w:b w:val="0"/>
          <w:bCs w:val="0"/>
        </w:rPr>
        <w:tab/>
      </w:r>
      <w:r>
        <w:rPr>
          <w:rFonts w:hint="eastAsia"/>
          <w:b w:val="0"/>
          <w:bCs w:val="0"/>
        </w:rPr>
        <w:tab/>
      </w:r>
      <w:r>
        <w:rPr>
          <w:rFonts w:hint="eastAsia"/>
          <w:b w:val="0"/>
          <w:bCs w:val="0"/>
        </w:rPr>
        <w:tab/>
      </w:r>
      <w:r>
        <w:rPr>
          <w:rFonts w:hint="eastAsia"/>
          <w:b w:val="0"/>
          <w:bCs w:val="0"/>
        </w:rPr>
        <w:t>程的某个子进程退出等，此时进程会产生信号通知其他进程或进程组。</w:t>
      </w:r>
    </w:p>
    <w:p w14:paraId="308EDBCA">
      <w:pPr>
        <w:pStyle w:val="19"/>
        <w:numPr>
          <w:ilvl w:val="0"/>
          <w:numId w:val="0"/>
        </w:numPr>
        <w:spacing w:line="240" w:lineRule="auto"/>
        <w:ind w:firstLine="420"/>
        <w:rPr>
          <w:b w:val="0"/>
          <w:bCs w:val="0"/>
        </w:rPr>
      </w:pPr>
      <w:r>
        <w:rPr>
          <w:rFonts w:hint="eastAsia"/>
          <w:b w:val="0"/>
          <w:bCs w:val="0"/>
        </w:rPr>
        <w:t>进程同样也可以给自己发送信号，然而在多数情况下，信号是由内核发送给进程的。当进程接收到信号后，会根据信号做出相应的处理，通常会执行以下几种操作：</w:t>
      </w:r>
    </w:p>
    <w:p w14:paraId="2D2F9733">
      <w:pPr>
        <w:pStyle w:val="19"/>
        <w:numPr>
          <w:ilvl w:val="0"/>
          <w:numId w:val="102"/>
        </w:numPr>
        <w:spacing w:line="240" w:lineRule="auto"/>
        <w:ind w:left="0" w:firstLine="420"/>
        <w:rPr>
          <w:b w:val="0"/>
          <w:bCs w:val="0"/>
        </w:rPr>
      </w:pPr>
      <w:r>
        <w:rPr>
          <w:rFonts w:hint="eastAsia"/>
        </w:rPr>
        <w:t>忽略信号</w:t>
      </w:r>
      <w:r>
        <w:rPr>
          <w:rFonts w:hint="eastAsia"/>
          <w:b w:val="0"/>
          <w:bCs w:val="0"/>
        </w:rPr>
        <w:t>。也就是说进程接收到信号之后，并不做任何处理，直接忽略。事实上大多数信号都可以直接忽略，但有</w:t>
      </w:r>
      <w:r>
        <w:rPr>
          <w:rFonts w:hint="eastAsia"/>
          <w:b w:val="0"/>
          <w:bCs w:val="0"/>
        </w:rPr>
        <w:tab/>
      </w:r>
      <w:r>
        <w:rPr>
          <w:rFonts w:hint="eastAsia"/>
          <w:b w:val="0"/>
          <w:bCs w:val="0"/>
        </w:rPr>
        <w:tab/>
      </w:r>
      <w:r>
        <w:rPr>
          <w:rFonts w:hint="eastAsia"/>
          <w:b w:val="0"/>
          <w:bCs w:val="0"/>
        </w:rPr>
        <w:t>两种信号不能忽略： SIGKILL 和 SIGSTOP，这两个信号是向内核和root用户提供的终止进程和停止进程的可靠</w:t>
      </w:r>
      <w:r>
        <w:rPr>
          <w:rFonts w:hint="eastAsia"/>
          <w:b w:val="0"/>
          <w:bCs w:val="0"/>
        </w:rPr>
        <w:tab/>
      </w:r>
      <w:r>
        <w:rPr>
          <w:rFonts w:hint="eastAsia"/>
          <w:b w:val="0"/>
          <w:bCs w:val="0"/>
        </w:rPr>
        <w:tab/>
      </w:r>
      <w:r>
        <w:rPr>
          <w:rFonts w:hint="eastAsia"/>
          <w:b w:val="0"/>
          <w:bCs w:val="0"/>
        </w:rPr>
        <w:tab/>
      </w:r>
      <w:r>
        <w:rPr>
          <w:rFonts w:hint="eastAsia"/>
          <w:b w:val="0"/>
          <w:bCs w:val="0"/>
        </w:rPr>
        <w:t>方法。此外，某些硬件异常信号也不可以忽略，否则会导致进程的运行行为是未定义的。</w:t>
      </w:r>
    </w:p>
    <w:p w14:paraId="5ECCECB2">
      <w:pPr>
        <w:pStyle w:val="19"/>
        <w:numPr>
          <w:ilvl w:val="0"/>
          <w:numId w:val="102"/>
        </w:numPr>
        <w:spacing w:line="240" w:lineRule="auto"/>
        <w:ind w:left="0" w:firstLine="420"/>
        <w:rPr>
          <w:b w:val="0"/>
          <w:bCs w:val="0"/>
        </w:rPr>
      </w:pPr>
      <w:r>
        <w:rPr>
          <w:rFonts w:hint="eastAsia"/>
        </w:rPr>
        <w:t>捕获信号</w:t>
      </w:r>
      <w:r>
        <w:rPr>
          <w:rFonts w:hint="eastAsia"/>
          <w:b w:val="0"/>
          <w:bCs w:val="0"/>
        </w:rPr>
        <w:t>。当进程接收到信号后，会执行预先绑定好的信号处理函数，Linux提供的 signal()系统调用可用于注册信</w:t>
      </w:r>
      <w:r>
        <w:rPr>
          <w:rFonts w:hint="eastAsia"/>
          <w:b w:val="0"/>
          <w:bCs w:val="0"/>
        </w:rPr>
        <w:tab/>
      </w:r>
      <w:r>
        <w:rPr>
          <w:rFonts w:hint="eastAsia"/>
          <w:b w:val="0"/>
          <w:bCs w:val="0"/>
        </w:rPr>
        <w:tab/>
      </w:r>
      <w:r>
        <w:rPr>
          <w:rFonts w:hint="eastAsia"/>
          <w:b w:val="0"/>
          <w:bCs w:val="0"/>
        </w:rPr>
        <w:t>号的处理函数。</w:t>
      </w:r>
    </w:p>
    <w:p w14:paraId="4077B19E">
      <w:pPr>
        <w:pStyle w:val="19"/>
        <w:numPr>
          <w:ilvl w:val="0"/>
          <w:numId w:val="102"/>
        </w:numPr>
        <w:spacing w:line="240" w:lineRule="auto"/>
        <w:ind w:left="0" w:firstLine="420"/>
        <w:rPr>
          <w:b w:val="0"/>
          <w:bCs w:val="0"/>
        </w:rPr>
      </w:pPr>
      <w:r>
        <w:rPr>
          <w:rFonts w:hint="eastAsia"/>
        </w:rPr>
        <w:t>执行系统默认操作</w:t>
      </w:r>
      <w:r>
        <w:rPr>
          <w:rFonts w:hint="eastAsia"/>
          <w:b w:val="0"/>
          <w:bCs w:val="0"/>
        </w:rPr>
        <w:t>。也就是说进程不对接收到的信号进行处理，而是交由系统处理。系统对每一种信号都会有其对</w:t>
      </w:r>
      <w:r>
        <w:rPr>
          <w:rFonts w:hint="eastAsia"/>
          <w:b w:val="0"/>
          <w:bCs w:val="0"/>
        </w:rPr>
        <w:tab/>
      </w:r>
      <w:r>
        <w:rPr>
          <w:rFonts w:hint="eastAsia"/>
          <w:b w:val="0"/>
          <w:bCs w:val="0"/>
        </w:rPr>
        <w:tab/>
      </w:r>
      <w:r>
        <w:rPr>
          <w:rFonts w:hint="eastAsia"/>
          <w:b w:val="0"/>
          <w:bCs w:val="0"/>
        </w:rPr>
        <w:t>应的默认处理方式，需要注意的是，系统对多数信号的默认处理方式都是终止该进程。</w:t>
      </w:r>
    </w:p>
    <w:p w14:paraId="31892179">
      <w:pPr>
        <w:pStyle w:val="19"/>
        <w:numPr>
          <w:ilvl w:val="0"/>
          <w:numId w:val="100"/>
        </w:numPr>
        <w:spacing w:line="240" w:lineRule="auto"/>
        <w:ind w:left="360"/>
      </w:pPr>
      <w:r>
        <w:rPr>
          <w:rFonts w:hint="eastAsia"/>
        </w:rPr>
        <w:t>信号的分类</w:t>
      </w:r>
    </w:p>
    <w:p w14:paraId="66DFDEA8">
      <w:pPr>
        <w:pStyle w:val="19"/>
        <w:numPr>
          <w:ilvl w:val="0"/>
          <w:numId w:val="0"/>
        </w:numPr>
        <w:spacing w:line="240" w:lineRule="auto"/>
        <w:ind w:left="210" w:firstLine="418"/>
        <w:rPr>
          <w:b w:val="0"/>
          <w:bCs w:val="0"/>
        </w:rPr>
      </w:pPr>
      <w:r>
        <w:rPr>
          <w:rFonts w:hint="eastAsia"/>
          <w:b w:val="0"/>
          <w:bCs w:val="0"/>
        </w:rPr>
        <w:t>从可靠性方面可将信号分为可靠信号和不可靠信号，从实时性方面可将信号分为实时信号和非实时信号，介绍如下。</w:t>
      </w:r>
    </w:p>
    <w:p w14:paraId="07281C6B">
      <w:pPr>
        <w:pStyle w:val="19"/>
        <w:numPr>
          <w:ilvl w:val="0"/>
          <w:numId w:val="103"/>
        </w:numPr>
        <w:spacing w:line="240" w:lineRule="auto"/>
        <w:ind w:left="360"/>
        <w:rPr>
          <w:b w:val="0"/>
          <w:bCs w:val="0"/>
        </w:rPr>
      </w:pPr>
      <w:r>
        <w:rPr>
          <w:rFonts w:hint="eastAsia"/>
        </w:rPr>
        <w:t>可靠信号和不可靠信号</w:t>
      </w:r>
    </w:p>
    <w:p w14:paraId="3287D439">
      <w:pPr>
        <w:pStyle w:val="19"/>
        <w:numPr>
          <w:ilvl w:val="0"/>
          <w:numId w:val="0"/>
        </w:numPr>
        <w:spacing w:line="240" w:lineRule="auto"/>
        <w:ind w:firstLine="420"/>
        <w:rPr>
          <w:b w:val="0"/>
          <w:bCs w:val="0"/>
        </w:rPr>
      </w:pPr>
      <w:r>
        <w:rPr>
          <w:rFonts w:hint="eastAsia"/>
          <w:b w:val="0"/>
          <w:bCs w:val="0"/>
        </w:rPr>
        <w:t>Linux的信号机制基本上是从UNIX系统中继承过来的，早期UNIX系统中的信号比较简单，在实践中发现了如下两个问题：</w:t>
      </w:r>
    </w:p>
    <w:p w14:paraId="4CF5C82D">
      <w:pPr>
        <w:pStyle w:val="19"/>
        <w:numPr>
          <w:ilvl w:val="0"/>
          <w:numId w:val="104"/>
        </w:numPr>
        <w:spacing w:line="240" w:lineRule="auto"/>
        <w:ind w:left="0" w:firstLine="420"/>
        <w:rPr>
          <w:b w:val="0"/>
          <w:bCs w:val="0"/>
        </w:rPr>
      </w:pPr>
      <w:r>
        <w:rPr>
          <w:rFonts w:hint="eastAsia"/>
        </w:rPr>
        <w:t>信号处理错误</w:t>
      </w:r>
      <w:r>
        <w:rPr>
          <w:rFonts w:hint="eastAsia"/>
          <w:b w:val="0"/>
          <w:bCs w:val="0"/>
        </w:rPr>
        <w:t>：进程每次处理信号之后都会将信号的响应设置为系统默认操作，这就可能导致对信号的错误处理，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所以需要在信号处理函数的结尾再调用一次signal()函数重新绑定相应的信号处理函数。</w:t>
      </w:r>
    </w:p>
    <w:p w14:paraId="382CE370">
      <w:pPr>
        <w:pStyle w:val="19"/>
        <w:numPr>
          <w:ilvl w:val="0"/>
          <w:numId w:val="104"/>
        </w:numPr>
        <w:spacing w:line="240" w:lineRule="auto"/>
        <w:ind w:left="0" w:firstLine="420"/>
        <w:rPr>
          <w:b w:val="0"/>
          <w:bCs w:val="0"/>
        </w:rPr>
      </w:pPr>
      <w:r>
        <w:rPr>
          <w:rFonts w:hint="eastAsia"/>
        </w:rPr>
        <w:t>信号丢失</w:t>
      </w:r>
      <w:r>
        <w:rPr>
          <w:rFonts w:hint="eastAsia"/>
          <w:b w:val="0"/>
          <w:bCs w:val="0"/>
        </w:rPr>
        <w:t>：进程处理某个信号时，会先将该信号加入信号掩码中，若在执行信号处理函数期间多次接收到这个信号，</w:t>
      </w:r>
      <w:r>
        <w:rPr>
          <w:rFonts w:hint="eastAsia"/>
          <w:b w:val="0"/>
          <w:bCs w:val="0"/>
        </w:rPr>
        <w:tab/>
      </w:r>
      <w:r>
        <w:rPr>
          <w:rFonts w:hint="eastAsia"/>
          <w:b w:val="0"/>
          <w:bCs w:val="0"/>
        </w:rPr>
        <w:tab/>
      </w:r>
      <w:r>
        <w:rPr>
          <w:rFonts w:hint="eastAsia"/>
          <w:b w:val="0"/>
          <w:bCs w:val="0"/>
        </w:rPr>
        <w:tab/>
      </w:r>
      <w:r>
        <w:rPr>
          <w:rFonts w:hint="eastAsia"/>
          <w:b w:val="0"/>
          <w:bCs w:val="0"/>
        </w:rPr>
        <w:t xml:space="preserve">      会先将其阻塞，处理函数执行完成后再处理被阻塞的信号，但不会对后来阻塞的信号进行排队，这就导</w:t>
      </w:r>
      <w:r>
        <w:rPr>
          <w:rFonts w:hint="eastAsia"/>
          <w:b w:val="0"/>
          <w:bCs w:val="0"/>
        </w:rPr>
        <w:tab/>
      </w:r>
      <w:r>
        <w:rPr>
          <w:rFonts w:hint="eastAsia"/>
          <w:b w:val="0"/>
          <w:bCs w:val="0"/>
        </w:rPr>
        <w:t xml:space="preserve">  </w:t>
      </w:r>
      <w:r>
        <w:rPr>
          <w:rFonts w:hint="eastAsia"/>
          <w:b w:val="0"/>
          <w:bCs w:val="0"/>
        </w:rPr>
        <w:tab/>
      </w:r>
      <w:r>
        <w:rPr>
          <w:rFonts w:hint="eastAsia"/>
          <w:b w:val="0"/>
          <w:bCs w:val="0"/>
        </w:rPr>
        <w:tab/>
      </w:r>
      <w:r>
        <w:rPr>
          <w:rFonts w:hint="eastAsia"/>
          <w:b w:val="0"/>
          <w:bCs w:val="0"/>
        </w:rPr>
        <w:tab/>
      </w:r>
      <w:r>
        <w:rPr>
          <w:rFonts w:hint="eastAsia"/>
          <w:b w:val="0"/>
          <w:bCs w:val="0"/>
        </w:rPr>
        <w:t xml:space="preserve">      致接收到多次信号但只处理一次，即发生了信号丢失。</w:t>
      </w:r>
    </w:p>
    <w:p w14:paraId="12D66B73">
      <w:pPr>
        <w:pStyle w:val="19"/>
        <w:numPr>
          <w:ilvl w:val="0"/>
          <w:numId w:val="0"/>
        </w:numPr>
        <w:spacing w:line="240" w:lineRule="auto"/>
        <w:ind w:firstLine="420"/>
        <w:rPr>
          <w:b w:val="0"/>
          <w:bCs w:val="0"/>
        </w:rPr>
      </w:pPr>
      <w:r>
        <w:rPr>
          <w:rFonts w:hint="eastAsia"/>
          <w:b w:val="0"/>
          <w:bCs w:val="0"/>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E54A1" w:themeColor="accent1" w:themeShade="BF"/>
        </w:rPr>
        <w:t>kill -l</w:t>
      </w:r>
      <w:r>
        <w:rPr>
          <w:rFonts w:hint="eastAsia"/>
          <w:b w:val="0"/>
          <w:bCs w:val="0"/>
        </w:rPr>
        <w:t>指令即可查看到所有的信号，如下所示：</w:t>
      </w:r>
    </w:p>
    <w:p w14:paraId="4D92FFDF">
      <w:pPr>
        <w:pStyle w:val="19"/>
        <w:numPr>
          <w:ilvl w:val="0"/>
          <w:numId w:val="0"/>
        </w:numPr>
        <w:spacing w:line="240" w:lineRule="auto"/>
        <w:ind w:left="840" w:firstLine="42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580"/>
                    <a:stretch>
                      <a:fillRect/>
                    </a:stretch>
                  </pic:blipFill>
                  <pic:spPr>
                    <a:xfrm>
                      <a:off x="0" y="0"/>
                      <a:ext cx="4733290" cy="1554480"/>
                    </a:xfrm>
                    <a:prstGeom prst="rect">
                      <a:avLst/>
                    </a:prstGeom>
                    <a:noFill/>
                    <a:ln>
                      <a:noFill/>
                    </a:ln>
                  </pic:spPr>
                </pic:pic>
              </a:graphicData>
            </a:graphic>
          </wp:inline>
        </w:drawing>
      </w:r>
    </w:p>
    <w:p w14:paraId="40408FB7">
      <w:pPr>
        <w:pStyle w:val="19"/>
        <w:numPr>
          <w:ilvl w:val="0"/>
          <w:numId w:val="0"/>
        </w:numPr>
        <w:spacing w:line="240" w:lineRule="auto"/>
        <w:ind w:firstLine="420"/>
        <w:rPr>
          <w:b w:val="0"/>
          <w:bCs w:val="0"/>
        </w:rPr>
      </w:pPr>
      <w:r>
        <w:rPr>
          <w:rFonts w:hint="eastAsia"/>
          <w:b w:val="0"/>
          <w:bCs w:val="0"/>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E54A1" w:themeColor="accent1" w:themeShade="BF"/>
        </w:rPr>
        <w:t xml:space="preserve">SIGRTMIN+N </w:t>
      </w:r>
      <w:r>
        <w:rPr>
          <w:rFonts w:hint="eastAsia"/>
          <w:b w:val="0"/>
          <w:bCs w:val="0"/>
        </w:rPr>
        <w:t xml:space="preserve">或 </w:t>
      </w:r>
      <w:r>
        <w:rPr>
          <w:rFonts w:hint="eastAsia"/>
          <w:b w:val="0"/>
          <w:bCs w:val="0"/>
          <w:color w:val="2E54A1" w:themeColor="accent1" w:themeShade="BF"/>
        </w:rPr>
        <w:t>SIGRTMAX-N</w:t>
      </w:r>
      <w:r>
        <w:rPr>
          <w:rFonts w:hint="eastAsia"/>
          <w:b w:val="0"/>
          <w:bCs w:val="0"/>
        </w:rPr>
        <w:t xml:space="preserve"> 的方式来表示。可靠信号支持排队，所以不会发生信号丢失。此外，发送信号和信号处理函数绑定也有了新的处理函数： 信号发送函数sigqueue()、信号绑定函数sigaction()。</w:t>
      </w:r>
    </w:p>
    <w:p w14:paraId="0FF8522A">
      <w:pPr>
        <w:pStyle w:val="19"/>
        <w:numPr>
          <w:ilvl w:val="0"/>
          <w:numId w:val="103"/>
        </w:numPr>
        <w:spacing w:line="240" w:lineRule="auto"/>
        <w:ind w:left="360"/>
        <w:rPr>
          <w:b w:val="0"/>
          <w:bCs w:val="0"/>
        </w:rPr>
      </w:pPr>
      <w:r>
        <w:rPr>
          <w:rFonts w:hint="eastAsia"/>
        </w:rPr>
        <w:t>实时信号和非实时信号</w:t>
      </w:r>
    </w:p>
    <w:p w14:paraId="03F72BE7">
      <w:pPr>
        <w:pStyle w:val="19"/>
        <w:numPr>
          <w:ilvl w:val="0"/>
          <w:numId w:val="0"/>
        </w:numPr>
        <w:spacing w:line="240" w:lineRule="auto"/>
        <w:ind w:firstLine="420"/>
        <w:rPr>
          <w:b w:val="0"/>
          <w:bCs w:val="0"/>
        </w:rPr>
      </w:pPr>
      <w:r>
        <w:rPr>
          <w:rFonts w:hint="eastAsia"/>
          <w:b w:val="0"/>
          <w:bCs w:val="0"/>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14:paraId="614B8404">
      <w:pPr>
        <w:pStyle w:val="19"/>
        <w:numPr>
          <w:ilvl w:val="0"/>
          <w:numId w:val="100"/>
        </w:numPr>
        <w:spacing w:line="240" w:lineRule="auto"/>
        <w:ind w:left="360"/>
        <w:rPr>
          <w:b w:val="0"/>
          <w:bCs w:val="0"/>
        </w:rPr>
      </w:pPr>
      <w:r>
        <w:rPr>
          <w:rFonts w:hint="eastAsia"/>
        </w:rPr>
        <w:t>常见的信号及系统默认处理操作（</w:t>
      </w:r>
      <w:r>
        <w:rPr>
          <w:rFonts w:hint="eastAsia"/>
          <w:b w:val="0"/>
          <w:bCs w:val="0"/>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14:paraId="61483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tcPr>
          <w:p w14:paraId="279D14D3">
            <w:pPr>
              <w:pStyle w:val="19"/>
              <w:numPr>
                <w:ilvl w:val="0"/>
                <w:numId w:val="0"/>
              </w:numPr>
              <w:spacing w:line="240" w:lineRule="auto"/>
              <w:jc w:val="center"/>
            </w:pPr>
            <w:r>
              <w:rPr>
                <w:rFonts w:hint="eastAsia"/>
              </w:rPr>
              <w:t>信号名称</w:t>
            </w:r>
          </w:p>
        </w:tc>
        <w:tc>
          <w:tcPr>
            <w:tcW w:w="658" w:type="dxa"/>
            <w:shd w:val="clear" w:color="auto" w:fill="E3F2D9" w:themeFill="accent4" w:themeFillTint="32"/>
          </w:tcPr>
          <w:p w14:paraId="76975948">
            <w:pPr>
              <w:pStyle w:val="19"/>
              <w:numPr>
                <w:ilvl w:val="0"/>
                <w:numId w:val="0"/>
              </w:numPr>
              <w:spacing w:line="240" w:lineRule="auto"/>
              <w:jc w:val="center"/>
            </w:pPr>
            <w:r>
              <w:rPr>
                <w:rFonts w:hint="eastAsia"/>
              </w:rPr>
              <w:t>编号</w:t>
            </w:r>
          </w:p>
        </w:tc>
        <w:tc>
          <w:tcPr>
            <w:tcW w:w="8049" w:type="dxa"/>
            <w:shd w:val="clear" w:color="auto" w:fill="E3F2D9" w:themeFill="accent4" w:themeFillTint="32"/>
          </w:tcPr>
          <w:p w14:paraId="71525893">
            <w:pPr>
              <w:pStyle w:val="19"/>
              <w:numPr>
                <w:ilvl w:val="0"/>
                <w:numId w:val="0"/>
              </w:numPr>
              <w:spacing w:line="240" w:lineRule="auto"/>
              <w:jc w:val="center"/>
            </w:pPr>
            <w:r>
              <w:rPr>
                <w:rFonts w:hint="eastAsia"/>
              </w:rPr>
              <w:t>描述</w:t>
            </w:r>
          </w:p>
        </w:tc>
      </w:tr>
      <w:tr w14:paraId="7EC41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15F4192F">
            <w:pPr>
              <w:pStyle w:val="19"/>
              <w:numPr>
                <w:ilvl w:val="0"/>
                <w:numId w:val="0"/>
              </w:numPr>
              <w:spacing w:line="240" w:lineRule="auto"/>
              <w:jc w:val="center"/>
              <w:rPr>
                <w:b w:val="0"/>
                <w:bCs w:val="0"/>
              </w:rPr>
            </w:pPr>
            <w:r>
              <w:rPr>
                <w:b w:val="0"/>
                <w:bCs w:val="0"/>
              </w:rPr>
              <w:t>SIGINT</w:t>
            </w:r>
          </w:p>
        </w:tc>
        <w:tc>
          <w:tcPr>
            <w:tcW w:w="658" w:type="dxa"/>
            <w:vAlign w:val="center"/>
          </w:tcPr>
          <w:p w14:paraId="32BD9146">
            <w:pPr>
              <w:pStyle w:val="19"/>
              <w:numPr>
                <w:ilvl w:val="0"/>
                <w:numId w:val="0"/>
              </w:numPr>
              <w:spacing w:line="240" w:lineRule="auto"/>
              <w:jc w:val="center"/>
              <w:rPr>
                <w:b w:val="0"/>
                <w:bCs w:val="0"/>
              </w:rPr>
            </w:pPr>
            <w:r>
              <w:rPr>
                <w:rFonts w:hint="eastAsia"/>
                <w:b w:val="0"/>
                <w:bCs w:val="0"/>
              </w:rPr>
              <w:t>2</w:t>
            </w:r>
          </w:p>
        </w:tc>
        <w:tc>
          <w:tcPr>
            <w:tcW w:w="8049" w:type="dxa"/>
          </w:tcPr>
          <w:p w14:paraId="6FECE655">
            <w:pPr>
              <w:pStyle w:val="19"/>
              <w:numPr>
                <w:ilvl w:val="0"/>
                <w:numId w:val="0"/>
              </w:numPr>
              <w:spacing w:line="240" w:lineRule="auto"/>
            </w:pPr>
            <w:r>
              <w:rPr>
                <w:rFonts w:hint="eastAsia"/>
                <w:b w:val="0"/>
                <w:bCs w:val="0"/>
              </w:rPr>
              <w:t>终端输入</w:t>
            </w:r>
            <w:r>
              <w:rPr>
                <w:rFonts w:hint="eastAsia"/>
                <w:b w:val="0"/>
                <w:bCs w:val="0"/>
                <w:color w:val="2E54A1" w:themeColor="accent1" w:themeShade="BF"/>
              </w:rPr>
              <w:t xml:space="preserve"> CTRL + C</w:t>
            </w:r>
            <w:r>
              <w:rPr>
                <w:rFonts w:hint="eastAsia"/>
                <w:b w:val="0"/>
                <w:bCs w:val="0"/>
              </w:rPr>
              <w:t>时，内核会向前台的每一个进程发送此信号，系统默认处理为终止进程。</w:t>
            </w:r>
          </w:p>
        </w:tc>
      </w:tr>
      <w:tr w14:paraId="146CC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61A9993D">
            <w:pPr>
              <w:pStyle w:val="19"/>
              <w:numPr>
                <w:ilvl w:val="0"/>
                <w:numId w:val="0"/>
              </w:numPr>
              <w:spacing w:line="240" w:lineRule="auto"/>
              <w:jc w:val="center"/>
              <w:rPr>
                <w:b w:val="0"/>
                <w:bCs w:val="0"/>
              </w:rPr>
            </w:pPr>
            <w:r>
              <w:rPr>
                <w:b w:val="0"/>
                <w:bCs w:val="0"/>
              </w:rPr>
              <w:t>SIGQUIT</w:t>
            </w:r>
          </w:p>
        </w:tc>
        <w:tc>
          <w:tcPr>
            <w:tcW w:w="658" w:type="dxa"/>
            <w:vAlign w:val="center"/>
          </w:tcPr>
          <w:p w14:paraId="75049BF0">
            <w:pPr>
              <w:pStyle w:val="19"/>
              <w:numPr>
                <w:ilvl w:val="0"/>
                <w:numId w:val="0"/>
              </w:numPr>
              <w:spacing w:line="240" w:lineRule="auto"/>
              <w:jc w:val="center"/>
              <w:rPr>
                <w:b w:val="0"/>
                <w:bCs w:val="0"/>
              </w:rPr>
            </w:pPr>
            <w:r>
              <w:rPr>
                <w:rFonts w:hint="eastAsia"/>
                <w:b w:val="0"/>
                <w:bCs w:val="0"/>
              </w:rPr>
              <w:t>3</w:t>
            </w:r>
          </w:p>
        </w:tc>
        <w:tc>
          <w:tcPr>
            <w:tcW w:w="8049" w:type="dxa"/>
          </w:tcPr>
          <w:p w14:paraId="346F47BA">
            <w:pPr>
              <w:pStyle w:val="19"/>
              <w:numPr>
                <w:ilvl w:val="0"/>
                <w:numId w:val="0"/>
              </w:numPr>
              <w:spacing w:line="240" w:lineRule="auto"/>
            </w:pPr>
            <w:r>
              <w:rPr>
                <w:rFonts w:hint="eastAsia"/>
                <w:b w:val="0"/>
                <w:bCs w:val="0"/>
              </w:rPr>
              <w:t>终端输入</w:t>
            </w:r>
            <w:r>
              <w:rPr>
                <w:rFonts w:hint="eastAsia"/>
                <w:b w:val="0"/>
                <w:bCs w:val="0"/>
                <w:color w:val="2E54A1" w:themeColor="accent1" w:themeShade="BF"/>
              </w:rPr>
              <w:t>CTRL + \</w:t>
            </w:r>
            <w:r>
              <w:rPr>
                <w:rFonts w:hint="eastAsia"/>
                <w:b w:val="0"/>
                <w:bCs w:val="0"/>
              </w:rPr>
              <w:t>时，内核会向前台的每个进程发送此信号，系统默认处理为终止程序运行，并生成可用于调试的核心转储文件。当进程陷入无限循环或不再响应时，使用此信号就很合适。</w:t>
            </w:r>
          </w:p>
        </w:tc>
      </w:tr>
      <w:tr w14:paraId="71A26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43854C98">
            <w:pPr>
              <w:pStyle w:val="19"/>
              <w:numPr>
                <w:ilvl w:val="0"/>
                <w:numId w:val="0"/>
              </w:numPr>
              <w:spacing w:line="240" w:lineRule="auto"/>
              <w:jc w:val="center"/>
              <w:rPr>
                <w:b w:val="0"/>
                <w:bCs w:val="0"/>
              </w:rPr>
            </w:pPr>
            <w:r>
              <w:rPr>
                <w:rFonts w:hint="eastAsia"/>
                <w:b w:val="0"/>
                <w:bCs w:val="0"/>
              </w:rPr>
              <w:t>SIGILL</w:t>
            </w:r>
          </w:p>
        </w:tc>
        <w:tc>
          <w:tcPr>
            <w:tcW w:w="658" w:type="dxa"/>
            <w:vAlign w:val="center"/>
          </w:tcPr>
          <w:p w14:paraId="5393D1CD">
            <w:pPr>
              <w:pStyle w:val="19"/>
              <w:numPr>
                <w:ilvl w:val="0"/>
                <w:numId w:val="0"/>
              </w:numPr>
              <w:spacing w:line="240" w:lineRule="auto"/>
              <w:jc w:val="center"/>
              <w:rPr>
                <w:b w:val="0"/>
                <w:bCs w:val="0"/>
              </w:rPr>
            </w:pPr>
            <w:r>
              <w:rPr>
                <w:rFonts w:hint="eastAsia"/>
                <w:b w:val="0"/>
                <w:bCs w:val="0"/>
              </w:rPr>
              <w:t>4</w:t>
            </w:r>
          </w:p>
        </w:tc>
        <w:tc>
          <w:tcPr>
            <w:tcW w:w="8049" w:type="dxa"/>
          </w:tcPr>
          <w:p w14:paraId="688F2420">
            <w:pPr>
              <w:pStyle w:val="19"/>
              <w:numPr>
                <w:ilvl w:val="0"/>
                <w:numId w:val="0"/>
              </w:numPr>
              <w:spacing w:line="240" w:lineRule="auto"/>
            </w:pPr>
            <w:r>
              <w:rPr>
                <w:rFonts w:hint="eastAsia"/>
                <w:b w:val="0"/>
                <w:bCs w:val="0"/>
              </w:rPr>
              <w:t>进程试图进行非法(格式不正确)的指令时，内核会向进程发送此信号，系统默认处理为终止进程。</w:t>
            </w:r>
          </w:p>
        </w:tc>
      </w:tr>
      <w:tr w14:paraId="1C2D2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352F4F15">
            <w:pPr>
              <w:pStyle w:val="19"/>
              <w:numPr>
                <w:ilvl w:val="0"/>
                <w:numId w:val="0"/>
              </w:numPr>
              <w:spacing w:line="240" w:lineRule="auto"/>
              <w:jc w:val="center"/>
              <w:rPr>
                <w:b w:val="0"/>
                <w:bCs w:val="0"/>
              </w:rPr>
            </w:pPr>
            <w:r>
              <w:rPr>
                <w:rFonts w:hint="eastAsia"/>
                <w:b w:val="0"/>
                <w:bCs w:val="0"/>
              </w:rPr>
              <w:t>SIGABRT</w:t>
            </w:r>
          </w:p>
        </w:tc>
        <w:tc>
          <w:tcPr>
            <w:tcW w:w="658" w:type="dxa"/>
            <w:vAlign w:val="center"/>
          </w:tcPr>
          <w:p w14:paraId="267F4776">
            <w:pPr>
              <w:pStyle w:val="19"/>
              <w:numPr>
                <w:ilvl w:val="0"/>
                <w:numId w:val="0"/>
              </w:numPr>
              <w:spacing w:line="240" w:lineRule="auto"/>
              <w:jc w:val="center"/>
              <w:rPr>
                <w:b w:val="0"/>
                <w:bCs w:val="0"/>
              </w:rPr>
            </w:pPr>
            <w:r>
              <w:rPr>
                <w:rFonts w:hint="eastAsia"/>
                <w:b w:val="0"/>
                <w:bCs w:val="0"/>
              </w:rPr>
              <w:t>6</w:t>
            </w:r>
          </w:p>
        </w:tc>
        <w:tc>
          <w:tcPr>
            <w:tcW w:w="8049" w:type="dxa"/>
          </w:tcPr>
          <w:p w14:paraId="06457AAC">
            <w:pPr>
              <w:pStyle w:val="19"/>
              <w:numPr>
                <w:ilvl w:val="0"/>
                <w:numId w:val="0"/>
              </w:numPr>
              <w:spacing w:line="240" w:lineRule="auto"/>
            </w:pPr>
            <w:r>
              <w:rPr>
                <w:rFonts w:hint="eastAsia"/>
                <w:b w:val="0"/>
                <w:bCs w:val="0"/>
              </w:rPr>
              <w:t>进程调用abort()系统调用时，此时表示进程异常终止，内核会向该进程发送此信号，系统默认操作为终止进程，并生成核心转储文件用于调试。</w:t>
            </w:r>
          </w:p>
        </w:tc>
      </w:tr>
      <w:tr w14:paraId="03E7D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77037401">
            <w:pPr>
              <w:pStyle w:val="19"/>
              <w:numPr>
                <w:ilvl w:val="0"/>
                <w:numId w:val="0"/>
              </w:numPr>
              <w:spacing w:line="240" w:lineRule="auto"/>
              <w:jc w:val="center"/>
              <w:rPr>
                <w:b w:val="0"/>
                <w:bCs w:val="0"/>
              </w:rPr>
            </w:pPr>
            <w:r>
              <w:rPr>
                <w:rFonts w:hint="eastAsia"/>
                <w:b w:val="0"/>
                <w:bCs w:val="0"/>
              </w:rPr>
              <w:t>SIGBUS</w:t>
            </w:r>
          </w:p>
        </w:tc>
        <w:tc>
          <w:tcPr>
            <w:tcW w:w="658" w:type="dxa"/>
            <w:vAlign w:val="center"/>
          </w:tcPr>
          <w:p w14:paraId="4EB4574D">
            <w:pPr>
              <w:pStyle w:val="19"/>
              <w:numPr>
                <w:ilvl w:val="0"/>
                <w:numId w:val="0"/>
              </w:numPr>
              <w:spacing w:line="240" w:lineRule="auto"/>
              <w:jc w:val="center"/>
              <w:rPr>
                <w:b w:val="0"/>
                <w:bCs w:val="0"/>
              </w:rPr>
            </w:pPr>
            <w:r>
              <w:rPr>
                <w:rFonts w:hint="eastAsia"/>
                <w:b w:val="0"/>
                <w:bCs w:val="0"/>
              </w:rPr>
              <w:t>7</w:t>
            </w:r>
          </w:p>
        </w:tc>
        <w:tc>
          <w:tcPr>
            <w:tcW w:w="8049" w:type="dxa"/>
          </w:tcPr>
          <w:p w14:paraId="7AEFD6AF">
            <w:pPr>
              <w:pStyle w:val="19"/>
              <w:numPr>
                <w:ilvl w:val="0"/>
                <w:numId w:val="0"/>
              </w:numPr>
              <w:spacing w:line="240" w:lineRule="auto"/>
            </w:pPr>
            <w:r>
              <w:rPr>
                <w:rFonts w:hint="eastAsia"/>
                <w:b w:val="0"/>
                <w:bCs w:val="0"/>
              </w:rPr>
              <w:t>进程发生某种内存访问错误(总线错误)时，内核会向进程发送此信号，系统默认操作为终止进程。</w:t>
            </w:r>
          </w:p>
        </w:tc>
      </w:tr>
      <w:tr w14:paraId="34034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4D9B1CC0">
            <w:pPr>
              <w:pStyle w:val="19"/>
              <w:numPr>
                <w:ilvl w:val="0"/>
                <w:numId w:val="0"/>
              </w:numPr>
              <w:spacing w:line="240" w:lineRule="auto"/>
              <w:jc w:val="center"/>
              <w:rPr>
                <w:b w:val="0"/>
                <w:bCs w:val="0"/>
              </w:rPr>
            </w:pPr>
            <w:r>
              <w:rPr>
                <w:rFonts w:hint="eastAsia"/>
                <w:b w:val="0"/>
                <w:bCs w:val="0"/>
              </w:rPr>
              <w:t>SIGFPE</w:t>
            </w:r>
          </w:p>
        </w:tc>
        <w:tc>
          <w:tcPr>
            <w:tcW w:w="658" w:type="dxa"/>
            <w:vAlign w:val="center"/>
          </w:tcPr>
          <w:p w14:paraId="4F7950B9">
            <w:pPr>
              <w:pStyle w:val="19"/>
              <w:numPr>
                <w:ilvl w:val="0"/>
                <w:numId w:val="0"/>
              </w:numPr>
              <w:spacing w:line="240" w:lineRule="auto"/>
              <w:jc w:val="center"/>
              <w:rPr>
                <w:b w:val="0"/>
                <w:bCs w:val="0"/>
              </w:rPr>
            </w:pPr>
            <w:r>
              <w:rPr>
                <w:rFonts w:hint="eastAsia"/>
                <w:b w:val="0"/>
                <w:bCs w:val="0"/>
              </w:rPr>
              <w:t>8</w:t>
            </w:r>
          </w:p>
        </w:tc>
        <w:tc>
          <w:tcPr>
            <w:tcW w:w="8049" w:type="dxa"/>
          </w:tcPr>
          <w:p w14:paraId="79682CEE">
            <w:pPr>
              <w:pStyle w:val="19"/>
              <w:numPr>
                <w:ilvl w:val="0"/>
                <w:numId w:val="0"/>
              </w:numPr>
              <w:spacing w:line="240" w:lineRule="auto"/>
            </w:pPr>
            <w:r>
              <w:rPr>
                <w:rFonts w:hint="eastAsia"/>
                <w:b w:val="0"/>
                <w:bCs w:val="0"/>
              </w:rPr>
              <w:t>进程出现特定类型的算术错误(如除以 0)时，内核会向进程发送此信号，系统默认操作为终止进程。</w:t>
            </w:r>
          </w:p>
        </w:tc>
      </w:tr>
      <w:tr w14:paraId="2B483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6C1E3A32">
            <w:pPr>
              <w:pStyle w:val="19"/>
              <w:numPr>
                <w:ilvl w:val="0"/>
                <w:numId w:val="0"/>
              </w:numPr>
              <w:spacing w:line="240" w:lineRule="auto"/>
              <w:jc w:val="center"/>
              <w:rPr>
                <w:b w:val="0"/>
                <w:bCs w:val="0"/>
              </w:rPr>
            </w:pPr>
            <w:r>
              <w:rPr>
                <w:rFonts w:hint="eastAsia"/>
                <w:b w:val="0"/>
                <w:bCs w:val="0"/>
              </w:rPr>
              <w:t>SIGKILL</w:t>
            </w:r>
          </w:p>
        </w:tc>
        <w:tc>
          <w:tcPr>
            <w:tcW w:w="658" w:type="dxa"/>
            <w:vAlign w:val="center"/>
          </w:tcPr>
          <w:p w14:paraId="645A4488">
            <w:pPr>
              <w:pStyle w:val="19"/>
              <w:numPr>
                <w:ilvl w:val="0"/>
                <w:numId w:val="0"/>
              </w:numPr>
              <w:spacing w:line="240" w:lineRule="auto"/>
              <w:jc w:val="center"/>
              <w:rPr>
                <w:b w:val="0"/>
                <w:bCs w:val="0"/>
              </w:rPr>
            </w:pPr>
            <w:r>
              <w:rPr>
                <w:rFonts w:hint="eastAsia"/>
                <w:b w:val="0"/>
                <w:bCs w:val="0"/>
              </w:rPr>
              <w:t>9</w:t>
            </w:r>
          </w:p>
        </w:tc>
        <w:tc>
          <w:tcPr>
            <w:tcW w:w="8049" w:type="dxa"/>
          </w:tcPr>
          <w:p w14:paraId="009C2070">
            <w:pPr>
              <w:pStyle w:val="19"/>
              <w:numPr>
                <w:ilvl w:val="0"/>
                <w:numId w:val="0"/>
              </w:numPr>
              <w:spacing w:line="240" w:lineRule="auto"/>
            </w:pPr>
            <w:r>
              <w:rPr>
                <w:rFonts w:hint="eastAsia"/>
                <w:b w:val="0"/>
                <w:bCs w:val="0"/>
              </w:rPr>
              <w:t>终端使用</w:t>
            </w:r>
            <w:r>
              <w:rPr>
                <w:rFonts w:hint="eastAsia"/>
                <w:b w:val="0"/>
                <w:bCs w:val="0"/>
                <w:color w:val="2E54A1" w:themeColor="accent1" w:themeShade="BF"/>
              </w:rPr>
              <w:t>kill -9 xxx</w:t>
            </w:r>
            <w:r>
              <w:rPr>
                <w:rFonts w:hint="eastAsia"/>
                <w:b w:val="0"/>
                <w:bCs w:val="0"/>
              </w:rPr>
              <w:t>命令可产生此信号，是杀死进程的终极方法，总能终止进程。-9表示向PID为xxx的进程发送此信号，使用此信号终止进程是不友好的方式，应作为终止程序最后的手段。</w:t>
            </w:r>
          </w:p>
        </w:tc>
      </w:tr>
      <w:tr w14:paraId="2DDC63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14:paraId="08F610F4">
            <w:pPr>
              <w:pStyle w:val="19"/>
              <w:numPr>
                <w:ilvl w:val="0"/>
                <w:numId w:val="0"/>
              </w:numPr>
              <w:spacing w:line="240" w:lineRule="auto"/>
              <w:jc w:val="center"/>
              <w:rPr>
                <w:b w:val="0"/>
                <w:bCs w:val="0"/>
              </w:rPr>
            </w:pPr>
            <w:r>
              <w:rPr>
                <w:rFonts w:hint="eastAsia"/>
                <w:b w:val="0"/>
                <w:bCs w:val="0"/>
              </w:rPr>
              <w:t>SIGUSR1</w:t>
            </w:r>
          </w:p>
        </w:tc>
        <w:tc>
          <w:tcPr>
            <w:tcW w:w="658" w:type="dxa"/>
            <w:vAlign w:val="center"/>
          </w:tcPr>
          <w:p w14:paraId="4A00E576">
            <w:pPr>
              <w:pStyle w:val="19"/>
              <w:numPr>
                <w:ilvl w:val="0"/>
                <w:numId w:val="0"/>
              </w:numPr>
              <w:spacing w:line="240" w:lineRule="auto"/>
              <w:jc w:val="center"/>
              <w:rPr>
                <w:b w:val="0"/>
                <w:bCs w:val="0"/>
              </w:rPr>
            </w:pPr>
            <w:r>
              <w:rPr>
                <w:rFonts w:hint="eastAsia"/>
                <w:b w:val="0"/>
                <w:bCs w:val="0"/>
              </w:rPr>
              <w:t>10</w:t>
            </w:r>
          </w:p>
        </w:tc>
        <w:tc>
          <w:tcPr>
            <w:tcW w:w="8049" w:type="dxa"/>
            <w:vMerge w:val="restart"/>
          </w:tcPr>
          <w:p w14:paraId="31B6C078">
            <w:pPr>
              <w:pStyle w:val="19"/>
              <w:numPr>
                <w:ilvl w:val="0"/>
                <w:numId w:val="0"/>
              </w:numPr>
              <w:spacing w:line="240" w:lineRule="auto"/>
            </w:pPr>
            <w:r>
              <w:rPr>
                <w:rFonts w:hint="eastAsia"/>
                <w:b w:val="0"/>
                <w:bCs w:val="0"/>
              </w:rPr>
              <w:t>这两个信号由程序员自定义使用，内核不会为进程产生此信号，我们可以在程序中使用这些信号来互相通知事件的发生，或实现彼此同步，系统默认操作为终止进程。</w:t>
            </w:r>
          </w:p>
        </w:tc>
      </w:tr>
      <w:tr w14:paraId="4F94B0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14:paraId="41FC85B1">
            <w:pPr>
              <w:pStyle w:val="19"/>
              <w:numPr>
                <w:ilvl w:val="0"/>
                <w:numId w:val="0"/>
              </w:numPr>
              <w:spacing w:line="240" w:lineRule="auto"/>
              <w:jc w:val="center"/>
              <w:rPr>
                <w:b w:val="0"/>
                <w:bCs w:val="0"/>
              </w:rPr>
            </w:pPr>
            <w:r>
              <w:rPr>
                <w:rFonts w:hint="eastAsia"/>
                <w:b w:val="0"/>
                <w:bCs w:val="0"/>
              </w:rPr>
              <w:t>SIGUSR2</w:t>
            </w:r>
          </w:p>
        </w:tc>
        <w:tc>
          <w:tcPr>
            <w:tcW w:w="658" w:type="dxa"/>
            <w:vAlign w:val="center"/>
          </w:tcPr>
          <w:p w14:paraId="247E8DBE">
            <w:pPr>
              <w:pStyle w:val="19"/>
              <w:numPr>
                <w:ilvl w:val="0"/>
                <w:numId w:val="0"/>
              </w:numPr>
              <w:spacing w:line="240" w:lineRule="auto"/>
              <w:jc w:val="center"/>
              <w:rPr>
                <w:b w:val="0"/>
                <w:bCs w:val="0"/>
              </w:rPr>
            </w:pPr>
            <w:r>
              <w:rPr>
                <w:rFonts w:hint="eastAsia"/>
                <w:b w:val="0"/>
                <w:bCs w:val="0"/>
              </w:rPr>
              <w:t>12</w:t>
            </w:r>
          </w:p>
        </w:tc>
        <w:tc>
          <w:tcPr>
            <w:tcW w:w="8049" w:type="dxa"/>
            <w:vMerge w:val="continue"/>
          </w:tcPr>
          <w:p w14:paraId="3C53E0E0">
            <w:pPr>
              <w:pStyle w:val="19"/>
              <w:spacing w:line="240" w:lineRule="auto"/>
              <w:jc w:val="center"/>
              <w:rPr>
                <w:b w:val="0"/>
                <w:bCs w:val="0"/>
              </w:rPr>
            </w:pPr>
          </w:p>
        </w:tc>
      </w:tr>
      <w:tr w14:paraId="0026D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3B340665">
            <w:pPr>
              <w:pStyle w:val="19"/>
              <w:numPr>
                <w:ilvl w:val="0"/>
                <w:numId w:val="0"/>
              </w:numPr>
              <w:spacing w:line="240" w:lineRule="auto"/>
              <w:jc w:val="center"/>
              <w:rPr>
                <w:b w:val="0"/>
                <w:bCs w:val="0"/>
              </w:rPr>
            </w:pPr>
            <w:r>
              <w:rPr>
                <w:rFonts w:hint="eastAsia"/>
                <w:b w:val="0"/>
                <w:bCs w:val="0"/>
              </w:rPr>
              <w:t>SIGSEGV</w:t>
            </w:r>
          </w:p>
        </w:tc>
        <w:tc>
          <w:tcPr>
            <w:tcW w:w="658" w:type="dxa"/>
            <w:vAlign w:val="center"/>
          </w:tcPr>
          <w:p w14:paraId="63EA647D">
            <w:pPr>
              <w:pStyle w:val="19"/>
              <w:numPr>
                <w:ilvl w:val="0"/>
                <w:numId w:val="0"/>
              </w:numPr>
              <w:spacing w:line="240" w:lineRule="auto"/>
              <w:jc w:val="center"/>
              <w:rPr>
                <w:b w:val="0"/>
                <w:bCs w:val="0"/>
              </w:rPr>
            </w:pPr>
            <w:r>
              <w:rPr>
                <w:rFonts w:hint="eastAsia"/>
                <w:b w:val="0"/>
                <w:bCs w:val="0"/>
              </w:rPr>
              <w:t>11</w:t>
            </w:r>
          </w:p>
        </w:tc>
        <w:tc>
          <w:tcPr>
            <w:tcW w:w="8049" w:type="dxa"/>
          </w:tcPr>
          <w:p w14:paraId="3C490F24">
            <w:pPr>
              <w:pStyle w:val="19"/>
              <w:numPr>
                <w:ilvl w:val="0"/>
                <w:numId w:val="0"/>
              </w:numPr>
              <w:spacing w:line="240" w:lineRule="auto"/>
            </w:pPr>
            <w:r>
              <w:rPr>
                <w:rFonts w:hint="eastAsia"/>
                <w:b w:val="0"/>
                <w:bCs w:val="0"/>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14:paraId="13F40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44D26794">
            <w:pPr>
              <w:pStyle w:val="19"/>
              <w:numPr>
                <w:ilvl w:val="0"/>
                <w:numId w:val="0"/>
              </w:numPr>
              <w:spacing w:line="240" w:lineRule="auto"/>
              <w:jc w:val="center"/>
              <w:rPr>
                <w:b w:val="0"/>
                <w:bCs w:val="0"/>
              </w:rPr>
            </w:pPr>
            <w:r>
              <w:rPr>
                <w:rFonts w:hint="eastAsia"/>
                <w:b w:val="0"/>
                <w:bCs w:val="0"/>
              </w:rPr>
              <w:t>SIGPIPE</w:t>
            </w:r>
          </w:p>
        </w:tc>
        <w:tc>
          <w:tcPr>
            <w:tcW w:w="658" w:type="dxa"/>
            <w:vAlign w:val="center"/>
          </w:tcPr>
          <w:p w14:paraId="678E1FC6">
            <w:pPr>
              <w:pStyle w:val="19"/>
              <w:numPr>
                <w:ilvl w:val="0"/>
                <w:numId w:val="0"/>
              </w:numPr>
              <w:spacing w:line="240" w:lineRule="auto"/>
              <w:jc w:val="center"/>
              <w:rPr>
                <w:b w:val="0"/>
                <w:bCs w:val="0"/>
              </w:rPr>
            </w:pPr>
            <w:r>
              <w:rPr>
                <w:rFonts w:hint="eastAsia"/>
                <w:b w:val="0"/>
                <w:bCs w:val="0"/>
              </w:rPr>
              <w:t>13</w:t>
            </w:r>
          </w:p>
        </w:tc>
        <w:tc>
          <w:tcPr>
            <w:tcW w:w="8049" w:type="dxa"/>
          </w:tcPr>
          <w:p w14:paraId="07293AF8">
            <w:pPr>
              <w:pStyle w:val="19"/>
              <w:numPr>
                <w:ilvl w:val="0"/>
                <w:numId w:val="0"/>
              </w:numPr>
              <w:spacing w:line="240" w:lineRule="auto"/>
            </w:pPr>
            <w:r>
              <w:rPr>
                <w:rFonts w:hint="eastAsia"/>
                <w:b w:val="0"/>
                <w:bCs w:val="0"/>
              </w:rPr>
              <w:t>进程向已关闭的管道、FIFO 或套接字写入信息时，内核会向进程发送此信号，系统默认终止进程。</w:t>
            </w:r>
          </w:p>
        </w:tc>
      </w:tr>
      <w:tr w14:paraId="2A31EF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6D7B3F70">
            <w:pPr>
              <w:pStyle w:val="19"/>
              <w:numPr>
                <w:ilvl w:val="0"/>
                <w:numId w:val="0"/>
              </w:numPr>
              <w:spacing w:line="240" w:lineRule="auto"/>
              <w:jc w:val="center"/>
              <w:rPr>
                <w:b w:val="0"/>
                <w:bCs w:val="0"/>
              </w:rPr>
            </w:pPr>
            <w:r>
              <w:rPr>
                <w:rFonts w:hint="eastAsia"/>
                <w:b w:val="0"/>
                <w:bCs w:val="0"/>
              </w:rPr>
              <w:t>SIGALRM</w:t>
            </w:r>
          </w:p>
        </w:tc>
        <w:tc>
          <w:tcPr>
            <w:tcW w:w="658" w:type="dxa"/>
            <w:vAlign w:val="center"/>
          </w:tcPr>
          <w:p w14:paraId="1C3580E4">
            <w:pPr>
              <w:pStyle w:val="19"/>
              <w:numPr>
                <w:ilvl w:val="0"/>
                <w:numId w:val="0"/>
              </w:numPr>
              <w:spacing w:line="240" w:lineRule="auto"/>
              <w:jc w:val="center"/>
              <w:rPr>
                <w:b w:val="0"/>
                <w:bCs w:val="0"/>
              </w:rPr>
            </w:pPr>
            <w:r>
              <w:rPr>
                <w:rFonts w:hint="eastAsia"/>
                <w:b w:val="0"/>
                <w:bCs w:val="0"/>
              </w:rPr>
              <w:t>14</w:t>
            </w:r>
          </w:p>
        </w:tc>
        <w:tc>
          <w:tcPr>
            <w:tcW w:w="8049" w:type="dxa"/>
          </w:tcPr>
          <w:p w14:paraId="7DCA9A71">
            <w:pPr>
              <w:pStyle w:val="19"/>
              <w:numPr>
                <w:ilvl w:val="0"/>
                <w:numId w:val="0"/>
              </w:numPr>
              <w:spacing w:line="240" w:lineRule="auto"/>
            </w:pPr>
            <w:r>
              <w:rPr>
                <w:rFonts w:hint="eastAsia"/>
                <w:b w:val="0"/>
                <w:bCs w:val="0"/>
              </w:rPr>
              <w:t>当进程调用alarm()或setitimer()函数设置的定时器溢出时，内核内核会向进程发送此信号，系统默认操作为终止进程。</w:t>
            </w:r>
          </w:p>
        </w:tc>
      </w:tr>
      <w:tr w14:paraId="40762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3CE2FBB4">
            <w:pPr>
              <w:pStyle w:val="19"/>
              <w:numPr>
                <w:ilvl w:val="0"/>
                <w:numId w:val="0"/>
              </w:numPr>
              <w:spacing w:line="240" w:lineRule="auto"/>
              <w:jc w:val="center"/>
              <w:rPr>
                <w:b w:val="0"/>
                <w:bCs w:val="0"/>
              </w:rPr>
            </w:pPr>
            <w:r>
              <w:rPr>
                <w:rFonts w:hint="eastAsia"/>
                <w:b w:val="0"/>
                <w:bCs w:val="0"/>
              </w:rPr>
              <w:t>SIGTERM</w:t>
            </w:r>
          </w:p>
        </w:tc>
        <w:tc>
          <w:tcPr>
            <w:tcW w:w="658" w:type="dxa"/>
            <w:vAlign w:val="center"/>
          </w:tcPr>
          <w:p w14:paraId="5892DDE2">
            <w:pPr>
              <w:pStyle w:val="19"/>
              <w:numPr>
                <w:ilvl w:val="0"/>
                <w:numId w:val="0"/>
              </w:numPr>
              <w:spacing w:line="240" w:lineRule="auto"/>
              <w:jc w:val="center"/>
              <w:rPr>
                <w:b w:val="0"/>
                <w:bCs w:val="0"/>
              </w:rPr>
            </w:pPr>
            <w:r>
              <w:rPr>
                <w:rFonts w:hint="eastAsia"/>
                <w:b w:val="0"/>
                <w:bCs w:val="0"/>
              </w:rPr>
              <w:t>15</w:t>
            </w:r>
          </w:p>
        </w:tc>
        <w:tc>
          <w:tcPr>
            <w:tcW w:w="8049" w:type="dxa"/>
          </w:tcPr>
          <w:p w14:paraId="35F6FD94">
            <w:pPr>
              <w:pStyle w:val="19"/>
              <w:numPr>
                <w:ilvl w:val="0"/>
                <w:numId w:val="0"/>
              </w:numPr>
              <w:spacing w:line="240" w:lineRule="auto"/>
            </w:pPr>
            <w:r>
              <w:rPr>
                <w:rFonts w:hint="eastAsia"/>
                <w:b w:val="0"/>
                <w:bCs w:val="0"/>
              </w:rPr>
              <w:t>终端使用kill命令可产生此信号，如</w:t>
            </w:r>
            <w:r>
              <w:rPr>
                <w:rFonts w:hint="eastAsia"/>
                <w:b w:val="0"/>
                <w:bCs w:val="0"/>
                <w:color w:val="2E54A1" w:themeColor="accent1" w:themeShade="BF"/>
              </w:rPr>
              <w:t>kill xxx</w:t>
            </w:r>
            <w:r>
              <w:rPr>
                <w:rFonts w:hint="eastAsia"/>
                <w:b w:val="0"/>
                <w:bCs w:val="0"/>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b w:val="0"/>
                <w:bCs w:val="0"/>
              </w:rPr>
              <w:t>SIGKILL</w:t>
            </w:r>
            <w:r>
              <w:rPr>
                <w:rFonts w:hint="eastAsia"/>
                <w:b w:val="0"/>
                <w:bCs w:val="0"/>
              </w:rPr>
              <w:t>信号。</w:t>
            </w:r>
          </w:p>
        </w:tc>
      </w:tr>
      <w:tr w14:paraId="3A0C4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14:paraId="18CB5741">
            <w:pPr>
              <w:pStyle w:val="19"/>
              <w:numPr>
                <w:ilvl w:val="0"/>
                <w:numId w:val="0"/>
              </w:numPr>
              <w:spacing w:line="240" w:lineRule="auto"/>
              <w:jc w:val="center"/>
              <w:rPr>
                <w:b w:val="0"/>
                <w:bCs w:val="0"/>
              </w:rPr>
            </w:pPr>
            <w:r>
              <w:rPr>
                <w:rFonts w:hint="eastAsia"/>
                <w:b w:val="0"/>
                <w:bCs w:val="0"/>
              </w:rPr>
              <w:t>SIGCHLD</w:t>
            </w:r>
          </w:p>
          <w:p w14:paraId="62FFD561">
            <w:pPr>
              <w:pStyle w:val="19"/>
              <w:numPr>
                <w:ilvl w:val="0"/>
                <w:numId w:val="0"/>
              </w:numPr>
              <w:spacing w:line="240" w:lineRule="auto"/>
              <w:jc w:val="center"/>
              <w:rPr>
                <w:b w:val="0"/>
                <w:bCs w:val="0"/>
              </w:rPr>
            </w:pPr>
            <w:r>
              <w:rPr>
                <w:rFonts w:hint="eastAsia"/>
                <w:b w:val="0"/>
                <w:bCs w:val="0"/>
              </w:rPr>
              <w:t>(SIGCLD)</w:t>
            </w:r>
          </w:p>
        </w:tc>
        <w:tc>
          <w:tcPr>
            <w:tcW w:w="658" w:type="dxa"/>
            <w:vAlign w:val="center"/>
          </w:tcPr>
          <w:p w14:paraId="7B95C48E">
            <w:pPr>
              <w:pStyle w:val="19"/>
              <w:numPr>
                <w:ilvl w:val="0"/>
                <w:numId w:val="0"/>
              </w:numPr>
              <w:spacing w:line="240" w:lineRule="auto"/>
              <w:jc w:val="center"/>
              <w:rPr>
                <w:b w:val="0"/>
                <w:bCs w:val="0"/>
              </w:rPr>
            </w:pPr>
            <w:r>
              <w:rPr>
                <w:rFonts w:hint="eastAsia"/>
                <w:b w:val="0"/>
                <w:bCs w:val="0"/>
              </w:rPr>
              <w:t>17</w:t>
            </w:r>
          </w:p>
        </w:tc>
        <w:tc>
          <w:tcPr>
            <w:tcW w:w="8049" w:type="dxa"/>
          </w:tcPr>
          <w:p w14:paraId="3FC2F4F4">
            <w:pPr>
              <w:pStyle w:val="19"/>
              <w:numPr>
                <w:ilvl w:val="0"/>
                <w:numId w:val="0"/>
              </w:numPr>
              <w:spacing w:line="240" w:lineRule="auto"/>
            </w:pPr>
            <w:r>
              <w:rPr>
                <w:rFonts w:hint="eastAsia"/>
                <w:b w:val="0"/>
                <w:bCs w:val="0"/>
              </w:rPr>
              <w:t>当父进程的某一个子进程终止时，内核会向父进程发送此信号；当某一个子进程因接收到信号而停止或恢复时，内核也可能会向父进程发送此信号。系统默认操作为忽略此信号。</w:t>
            </w:r>
          </w:p>
        </w:tc>
      </w:tr>
      <w:tr w14:paraId="54994F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47BC161D">
            <w:pPr>
              <w:pStyle w:val="19"/>
              <w:numPr>
                <w:ilvl w:val="0"/>
                <w:numId w:val="0"/>
              </w:numPr>
              <w:spacing w:line="240" w:lineRule="auto"/>
              <w:jc w:val="center"/>
              <w:rPr>
                <w:b w:val="0"/>
                <w:bCs w:val="0"/>
              </w:rPr>
            </w:pPr>
            <w:r>
              <w:rPr>
                <w:rFonts w:hint="eastAsia"/>
                <w:b w:val="0"/>
                <w:bCs w:val="0"/>
              </w:rPr>
              <w:t>SIGCONT</w:t>
            </w:r>
          </w:p>
        </w:tc>
        <w:tc>
          <w:tcPr>
            <w:tcW w:w="658" w:type="dxa"/>
            <w:vAlign w:val="center"/>
          </w:tcPr>
          <w:p w14:paraId="06F6C1C8">
            <w:pPr>
              <w:pStyle w:val="19"/>
              <w:numPr>
                <w:ilvl w:val="0"/>
                <w:numId w:val="0"/>
              </w:numPr>
              <w:spacing w:line="240" w:lineRule="auto"/>
              <w:jc w:val="center"/>
              <w:rPr>
                <w:b w:val="0"/>
                <w:bCs w:val="0"/>
              </w:rPr>
            </w:pPr>
            <w:r>
              <w:rPr>
                <w:rFonts w:hint="eastAsia"/>
                <w:b w:val="0"/>
                <w:bCs w:val="0"/>
              </w:rPr>
              <w:t>18</w:t>
            </w:r>
          </w:p>
        </w:tc>
        <w:tc>
          <w:tcPr>
            <w:tcW w:w="8049" w:type="dxa"/>
          </w:tcPr>
          <w:p w14:paraId="56D54AAD">
            <w:pPr>
              <w:pStyle w:val="19"/>
              <w:numPr>
                <w:ilvl w:val="0"/>
                <w:numId w:val="0"/>
              </w:numPr>
              <w:spacing w:line="240" w:lineRule="auto"/>
            </w:pPr>
            <w:r>
              <w:rPr>
                <w:rFonts w:hint="eastAsia"/>
                <w:b w:val="0"/>
                <w:bCs w:val="0"/>
              </w:rPr>
              <w:t>当进程处于停止状态时，接收到此信号后，系统默认使进程恢复运行，当进程不处于停止状态，系统默认操作为忽略此信号。</w:t>
            </w:r>
          </w:p>
        </w:tc>
      </w:tr>
      <w:tr w14:paraId="05F3D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1B0CCB5D">
            <w:pPr>
              <w:pStyle w:val="19"/>
              <w:numPr>
                <w:ilvl w:val="0"/>
                <w:numId w:val="0"/>
              </w:numPr>
              <w:spacing w:line="240" w:lineRule="auto"/>
              <w:jc w:val="center"/>
              <w:rPr>
                <w:b w:val="0"/>
                <w:bCs w:val="0"/>
              </w:rPr>
            </w:pPr>
            <w:r>
              <w:rPr>
                <w:rFonts w:hint="eastAsia"/>
                <w:b w:val="0"/>
                <w:bCs w:val="0"/>
              </w:rPr>
              <w:t>SIGSTOP</w:t>
            </w:r>
          </w:p>
        </w:tc>
        <w:tc>
          <w:tcPr>
            <w:tcW w:w="658" w:type="dxa"/>
            <w:vAlign w:val="center"/>
          </w:tcPr>
          <w:p w14:paraId="13877686">
            <w:pPr>
              <w:pStyle w:val="19"/>
              <w:numPr>
                <w:ilvl w:val="0"/>
                <w:numId w:val="0"/>
              </w:numPr>
              <w:spacing w:line="240" w:lineRule="auto"/>
              <w:jc w:val="center"/>
              <w:rPr>
                <w:b w:val="0"/>
                <w:bCs w:val="0"/>
              </w:rPr>
            </w:pPr>
            <w:r>
              <w:rPr>
                <w:rFonts w:hint="eastAsia"/>
                <w:b w:val="0"/>
                <w:bCs w:val="0"/>
              </w:rPr>
              <w:t>19</w:t>
            </w:r>
          </w:p>
        </w:tc>
        <w:tc>
          <w:tcPr>
            <w:tcW w:w="8049" w:type="dxa"/>
          </w:tcPr>
          <w:p w14:paraId="408476A8">
            <w:pPr>
              <w:pStyle w:val="19"/>
              <w:numPr>
                <w:ilvl w:val="0"/>
                <w:numId w:val="0"/>
              </w:numPr>
              <w:spacing w:line="240" w:lineRule="auto"/>
            </w:pPr>
            <w:r>
              <w:rPr>
                <w:rFonts w:hint="eastAsia"/>
                <w:b w:val="0"/>
                <w:bCs w:val="0"/>
              </w:rPr>
              <w:t>这是一个必停信号，用于停止进程，处理器无法将其注阻塞、忽略或捕获，一定能停止程序。</w:t>
            </w:r>
          </w:p>
        </w:tc>
      </w:tr>
      <w:tr w14:paraId="33D9F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2A632CC9">
            <w:pPr>
              <w:pStyle w:val="19"/>
              <w:numPr>
                <w:ilvl w:val="0"/>
                <w:numId w:val="0"/>
              </w:numPr>
              <w:spacing w:line="240" w:lineRule="auto"/>
              <w:jc w:val="center"/>
              <w:rPr>
                <w:b w:val="0"/>
                <w:bCs w:val="0"/>
              </w:rPr>
            </w:pPr>
            <w:r>
              <w:rPr>
                <w:b w:val="0"/>
                <w:bCs w:val="0"/>
              </w:rPr>
              <w:t>SIGTSTP</w:t>
            </w:r>
          </w:p>
        </w:tc>
        <w:tc>
          <w:tcPr>
            <w:tcW w:w="658" w:type="dxa"/>
            <w:vAlign w:val="center"/>
          </w:tcPr>
          <w:p w14:paraId="6F5603B0">
            <w:pPr>
              <w:pStyle w:val="19"/>
              <w:numPr>
                <w:ilvl w:val="0"/>
                <w:numId w:val="0"/>
              </w:numPr>
              <w:spacing w:line="240" w:lineRule="auto"/>
              <w:jc w:val="center"/>
              <w:rPr>
                <w:b w:val="0"/>
                <w:bCs w:val="0"/>
              </w:rPr>
            </w:pPr>
            <w:r>
              <w:rPr>
                <w:rFonts w:hint="eastAsia"/>
                <w:b w:val="0"/>
                <w:bCs w:val="0"/>
              </w:rPr>
              <w:t>20</w:t>
            </w:r>
          </w:p>
        </w:tc>
        <w:tc>
          <w:tcPr>
            <w:tcW w:w="8049" w:type="dxa"/>
          </w:tcPr>
          <w:p w14:paraId="03E35A76">
            <w:pPr>
              <w:pStyle w:val="19"/>
              <w:numPr>
                <w:ilvl w:val="0"/>
                <w:numId w:val="0"/>
              </w:numPr>
              <w:spacing w:line="240" w:lineRule="auto"/>
            </w:pPr>
            <w:r>
              <w:rPr>
                <w:rFonts w:hint="eastAsia"/>
                <w:b w:val="0"/>
                <w:bCs w:val="0"/>
              </w:rPr>
              <w:t xml:space="preserve">终端输入 </w:t>
            </w:r>
            <w:r>
              <w:rPr>
                <w:rFonts w:hint="eastAsia"/>
                <w:b w:val="0"/>
                <w:bCs w:val="0"/>
                <w:color w:val="2E54A1" w:themeColor="accent1" w:themeShade="BF"/>
              </w:rPr>
              <w:t>CTRL + Z</w:t>
            </w:r>
            <w:r>
              <w:rPr>
                <w:rFonts w:hint="eastAsia"/>
                <w:b w:val="0"/>
                <w:bCs w:val="0"/>
              </w:rPr>
              <w:t>时，内核会向前台的每一个进程发送此信号，系统默认处理为停止进程。</w:t>
            </w:r>
          </w:p>
        </w:tc>
      </w:tr>
      <w:tr w14:paraId="481951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757B3BBA">
            <w:pPr>
              <w:pStyle w:val="19"/>
              <w:numPr>
                <w:ilvl w:val="0"/>
                <w:numId w:val="0"/>
              </w:numPr>
              <w:spacing w:line="240" w:lineRule="auto"/>
              <w:jc w:val="center"/>
              <w:rPr>
                <w:b w:val="0"/>
                <w:bCs w:val="0"/>
              </w:rPr>
            </w:pPr>
            <w:r>
              <w:rPr>
                <w:b w:val="0"/>
                <w:bCs w:val="0"/>
              </w:rPr>
              <w:t>SIGXCPU</w:t>
            </w:r>
          </w:p>
        </w:tc>
        <w:tc>
          <w:tcPr>
            <w:tcW w:w="658" w:type="dxa"/>
            <w:vAlign w:val="center"/>
          </w:tcPr>
          <w:p w14:paraId="3E1FF309">
            <w:pPr>
              <w:pStyle w:val="19"/>
              <w:numPr>
                <w:ilvl w:val="0"/>
                <w:numId w:val="0"/>
              </w:numPr>
              <w:spacing w:line="240" w:lineRule="auto"/>
              <w:jc w:val="center"/>
              <w:rPr>
                <w:b w:val="0"/>
                <w:bCs w:val="0"/>
              </w:rPr>
            </w:pPr>
            <w:r>
              <w:rPr>
                <w:rFonts w:hint="eastAsia"/>
                <w:b w:val="0"/>
                <w:bCs w:val="0"/>
              </w:rPr>
              <w:t>24</w:t>
            </w:r>
          </w:p>
        </w:tc>
        <w:tc>
          <w:tcPr>
            <w:tcW w:w="8049" w:type="dxa"/>
          </w:tcPr>
          <w:p w14:paraId="4C03A864">
            <w:pPr>
              <w:pStyle w:val="19"/>
              <w:numPr>
                <w:ilvl w:val="0"/>
                <w:numId w:val="0"/>
              </w:numPr>
              <w:spacing w:line="240" w:lineRule="auto"/>
              <w:rPr>
                <w:b w:val="0"/>
                <w:bCs w:val="0"/>
              </w:rPr>
            </w:pPr>
            <w:r>
              <w:rPr>
                <w:rFonts w:hint="eastAsia"/>
                <w:b w:val="0"/>
                <w:bCs w:val="0"/>
              </w:rPr>
              <w:t>当进程的 CPU 时间超出对应的资源限制时，内核会向进程发送此信号。</w:t>
            </w:r>
          </w:p>
        </w:tc>
      </w:tr>
      <w:tr w14:paraId="60E34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5C628FAD">
            <w:pPr>
              <w:pStyle w:val="19"/>
              <w:numPr>
                <w:ilvl w:val="0"/>
                <w:numId w:val="0"/>
              </w:numPr>
              <w:spacing w:line="240" w:lineRule="auto"/>
              <w:jc w:val="center"/>
              <w:rPr>
                <w:b w:val="0"/>
                <w:bCs w:val="0"/>
              </w:rPr>
            </w:pPr>
            <w:r>
              <w:rPr>
                <w:b w:val="0"/>
                <w:bCs w:val="0"/>
              </w:rPr>
              <w:t>SIGVTALRM</w:t>
            </w:r>
          </w:p>
        </w:tc>
        <w:tc>
          <w:tcPr>
            <w:tcW w:w="658" w:type="dxa"/>
            <w:vAlign w:val="center"/>
          </w:tcPr>
          <w:p w14:paraId="31F961F7">
            <w:pPr>
              <w:pStyle w:val="19"/>
              <w:numPr>
                <w:ilvl w:val="0"/>
                <w:numId w:val="0"/>
              </w:numPr>
              <w:spacing w:line="240" w:lineRule="auto"/>
              <w:jc w:val="center"/>
              <w:rPr>
                <w:b w:val="0"/>
                <w:bCs w:val="0"/>
              </w:rPr>
            </w:pPr>
            <w:r>
              <w:rPr>
                <w:rFonts w:hint="eastAsia"/>
                <w:b w:val="0"/>
                <w:bCs w:val="0"/>
              </w:rPr>
              <w:t>26</w:t>
            </w:r>
          </w:p>
        </w:tc>
        <w:tc>
          <w:tcPr>
            <w:tcW w:w="8049" w:type="dxa"/>
          </w:tcPr>
          <w:p w14:paraId="3832B605">
            <w:pPr>
              <w:pStyle w:val="19"/>
              <w:numPr>
                <w:ilvl w:val="0"/>
                <w:numId w:val="0"/>
              </w:numPr>
              <w:spacing w:line="240" w:lineRule="auto"/>
              <w:rPr>
                <w:b w:val="0"/>
                <w:bCs w:val="0"/>
              </w:rPr>
            </w:pPr>
            <w:r>
              <w:rPr>
                <w:rFonts w:hint="eastAsia"/>
                <w:b w:val="0"/>
                <w:bCs w:val="0"/>
              </w:rPr>
              <w:t>进程调用setitimer()设置的虚拟定时器（记录用户态时间）溢出时，内核内核会向进程发送此信号。</w:t>
            </w:r>
          </w:p>
        </w:tc>
      </w:tr>
      <w:tr w14:paraId="32234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14:paraId="68834332">
            <w:pPr>
              <w:pStyle w:val="19"/>
              <w:numPr>
                <w:ilvl w:val="0"/>
                <w:numId w:val="0"/>
              </w:numPr>
              <w:spacing w:line="240" w:lineRule="auto"/>
              <w:jc w:val="center"/>
              <w:rPr>
                <w:b w:val="0"/>
                <w:bCs w:val="0"/>
              </w:rPr>
            </w:pPr>
            <w:r>
              <w:rPr>
                <w:b w:val="0"/>
                <w:bCs w:val="0"/>
              </w:rPr>
              <w:t>SIGWINCH</w:t>
            </w:r>
          </w:p>
        </w:tc>
        <w:tc>
          <w:tcPr>
            <w:tcW w:w="658" w:type="dxa"/>
            <w:vAlign w:val="center"/>
          </w:tcPr>
          <w:p w14:paraId="559B9E45">
            <w:pPr>
              <w:pStyle w:val="19"/>
              <w:numPr>
                <w:ilvl w:val="0"/>
                <w:numId w:val="0"/>
              </w:numPr>
              <w:spacing w:line="240" w:lineRule="auto"/>
              <w:jc w:val="center"/>
              <w:rPr>
                <w:b w:val="0"/>
                <w:bCs w:val="0"/>
              </w:rPr>
            </w:pPr>
            <w:r>
              <w:rPr>
                <w:rFonts w:hint="eastAsia"/>
                <w:b w:val="0"/>
                <w:bCs w:val="0"/>
              </w:rPr>
              <w:t>28</w:t>
            </w:r>
          </w:p>
        </w:tc>
        <w:tc>
          <w:tcPr>
            <w:tcW w:w="8049" w:type="dxa"/>
          </w:tcPr>
          <w:p w14:paraId="08646279">
            <w:pPr>
              <w:pStyle w:val="19"/>
              <w:numPr>
                <w:ilvl w:val="0"/>
                <w:numId w:val="0"/>
              </w:numPr>
              <w:spacing w:line="240" w:lineRule="auto"/>
              <w:rPr>
                <w:b w:val="0"/>
                <w:bCs w:val="0"/>
              </w:rPr>
            </w:pPr>
            <w:r>
              <w:rPr>
                <w:rFonts w:hint="eastAsia"/>
                <w:b w:val="0"/>
                <w:bCs w:val="0"/>
              </w:rPr>
              <w:t>在窗口环境中，当终端窗口尺寸发生变化时，如用户手动调整了大小，应用程序调用 ioctl()设置了大小等，系统会向前台的每一个进程发送该信号。</w:t>
            </w:r>
          </w:p>
        </w:tc>
      </w:tr>
      <w:tr w14:paraId="6C12B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14:paraId="6EF7EE67">
            <w:pPr>
              <w:pStyle w:val="19"/>
              <w:numPr>
                <w:ilvl w:val="0"/>
                <w:numId w:val="0"/>
              </w:numPr>
              <w:spacing w:line="240" w:lineRule="auto"/>
              <w:jc w:val="center"/>
              <w:rPr>
                <w:b w:val="0"/>
                <w:bCs w:val="0"/>
              </w:rPr>
            </w:pPr>
            <w:r>
              <w:rPr>
                <w:b w:val="0"/>
                <w:bCs w:val="0"/>
              </w:rPr>
              <w:t>SIGIO</w:t>
            </w:r>
          </w:p>
          <w:p w14:paraId="70692196">
            <w:pPr>
              <w:pStyle w:val="19"/>
              <w:numPr>
                <w:ilvl w:val="0"/>
                <w:numId w:val="0"/>
              </w:numPr>
              <w:spacing w:line="240" w:lineRule="auto"/>
              <w:jc w:val="center"/>
              <w:rPr>
                <w:b w:val="0"/>
                <w:bCs w:val="0"/>
              </w:rPr>
            </w:pPr>
            <w:r>
              <w:rPr>
                <w:rFonts w:hint="eastAsia"/>
                <w:b w:val="0"/>
                <w:bCs w:val="0"/>
              </w:rPr>
              <w:t>(SIGPOLL)</w:t>
            </w:r>
          </w:p>
        </w:tc>
        <w:tc>
          <w:tcPr>
            <w:tcW w:w="658" w:type="dxa"/>
            <w:vAlign w:val="center"/>
          </w:tcPr>
          <w:p w14:paraId="15B4C62D">
            <w:pPr>
              <w:pStyle w:val="19"/>
              <w:numPr>
                <w:ilvl w:val="0"/>
                <w:numId w:val="0"/>
              </w:numPr>
              <w:spacing w:line="240" w:lineRule="auto"/>
              <w:jc w:val="center"/>
              <w:rPr>
                <w:b w:val="0"/>
                <w:bCs w:val="0"/>
              </w:rPr>
            </w:pPr>
            <w:r>
              <w:rPr>
                <w:rFonts w:hint="eastAsia"/>
                <w:b w:val="0"/>
                <w:bCs w:val="0"/>
              </w:rPr>
              <w:t>29</w:t>
            </w:r>
          </w:p>
        </w:tc>
        <w:tc>
          <w:tcPr>
            <w:tcW w:w="8049" w:type="dxa"/>
          </w:tcPr>
          <w:p w14:paraId="6B6F7A33">
            <w:pPr>
              <w:pStyle w:val="19"/>
              <w:numPr>
                <w:ilvl w:val="0"/>
                <w:numId w:val="0"/>
              </w:numPr>
              <w:spacing w:line="240" w:lineRule="auto"/>
              <w:rPr>
                <w:b w:val="0"/>
                <w:bCs w:val="0"/>
              </w:rPr>
            </w:pPr>
            <w:r>
              <w:rPr>
                <w:rFonts w:hint="eastAsia"/>
                <w:b w:val="0"/>
                <w:bCs w:val="0"/>
              </w:rPr>
              <w:t>这两个信号将会在高级 IO 中使用到，用于提示一个异步 IO 事件的发生，譬如应用程序打开的文件描述符发生了 I/O 事件时，内核就会向应用程序发送 SIGIO 信号。</w:t>
            </w:r>
          </w:p>
        </w:tc>
      </w:tr>
      <w:tr w14:paraId="6709A1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14:paraId="5BA11ADB">
            <w:pPr>
              <w:pStyle w:val="19"/>
              <w:numPr>
                <w:ilvl w:val="0"/>
                <w:numId w:val="0"/>
              </w:numPr>
              <w:spacing w:line="240" w:lineRule="auto"/>
              <w:jc w:val="center"/>
              <w:rPr>
                <w:b w:val="0"/>
                <w:bCs w:val="0"/>
              </w:rPr>
            </w:pPr>
            <w:r>
              <w:rPr>
                <w:b w:val="0"/>
                <w:bCs w:val="0"/>
              </w:rPr>
              <w:t>SIGSYS</w:t>
            </w:r>
          </w:p>
        </w:tc>
        <w:tc>
          <w:tcPr>
            <w:tcW w:w="658" w:type="dxa"/>
            <w:vAlign w:val="center"/>
          </w:tcPr>
          <w:p w14:paraId="0A67DD7D">
            <w:pPr>
              <w:pStyle w:val="19"/>
              <w:numPr>
                <w:ilvl w:val="0"/>
                <w:numId w:val="0"/>
              </w:numPr>
              <w:spacing w:line="240" w:lineRule="auto"/>
              <w:jc w:val="center"/>
              <w:rPr>
                <w:b w:val="0"/>
                <w:bCs w:val="0"/>
              </w:rPr>
            </w:pPr>
            <w:r>
              <w:rPr>
                <w:rFonts w:hint="eastAsia"/>
                <w:b w:val="0"/>
                <w:bCs w:val="0"/>
              </w:rPr>
              <w:t>31</w:t>
            </w:r>
          </w:p>
        </w:tc>
        <w:tc>
          <w:tcPr>
            <w:tcW w:w="8049" w:type="dxa"/>
          </w:tcPr>
          <w:p w14:paraId="070D5694">
            <w:pPr>
              <w:pStyle w:val="19"/>
              <w:numPr>
                <w:ilvl w:val="0"/>
                <w:numId w:val="0"/>
              </w:numPr>
              <w:spacing w:line="240" w:lineRule="auto"/>
              <w:rPr>
                <w:b w:val="0"/>
                <w:bCs w:val="0"/>
              </w:rPr>
            </w:pPr>
            <w:r>
              <w:rPr>
                <w:rFonts w:hint="eastAsia"/>
                <w:b w:val="0"/>
                <w:bCs w:val="0"/>
              </w:rPr>
              <w:t>当进程使用系统调用有误时，内核会向进程发送此信号。</w:t>
            </w:r>
          </w:p>
        </w:tc>
      </w:tr>
    </w:tbl>
    <w:p w14:paraId="6FBCA92B">
      <w:pPr>
        <w:pStyle w:val="19"/>
        <w:numPr>
          <w:ilvl w:val="0"/>
          <w:numId w:val="100"/>
        </w:numPr>
        <w:spacing w:line="240" w:lineRule="auto"/>
        <w:ind w:left="360"/>
      </w:pPr>
      <w:r>
        <w:rPr>
          <w:rFonts w:hint="eastAsia"/>
        </w:rPr>
        <w:t>进程对信号的处理</w:t>
      </w:r>
    </w:p>
    <w:p w14:paraId="6607ED23">
      <w:pPr>
        <w:pStyle w:val="19"/>
        <w:numPr>
          <w:ilvl w:val="0"/>
          <w:numId w:val="0"/>
        </w:numPr>
        <w:spacing w:line="240" w:lineRule="auto"/>
        <w:ind w:firstLine="420"/>
        <w:rPr>
          <w:b w:val="0"/>
          <w:bCs w:val="0"/>
        </w:rPr>
      </w:pPr>
      <w:r>
        <w:rPr>
          <w:rFonts w:hint="eastAsia"/>
          <w:b w:val="0"/>
          <w:bCs w:val="0"/>
        </w:rPr>
        <w:t>当进程接收到内核或用户发送过来的信号后，会对这些信号采取不同的处理方式：忽略信号、捕获信号、执行系统默认操作。Linux系统提供了系统调用 signal()和 sigaction()，用于设置信号的处理方式，介绍如下：</w:t>
      </w:r>
    </w:p>
    <w:p w14:paraId="5446EAAC">
      <w:pPr>
        <w:pStyle w:val="19"/>
        <w:numPr>
          <w:ilvl w:val="0"/>
          <w:numId w:val="105"/>
        </w:numPr>
        <w:spacing w:line="240" w:lineRule="auto"/>
        <w:ind w:left="-420" w:firstLine="420"/>
        <w:rPr>
          <w:b w:val="0"/>
          <w:bCs w:val="0"/>
        </w:rPr>
      </w:pPr>
      <w:r>
        <w:t>signal()</w:t>
      </w:r>
      <w:r>
        <w:rPr>
          <w:b w:val="0"/>
          <w:bCs w:val="0"/>
        </w:rPr>
        <w:t xml:space="preserve"> </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24E82EC4">
      <w:pPr>
        <w:pStyle w:val="19"/>
        <w:numPr>
          <w:ilvl w:val="0"/>
          <w:numId w:val="0"/>
        </w:numPr>
        <w:spacing w:line="240" w:lineRule="auto"/>
        <w:ind w:firstLine="420"/>
        <w:rPr>
          <w:b w:val="0"/>
          <w:bCs w:val="0"/>
        </w:rPr>
      </w:pPr>
      <w:r>
        <w:rPr>
          <w:b w:val="0"/>
          <w:bCs w:val="0"/>
        </w:rPr>
        <w:t>signal()函数是 Linux 系统下设置信号处理方式最简单的接口，可将信号的处理方式设置为捕获信号、忽略信号以及系统默认操作，</w:t>
      </w:r>
      <w:r>
        <w:rPr>
          <w:rFonts w:hint="eastAsia"/>
          <w:b w:val="0"/>
          <w:bCs w:val="0"/>
        </w:rPr>
        <w:t>函数原型为：</w:t>
      </w:r>
      <w:r>
        <w:rPr>
          <w:rFonts w:hint="eastAsia"/>
          <w:b w:val="0"/>
          <w:bCs w:val="0"/>
          <w:color w:val="2E54A1" w:themeColor="accent1" w:themeShade="BF"/>
        </w:rPr>
        <w:t>sig_t signal(int signum, sig_t handler)</w:t>
      </w:r>
      <w:r>
        <w:rPr>
          <w:rFonts w:hint="eastAsia"/>
          <w:b w:val="0"/>
          <w:bCs w:val="0"/>
        </w:rPr>
        <w:t>，signum指定需要设置的信号，可使用信号名(宏定义)或编号，建议使用宏定义；sig_t为函数指针：</w:t>
      </w:r>
      <w:r>
        <w:rPr>
          <w:rFonts w:hint="eastAsia"/>
          <w:b w:val="0"/>
          <w:bCs w:val="0"/>
          <w:color w:val="2E54A1" w:themeColor="accent1" w:themeShade="BF"/>
        </w:rPr>
        <w:t>typedef void (*sig_t)(int)</w:t>
      </w:r>
      <w:r>
        <w:rPr>
          <w:rFonts w:hint="eastAsia"/>
          <w:b w:val="0"/>
          <w:bCs w:val="0"/>
        </w:rPr>
        <w:t>，handler指向信号对应的处理函数，当进程接收到信号后就会自动执行该处理函数，也可以设置为 SIG_IGN (忽略信号)或 SIG_DFL(系统默认)，这两个宏定义如下：</w:t>
      </w:r>
    </w:p>
    <w:p w14:paraId="64E932A7">
      <w:pPr>
        <w:pStyle w:val="19"/>
        <w:numPr>
          <w:ilvl w:val="0"/>
          <w:numId w:val="0"/>
        </w:numPr>
        <w:spacing w:line="240" w:lineRule="auto"/>
        <w:ind w:left="1680" w:firstLine="420"/>
        <w:rPr>
          <w:b w:val="0"/>
          <w:bCs w:val="0"/>
        </w:rPr>
      </w:pPr>
      <w:r>
        <w:rPr>
          <w:b w:val="0"/>
          <w:bCs w:val="0"/>
          <w:color w:val="2E54A1" w:themeColor="accent1" w:themeShade="BF"/>
        </w:rPr>
        <w:t xml:space="preserve">#define SIG_ERR ((sig_t) -1) </w:t>
      </w:r>
      <w:r>
        <w:rPr>
          <w:rFonts w:hint="eastAsia"/>
          <w:b w:val="0"/>
          <w:bCs w:val="0"/>
        </w:rPr>
        <w:tab/>
      </w:r>
      <w:r>
        <w:rPr>
          <w:b w:val="0"/>
          <w:bCs w:val="0"/>
        </w:rPr>
        <w:t>/* Error return. */</w:t>
      </w:r>
    </w:p>
    <w:p w14:paraId="1D8517DF">
      <w:pPr>
        <w:pStyle w:val="19"/>
        <w:numPr>
          <w:ilvl w:val="0"/>
          <w:numId w:val="0"/>
        </w:numPr>
        <w:spacing w:line="240" w:lineRule="auto"/>
        <w:ind w:left="1680" w:firstLine="420"/>
        <w:rPr>
          <w:b w:val="0"/>
          <w:bCs w:val="0"/>
        </w:rPr>
      </w:pPr>
      <w:r>
        <w:rPr>
          <w:b w:val="0"/>
          <w:bCs w:val="0"/>
          <w:color w:val="2E54A1" w:themeColor="accent1" w:themeShade="BF"/>
        </w:rPr>
        <w:t xml:space="preserve">#define SIG_DFL ((sig_t) 0) </w:t>
      </w:r>
      <w:r>
        <w:rPr>
          <w:rFonts w:hint="eastAsia"/>
          <w:b w:val="0"/>
          <w:bCs w:val="0"/>
          <w:color w:val="2E54A1" w:themeColor="accent1" w:themeShade="BF"/>
        </w:rPr>
        <w:tab/>
      </w:r>
      <w:r>
        <w:rPr>
          <w:b w:val="0"/>
          <w:bCs w:val="0"/>
        </w:rPr>
        <w:t>/* Default action. */</w:t>
      </w:r>
    </w:p>
    <w:p w14:paraId="0A7E4BF6">
      <w:pPr>
        <w:pStyle w:val="19"/>
        <w:numPr>
          <w:ilvl w:val="0"/>
          <w:numId w:val="0"/>
        </w:numPr>
        <w:spacing w:line="240" w:lineRule="auto"/>
        <w:ind w:left="1680" w:firstLine="420"/>
        <w:rPr>
          <w:b w:val="0"/>
          <w:bCs w:val="0"/>
        </w:rPr>
      </w:pPr>
      <w:r>
        <w:rPr>
          <w:b w:val="0"/>
          <w:bCs w:val="0"/>
          <w:color w:val="2E54A1" w:themeColor="accent1" w:themeShade="BF"/>
        </w:rPr>
        <w:t xml:space="preserve">#define SIG_IGN ((sig_t) 1) </w:t>
      </w:r>
      <w:r>
        <w:rPr>
          <w:rFonts w:hint="eastAsia"/>
          <w:b w:val="0"/>
          <w:bCs w:val="0"/>
          <w:color w:val="2E54A1" w:themeColor="accent1" w:themeShade="BF"/>
        </w:rPr>
        <w:tab/>
      </w:r>
      <w:r>
        <w:rPr>
          <w:rFonts w:hint="eastAsia"/>
          <w:b w:val="0"/>
          <w:bCs w:val="0"/>
          <w:color w:val="2E54A1" w:themeColor="accent1" w:themeShade="BF"/>
        </w:rPr>
        <w:tab/>
      </w:r>
      <w:r>
        <w:rPr>
          <w:b w:val="0"/>
          <w:bCs w:val="0"/>
        </w:rPr>
        <w:t>/* Ignore signal. */</w:t>
      </w:r>
    </w:p>
    <w:p w14:paraId="5FE233B1">
      <w:pPr>
        <w:pStyle w:val="19"/>
        <w:numPr>
          <w:ilvl w:val="0"/>
          <w:numId w:val="0"/>
        </w:numPr>
        <w:spacing w:line="240" w:lineRule="auto"/>
        <w:ind w:firstLine="420"/>
        <w:rPr>
          <w:b w:val="0"/>
          <w:bCs w:val="0"/>
        </w:rPr>
      </w:pPr>
      <w:r>
        <w:rPr>
          <w:rFonts w:hint="eastAsia"/>
          <w:b w:val="0"/>
          <w:bCs w:val="0"/>
        </w:rPr>
        <w:t>注意，处理函数中int类型的参数用于指定信号编号，当执行处理函数时，会自动将信号编号作为参数传递给处理函数，</w:t>
      </w:r>
    </w:p>
    <w:p w14:paraId="4D37C801">
      <w:pPr>
        <w:pStyle w:val="19"/>
        <w:numPr>
          <w:ilvl w:val="0"/>
          <w:numId w:val="0"/>
        </w:numPr>
        <w:spacing w:line="240" w:lineRule="auto"/>
        <w:rPr>
          <w:b w:val="0"/>
          <w:bCs w:val="0"/>
        </w:rPr>
      </w:pPr>
      <w:r>
        <w:rPr>
          <w:rFonts w:hint="eastAsia"/>
          <w:b w:val="0"/>
          <w:bCs w:val="0"/>
        </w:rPr>
        <w:t>可将多个信号绑定到同一个处理函数，这时就需要在函数中判断当前是哪个信号触发的。</w:t>
      </w:r>
      <w:r>
        <w:rPr>
          <w:b w:val="0"/>
          <w:bCs w:val="0"/>
        </w:rPr>
        <w:t>signal()</w:t>
      </w:r>
      <w:r>
        <w:rPr>
          <w:rFonts w:hint="eastAsia"/>
          <w:b w:val="0"/>
          <w:bCs w:val="0"/>
        </w:rPr>
        <w:t>返回值也为 sig_t 类型的函数指针，函数执行成功时将返回指向信号处理函数的指针，否则返回SIG_ERR，并会设置errno。</w:t>
      </w:r>
    </w:p>
    <w:p w14:paraId="31274DF9">
      <w:pPr>
        <w:pStyle w:val="19"/>
        <w:numPr>
          <w:ilvl w:val="0"/>
          <w:numId w:val="0"/>
        </w:numPr>
        <w:spacing w:line="240" w:lineRule="auto"/>
      </w:pPr>
      <w:r>
        <w:rPr>
          <w:rFonts w:hint="eastAsia"/>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581"/>
                    <a:stretch>
                      <a:fillRect/>
                    </a:stretch>
                  </pic:blipFill>
                  <pic:spPr>
                    <a:xfrm>
                      <a:off x="0" y="0"/>
                      <a:ext cx="2096770" cy="2312670"/>
                    </a:xfrm>
                    <a:prstGeom prst="rect">
                      <a:avLst/>
                    </a:prstGeom>
                    <a:noFill/>
                    <a:ln>
                      <a:noFill/>
                    </a:ln>
                  </pic:spPr>
                </pic:pic>
              </a:graphicData>
            </a:graphic>
          </wp:inline>
        </w:drawing>
      </w:r>
      <w:r>
        <w:rPr>
          <w:rFonts w:hint="eastAsia"/>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582"/>
                    <a:stretch>
                      <a:fillRect/>
                    </a:stretch>
                  </pic:blipFill>
                  <pic:spPr>
                    <a:xfrm>
                      <a:off x="0" y="0"/>
                      <a:ext cx="3671570" cy="2332990"/>
                    </a:xfrm>
                    <a:prstGeom prst="rect">
                      <a:avLst/>
                    </a:prstGeom>
                    <a:noFill/>
                    <a:ln>
                      <a:noFill/>
                    </a:ln>
                  </pic:spPr>
                </pic:pic>
              </a:graphicData>
            </a:graphic>
          </wp:inline>
        </w:drawing>
      </w:r>
    </w:p>
    <w:p w14:paraId="712C71AD">
      <w:pPr>
        <w:pStyle w:val="19"/>
        <w:numPr>
          <w:ilvl w:val="0"/>
          <w:numId w:val="0"/>
        </w:numPr>
        <w:spacing w:line="240" w:lineRule="auto"/>
      </w:pPr>
      <w:r>
        <w:rPr>
          <w:rFonts w:hint="eastAsia"/>
        </w:rPr>
        <w:t xml:space="preserve"> </w:t>
      </w:r>
      <w:r>
        <w:rPr>
          <w:rFonts w:hint="eastAsia"/>
        </w:rPr>
        <w:tab/>
      </w:r>
      <w:r>
        <w:rPr>
          <w:rFonts w:hint="eastAsia"/>
          <w:b w:val="0"/>
          <w:bCs w:val="0"/>
        </w:rPr>
        <w:t>如上所示，执行test程序后进入死循环，终端输入</w:t>
      </w:r>
      <w:r>
        <w:rPr>
          <w:rFonts w:hint="eastAsia"/>
          <w:b w:val="0"/>
          <w:bCs w:val="0"/>
          <w:color w:val="2E54A1" w:themeColor="accent1" w:themeShade="BF"/>
        </w:rPr>
        <w:t>Ctrl + C</w:t>
      </w:r>
      <w:r>
        <w:rPr>
          <w:rFonts w:hint="eastAsia"/>
          <w:b w:val="0"/>
          <w:bCs w:val="0"/>
        </w:rPr>
        <w:t>时并没有终止进程，而是执行信号处理函数sig_hander()。新建终端，输入</w:t>
      </w:r>
      <w:r>
        <w:rPr>
          <w:rFonts w:hint="eastAsia"/>
          <w:b w:val="0"/>
          <w:bCs w:val="0"/>
          <w:color w:val="2E54A1" w:themeColor="accent1" w:themeShade="BF"/>
        </w:rPr>
        <w:t>ps -aux | grep test | grep -v grep</w:t>
      </w:r>
      <w:r>
        <w:rPr>
          <w:rFonts w:hint="eastAsia"/>
          <w:b w:val="0"/>
          <w:bCs w:val="0"/>
        </w:rPr>
        <w:t>即可查询到进程test的PID，输入</w:t>
      </w:r>
      <w:r>
        <w:rPr>
          <w:rFonts w:hint="eastAsia"/>
          <w:b w:val="0"/>
          <w:bCs w:val="0"/>
          <w:color w:val="2E54A1" w:themeColor="accent1" w:themeShade="BF"/>
        </w:rPr>
        <w:t>kill -9 5355</w:t>
      </w:r>
      <w:r>
        <w:rPr>
          <w:rFonts w:hint="eastAsia"/>
          <w:b w:val="0"/>
          <w:bCs w:val="0"/>
        </w:rPr>
        <w:t>即可将进程强制终止。注意，普通用户只能杀死用户自己的进程，无法终止其他用户的进程。上面示例中程序test是在前台运行的，可使用</w:t>
      </w:r>
      <w:r>
        <w:rPr>
          <w:rFonts w:hint="eastAsia"/>
          <w:b w:val="0"/>
          <w:bCs w:val="0"/>
          <w:color w:val="2E54A1" w:themeColor="accent1" w:themeShade="BF"/>
        </w:rPr>
        <w:t>./test &amp;</w:t>
      </w:r>
      <w:r>
        <w:rPr>
          <w:rFonts w:hint="eastAsia"/>
          <w:b w:val="0"/>
          <w:bCs w:val="0"/>
        </w:rPr>
        <w:t>使test在后台运行，如下所示：</w:t>
      </w:r>
    </w:p>
    <w:p w14:paraId="24750390">
      <w:pPr>
        <w:pStyle w:val="19"/>
        <w:numPr>
          <w:ilvl w:val="0"/>
          <w:numId w:val="0"/>
        </w:numPr>
        <w:spacing w:line="240" w:lineRule="auto"/>
        <w:ind w:left="1260" w:firstLine="420"/>
      </w:pPr>
      <w:r>
        <w:rPr>
          <w:rFonts w:hint="eastAsia"/>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583"/>
                    <a:stretch>
                      <a:fillRect/>
                    </a:stretch>
                  </pic:blipFill>
                  <pic:spPr>
                    <a:xfrm>
                      <a:off x="0" y="0"/>
                      <a:ext cx="3300095" cy="1087120"/>
                    </a:xfrm>
                    <a:prstGeom prst="rect">
                      <a:avLst/>
                    </a:prstGeom>
                    <a:noFill/>
                    <a:ln>
                      <a:noFill/>
                    </a:ln>
                  </pic:spPr>
                </pic:pic>
              </a:graphicData>
            </a:graphic>
          </wp:inline>
        </w:drawing>
      </w:r>
    </w:p>
    <w:p w14:paraId="77896D46">
      <w:pPr>
        <w:pStyle w:val="19"/>
        <w:numPr>
          <w:ilvl w:val="0"/>
          <w:numId w:val="0"/>
        </w:numPr>
        <w:spacing w:line="240" w:lineRule="auto"/>
      </w:pPr>
      <w:r>
        <w:rPr>
          <w:rFonts w:hint="eastAsia"/>
        </w:rPr>
        <w:t xml:space="preserve"> </w:t>
      </w:r>
      <w:r>
        <w:rPr>
          <w:rFonts w:hint="eastAsia"/>
        </w:rPr>
        <w:tab/>
      </w:r>
      <w:r>
        <w:rPr>
          <w:rFonts w:hint="eastAsia"/>
          <w:b w:val="0"/>
          <w:bCs w:val="0"/>
        </w:rPr>
        <w:t>终端输入</w:t>
      </w:r>
      <w:r>
        <w:rPr>
          <w:rFonts w:hint="eastAsia"/>
          <w:b w:val="0"/>
          <w:bCs w:val="0"/>
          <w:color w:val="2E54A1" w:themeColor="accent1" w:themeShade="BF"/>
        </w:rPr>
        <w:t>Ctrl + C</w:t>
      </w:r>
      <w:r>
        <w:rPr>
          <w:rFonts w:hint="eastAsia"/>
          <w:b w:val="0"/>
          <w:bCs w:val="0"/>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14:paraId="43D6DBF3">
      <w:pPr>
        <w:pStyle w:val="19"/>
        <w:numPr>
          <w:ilvl w:val="0"/>
          <w:numId w:val="105"/>
        </w:numPr>
        <w:spacing w:line="240" w:lineRule="auto"/>
        <w:ind w:left="-420" w:firstLine="420"/>
        <w:rPr>
          <w:b w:val="0"/>
          <w:bCs w:val="0"/>
        </w:rPr>
      </w:pPr>
      <w:r>
        <w:t xml:space="preserve">sigaction() </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53E24BF6">
      <w:pPr>
        <w:pStyle w:val="19"/>
        <w:numPr>
          <w:ilvl w:val="0"/>
          <w:numId w:val="0"/>
        </w:numPr>
        <w:spacing w:line="240" w:lineRule="auto"/>
        <w:ind w:firstLine="420"/>
        <w:rPr>
          <w:b w:val="0"/>
          <w:bCs w:val="0"/>
        </w:rPr>
      </w:pPr>
      <w:r>
        <w:rPr>
          <w:b w:val="0"/>
          <w:bCs w:val="0"/>
        </w:rPr>
        <w:t>sigaction()</w:t>
      </w:r>
      <w:r>
        <w:rPr>
          <w:rFonts w:hint="eastAsia"/>
          <w:b w:val="0"/>
          <w:bCs w:val="0"/>
        </w:rPr>
        <w:t>可用于设置信号的处理函数，此函数比</w:t>
      </w:r>
      <w:r>
        <w:rPr>
          <w:b w:val="0"/>
          <w:bCs w:val="0"/>
        </w:rPr>
        <w:t>signal()</w:t>
      </w:r>
      <w:r>
        <w:rPr>
          <w:rFonts w:hint="eastAsia"/>
          <w:b w:val="0"/>
          <w:bCs w:val="0"/>
        </w:rPr>
        <w:t>要复杂一些，但功能也更加强大，推荐使用此函数。函数原型为：</w:t>
      </w:r>
      <w:r>
        <w:rPr>
          <w:rFonts w:hint="eastAsia"/>
          <w:b w:val="0"/>
          <w:bCs w:val="0"/>
          <w:color w:val="2E54A1" w:themeColor="accent1" w:themeShade="BF"/>
        </w:rPr>
        <w:t>int sigaction(int signum, const struct sigaction *act, struct sigaction *oldact)</w:t>
      </w:r>
      <w:r>
        <w:rPr>
          <w:rFonts w:hint="eastAsia"/>
          <w:b w:val="0"/>
          <w:bCs w:val="0"/>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14:paraId="554E28D7">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struct sigaction {</w:t>
      </w:r>
    </w:p>
    <w:p w14:paraId="23A384F4">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void (*sa_handler)(int);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信号处理函数 */</w:t>
      </w:r>
    </w:p>
    <w:p w14:paraId="09A20703">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void (*sa_sigaction)(int, siginfo_t *, void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替代的信号处理函数，见注① */</w:t>
      </w:r>
    </w:p>
    <w:p w14:paraId="376379B2">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sigset_t sa_mask;</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掩码信号组，见注② */</w:t>
      </w:r>
    </w:p>
    <w:p w14:paraId="5E7B2243">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int sa_flags;</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标志组，用于控制信号处理过程，见注③ */</w:t>
      </w:r>
    </w:p>
    <w:p w14:paraId="35BF9DBD">
      <w:pPr>
        <w:pStyle w:val="19"/>
        <w:numPr>
          <w:ilvl w:val="0"/>
          <w:numId w:val="0"/>
        </w:numPr>
        <w:spacing w:line="240" w:lineRule="auto"/>
        <w:ind w:left="1680" w:firstLine="420"/>
        <w:rPr>
          <w:b w:val="0"/>
          <w:bCs w:val="0"/>
          <w:color w:val="2E54A1" w:themeColor="accent1" w:themeShade="BF"/>
        </w:rPr>
      </w:pPr>
      <w:r>
        <w:rPr>
          <w:rFonts w:hint="eastAsia"/>
          <w:b w:val="0"/>
          <w:bCs w:val="0"/>
          <w:color w:val="2E54A1" w:themeColor="accent1" w:themeShade="BF"/>
        </w:rPr>
        <w:t>void (*sa_restorer)(void);</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此成员已经过时了，不使用 */</w:t>
      </w:r>
    </w:p>
    <w:p w14:paraId="01AC1970">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w:t>
      </w:r>
    </w:p>
    <w:p w14:paraId="47F48029">
      <w:pPr>
        <w:pStyle w:val="19"/>
        <w:numPr>
          <w:ilvl w:val="0"/>
          <w:numId w:val="0"/>
        </w:numPr>
        <w:spacing w:line="240" w:lineRule="auto"/>
        <w:ind w:firstLine="420"/>
        <w:rPr>
          <w:b w:val="0"/>
          <w:bCs w:val="0"/>
        </w:rPr>
      </w:pPr>
      <w:r>
        <w:rPr>
          <w:rFonts w:hint="eastAsia"/>
          <w:b w:val="0"/>
          <w:bCs w:val="0"/>
        </w:rPr>
        <w:t>注：（使用struct sigaction前，要在源文件最顶端添加</w:t>
      </w:r>
      <w:r>
        <w:rPr>
          <w:rFonts w:hint="eastAsia"/>
          <w:b w:val="0"/>
          <w:bCs w:val="0"/>
          <w:color w:val="2E54A1" w:themeColor="accent1" w:themeShade="BF"/>
        </w:rPr>
        <w:t>#define _XOPEN_SOURCE</w:t>
      </w:r>
      <w:r>
        <w:rPr>
          <w:rFonts w:hint="eastAsia"/>
          <w:b w:val="0"/>
          <w:bCs w:val="0"/>
        </w:rPr>
        <w:t>，否则可能出现报错）</w:t>
      </w:r>
    </w:p>
    <w:p w14:paraId="7C0D169C">
      <w:pPr>
        <w:pStyle w:val="19"/>
        <w:numPr>
          <w:ilvl w:val="0"/>
          <w:numId w:val="106"/>
        </w:numPr>
        <w:spacing w:line="240" w:lineRule="auto"/>
        <w:rPr>
          <w:b w:val="0"/>
          <w:bCs w:val="0"/>
        </w:rPr>
      </w:pPr>
      <w:r>
        <w:rPr>
          <w:rFonts w:hint="eastAsia"/>
          <w:b w:val="0"/>
          <w:bCs w:val="0"/>
        </w:rPr>
        <w:t xml:space="preserve">sa_sigaction也用于指定信号处理函数，它提供了更多的参数，可通过 siginfo_t 类型的参数获取更多的信息，sa_handler </w:t>
      </w:r>
      <w:r>
        <w:rPr>
          <w:rFonts w:hint="eastAsia"/>
          <w:b w:val="0"/>
          <w:bCs w:val="0"/>
        </w:rPr>
        <w:tab/>
      </w:r>
      <w:r>
        <w:rPr>
          <w:rFonts w:hint="eastAsia"/>
          <w:b w:val="0"/>
          <w:bCs w:val="0"/>
        </w:rPr>
        <w:t>和sa_sigaction 是互斥的，不能同时设置，可使用SA_SIGINFO 标志进行选择，对于标准信号来说使用 sa_handler 就可</w:t>
      </w:r>
      <w:r>
        <w:rPr>
          <w:rFonts w:hint="eastAsia"/>
          <w:b w:val="0"/>
          <w:bCs w:val="0"/>
        </w:rPr>
        <w:tab/>
      </w:r>
      <w:r>
        <w:rPr>
          <w:rFonts w:hint="eastAsia"/>
          <w:b w:val="0"/>
          <w:bCs w:val="0"/>
        </w:rPr>
        <w:t>以了。（可使用</w:t>
      </w:r>
      <w:r>
        <w:rPr>
          <w:rFonts w:hint="eastAsia"/>
          <w:b w:val="0"/>
          <w:bCs w:val="0"/>
          <w:color w:val="2E54A1" w:themeColor="accent1" w:themeShade="BF"/>
        </w:rPr>
        <w:t xml:space="preserve">man 2 </w:t>
      </w:r>
      <w:r>
        <w:rPr>
          <w:b w:val="0"/>
          <w:bCs w:val="0"/>
          <w:color w:val="2E54A1" w:themeColor="accent1" w:themeShade="BF"/>
        </w:rPr>
        <w:t>sigaction</w:t>
      </w:r>
      <w:r>
        <w:rPr>
          <w:rFonts w:hint="eastAsia"/>
          <w:b w:val="0"/>
          <w:bCs w:val="0"/>
        </w:rPr>
        <w:t>进入man手册查看结构体siginfo_t的具体信息）</w:t>
      </w:r>
    </w:p>
    <w:p w14:paraId="047DD171">
      <w:pPr>
        <w:pStyle w:val="19"/>
        <w:numPr>
          <w:ilvl w:val="0"/>
          <w:numId w:val="106"/>
        </w:numPr>
        <w:spacing w:line="240" w:lineRule="auto"/>
        <w:rPr>
          <w:b w:val="0"/>
          <w:bCs w:val="0"/>
        </w:rPr>
      </w:pPr>
      <w:r>
        <w:rPr>
          <w:rFonts w:hint="eastAsia"/>
          <w:b w:val="0"/>
          <w:bCs w:val="0"/>
        </w:rPr>
        <w:t>通常我们在执行处理函数期间不想被其他信号打断，此时就可通过信号掩码来实现。</w:t>
      </w:r>
      <w:r>
        <w:rPr>
          <w:b w:val="0"/>
          <w:bCs w:val="0"/>
        </w:rPr>
        <w:t>参数 sa_mask 定义了一组信号</w:t>
      </w:r>
      <w:r>
        <w:rPr>
          <w:rFonts w:hint="eastAsia"/>
          <w:b w:val="0"/>
          <w:bCs w:val="0"/>
        </w:rPr>
        <w:t>，</w:t>
      </w:r>
      <w:r>
        <w:rPr>
          <w:b w:val="0"/>
          <w:bCs w:val="0"/>
        </w:rPr>
        <w:t>当</w:t>
      </w:r>
      <w:r>
        <w:rPr>
          <w:rFonts w:hint="eastAsia"/>
          <w:b w:val="0"/>
          <w:bCs w:val="0"/>
        </w:rPr>
        <w:tab/>
      </w:r>
      <w:r>
        <w:rPr>
          <w:b w:val="0"/>
          <w:bCs w:val="0"/>
        </w:rPr>
        <w:t>进程在执行由 sa_handler 所定义的信号处理函数之前，会先将这组信号添加到进程的信号掩码字段中，当进程执行完</w:t>
      </w:r>
      <w:r>
        <w:rPr>
          <w:rFonts w:hint="eastAsia"/>
          <w:b w:val="0"/>
          <w:bCs w:val="0"/>
        </w:rPr>
        <w:tab/>
      </w:r>
      <w:r>
        <w:rPr>
          <w:b w:val="0"/>
          <w:bCs w:val="0"/>
        </w:rPr>
        <w:t>处理函数后再将这组信号从信号掩码字段中删除。</w:t>
      </w:r>
      <w:r>
        <w:rPr>
          <w:rFonts w:hint="eastAsia"/>
          <w:b w:val="0"/>
          <w:bCs w:val="0"/>
        </w:rPr>
        <w:t>进程接收到掩码字段中的信号时，这些信号将被阻塞而暂时不被处</w:t>
      </w:r>
      <w:r>
        <w:rPr>
          <w:rFonts w:hint="eastAsia"/>
          <w:b w:val="0"/>
          <w:bCs w:val="0"/>
        </w:rPr>
        <w:tab/>
      </w:r>
      <w:r>
        <w:rPr>
          <w:rFonts w:hint="eastAsia"/>
          <w:b w:val="0"/>
          <w:bCs w:val="0"/>
        </w:rPr>
        <w:t>理，直到信号从掩码字段中移除。在进程执行信号处理函数时，会自动将当前处理的信号放到信号掩码字段中。注意，</w:t>
      </w:r>
      <w:r>
        <w:rPr>
          <w:rFonts w:hint="eastAsia"/>
          <w:b w:val="0"/>
          <w:bCs w:val="0"/>
        </w:rPr>
        <w:tab/>
      </w:r>
      <w:r>
        <w:rPr>
          <w:rFonts w:hint="eastAsia"/>
          <w:b w:val="0"/>
          <w:bCs w:val="0"/>
        </w:rPr>
        <w:t>在执行信号处理函数期间，如果这些掩码字段中的信号重复产生多次，并不会对阻塞的信号进行排队，所以当这些信</w:t>
      </w:r>
      <w:r>
        <w:rPr>
          <w:rFonts w:hint="eastAsia"/>
          <w:b w:val="0"/>
          <w:bCs w:val="0"/>
        </w:rPr>
        <w:tab/>
      </w:r>
      <w:r>
        <w:rPr>
          <w:rFonts w:hint="eastAsia"/>
          <w:b w:val="0"/>
          <w:bCs w:val="0"/>
        </w:rPr>
        <w:t>号从掩码字段中移除后，将只执行一次，也就是说会发生信号丢失。</w:t>
      </w:r>
    </w:p>
    <w:p w14:paraId="10507314">
      <w:pPr>
        <w:pStyle w:val="19"/>
        <w:numPr>
          <w:ilvl w:val="0"/>
          <w:numId w:val="106"/>
        </w:numPr>
        <w:spacing w:line="240" w:lineRule="auto"/>
        <w:rPr>
          <w:b w:val="0"/>
          <w:bCs w:val="0"/>
        </w:rPr>
      </w:pPr>
      <w:r>
        <w:rPr>
          <w:b w:val="0"/>
          <w:bCs w:val="0"/>
        </w:rPr>
        <w:t xml:space="preserve"> sa_flags 指定了一组标志</w:t>
      </w:r>
      <w:r>
        <w:rPr>
          <w:rFonts w:hint="eastAsia"/>
          <w:b w:val="0"/>
          <w:bCs w:val="0"/>
        </w:rPr>
        <w:t>，用于控制信号的处理过程，可使用‘|’组合使用多个标志，可设置的标志介绍如下：</w:t>
      </w:r>
    </w:p>
    <w:p w14:paraId="67D4FC44">
      <w:pPr>
        <w:pStyle w:val="19"/>
        <w:numPr>
          <w:ilvl w:val="0"/>
          <w:numId w:val="0"/>
        </w:numPr>
        <w:spacing w:line="240" w:lineRule="auto"/>
        <w:ind w:left="45" w:firstLine="420"/>
        <w:rPr>
          <w:b w:val="0"/>
          <w:bCs w:val="0"/>
        </w:rPr>
      </w:pPr>
      <w:r>
        <w:t>SA_NOCLDSTOP</w:t>
      </w:r>
      <w:r>
        <w:rPr>
          <w:rFonts w:hint="eastAsia"/>
          <w:b w:val="0"/>
          <w:bCs w:val="0"/>
        </w:rPr>
        <w:t>：若signum为SIGCHLD，则当某一个子进程因接收到信号而停止或恢复时，将不会收到SIGCHLD</w:t>
      </w:r>
      <w:r>
        <w:rPr>
          <w:rFonts w:hint="eastAsia"/>
          <w:b w:val="0"/>
          <w:bCs w:val="0"/>
        </w:rPr>
        <w:tab/>
      </w:r>
      <w:r>
        <w:rPr>
          <w:rFonts w:hint="eastAsia"/>
          <w:b w:val="0"/>
          <w:bCs w:val="0"/>
        </w:rPr>
        <w:tab/>
      </w:r>
      <w:r>
        <w:rPr>
          <w:rFonts w:hint="eastAsia"/>
          <w:b w:val="0"/>
          <w:bCs w:val="0"/>
        </w:rPr>
        <w:tab/>
      </w:r>
      <w:r>
        <w:rPr>
          <w:rFonts w:hint="eastAsia"/>
          <w:b w:val="0"/>
          <w:bCs w:val="0"/>
        </w:rPr>
        <w:t>信号。（停止进程的信号包括：SIGSTOP、SIGTSTP、SIGTTIN、SIGTTOU</w:t>
      </w:r>
      <w:r>
        <w:rPr>
          <w:rFonts w:hint="eastAsia"/>
          <w:b w:val="0"/>
          <w:bCs w:val="0"/>
        </w:rPr>
        <w:tab/>
      </w:r>
      <w:r>
        <w:rPr>
          <w:rFonts w:hint="eastAsia"/>
          <w:b w:val="0"/>
          <w:bCs w:val="0"/>
        </w:rPr>
        <w:t>恢复信号包括：SIGCONT）</w:t>
      </w:r>
    </w:p>
    <w:p w14:paraId="38E80F54">
      <w:pPr>
        <w:pStyle w:val="19"/>
        <w:numPr>
          <w:ilvl w:val="0"/>
          <w:numId w:val="0"/>
        </w:numPr>
        <w:spacing w:line="240" w:lineRule="auto"/>
        <w:ind w:left="45" w:firstLine="420"/>
        <w:rPr>
          <w:b w:val="0"/>
          <w:bCs w:val="0"/>
        </w:rPr>
      </w:pPr>
      <w:r>
        <w:t>SA_NOCLDWAIT</w:t>
      </w:r>
      <w:r>
        <w:rPr>
          <w:rFonts w:hint="eastAsia"/>
          <w:b w:val="0"/>
          <w:bCs w:val="0"/>
        </w:rPr>
        <w:t>：若signum为SIGCHLD，则在子进程终止时不会将其转化为僵尸进程。（僵尸进程介绍见注④）</w:t>
      </w:r>
    </w:p>
    <w:p w14:paraId="3AB098E4">
      <w:pPr>
        <w:pStyle w:val="19"/>
        <w:numPr>
          <w:ilvl w:val="0"/>
          <w:numId w:val="0"/>
        </w:numPr>
        <w:spacing w:line="240" w:lineRule="auto"/>
        <w:ind w:left="45" w:firstLine="420"/>
        <w:rPr>
          <w:b w:val="0"/>
          <w:bCs w:val="0"/>
        </w:rPr>
      </w:pPr>
      <w:r>
        <w:rPr>
          <w:rFonts w:hint="eastAsia"/>
        </w:rPr>
        <w:t>SA_NODEFER</w:t>
      </w:r>
      <w:r>
        <w:rPr>
          <w:rFonts w:hint="eastAsia"/>
          <w:b w:val="0"/>
          <w:bCs w:val="0"/>
        </w:rPr>
        <w:t>： 在进程执行信号处理函数时，会默认将当前处理的信号放到信号掩码字段中，从而在执行信号处理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函数期间阻塞该信号，使用此标志后，当前信号将不会被阻塞。</w:t>
      </w:r>
      <w:r>
        <w:rPr>
          <w:rFonts w:hint="eastAsia"/>
          <w:b w:val="0"/>
          <w:bCs w:val="0"/>
        </w:rPr>
        <w:tab/>
      </w:r>
    </w:p>
    <w:p w14:paraId="302E1D77">
      <w:pPr>
        <w:pStyle w:val="19"/>
        <w:numPr>
          <w:ilvl w:val="0"/>
          <w:numId w:val="0"/>
        </w:numPr>
        <w:spacing w:line="240" w:lineRule="auto"/>
        <w:ind w:left="45" w:firstLine="420"/>
        <w:rPr>
          <w:b w:val="0"/>
          <w:bCs w:val="0"/>
        </w:rPr>
      </w:pPr>
      <w:r>
        <w:t>SA_RESETHAND</w:t>
      </w:r>
      <w:r>
        <w:rPr>
          <w:rFonts w:hint="eastAsia"/>
          <w:b w:val="0"/>
          <w:bCs w:val="0"/>
        </w:rPr>
        <w:t>：执行完信号处理函数之后，将信号的处理方式设置为系统默认操作。</w:t>
      </w:r>
    </w:p>
    <w:p w14:paraId="3CAAD3BC">
      <w:pPr>
        <w:pStyle w:val="19"/>
        <w:numPr>
          <w:ilvl w:val="0"/>
          <w:numId w:val="0"/>
        </w:numPr>
        <w:spacing w:line="240" w:lineRule="auto"/>
        <w:ind w:left="45" w:firstLine="420"/>
        <w:rPr>
          <w:b w:val="0"/>
          <w:bCs w:val="0"/>
        </w:rPr>
      </w:pPr>
      <w:r>
        <w:t>SA_RESTART</w:t>
      </w:r>
      <w:r>
        <w:rPr>
          <w:rFonts w:hint="eastAsia"/>
          <w:b w:val="0"/>
          <w:bCs w:val="0"/>
        </w:rPr>
        <w:t>：被信号中断的系统调用，在信号处理完成之后将自动重新发起。</w:t>
      </w:r>
    </w:p>
    <w:p w14:paraId="3F334D74">
      <w:pPr>
        <w:pStyle w:val="19"/>
        <w:numPr>
          <w:ilvl w:val="0"/>
          <w:numId w:val="0"/>
        </w:numPr>
        <w:spacing w:line="240" w:lineRule="auto"/>
        <w:ind w:left="45" w:firstLine="420"/>
        <w:rPr>
          <w:b w:val="0"/>
          <w:bCs w:val="0"/>
        </w:rPr>
      </w:pPr>
      <w:r>
        <w:t>SA_SIGINFO</w:t>
      </w:r>
      <w:r>
        <w:rPr>
          <w:rFonts w:hint="eastAsia"/>
          <w:b w:val="0"/>
          <w:bCs w:val="0"/>
        </w:rPr>
        <w:t>：如果设置了该标志，则表示使用 sa_sigaction 作为信号处理函数、而不是 sa_handler。</w:t>
      </w:r>
    </w:p>
    <w:p w14:paraId="2615BCD2">
      <w:pPr>
        <w:pStyle w:val="19"/>
        <w:numPr>
          <w:ilvl w:val="0"/>
          <w:numId w:val="0"/>
        </w:numPr>
        <w:spacing w:line="240" w:lineRule="auto"/>
        <w:ind w:firstLine="420"/>
      </w:pPr>
      <w:r>
        <w:rPr>
          <w:rFonts w:hint="eastAsia"/>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84"/>
                    <a:srcRect b="2202"/>
                    <a:stretch>
                      <a:fillRect/>
                    </a:stretch>
                  </pic:blipFill>
                  <pic:spPr>
                    <a:xfrm>
                      <a:off x="0" y="0"/>
                      <a:ext cx="1965325" cy="2685415"/>
                    </a:xfrm>
                    <a:prstGeom prst="rect">
                      <a:avLst/>
                    </a:prstGeom>
                    <a:noFill/>
                    <a:ln>
                      <a:noFill/>
                    </a:ln>
                  </pic:spPr>
                </pic:pic>
              </a:graphicData>
            </a:graphic>
          </wp:inline>
        </w:drawing>
      </w:r>
      <w:r>
        <w:rPr>
          <w:rFonts w:hint="eastAsia"/>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585"/>
                    <a:stretch>
                      <a:fillRect/>
                    </a:stretch>
                  </pic:blipFill>
                  <pic:spPr>
                    <a:xfrm>
                      <a:off x="0" y="0"/>
                      <a:ext cx="3455670" cy="695325"/>
                    </a:xfrm>
                    <a:prstGeom prst="rect">
                      <a:avLst/>
                    </a:prstGeom>
                    <a:noFill/>
                    <a:ln>
                      <a:noFill/>
                    </a:ln>
                  </pic:spPr>
                </pic:pic>
              </a:graphicData>
            </a:graphic>
          </wp:inline>
        </w:drawing>
      </w:r>
    </w:p>
    <w:p w14:paraId="60357F54">
      <w:pPr>
        <w:pStyle w:val="19"/>
        <w:numPr>
          <w:ilvl w:val="0"/>
          <w:numId w:val="0"/>
        </w:numPr>
        <w:spacing w:line="240" w:lineRule="auto"/>
        <w:ind w:firstLine="420"/>
        <w:rPr>
          <w:b w:val="0"/>
          <w:bCs w:val="0"/>
        </w:rPr>
      </w:pPr>
      <w:r>
        <w:rPr>
          <w:rFonts w:hint="eastAsia"/>
          <w:b w:val="0"/>
          <w:bCs w:val="0"/>
        </w:rPr>
        <w:t>如上所示，执行效果与</w:t>
      </w:r>
      <w:r>
        <w:rPr>
          <w:b w:val="0"/>
          <w:bCs w:val="0"/>
        </w:rPr>
        <w:t>signal()</w:t>
      </w:r>
      <w:r>
        <w:rPr>
          <w:rFonts w:hint="eastAsia"/>
          <w:b w:val="0"/>
          <w:bCs w:val="0"/>
        </w:rPr>
        <w:t>相同。一般而言，将信号处理函数设计越简单越好，这就好比中断处理函数，越快越好，不要在处理函数中做大量消耗 CPU 时间的事情，这将降低引发信号竞争的风险。</w:t>
      </w:r>
    </w:p>
    <w:p w14:paraId="77EF11FA">
      <w:pPr>
        <w:pStyle w:val="19"/>
        <w:numPr>
          <w:ilvl w:val="0"/>
          <w:numId w:val="100"/>
        </w:numPr>
        <w:spacing w:line="240" w:lineRule="auto"/>
        <w:ind w:left="360"/>
      </w:pPr>
      <w:r>
        <w:rPr>
          <w:rFonts w:hint="eastAsia"/>
        </w:rPr>
        <w:t>向进程发送信号</w:t>
      </w:r>
    </w:p>
    <w:p w14:paraId="3435D3D3">
      <w:pPr>
        <w:pStyle w:val="19"/>
        <w:numPr>
          <w:ilvl w:val="0"/>
          <w:numId w:val="0"/>
        </w:numPr>
        <w:spacing w:line="240" w:lineRule="auto"/>
        <w:ind w:firstLine="420"/>
        <w:rPr>
          <w:b w:val="0"/>
          <w:bCs w:val="0"/>
        </w:rPr>
      </w:pPr>
      <w:r>
        <w:rPr>
          <w:rFonts w:hint="eastAsia"/>
          <w:b w:val="0"/>
          <w:bCs w:val="0"/>
        </w:rPr>
        <w:t>进程可通过</w:t>
      </w:r>
      <w:r>
        <w:rPr>
          <w:b w:val="0"/>
          <w:bCs w:val="0"/>
        </w:rPr>
        <w:t>Linux 系统提供</w:t>
      </w:r>
      <w:r>
        <w:rPr>
          <w:rFonts w:hint="eastAsia"/>
          <w:b w:val="0"/>
          <w:bCs w:val="0"/>
        </w:rPr>
        <w:t>的</w:t>
      </w:r>
      <w:r>
        <w:rPr>
          <w:b w:val="0"/>
          <w:bCs w:val="0"/>
        </w:rPr>
        <w:t xml:space="preserve"> kill()</w:t>
      </w:r>
      <w:r>
        <w:rPr>
          <w:rFonts w:hint="eastAsia"/>
          <w:b w:val="0"/>
          <w:bCs w:val="0"/>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14:paraId="3132A411">
      <w:pPr>
        <w:pStyle w:val="19"/>
        <w:numPr>
          <w:ilvl w:val="0"/>
          <w:numId w:val="107"/>
        </w:numPr>
        <w:spacing w:line="240" w:lineRule="auto"/>
        <w:ind w:left="-210" w:firstLine="420"/>
        <w:rPr>
          <w:b w:val="0"/>
          <w:bCs w:val="0"/>
        </w:rPr>
      </w:pPr>
      <w:r>
        <w:t xml:space="preserve">kill() </w:t>
      </w:r>
      <w:r>
        <w:rPr>
          <w:rFonts w:hint="eastAsia"/>
          <w:b w:val="0"/>
          <w:bCs w:val="0"/>
        </w:rPr>
        <w:t>（头文件：</w:t>
      </w:r>
      <w:r>
        <w:rPr>
          <w:rFonts w:hint="eastAsia"/>
          <w:b w:val="0"/>
          <w:bCs w:val="0"/>
          <w:color w:val="2E54A1" w:themeColor="accent1" w:themeShade="BF"/>
        </w:rPr>
        <w:t>&lt;sys/types.h&gt;</w:t>
      </w:r>
      <w:r>
        <w:rPr>
          <w:rFonts w:hint="eastAsia"/>
          <w:b w:val="0"/>
          <w:bCs w:val="0"/>
        </w:rPr>
        <w:t>、</w:t>
      </w:r>
      <w:r>
        <w:rPr>
          <w:rFonts w:hint="eastAsia"/>
          <w:b w:val="0"/>
          <w:bCs w:val="0"/>
          <w:color w:val="2E54A1" w:themeColor="accent1" w:themeShade="BF"/>
        </w:rPr>
        <w:t>&lt;signal.h&gt;</w:t>
      </w:r>
      <w:r>
        <w:rPr>
          <w:rFonts w:hint="eastAsia"/>
          <w:b w:val="0"/>
          <w:bCs w:val="0"/>
        </w:rPr>
        <w:t>）</w:t>
      </w:r>
    </w:p>
    <w:p w14:paraId="418B0100">
      <w:pPr>
        <w:pStyle w:val="19"/>
        <w:numPr>
          <w:ilvl w:val="0"/>
          <w:numId w:val="0"/>
        </w:numPr>
        <w:spacing w:line="240" w:lineRule="auto"/>
        <w:ind w:left="210" w:firstLine="418"/>
        <w:rPr>
          <w:b w:val="0"/>
          <w:bCs w:val="0"/>
        </w:rPr>
      </w:pPr>
      <w:r>
        <w:rPr>
          <w:b w:val="0"/>
          <w:bCs w:val="0"/>
        </w:rPr>
        <w:t>kill()系统调用可将信号发送给指定的进程或进程组中的每一个进程，</w:t>
      </w:r>
      <w:r>
        <w:rPr>
          <w:rFonts w:hint="eastAsia"/>
          <w:b w:val="0"/>
          <w:bCs w:val="0"/>
        </w:rPr>
        <w:t>函数原型为：</w:t>
      </w:r>
      <w:r>
        <w:rPr>
          <w:rFonts w:hint="eastAsia"/>
          <w:b w:val="0"/>
          <w:bCs w:val="0"/>
          <w:color w:val="2E54A1" w:themeColor="accent1" w:themeShade="BF"/>
        </w:rPr>
        <w:t>int kill(pid_t pid, int sig)</w:t>
      </w:r>
      <w:r>
        <w:rPr>
          <w:rFonts w:hint="eastAsia"/>
          <w:b w:val="0"/>
          <w:bCs w:val="0"/>
        </w:rPr>
        <w:t>，pid用于指定接收此信号的进程的PID，sig为需要发送的信号。此外，pid还可设置为其他值，表示不同的含义，介绍如下：</w:t>
      </w:r>
    </w:p>
    <w:p w14:paraId="73AB786B">
      <w:pPr>
        <w:pStyle w:val="19"/>
        <w:numPr>
          <w:ilvl w:val="0"/>
          <w:numId w:val="0"/>
        </w:numPr>
        <w:spacing w:line="240" w:lineRule="auto"/>
        <w:ind w:left="210" w:firstLine="836"/>
        <w:rPr>
          <w:b w:val="0"/>
          <w:bCs w:val="0"/>
        </w:rPr>
      </w:pPr>
      <w:r>
        <w:rPr>
          <w:rFonts w:hint="eastAsia"/>
          <w:b w:val="0"/>
          <w:bCs w:val="0"/>
        </w:rPr>
        <w:t>pid为正：将sig发送给pid指定的进程；</w:t>
      </w:r>
    </w:p>
    <w:p w14:paraId="7750D50C">
      <w:pPr>
        <w:pStyle w:val="19"/>
        <w:numPr>
          <w:ilvl w:val="0"/>
          <w:numId w:val="0"/>
        </w:numPr>
        <w:spacing w:line="240" w:lineRule="auto"/>
        <w:ind w:left="210" w:firstLine="836"/>
        <w:rPr>
          <w:b w:val="0"/>
          <w:bCs w:val="0"/>
        </w:rPr>
      </w:pPr>
      <w:r>
        <w:rPr>
          <w:rFonts w:hint="eastAsia"/>
          <w:b w:val="0"/>
          <w:bCs w:val="0"/>
        </w:rPr>
        <w:t>pid为0：将 sig 发送到当前进程的进程组中的每个进程；</w:t>
      </w:r>
    </w:p>
    <w:p w14:paraId="5C9DCECE">
      <w:pPr>
        <w:pStyle w:val="19"/>
        <w:numPr>
          <w:ilvl w:val="0"/>
          <w:numId w:val="0"/>
        </w:numPr>
        <w:spacing w:line="240" w:lineRule="auto"/>
        <w:ind w:left="210" w:firstLine="836"/>
        <w:rPr>
          <w:b w:val="0"/>
          <w:bCs w:val="0"/>
        </w:rPr>
      </w:pPr>
      <w:r>
        <w:rPr>
          <w:rFonts w:hint="eastAsia"/>
          <w:b w:val="0"/>
          <w:bCs w:val="0"/>
        </w:rPr>
        <w:t>pid为-1：将 sig 发送到当前进程有权发送信号的每个进程，但进程 1（init）除外；</w:t>
      </w:r>
    </w:p>
    <w:p w14:paraId="44D4F187">
      <w:pPr>
        <w:pStyle w:val="19"/>
        <w:numPr>
          <w:ilvl w:val="0"/>
          <w:numId w:val="0"/>
        </w:numPr>
        <w:spacing w:line="240" w:lineRule="auto"/>
        <w:ind w:left="210" w:firstLine="836"/>
        <w:rPr>
          <w:b w:val="0"/>
          <w:bCs w:val="0"/>
        </w:rPr>
      </w:pPr>
      <w:r>
        <w:rPr>
          <w:rFonts w:hint="eastAsia"/>
          <w:b w:val="0"/>
          <w:bCs w:val="0"/>
        </w:rPr>
        <w:t>pid小于-1：将 sig 发送到 ID 为-pid 的进程组中的每个进程。</w:t>
      </w:r>
    </w:p>
    <w:p w14:paraId="0BD4C65E">
      <w:pPr>
        <w:pStyle w:val="19"/>
        <w:numPr>
          <w:ilvl w:val="0"/>
          <w:numId w:val="0"/>
        </w:numPr>
        <w:spacing w:line="240" w:lineRule="auto"/>
        <w:ind w:left="210" w:firstLine="418"/>
        <w:rPr>
          <w:b w:val="0"/>
          <w:bCs w:val="0"/>
        </w:rPr>
      </w:pPr>
      <w:r>
        <w:rPr>
          <w:rFonts w:hint="eastAsia"/>
          <w:b w:val="0"/>
          <w:bCs w:val="0"/>
        </w:rPr>
        <w:t>当sig为0时，表示不发送信号，但仍执行错误检查，通常用于检查pid指定的进程是否存在。函数执行成功则返回0，失败将返回-1，并设置errno，进程不存在时errno将被设置为ESRCH。</w:t>
      </w:r>
    </w:p>
    <w:p w14:paraId="18E89234">
      <w:pPr>
        <w:pStyle w:val="19"/>
        <w:numPr>
          <w:ilvl w:val="0"/>
          <w:numId w:val="0"/>
        </w:numPr>
        <w:spacing w:line="240" w:lineRule="auto"/>
        <w:rPr>
          <w:b w:val="0"/>
          <w:bCs w:val="0"/>
        </w:rPr>
      </w:pPr>
      <w:r>
        <w:rPr>
          <w:rFonts w:hint="eastAsia"/>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586"/>
                    <a:stretch>
                      <a:fillRect/>
                    </a:stretch>
                  </pic:blipFill>
                  <pic:spPr>
                    <a:xfrm>
                      <a:off x="0" y="0"/>
                      <a:ext cx="2273300" cy="2115820"/>
                    </a:xfrm>
                    <a:prstGeom prst="rect">
                      <a:avLst/>
                    </a:prstGeom>
                    <a:noFill/>
                    <a:ln>
                      <a:noFill/>
                    </a:ln>
                  </pic:spPr>
                </pic:pic>
              </a:graphicData>
            </a:graphic>
          </wp:inline>
        </w:drawing>
      </w:r>
      <w:r>
        <w:rPr>
          <w:rFonts w:hint="eastAsia"/>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587"/>
                    <a:stretch>
                      <a:fillRect/>
                    </a:stretch>
                  </pic:blipFill>
                  <pic:spPr>
                    <a:xfrm>
                      <a:off x="0" y="0"/>
                      <a:ext cx="3695065" cy="1487805"/>
                    </a:xfrm>
                    <a:prstGeom prst="rect">
                      <a:avLst/>
                    </a:prstGeom>
                    <a:noFill/>
                    <a:ln>
                      <a:noFill/>
                    </a:ln>
                  </pic:spPr>
                </pic:pic>
              </a:graphicData>
            </a:graphic>
          </wp:inline>
        </w:drawing>
      </w:r>
    </w:p>
    <w:p w14:paraId="16E301FA">
      <w:pPr>
        <w:pStyle w:val="19"/>
        <w:numPr>
          <w:ilvl w:val="0"/>
          <w:numId w:val="107"/>
        </w:numPr>
        <w:spacing w:line="240" w:lineRule="auto"/>
        <w:ind w:left="-210" w:firstLine="420"/>
        <w:rPr>
          <w:b w:val="0"/>
          <w:bCs w:val="0"/>
        </w:rPr>
      </w:pPr>
      <w:r>
        <w:t>raise()</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3FA5C919">
      <w:pPr>
        <w:pStyle w:val="19"/>
        <w:numPr>
          <w:ilvl w:val="0"/>
          <w:numId w:val="0"/>
        </w:numPr>
        <w:spacing w:line="240" w:lineRule="auto"/>
        <w:ind w:left="178" w:leftChars="85" w:firstLine="540" w:firstLineChars="300"/>
      </w:pPr>
      <w:r>
        <w:rPr>
          <w:b w:val="0"/>
          <w:bCs w:val="0"/>
        </w:rPr>
        <w:t>raise()函数可用于向自身发送信号</w:t>
      </w:r>
      <w:r>
        <w:rPr>
          <w:rFonts w:hint="eastAsia"/>
          <w:b w:val="0"/>
          <w:bCs w:val="0"/>
        </w:rPr>
        <w:t>，函数原型为：</w:t>
      </w:r>
      <w:r>
        <w:rPr>
          <w:rFonts w:hint="eastAsia"/>
          <w:b w:val="0"/>
          <w:bCs w:val="0"/>
          <w:color w:val="2E54A1" w:themeColor="accent1" w:themeShade="BF"/>
        </w:rPr>
        <w:t>int raise(int sig)</w:t>
      </w:r>
      <w:r>
        <w:rPr>
          <w:rFonts w:hint="eastAsia"/>
          <w:b w:val="0"/>
          <w:bCs w:val="0"/>
        </w:rPr>
        <w:t>，sig为要发送的信号，成功则返回0，失败将返回非零值，</w:t>
      </w:r>
      <w:r>
        <w:rPr>
          <w:b w:val="0"/>
          <w:bCs w:val="0"/>
        </w:rPr>
        <w:t>raise()</w:t>
      </w:r>
      <w:r>
        <w:rPr>
          <w:rFonts w:hint="eastAsia"/>
          <w:b w:val="0"/>
          <w:bCs w:val="0"/>
        </w:rPr>
        <w:t>等价于：</w:t>
      </w:r>
      <w:r>
        <w:rPr>
          <w:rFonts w:hint="eastAsia"/>
          <w:b w:val="0"/>
          <w:bCs w:val="0"/>
          <w:color w:val="2E54A1" w:themeColor="accent1" w:themeShade="BF"/>
        </w:rPr>
        <w:t>kill(getpid(), sig)</w:t>
      </w:r>
      <w:r>
        <w:rPr>
          <w:rFonts w:hint="eastAsia"/>
          <w:b w:val="0"/>
          <w:bCs w:val="0"/>
        </w:rPr>
        <w:t>，getpid()函数用于获取进程自身的 pid。</w:t>
      </w:r>
    </w:p>
    <w:p w14:paraId="29DB322B">
      <w:pPr>
        <w:pStyle w:val="19"/>
        <w:numPr>
          <w:ilvl w:val="0"/>
          <w:numId w:val="0"/>
        </w:numPr>
        <w:spacing w:line="240" w:lineRule="auto"/>
        <w:ind w:firstLine="420"/>
        <w:rPr>
          <w:b w:val="0"/>
          <w:bCs w:val="0"/>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588"/>
                    <a:stretch>
                      <a:fillRect/>
                    </a:stretch>
                  </pic:blipFill>
                  <pic:spPr>
                    <a:xfrm>
                      <a:off x="0" y="0"/>
                      <a:ext cx="2559685" cy="2219325"/>
                    </a:xfrm>
                    <a:prstGeom prst="rect">
                      <a:avLst/>
                    </a:prstGeom>
                    <a:noFill/>
                    <a:ln>
                      <a:noFill/>
                    </a:ln>
                  </pic:spPr>
                </pic:pic>
              </a:graphicData>
            </a:graphic>
          </wp:inline>
        </w:drawing>
      </w:r>
      <w:r>
        <w:rPr>
          <w:rFonts w:hint="eastAsia"/>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589"/>
                    <a:stretch>
                      <a:fillRect/>
                    </a:stretch>
                  </pic:blipFill>
                  <pic:spPr>
                    <a:xfrm>
                      <a:off x="0" y="0"/>
                      <a:ext cx="2910840" cy="2212340"/>
                    </a:xfrm>
                    <a:prstGeom prst="rect">
                      <a:avLst/>
                    </a:prstGeom>
                    <a:noFill/>
                    <a:ln>
                      <a:noFill/>
                    </a:ln>
                  </pic:spPr>
                </pic:pic>
              </a:graphicData>
            </a:graphic>
          </wp:inline>
        </w:drawing>
      </w:r>
      <w:r>
        <w:rPr>
          <w:rFonts w:hint="eastAsia"/>
        </w:rPr>
        <w:tab/>
      </w:r>
    </w:p>
    <w:p w14:paraId="28B02888">
      <w:pPr>
        <w:pStyle w:val="19"/>
        <w:numPr>
          <w:ilvl w:val="0"/>
          <w:numId w:val="107"/>
        </w:numPr>
        <w:spacing w:line="240" w:lineRule="auto"/>
        <w:ind w:left="-210" w:firstLine="420"/>
        <w:rPr>
          <w:b w:val="0"/>
          <w:bCs w:val="0"/>
        </w:rPr>
      </w:pPr>
      <w:r>
        <w:rPr>
          <w:rFonts w:hint="eastAsia"/>
        </w:rPr>
        <w:t xml:space="preserve"> alarm()</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26198C16">
      <w:pPr>
        <w:pStyle w:val="19"/>
        <w:numPr>
          <w:ilvl w:val="0"/>
          <w:numId w:val="0"/>
        </w:numPr>
        <w:spacing w:line="240" w:lineRule="auto"/>
        <w:ind w:left="210" w:firstLine="418"/>
        <w:rPr>
          <w:b w:val="0"/>
          <w:bCs w:val="0"/>
        </w:rPr>
      </w:pPr>
      <w:r>
        <w:rPr>
          <w:rFonts w:hint="eastAsia"/>
        </w:rPr>
        <w:t xml:space="preserve"> </w:t>
      </w:r>
      <w:r>
        <w:rPr>
          <w:rFonts w:hint="eastAsia"/>
          <w:b w:val="0"/>
          <w:bCs w:val="0"/>
        </w:rPr>
        <w:t>alarm()函数可用于设置一个定时器（闹钟），当定时器溢出时，内核会向进程发送 SIGALRM信号，函数原型为：</w:t>
      </w:r>
      <w:r>
        <w:rPr>
          <w:rFonts w:hint="eastAsia"/>
          <w:b w:val="0"/>
          <w:bCs w:val="0"/>
          <w:color w:val="2E54A1" w:themeColor="accent1" w:themeShade="BF"/>
        </w:rPr>
        <w:t>unsigned int alarm(unsigned int seconds)</w:t>
      </w:r>
      <w:r>
        <w:rPr>
          <w:rFonts w:hint="eastAsia"/>
          <w:b w:val="0"/>
          <w:bCs w:val="0"/>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rPr>
        <w:tab/>
      </w:r>
      <w:r>
        <w:rPr>
          <w:rFonts w:hint="eastAsia"/>
        </w:rPr>
        <w:t>，</w:t>
      </w:r>
      <w:r>
        <w:rPr>
          <w:rFonts w:hint="eastAsia"/>
          <w:b w:val="0"/>
          <w:bCs w:val="0"/>
        </w:rPr>
        <w:t>不能循环触发，可以在 SIGALRM信号处理函数中再次调用alarm()，实现循环触发。</w:t>
      </w:r>
    </w:p>
    <w:p w14:paraId="686B3830">
      <w:pPr>
        <w:pStyle w:val="19"/>
        <w:numPr>
          <w:ilvl w:val="0"/>
          <w:numId w:val="0"/>
        </w:numPr>
        <w:spacing w:line="240" w:lineRule="auto"/>
        <w:ind w:left="840" w:firstLine="420"/>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590"/>
                    <a:stretch>
                      <a:fillRect/>
                    </a:stretch>
                  </pic:blipFill>
                  <pic:spPr>
                    <a:xfrm>
                      <a:off x="0" y="0"/>
                      <a:ext cx="2020570" cy="2221230"/>
                    </a:xfrm>
                    <a:prstGeom prst="rect">
                      <a:avLst/>
                    </a:prstGeom>
                    <a:noFill/>
                    <a:ln>
                      <a:noFill/>
                    </a:ln>
                  </pic:spPr>
                </pic:pic>
              </a:graphicData>
            </a:graphic>
          </wp:inline>
        </w:drawing>
      </w:r>
      <w:r>
        <w:rPr>
          <w:rFonts w:hint="eastAsia"/>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591"/>
                    <a:stretch>
                      <a:fillRect/>
                    </a:stretch>
                  </pic:blipFill>
                  <pic:spPr>
                    <a:xfrm>
                      <a:off x="0" y="0"/>
                      <a:ext cx="2405380" cy="2232660"/>
                    </a:xfrm>
                    <a:prstGeom prst="rect">
                      <a:avLst/>
                    </a:prstGeom>
                    <a:noFill/>
                    <a:ln>
                      <a:noFill/>
                    </a:ln>
                  </pic:spPr>
                </pic:pic>
              </a:graphicData>
            </a:graphic>
          </wp:inline>
        </w:drawing>
      </w:r>
    </w:p>
    <w:p w14:paraId="3447E00F">
      <w:pPr>
        <w:pStyle w:val="19"/>
        <w:numPr>
          <w:ilvl w:val="0"/>
          <w:numId w:val="107"/>
        </w:numPr>
        <w:spacing w:line="240" w:lineRule="auto"/>
        <w:ind w:left="-210" w:firstLine="420"/>
        <w:rPr>
          <w:b w:val="0"/>
          <w:bCs w:val="0"/>
        </w:rPr>
      </w:pPr>
      <w:r>
        <w:rPr>
          <w:rFonts w:hint="eastAsia"/>
        </w:rPr>
        <w:t xml:space="preserve">pause() </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79406FB5">
      <w:pPr>
        <w:pStyle w:val="19"/>
        <w:numPr>
          <w:ilvl w:val="0"/>
          <w:numId w:val="0"/>
        </w:numPr>
        <w:spacing w:line="240" w:lineRule="auto"/>
        <w:ind w:left="178" w:leftChars="85" w:firstLine="360" w:firstLineChars="200"/>
        <w:rPr>
          <w:b w:val="0"/>
          <w:bCs w:val="0"/>
        </w:rPr>
      </w:pPr>
      <w:r>
        <w:rPr>
          <w:rFonts w:hint="eastAsia"/>
          <w:b w:val="0"/>
          <w:bCs w:val="0"/>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E54A1" w:themeColor="accent1" w:themeShade="BF"/>
        </w:rPr>
        <w:t>int pause(void)</w:t>
      </w:r>
      <w:r>
        <w:rPr>
          <w:rFonts w:hint="eastAsia"/>
          <w:b w:val="0"/>
          <w:bCs w:val="0"/>
        </w:rPr>
        <w:t>。</w:t>
      </w:r>
    </w:p>
    <w:p w14:paraId="375CF80A">
      <w:pPr>
        <w:pStyle w:val="19"/>
        <w:numPr>
          <w:ilvl w:val="0"/>
          <w:numId w:val="0"/>
        </w:numPr>
        <w:spacing w:line="240" w:lineRule="auto"/>
      </w:pPr>
      <w:r>
        <w:rPr>
          <w:rFonts w:hint="eastAsia"/>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92"/>
                    <a:stretch>
                      <a:fillRect/>
                    </a:stretch>
                  </pic:blipFill>
                  <pic:spPr>
                    <a:xfrm>
                      <a:off x="0" y="0"/>
                      <a:ext cx="2292985" cy="2482215"/>
                    </a:xfrm>
                    <a:prstGeom prst="rect">
                      <a:avLst/>
                    </a:prstGeom>
                    <a:noFill/>
                    <a:ln>
                      <a:noFill/>
                    </a:ln>
                  </pic:spPr>
                </pic:pic>
              </a:graphicData>
            </a:graphic>
          </wp:inline>
        </w:drawing>
      </w:r>
      <w:r>
        <w:rPr>
          <w:rFonts w:hint="eastAsia"/>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593"/>
                    <a:srcRect b="1043"/>
                    <a:stretch>
                      <a:fillRect/>
                    </a:stretch>
                  </pic:blipFill>
                  <pic:spPr>
                    <a:xfrm>
                      <a:off x="0" y="0"/>
                      <a:ext cx="3316605" cy="2491740"/>
                    </a:xfrm>
                    <a:prstGeom prst="rect">
                      <a:avLst/>
                    </a:prstGeom>
                    <a:noFill/>
                    <a:ln>
                      <a:noFill/>
                    </a:ln>
                  </pic:spPr>
                </pic:pic>
              </a:graphicData>
            </a:graphic>
          </wp:inline>
        </w:drawing>
      </w:r>
    </w:p>
    <w:p w14:paraId="6E5DC159">
      <w:pPr>
        <w:pStyle w:val="19"/>
        <w:numPr>
          <w:ilvl w:val="0"/>
          <w:numId w:val="100"/>
        </w:numPr>
        <w:spacing w:line="240" w:lineRule="auto"/>
        <w:ind w:left="360"/>
      </w:pPr>
      <w:r>
        <w:rPr>
          <w:rFonts w:hint="eastAsia"/>
        </w:rPr>
        <w:t>信号集</w:t>
      </w:r>
    </w:p>
    <w:p w14:paraId="2D89908C">
      <w:pPr>
        <w:pStyle w:val="19"/>
        <w:numPr>
          <w:ilvl w:val="0"/>
          <w:numId w:val="0"/>
        </w:numPr>
        <w:spacing w:line="240" w:lineRule="auto"/>
        <w:ind w:firstLine="420"/>
        <w:rPr>
          <w:b w:val="0"/>
          <w:bCs w:val="0"/>
        </w:rPr>
      </w:pPr>
      <w:r>
        <w:rPr>
          <w:rFonts w:hint="eastAsia"/>
          <w:b w:val="0"/>
          <w:bCs w:val="0"/>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14:paraId="17505F4E">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 define _SIGSET_NWORDS (1024 / (8 * sizeof (unsigned long int)))</w:t>
      </w:r>
    </w:p>
    <w:p w14:paraId="18CF5D6A">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typedef struct</w:t>
      </w:r>
    </w:p>
    <w:p w14:paraId="4362CF03">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w:t>
      </w:r>
    </w:p>
    <w:p w14:paraId="183D5651">
      <w:pPr>
        <w:pStyle w:val="19"/>
        <w:numPr>
          <w:ilvl w:val="0"/>
          <w:numId w:val="0"/>
        </w:numPr>
        <w:spacing w:line="240" w:lineRule="auto"/>
        <w:ind w:left="1680" w:firstLine="420"/>
        <w:rPr>
          <w:b w:val="0"/>
          <w:bCs w:val="0"/>
          <w:color w:val="2E54A1" w:themeColor="accent1" w:themeShade="BF"/>
        </w:rPr>
      </w:pPr>
      <w:r>
        <w:rPr>
          <w:b w:val="0"/>
          <w:bCs w:val="0"/>
          <w:color w:val="2E54A1" w:themeColor="accent1" w:themeShade="BF"/>
        </w:rPr>
        <w:t>unsigned long int __val[_SIGSET_NWORDS];</w:t>
      </w:r>
    </w:p>
    <w:p w14:paraId="6FFF8632">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 sigset_t;</w:t>
      </w:r>
    </w:p>
    <w:p w14:paraId="0CCC1B05">
      <w:pPr>
        <w:pStyle w:val="19"/>
        <w:numPr>
          <w:ilvl w:val="0"/>
          <w:numId w:val="0"/>
        </w:numPr>
        <w:spacing w:line="240" w:lineRule="auto"/>
        <w:rPr>
          <w:b w:val="0"/>
          <w:bCs w:val="0"/>
        </w:rPr>
      </w:pPr>
      <w:r>
        <w:rPr>
          <w:rFonts w:hint="eastAsia"/>
        </w:rPr>
        <w:t>·</w:t>
      </w:r>
      <w:r>
        <w:t>sigemptyset()</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5916E846">
      <w:pPr>
        <w:pStyle w:val="19"/>
        <w:numPr>
          <w:ilvl w:val="0"/>
          <w:numId w:val="0"/>
        </w:numPr>
        <w:spacing w:line="240" w:lineRule="auto"/>
        <w:ind w:left="420" w:firstLine="420"/>
        <w:rPr>
          <w:b w:val="0"/>
          <w:bCs w:val="0"/>
        </w:rPr>
      </w:pPr>
      <w:r>
        <w:rPr>
          <w:rFonts w:hint="eastAsia"/>
          <w:b w:val="0"/>
          <w:bCs w:val="0"/>
        </w:rPr>
        <w:t>用于初始化信号集，使其不包含任何信号，函数原型为：</w:t>
      </w:r>
      <w:r>
        <w:rPr>
          <w:rFonts w:hint="eastAsia"/>
          <w:b w:val="0"/>
          <w:bCs w:val="0"/>
          <w:color w:val="2E54A1" w:themeColor="accent1" w:themeShade="BF"/>
        </w:rPr>
        <w:t>int sigemptyset(sigset_t *set)</w:t>
      </w:r>
      <w:r>
        <w:rPr>
          <w:rFonts w:hint="eastAsia"/>
          <w:b w:val="0"/>
          <w:bCs w:val="0"/>
        </w:rPr>
        <w:t>，set为要初始化的信号集。成功返回 0；失败将返回-1，并设置 errno。</w:t>
      </w:r>
    </w:p>
    <w:p w14:paraId="129ABF50">
      <w:pPr>
        <w:pStyle w:val="19"/>
        <w:numPr>
          <w:ilvl w:val="0"/>
          <w:numId w:val="0"/>
        </w:numPr>
        <w:spacing w:line="240" w:lineRule="auto"/>
        <w:rPr>
          <w:b w:val="0"/>
          <w:bCs w:val="0"/>
        </w:rPr>
      </w:pPr>
      <w:r>
        <w:rPr>
          <w:rFonts w:hint="eastAsia"/>
          <w:b w:val="0"/>
          <w:bCs w:val="0"/>
        </w:rPr>
        <w:t>·</w:t>
      </w:r>
      <w:r>
        <w:rPr>
          <w:b w:val="0"/>
          <w:bCs w:val="0"/>
        </w:rPr>
        <w:t xml:space="preserve"> </w:t>
      </w:r>
      <w:r>
        <w:t>sigfillset()</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6FD32894">
      <w:pPr>
        <w:pStyle w:val="19"/>
        <w:numPr>
          <w:ilvl w:val="0"/>
          <w:numId w:val="0"/>
        </w:numPr>
        <w:spacing w:line="240" w:lineRule="auto"/>
        <w:ind w:left="420" w:firstLine="420"/>
        <w:rPr>
          <w:b w:val="0"/>
          <w:bCs w:val="0"/>
        </w:rPr>
      </w:pPr>
      <w:r>
        <w:rPr>
          <w:rFonts w:hint="eastAsia"/>
          <w:b w:val="0"/>
          <w:bCs w:val="0"/>
        </w:rPr>
        <w:t>用于初始化信号集，使其包含所有信号，函数原型为：</w:t>
      </w:r>
      <w:r>
        <w:rPr>
          <w:rFonts w:hint="eastAsia"/>
          <w:b w:val="0"/>
          <w:bCs w:val="0"/>
          <w:color w:val="2E54A1" w:themeColor="accent1" w:themeShade="BF"/>
        </w:rPr>
        <w:t>int sigfillset(sigset_t *set)</w:t>
      </w:r>
      <w:r>
        <w:rPr>
          <w:rFonts w:hint="eastAsia"/>
          <w:b w:val="0"/>
          <w:bCs w:val="0"/>
        </w:rPr>
        <w:t>，set为要初始化的信号集。成功返回 0；失败将返回-1，并设置 errno。</w:t>
      </w:r>
    </w:p>
    <w:p w14:paraId="7B28D603">
      <w:pPr>
        <w:pStyle w:val="19"/>
        <w:numPr>
          <w:ilvl w:val="0"/>
          <w:numId w:val="0"/>
        </w:numPr>
        <w:spacing w:line="240" w:lineRule="auto"/>
        <w:rPr>
          <w:b w:val="0"/>
          <w:bCs w:val="0"/>
        </w:rPr>
      </w:pPr>
      <w:r>
        <w:rPr>
          <w:rFonts w:hint="eastAsia"/>
          <w:b w:val="0"/>
          <w:bCs w:val="0"/>
        </w:rPr>
        <w:t>·</w:t>
      </w:r>
      <w:r>
        <w:rPr>
          <w:b w:val="0"/>
          <w:bCs w:val="0"/>
        </w:rPr>
        <w:t xml:space="preserve"> </w:t>
      </w:r>
      <w:r>
        <w:t>sigaddset()</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67A66F73">
      <w:pPr>
        <w:pStyle w:val="19"/>
        <w:numPr>
          <w:ilvl w:val="0"/>
          <w:numId w:val="0"/>
        </w:numPr>
        <w:spacing w:line="240" w:lineRule="auto"/>
        <w:ind w:left="420" w:firstLine="420"/>
        <w:rPr>
          <w:b w:val="0"/>
          <w:bCs w:val="0"/>
        </w:rPr>
      </w:pPr>
      <w:r>
        <w:rPr>
          <w:rFonts w:hint="eastAsia"/>
          <w:b w:val="0"/>
          <w:bCs w:val="0"/>
        </w:rPr>
        <w:t>用于向信号集添加信号，函数原型为：</w:t>
      </w:r>
      <w:r>
        <w:rPr>
          <w:rFonts w:hint="eastAsia"/>
          <w:b w:val="0"/>
          <w:bCs w:val="0"/>
          <w:color w:val="2E54A1" w:themeColor="accent1" w:themeShade="BF"/>
        </w:rPr>
        <w:t>int sigaddset(sigset_t *set, int signum)</w:t>
      </w:r>
      <w:r>
        <w:rPr>
          <w:rFonts w:hint="eastAsia"/>
          <w:b w:val="0"/>
          <w:bCs w:val="0"/>
        </w:rPr>
        <w:t>，set指定信号集，signum为要添加的信号，成功返回 0；失败将返回-1，并设置 errno。</w:t>
      </w:r>
    </w:p>
    <w:p w14:paraId="5F2C0BF7">
      <w:pPr>
        <w:pStyle w:val="19"/>
        <w:numPr>
          <w:ilvl w:val="0"/>
          <w:numId w:val="0"/>
        </w:numPr>
        <w:spacing w:line="240" w:lineRule="auto"/>
        <w:rPr>
          <w:b w:val="0"/>
          <w:bCs w:val="0"/>
        </w:rPr>
      </w:pPr>
      <w:r>
        <w:rPr>
          <w:rFonts w:hint="eastAsia"/>
        </w:rPr>
        <w:t>·</w:t>
      </w:r>
      <w:r>
        <w:t>sigdelset()</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691A0D46">
      <w:pPr>
        <w:pStyle w:val="19"/>
        <w:numPr>
          <w:ilvl w:val="0"/>
          <w:numId w:val="0"/>
        </w:numPr>
        <w:spacing w:line="240" w:lineRule="auto"/>
        <w:ind w:left="420" w:firstLine="420"/>
        <w:rPr>
          <w:b w:val="0"/>
          <w:bCs w:val="0"/>
        </w:rPr>
      </w:pPr>
      <w:r>
        <w:rPr>
          <w:rFonts w:hint="eastAsia"/>
          <w:b w:val="0"/>
          <w:bCs w:val="0"/>
        </w:rPr>
        <w:t>用于从信号集删除信号，函数原型为：</w:t>
      </w:r>
      <w:r>
        <w:rPr>
          <w:rFonts w:hint="eastAsia"/>
          <w:b w:val="0"/>
          <w:bCs w:val="0"/>
          <w:color w:val="2E54A1" w:themeColor="accent1" w:themeShade="BF"/>
        </w:rPr>
        <w:t>int sigdelset(sigset_t *set, int signum)</w:t>
      </w:r>
      <w:r>
        <w:rPr>
          <w:rFonts w:hint="eastAsia"/>
          <w:b w:val="0"/>
          <w:bCs w:val="0"/>
        </w:rPr>
        <w:t>，set指定信号集，signum为要删除的信号，成功返回 0；失败将返回-1，并设置 errno。</w:t>
      </w:r>
    </w:p>
    <w:p w14:paraId="57C93033">
      <w:pPr>
        <w:pStyle w:val="19"/>
        <w:numPr>
          <w:ilvl w:val="0"/>
          <w:numId w:val="0"/>
        </w:numPr>
        <w:spacing w:line="240" w:lineRule="auto"/>
        <w:rPr>
          <w:b w:val="0"/>
          <w:bCs w:val="0"/>
        </w:rPr>
      </w:pPr>
      <w:r>
        <w:rPr>
          <w:rFonts w:hint="eastAsia"/>
        </w:rPr>
        <w:t>·</w:t>
      </w:r>
      <w:r>
        <w:t>sigismember()</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18801880">
      <w:pPr>
        <w:pStyle w:val="19"/>
        <w:numPr>
          <w:ilvl w:val="0"/>
          <w:numId w:val="0"/>
        </w:numPr>
        <w:spacing w:line="240" w:lineRule="auto"/>
        <w:ind w:left="420" w:firstLine="420"/>
        <w:rPr>
          <w:b w:val="0"/>
          <w:bCs w:val="0"/>
        </w:rPr>
      </w:pPr>
      <w:r>
        <w:rPr>
          <w:rFonts w:hint="eastAsia"/>
          <w:b w:val="0"/>
          <w:bCs w:val="0"/>
        </w:rPr>
        <w:t>用于检查某信号是否在指定的信号集中，函数原型为：</w:t>
      </w:r>
      <w:r>
        <w:rPr>
          <w:rFonts w:hint="eastAsia"/>
          <w:b w:val="0"/>
          <w:bCs w:val="0"/>
          <w:color w:val="2E54A1" w:themeColor="accent1" w:themeShade="BF"/>
        </w:rPr>
        <w:t>int sigismember(const sigset_t *set, int signum)</w:t>
      </w:r>
      <w:r>
        <w:rPr>
          <w:rFonts w:hint="eastAsia"/>
          <w:b w:val="0"/>
          <w:bCs w:val="0"/>
        </w:rPr>
        <w:t>，set指定信号集，signum为要检查的信号，如果信号 signum 在信号集 set 中，则返回 1；如果不在信号集 set 中，则返回 0；失败则返回-1，并设置 errno。</w:t>
      </w:r>
    </w:p>
    <w:p w14:paraId="42080076">
      <w:pPr>
        <w:pStyle w:val="19"/>
        <w:numPr>
          <w:ilvl w:val="0"/>
          <w:numId w:val="100"/>
        </w:numPr>
        <w:spacing w:line="240" w:lineRule="auto"/>
        <w:ind w:left="360"/>
      </w:pPr>
      <w:r>
        <w:rPr>
          <w:rFonts w:hint="eastAsia"/>
        </w:rPr>
        <w:t>获取信号的描述信息</w:t>
      </w:r>
    </w:p>
    <w:p w14:paraId="629D3352">
      <w:pPr>
        <w:pStyle w:val="19"/>
        <w:numPr>
          <w:ilvl w:val="0"/>
          <w:numId w:val="0"/>
        </w:numPr>
        <w:spacing w:line="240" w:lineRule="auto"/>
        <w:ind w:firstLine="420"/>
        <w:rPr>
          <w:b w:val="0"/>
          <w:bCs w:val="0"/>
        </w:rPr>
      </w:pPr>
      <w:r>
        <w:rPr>
          <w:b w:val="0"/>
          <w:bCs w:val="0"/>
        </w:rPr>
        <w:t>在 Linux 下，每个信号都有一串与之相对应的字符串描述信息，这些字符串位于 char *类型的 sys_siglist 数组中</w:t>
      </w:r>
      <w:r>
        <w:rPr>
          <w:rFonts w:hint="eastAsia"/>
          <w:b w:val="0"/>
          <w:bCs w:val="0"/>
        </w:rPr>
        <w:t>，</w:t>
      </w:r>
      <w:r>
        <w:rPr>
          <w:b w:val="0"/>
          <w:bCs w:val="0"/>
        </w:rPr>
        <w:t>sys_siglist 数组</w:t>
      </w:r>
      <w:r>
        <w:rPr>
          <w:rFonts w:hint="eastAsia"/>
          <w:b w:val="0"/>
          <w:bCs w:val="0"/>
        </w:rPr>
        <w:t xml:space="preserve">包含在头文件signal.h中，可使用如 </w:t>
      </w:r>
      <w:r>
        <w:rPr>
          <w:rFonts w:hint="eastAsia"/>
          <w:b w:val="0"/>
          <w:bCs w:val="0"/>
          <w:color w:val="2E54A1" w:themeColor="accent1" w:themeShade="BF"/>
        </w:rPr>
        <w:t>sys_siglist[SIGINT]</w:t>
      </w:r>
      <w:r>
        <w:rPr>
          <w:rFonts w:hint="eastAsia"/>
          <w:b w:val="0"/>
          <w:bCs w:val="0"/>
        </w:rPr>
        <w:t>的方式来获取对 SIGINT 信号的描述，此外，还可使用函数获取对应信号的描述信息字符串，常用的函数有：strsignal() 、psignal() ，介绍如下：</w:t>
      </w:r>
    </w:p>
    <w:p w14:paraId="76861181">
      <w:pPr>
        <w:pStyle w:val="19"/>
        <w:numPr>
          <w:ilvl w:val="0"/>
          <w:numId w:val="0"/>
        </w:numPr>
        <w:spacing w:line="240" w:lineRule="auto"/>
        <w:rPr>
          <w:b w:val="0"/>
          <w:bCs w:val="0"/>
        </w:rPr>
      </w:pPr>
      <w:r>
        <w:rPr>
          <w:rFonts w:hint="eastAsia"/>
        </w:rPr>
        <w:t>·</w:t>
      </w:r>
      <w:r>
        <w:t xml:space="preserve">strsignal() </w:t>
      </w:r>
      <w:r>
        <w:rPr>
          <w:rFonts w:hint="eastAsia"/>
          <w:b w:val="0"/>
          <w:bCs w:val="0"/>
        </w:rPr>
        <w:t>（头文件：</w:t>
      </w:r>
      <w:r>
        <w:rPr>
          <w:rFonts w:hint="eastAsia"/>
          <w:b w:val="0"/>
          <w:bCs w:val="0"/>
          <w:color w:val="2E54A1" w:themeColor="accent1" w:themeShade="BF"/>
        </w:rPr>
        <w:t>&lt;string.h&gt;</w:t>
      </w:r>
      <w:r>
        <w:rPr>
          <w:rFonts w:hint="eastAsia"/>
          <w:b w:val="0"/>
          <w:bCs w:val="0"/>
        </w:rPr>
        <w:t>）</w:t>
      </w:r>
    </w:p>
    <w:p w14:paraId="04A5598E">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E54A1" w:themeColor="accent1" w:themeShade="BF"/>
        </w:rPr>
        <w:t>char *strsignal(int sig)</w:t>
      </w:r>
      <w:r>
        <w:rPr>
          <w:rFonts w:hint="eastAsia"/>
          <w:b w:val="0"/>
          <w:bCs w:val="0"/>
        </w:rPr>
        <w:t>，sig用于指定信号，较之于直接引用 sys_siglist数组，更推荐使用 strsignal()函数，返回值为描述信息字符串的指针，若sig无效，则会返回"</w:t>
      </w:r>
      <w:r>
        <w:rPr>
          <w:rFonts w:hint="eastAsia"/>
          <w:b w:val="0"/>
          <w:bCs w:val="0"/>
          <w:color w:val="2E54A1" w:themeColor="accent1" w:themeShade="BF"/>
        </w:rPr>
        <w:t>Unknown signal</w:t>
      </w:r>
      <w:r>
        <w:rPr>
          <w:rFonts w:hint="eastAsia"/>
          <w:b w:val="0"/>
          <w:bCs w:val="0"/>
        </w:rPr>
        <w:t>"信息。</w:t>
      </w:r>
    </w:p>
    <w:p w14:paraId="4792FE74">
      <w:pPr>
        <w:pStyle w:val="19"/>
        <w:numPr>
          <w:ilvl w:val="0"/>
          <w:numId w:val="0"/>
        </w:numPr>
        <w:spacing w:line="240" w:lineRule="auto"/>
        <w:rPr>
          <w:b w:val="0"/>
          <w:bCs w:val="0"/>
        </w:rPr>
      </w:pPr>
      <w:r>
        <w:rPr>
          <w:rFonts w:hint="eastAsia"/>
        </w:rPr>
        <w:t>·</w:t>
      </w:r>
      <w:r>
        <w:t>psignal()</w:t>
      </w:r>
      <w:r>
        <w:rPr>
          <w:b w:val="0"/>
          <w:bCs w:val="0"/>
        </w:rPr>
        <w:t xml:space="preserve"> </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0F3A8395">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E54A1" w:themeColor="accent1" w:themeShade="BF"/>
        </w:rPr>
        <w:t>void psignal(int sig, const char *s)</w:t>
      </w:r>
      <w:r>
        <w:rPr>
          <w:rFonts w:hint="eastAsia"/>
          <w:b w:val="0"/>
          <w:bCs w:val="0"/>
        </w:rPr>
        <w:t>，sig用于指定信号，s可用于添加一些描述信息，无返回值。</w:t>
      </w:r>
    </w:p>
    <w:p w14:paraId="2C703400">
      <w:pPr>
        <w:pStyle w:val="19"/>
        <w:numPr>
          <w:ilvl w:val="0"/>
          <w:numId w:val="0"/>
        </w:numPr>
        <w:spacing w:line="240" w:lineRule="auto"/>
        <w:rPr>
          <w:b w:val="0"/>
          <w:bCs w:val="0"/>
        </w:rPr>
      </w:pP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594"/>
                    <a:stretch>
                      <a:fillRect/>
                    </a:stretch>
                  </pic:blipFill>
                  <pic:spPr>
                    <a:xfrm>
                      <a:off x="0" y="0"/>
                      <a:ext cx="2327275" cy="1844675"/>
                    </a:xfrm>
                    <a:prstGeom prst="rect">
                      <a:avLst/>
                    </a:prstGeom>
                    <a:noFill/>
                    <a:ln>
                      <a:noFill/>
                    </a:ln>
                  </pic:spPr>
                </pic:pic>
              </a:graphicData>
            </a:graphic>
          </wp:inline>
        </w:drawing>
      </w:r>
      <w:r>
        <w:rPr>
          <w:rFonts w:hint="eastAsia"/>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595"/>
                    <a:srcRect r="34326"/>
                    <a:stretch>
                      <a:fillRect/>
                    </a:stretch>
                  </pic:blipFill>
                  <pic:spPr>
                    <a:xfrm>
                      <a:off x="0" y="0"/>
                      <a:ext cx="2393315" cy="1830070"/>
                    </a:xfrm>
                    <a:prstGeom prst="rect">
                      <a:avLst/>
                    </a:prstGeom>
                    <a:noFill/>
                    <a:ln>
                      <a:noFill/>
                    </a:ln>
                  </pic:spPr>
                </pic:pic>
              </a:graphicData>
            </a:graphic>
          </wp:inline>
        </w:drawing>
      </w:r>
    </w:p>
    <w:p w14:paraId="7B1EA430">
      <w:pPr>
        <w:pStyle w:val="19"/>
        <w:numPr>
          <w:ilvl w:val="0"/>
          <w:numId w:val="100"/>
        </w:numPr>
        <w:spacing w:line="240" w:lineRule="auto"/>
        <w:ind w:left="360"/>
      </w:pPr>
      <w:r>
        <w:rPr>
          <w:rFonts w:hint="eastAsia"/>
        </w:rPr>
        <w:t>信号掩码</w:t>
      </w:r>
    </w:p>
    <w:p w14:paraId="14341F28">
      <w:pPr>
        <w:pStyle w:val="19"/>
        <w:numPr>
          <w:ilvl w:val="0"/>
          <w:numId w:val="0"/>
        </w:numPr>
        <w:spacing w:line="240" w:lineRule="auto"/>
        <w:ind w:firstLine="420"/>
        <w:rPr>
          <w:b w:val="0"/>
          <w:bCs w:val="0"/>
        </w:rPr>
      </w:pPr>
      <w:r>
        <w:rPr>
          <w:rFonts w:hint="eastAsia"/>
          <w:b w:val="0"/>
          <w:bCs w:val="0"/>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14:paraId="71B07E31">
      <w:pPr>
        <w:pStyle w:val="19"/>
        <w:numPr>
          <w:ilvl w:val="0"/>
          <w:numId w:val="108"/>
        </w:numPr>
        <w:spacing w:line="240" w:lineRule="auto"/>
        <w:ind w:left="-420" w:firstLine="420"/>
        <w:rPr>
          <w:b w:val="0"/>
          <w:bCs w:val="0"/>
        </w:rPr>
      </w:pPr>
      <w:r>
        <w:rPr>
          <w:rFonts w:hint="eastAsia"/>
          <w:b w:val="0"/>
          <w:bCs w:val="0"/>
        </w:rPr>
        <w:t>进程执行 signal()或 sigaction()绑定的信号处理函数时，进程会自动将当前处理的信号添加到信号掩码中，当信号处理函</w:t>
      </w:r>
      <w:r>
        <w:rPr>
          <w:rFonts w:hint="eastAsia"/>
          <w:b w:val="0"/>
          <w:bCs w:val="0"/>
        </w:rPr>
        <w:tab/>
      </w:r>
      <w:r>
        <w:rPr>
          <w:rFonts w:hint="eastAsia"/>
          <w:b w:val="0"/>
          <w:bCs w:val="0"/>
        </w:rPr>
        <w:tab/>
      </w:r>
      <w:r>
        <w:rPr>
          <w:rFonts w:hint="eastAsia"/>
          <w:b w:val="0"/>
          <w:bCs w:val="0"/>
        </w:rPr>
        <w:tab/>
      </w:r>
      <w:r>
        <w:rPr>
          <w:rFonts w:hint="eastAsia"/>
          <w:b w:val="0"/>
          <w:bCs w:val="0"/>
        </w:rPr>
        <w:t>数结束返回后，会自动将该信号从信号掩码中移除。对于sigaction()而言，还要考虑是否设置了 SA_NODEFER标志。</w:t>
      </w:r>
    </w:p>
    <w:p w14:paraId="02746C06">
      <w:pPr>
        <w:pStyle w:val="19"/>
        <w:numPr>
          <w:ilvl w:val="0"/>
          <w:numId w:val="108"/>
        </w:numPr>
        <w:spacing w:line="240" w:lineRule="auto"/>
        <w:ind w:left="-420" w:firstLine="420"/>
        <w:rPr>
          <w:b w:val="0"/>
          <w:bCs w:val="0"/>
        </w:rPr>
      </w:pPr>
      <w:r>
        <w:rPr>
          <w:rFonts w:hint="eastAsia"/>
          <w:b w:val="0"/>
          <w:bCs w:val="0"/>
        </w:rPr>
        <w:t>使用 sigaction()绑定的信号处理函数时，可使用 sa_mask参数额外指定一组掩码信号，当信号处理函数结束返回后，再</w:t>
      </w:r>
      <w:r>
        <w:rPr>
          <w:rFonts w:hint="eastAsia"/>
          <w:b w:val="0"/>
          <w:bCs w:val="0"/>
        </w:rPr>
        <w:tab/>
      </w:r>
      <w:r>
        <w:rPr>
          <w:rFonts w:hint="eastAsia"/>
          <w:b w:val="0"/>
          <w:bCs w:val="0"/>
        </w:rPr>
        <w:tab/>
      </w:r>
      <w:r>
        <w:rPr>
          <w:rFonts w:hint="eastAsia"/>
          <w:b w:val="0"/>
          <w:bCs w:val="0"/>
        </w:rPr>
        <w:tab/>
      </w:r>
      <w:r>
        <w:rPr>
          <w:rFonts w:hint="eastAsia"/>
          <w:b w:val="0"/>
          <w:bCs w:val="0"/>
        </w:rPr>
        <w:t>将这组信号从信号掩码中移除。</w:t>
      </w:r>
    </w:p>
    <w:p w14:paraId="217C7F5C">
      <w:pPr>
        <w:pStyle w:val="19"/>
        <w:numPr>
          <w:ilvl w:val="0"/>
          <w:numId w:val="108"/>
        </w:numPr>
        <w:spacing w:line="240" w:lineRule="auto"/>
        <w:ind w:left="-420" w:firstLine="420"/>
        <w:rPr>
          <w:b w:val="0"/>
          <w:bCs w:val="0"/>
        </w:rPr>
      </w:pPr>
      <w:r>
        <w:rPr>
          <w:rFonts w:hint="eastAsia"/>
          <w:b w:val="0"/>
          <w:bCs w:val="0"/>
        </w:rPr>
        <w:t>使用 sigprocmask()系统调用可随时显式地向信号掩码中添加或删除信号，此函数包含在头文件signal.h中，函数原型为：</w:t>
      </w:r>
      <w:r>
        <w:rPr>
          <w:rFonts w:hint="eastAsia"/>
          <w:b w:val="0"/>
          <w:bCs w:val="0"/>
        </w:rPr>
        <w:tab/>
      </w:r>
      <w:r>
        <w:rPr>
          <w:rFonts w:hint="eastAsia"/>
          <w:b w:val="0"/>
          <w:bCs w:val="0"/>
        </w:rPr>
        <w:tab/>
      </w:r>
      <w:r>
        <w:rPr>
          <w:rFonts w:hint="eastAsia"/>
          <w:b w:val="0"/>
          <w:bCs w:val="0"/>
          <w:color w:val="2E54A1" w:themeColor="accent1" w:themeShade="BF"/>
        </w:rPr>
        <w:t>int sigprocmask(int how, const sigset_t *set, sigset_t *oldset)</w:t>
      </w:r>
      <w:r>
        <w:rPr>
          <w:rFonts w:hint="eastAsia"/>
          <w:b w:val="0"/>
          <w:bCs w:val="0"/>
        </w:rPr>
        <w:t>，how用于指定调用函数时的一些行为，set是一个信号集，可</w:t>
      </w:r>
      <w:r>
        <w:rPr>
          <w:rFonts w:hint="eastAsia"/>
          <w:b w:val="0"/>
          <w:bCs w:val="0"/>
        </w:rPr>
        <w:tab/>
      </w:r>
      <w:r>
        <w:rPr>
          <w:rFonts w:hint="eastAsia"/>
          <w:b w:val="0"/>
          <w:bCs w:val="0"/>
        </w:rPr>
        <w:tab/>
      </w:r>
      <w:r>
        <w:rPr>
          <w:rFonts w:hint="eastAsia"/>
          <w:b w:val="0"/>
          <w:bCs w:val="0"/>
        </w:rPr>
        <w:t>根据how参数使用set对信号掩码进行更改，若set为NULL，则表示不对当前的信号掩码进行更改，oldset用于在更改</w:t>
      </w:r>
      <w:r>
        <w:rPr>
          <w:rFonts w:hint="eastAsia"/>
          <w:b w:val="0"/>
          <w:bCs w:val="0"/>
        </w:rPr>
        <w:tab/>
      </w:r>
      <w:r>
        <w:rPr>
          <w:rFonts w:hint="eastAsia"/>
          <w:b w:val="0"/>
          <w:bCs w:val="0"/>
        </w:rPr>
        <w:tab/>
      </w:r>
      <w:r>
        <w:rPr>
          <w:rFonts w:hint="eastAsia"/>
          <w:b w:val="0"/>
          <w:bCs w:val="0"/>
        </w:rPr>
        <w:t>信号掩码之前获取当前的信号掩码，若为NULL则表示不获取当前的信号掩码。how可设置为以下几个宏：</w:t>
      </w:r>
    </w:p>
    <w:p w14:paraId="53AC83AB">
      <w:pPr>
        <w:pStyle w:val="19"/>
        <w:numPr>
          <w:ilvl w:val="0"/>
          <w:numId w:val="109"/>
        </w:numPr>
        <w:spacing w:line="240" w:lineRule="auto"/>
        <w:ind w:left="420" w:firstLine="420"/>
        <w:rPr>
          <w:b w:val="0"/>
          <w:bCs w:val="0"/>
        </w:rPr>
      </w:pPr>
      <w:r>
        <w:rPr>
          <w:b w:val="0"/>
          <w:bCs w:val="0"/>
        </w:rPr>
        <w:t>SIG_BLOCK：将参数 set 所指向的信号集内的所有信号添加到进程的信号掩码中。</w:t>
      </w:r>
    </w:p>
    <w:p w14:paraId="5FC57197">
      <w:pPr>
        <w:pStyle w:val="19"/>
        <w:numPr>
          <w:ilvl w:val="0"/>
          <w:numId w:val="109"/>
        </w:numPr>
        <w:spacing w:line="240" w:lineRule="auto"/>
        <w:ind w:left="420" w:firstLine="420"/>
        <w:rPr>
          <w:b w:val="0"/>
          <w:bCs w:val="0"/>
        </w:rPr>
      </w:pPr>
      <w:r>
        <w:rPr>
          <w:b w:val="0"/>
          <w:bCs w:val="0"/>
        </w:rPr>
        <w:t>SIG_UNBLOCK：将参数 set 指向的信号集内的所有信号从进程信号掩码中移除。</w:t>
      </w:r>
    </w:p>
    <w:p w14:paraId="67F3CA60">
      <w:pPr>
        <w:pStyle w:val="19"/>
        <w:numPr>
          <w:ilvl w:val="0"/>
          <w:numId w:val="109"/>
        </w:numPr>
        <w:spacing w:line="240" w:lineRule="auto"/>
        <w:ind w:left="420" w:firstLine="420"/>
        <w:rPr>
          <w:b w:val="0"/>
          <w:bCs w:val="0"/>
        </w:rPr>
      </w:pPr>
      <w:r>
        <w:rPr>
          <w:b w:val="0"/>
          <w:bCs w:val="0"/>
        </w:rPr>
        <w:t>SIG_SETMASK：</w:t>
      </w:r>
      <w:r>
        <w:rPr>
          <w:rFonts w:hint="eastAsia"/>
          <w:b w:val="0"/>
          <w:bCs w:val="0"/>
        </w:rPr>
        <w:t>将</w:t>
      </w:r>
      <w:r>
        <w:rPr>
          <w:b w:val="0"/>
          <w:bCs w:val="0"/>
        </w:rPr>
        <w:t>进程信号掩码直接设置为参数 set 指向的信号集。</w:t>
      </w:r>
    </w:p>
    <w:p w14:paraId="42DB1A1E">
      <w:pPr>
        <w:pStyle w:val="19"/>
        <w:numPr>
          <w:ilvl w:val="0"/>
          <w:numId w:val="100"/>
        </w:numPr>
        <w:spacing w:line="240" w:lineRule="auto"/>
        <w:ind w:left="360"/>
      </w:pPr>
      <w:r>
        <w:rPr>
          <w:rFonts w:hint="eastAsia"/>
        </w:rPr>
        <w:t>阻塞等待信号</w:t>
      </w:r>
    </w:p>
    <w:p w14:paraId="2181DED7">
      <w:pPr>
        <w:pStyle w:val="19"/>
        <w:numPr>
          <w:ilvl w:val="0"/>
          <w:numId w:val="0"/>
        </w:numPr>
        <w:spacing w:line="240" w:lineRule="auto"/>
        <w:ind w:firstLine="420"/>
        <w:rPr>
          <w:b w:val="0"/>
          <w:bCs w:val="0"/>
        </w:rPr>
      </w:pPr>
      <w:r>
        <w:rPr>
          <w:rFonts w:hint="eastAsia"/>
          <w:b w:val="0"/>
          <w:bCs w:val="0"/>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14:paraId="1EE5100E">
      <w:pPr>
        <w:pStyle w:val="19"/>
        <w:numPr>
          <w:ilvl w:val="0"/>
          <w:numId w:val="0"/>
        </w:numPr>
        <w:spacing w:line="240" w:lineRule="auto"/>
        <w:ind w:firstLine="420"/>
        <w:rPr>
          <w:b w:val="0"/>
          <w:bCs w:val="0"/>
          <w:color w:val="2E54A1" w:themeColor="accent1" w:themeShade="BF"/>
        </w:rPr>
      </w:pPr>
      <w:r>
        <w:rPr>
          <w:rFonts w:hint="eastAsia"/>
          <w:b w:val="0"/>
          <w:bCs w:val="0"/>
        </w:rPr>
        <w:t>sigsuspend()可将“把信号从信号掩码中移除”和“调用pause()挂起进程”合并成一个原子操作，进而避免上面出现的问题，函数原型为：</w:t>
      </w:r>
      <w:r>
        <w:rPr>
          <w:rFonts w:hint="eastAsia"/>
          <w:b w:val="0"/>
          <w:bCs w:val="0"/>
          <w:color w:val="2E54A1" w:themeColor="accent1" w:themeShade="BF"/>
        </w:rPr>
        <w:t>int sigsuspend(const sigset_t *mask)</w:t>
      </w:r>
      <w:r>
        <w:rPr>
          <w:rFonts w:hint="eastAsia"/>
          <w:b w:val="0"/>
          <w:bCs w:val="0"/>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ab/>
      </w:r>
    </w:p>
    <w:p w14:paraId="7CEE7FFD">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sigprocmask(SIG_SETMASK, &amp;mask, &amp;old_mask);</w:t>
      </w:r>
      <w:r>
        <w:rPr>
          <w:rFonts w:hint="eastAsia"/>
          <w:b w:val="0"/>
          <w:bCs w:val="0"/>
          <w:color w:val="2E54A1" w:themeColor="accent1" w:themeShade="BF"/>
        </w:rPr>
        <w:tab/>
      </w:r>
      <w:r>
        <w:rPr>
          <w:rFonts w:hint="eastAsia"/>
          <w:b w:val="0"/>
          <w:bCs w:val="0"/>
        </w:rPr>
        <w:t>/* 向信号掩码中添加信号 */</w:t>
      </w:r>
    </w:p>
    <w:p w14:paraId="2FCF3D5C">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pause();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停止进程，等待被信号唤醒 */</w:t>
      </w:r>
    </w:p>
    <w:p w14:paraId="7735E6EC">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sigprocmask(SIG_SETMASK, &amp;old_mask, NULL);</w:t>
      </w:r>
      <w:r>
        <w:rPr>
          <w:rFonts w:hint="eastAsia"/>
          <w:b w:val="0"/>
          <w:bCs w:val="0"/>
          <w:color w:val="2E54A1" w:themeColor="accent1" w:themeShade="BF"/>
        </w:rPr>
        <w:tab/>
      </w:r>
      <w:r>
        <w:rPr>
          <w:rFonts w:hint="eastAsia"/>
          <w:b w:val="0"/>
          <w:bCs w:val="0"/>
        </w:rPr>
        <w:t>/* 恢复信号掩码 */</w:t>
      </w:r>
    </w:p>
    <w:p w14:paraId="596E0110">
      <w:pPr>
        <w:pStyle w:val="19"/>
        <w:numPr>
          <w:ilvl w:val="0"/>
          <w:numId w:val="0"/>
        </w:numPr>
        <w:spacing w:line="240" w:lineRule="auto"/>
        <w:rPr>
          <w:b w:val="0"/>
          <w:bCs w:val="0"/>
        </w:rPr>
      </w:pPr>
      <w:r>
        <w:rPr>
          <w:rFonts w:hint="eastAsia"/>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596"/>
                    <a:stretch>
                      <a:fillRect/>
                    </a:stretch>
                  </pic:blipFill>
                  <pic:spPr>
                    <a:xfrm>
                      <a:off x="0" y="0"/>
                      <a:ext cx="2631440" cy="2385695"/>
                    </a:xfrm>
                    <a:prstGeom prst="rect">
                      <a:avLst/>
                    </a:prstGeom>
                    <a:noFill/>
                    <a:ln>
                      <a:noFill/>
                    </a:ln>
                  </pic:spPr>
                </pic:pic>
              </a:graphicData>
            </a:graphic>
          </wp:inline>
        </w:drawing>
      </w:r>
      <w:r>
        <w:rPr>
          <w:rFonts w:hint="eastAsia"/>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597"/>
                    <a:stretch>
                      <a:fillRect/>
                    </a:stretch>
                  </pic:blipFill>
                  <pic:spPr>
                    <a:xfrm>
                      <a:off x="0" y="0"/>
                      <a:ext cx="3384550" cy="2388870"/>
                    </a:xfrm>
                    <a:prstGeom prst="rect">
                      <a:avLst/>
                    </a:prstGeom>
                    <a:noFill/>
                    <a:ln>
                      <a:noFill/>
                    </a:ln>
                  </pic:spPr>
                </pic:pic>
              </a:graphicData>
            </a:graphic>
          </wp:inline>
        </w:drawing>
      </w:r>
    </w:p>
    <w:p w14:paraId="748C9CE0">
      <w:pPr>
        <w:pStyle w:val="19"/>
        <w:numPr>
          <w:ilvl w:val="0"/>
          <w:numId w:val="0"/>
        </w:numPr>
        <w:spacing w:line="240" w:lineRule="auto"/>
        <w:ind w:firstLine="420"/>
        <w:rPr>
          <w:b w:val="0"/>
          <w:bCs w:val="0"/>
        </w:rPr>
      </w:pPr>
      <w:r>
        <w:rPr>
          <w:rFonts w:hint="eastAsia"/>
          <w:b w:val="0"/>
          <w:bCs w:val="0"/>
        </w:rPr>
        <w:t>如上所示，执行此程序之后会先打印出“</w:t>
      </w:r>
      <w:r>
        <w:rPr>
          <w:rFonts w:hint="eastAsia"/>
          <w:b w:val="0"/>
          <w:bCs w:val="0"/>
          <w:color w:val="2E54A1" w:themeColor="accent1" w:themeShade="BF"/>
        </w:rPr>
        <w:t>执行保护代码段</w:t>
      </w:r>
      <w:r>
        <w:rPr>
          <w:rFonts w:hint="eastAsia"/>
          <w:b w:val="0"/>
          <w:bCs w:val="0"/>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E54A1" w:themeColor="accent1" w:themeShade="BF"/>
        </w:rPr>
        <w:t>执行信号处理函数...</w:t>
      </w:r>
      <w:r>
        <w:rPr>
          <w:rFonts w:hint="eastAsia"/>
          <w:b w:val="0"/>
          <w:bCs w:val="0"/>
        </w:rPr>
        <w:t>”，最后返回到main函数，执行exit(0)，退出程序。</w:t>
      </w:r>
    </w:p>
    <w:p w14:paraId="3D962554">
      <w:pPr>
        <w:pStyle w:val="19"/>
        <w:numPr>
          <w:ilvl w:val="0"/>
          <w:numId w:val="100"/>
        </w:numPr>
        <w:spacing w:line="240" w:lineRule="auto"/>
        <w:ind w:left="360"/>
      </w:pPr>
      <w:bookmarkStart w:id="106" w:name="实时信号"/>
      <w:bookmarkEnd w:id="106"/>
      <w:r>
        <w:rPr>
          <w:rFonts w:hint="eastAsia"/>
        </w:rPr>
        <w:t>实时信号</w:t>
      </w:r>
    </w:p>
    <w:p w14:paraId="5DD6D8C7">
      <w:pPr>
        <w:pStyle w:val="19"/>
        <w:numPr>
          <w:ilvl w:val="0"/>
          <w:numId w:val="0"/>
        </w:numPr>
        <w:spacing w:line="240" w:lineRule="auto"/>
        <w:ind w:firstLine="420"/>
        <w:rPr>
          <w:b w:val="0"/>
          <w:bCs w:val="0"/>
        </w:rPr>
      </w:pPr>
      <w:r>
        <w:rPr>
          <w:rFonts w:hint="eastAsia"/>
          <w:b w:val="0"/>
          <w:bCs w:val="0"/>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14:paraId="3CC91A1D">
      <w:pPr>
        <w:pStyle w:val="19"/>
        <w:numPr>
          <w:ilvl w:val="0"/>
          <w:numId w:val="110"/>
        </w:numPr>
        <w:spacing w:line="240" w:lineRule="auto"/>
        <w:ind w:left="0" w:firstLine="420"/>
        <w:rPr>
          <w:b w:val="0"/>
          <w:bCs w:val="0"/>
        </w:rPr>
      </w:pPr>
      <w:r>
        <w:rPr>
          <w:b w:val="0"/>
          <w:bCs w:val="0"/>
        </w:rPr>
        <w:t>实时信号的信号范围有所扩大，可应用于应用程序自定义的目的，而标准信号仅提供了两个信号可用于应用程序</w:t>
      </w:r>
      <w:r>
        <w:rPr>
          <w:rFonts w:hint="eastAsia"/>
          <w:b w:val="0"/>
          <w:bCs w:val="0"/>
        </w:rPr>
        <w:tab/>
      </w:r>
      <w:r>
        <w:rPr>
          <w:rFonts w:hint="eastAsia"/>
          <w:b w:val="0"/>
          <w:bCs w:val="0"/>
        </w:rPr>
        <w:tab/>
      </w:r>
      <w:r>
        <w:rPr>
          <w:rFonts w:hint="eastAsia"/>
          <w:b w:val="0"/>
          <w:bCs w:val="0"/>
        </w:rPr>
        <w:tab/>
      </w:r>
      <w:r>
        <w:rPr>
          <w:b w:val="0"/>
          <w:bCs w:val="0"/>
        </w:rPr>
        <w:t>自定义使用：SIGUSR1 和 SIGUSR2。</w:t>
      </w:r>
    </w:p>
    <w:p w14:paraId="73476164">
      <w:pPr>
        <w:pStyle w:val="19"/>
        <w:numPr>
          <w:ilvl w:val="0"/>
          <w:numId w:val="110"/>
        </w:numPr>
        <w:spacing w:line="240" w:lineRule="auto"/>
        <w:ind w:left="0" w:firstLine="420"/>
        <w:rPr>
          <w:b w:val="0"/>
          <w:bCs w:val="0"/>
        </w:rPr>
      </w:pPr>
      <w:r>
        <w:rPr>
          <w:b w:val="0"/>
          <w:bCs w:val="0"/>
        </w:rPr>
        <w:t>内核对于实时信号所采取的是队列化管理。如果将某一实时信号多次发送给另一个进程，那么将会多次传递此信号。</w:t>
      </w:r>
      <w:r>
        <w:rPr>
          <w:rFonts w:hint="eastAsia"/>
          <w:b w:val="0"/>
          <w:bCs w:val="0"/>
        </w:rPr>
        <w:tab/>
      </w:r>
      <w:r>
        <w:rPr>
          <w:rFonts w:hint="eastAsia"/>
          <w:b w:val="0"/>
          <w:bCs w:val="0"/>
        </w:rPr>
        <w:tab/>
      </w:r>
      <w:r>
        <w:rPr>
          <w:b w:val="0"/>
          <w:bCs w:val="0"/>
        </w:rPr>
        <w:t>相反，对于某一标准信号正在等待某一进程，而此时即使再次向该进程发送此信号，信号也只会传递一次。</w:t>
      </w:r>
    </w:p>
    <w:p w14:paraId="3FA4D5E7">
      <w:pPr>
        <w:pStyle w:val="19"/>
        <w:numPr>
          <w:ilvl w:val="0"/>
          <w:numId w:val="110"/>
        </w:numPr>
        <w:spacing w:line="240" w:lineRule="auto"/>
        <w:ind w:left="0" w:firstLine="420"/>
        <w:rPr>
          <w:b w:val="0"/>
          <w:bCs w:val="0"/>
        </w:rPr>
      </w:pPr>
      <w:r>
        <w:rPr>
          <w:b w:val="0"/>
          <w:bCs w:val="0"/>
        </w:rPr>
        <w:t>当发送一个实时信号时，可为信号指定伴随数据（一整形数据或者指针值），供接收信号的进程在它的信号处理函</w:t>
      </w:r>
      <w:r>
        <w:rPr>
          <w:rFonts w:hint="eastAsia"/>
          <w:b w:val="0"/>
          <w:bCs w:val="0"/>
        </w:rPr>
        <w:tab/>
      </w:r>
      <w:r>
        <w:rPr>
          <w:rFonts w:hint="eastAsia"/>
          <w:b w:val="0"/>
          <w:bCs w:val="0"/>
        </w:rPr>
        <w:tab/>
      </w:r>
      <w:r>
        <w:rPr>
          <w:rFonts w:hint="eastAsia"/>
          <w:b w:val="0"/>
          <w:bCs w:val="0"/>
        </w:rPr>
        <w:tab/>
      </w:r>
      <w:r>
        <w:rPr>
          <w:b w:val="0"/>
          <w:bCs w:val="0"/>
        </w:rPr>
        <w:t>数中获取。</w:t>
      </w:r>
    </w:p>
    <w:p w14:paraId="2FBCEBBF">
      <w:pPr>
        <w:pStyle w:val="19"/>
        <w:numPr>
          <w:ilvl w:val="0"/>
          <w:numId w:val="110"/>
        </w:numPr>
        <w:spacing w:line="240" w:lineRule="auto"/>
        <w:ind w:left="0" w:firstLine="420"/>
        <w:rPr>
          <w:b w:val="0"/>
          <w:bCs w:val="0"/>
        </w:rPr>
      </w:pPr>
      <w:r>
        <w:rPr>
          <w:b w:val="0"/>
          <w:bCs w:val="0"/>
        </w:rPr>
        <w:t>不同实时信号的传递顺序得到保障。如果有多个不同的实时信号处于等待状态，那么将率先传递具有最小编号的信</w:t>
      </w:r>
      <w:r>
        <w:rPr>
          <w:rFonts w:hint="eastAsia"/>
          <w:b w:val="0"/>
          <w:bCs w:val="0"/>
        </w:rPr>
        <w:tab/>
      </w:r>
      <w:r>
        <w:rPr>
          <w:rFonts w:hint="eastAsia"/>
          <w:b w:val="0"/>
          <w:bCs w:val="0"/>
        </w:rPr>
        <w:tab/>
      </w:r>
      <w:r>
        <w:rPr>
          <w:rFonts w:hint="eastAsia"/>
          <w:b w:val="0"/>
          <w:bCs w:val="0"/>
        </w:rPr>
        <w:tab/>
      </w:r>
      <w:r>
        <w:rPr>
          <w:b w:val="0"/>
          <w:bCs w:val="0"/>
        </w:rPr>
        <w:t>号。换言之，信号的编号越小，其优先级越高，如果是同一类型的多个信号在排队，那么信号（以及伴随数据）</w:t>
      </w:r>
      <w:r>
        <w:rPr>
          <w:rFonts w:hint="eastAsia"/>
          <w:b w:val="0"/>
          <w:bCs w:val="0"/>
        </w:rPr>
        <w:tab/>
      </w:r>
      <w:r>
        <w:rPr>
          <w:rFonts w:hint="eastAsia"/>
          <w:b w:val="0"/>
          <w:bCs w:val="0"/>
        </w:rPr>
        <w:tab/>
      </w:r>
      <w:r>
        <w:rPr>
          <w:b w:val="0"/>
          <w:bCs w:val="0"/>
        </w:rPr>
        <w:t>的传递顺序与信号发送来时的顺序保持一致。</w:t>
      </w:r>
    </w:p>
    <w:p w14:paraId="05E971E8">
      <w:pPr>
        <w:pStyle w:val="19"/>
        <w:numPr>
          <w:ilvl w:val="0"/>
          <w:numId w:val="0"/>
        </w:numPr>
        <w:spacing w:line="240" w:lineRule="auto"/>
        <w:ind w:firstLine="420"/>
        <w:rPr>
          <w:b w:val="0"/>
          <w:bCs w:val="0"/>
        </w:rPr>
      </w:pPr>
      <w:r>
        <w:rPr>
          <w:rFonts w:hint="eastAsia"/>
          <w:b w:val="0"/>
          <w:bCs w:val="0"/>
        </w:rPr>
        <w:t>可使用sigpending()函数查看当前处于阻塞的信号，使用 sigqueue()可发送实时信号，具体介绍如下：</w:t>
      </w:r>
    </w:p>
    <w:p w14:paraId="195DEE03">
      <w:pPr>
        <w:pStyle w:val="19"/>
        <w:numPr>
          <w:ilvl w:val="0"/>
          <w:numId w:val="0"/>
        </w:numPr>
        <w:spacing w:line="240" w:lineRule="auto"/>
        <w:rPr>
          <w:b w:val="0"/>
          <w:bCs w:val="0"/>
        </w:rPr>
      </w:pPr>
      <w:r>
        <w:rPr>
          <w:rFonts w:hint="eastAsia"/>
        </w:rPr>
        <w:t>·sigpending()</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459FA89C">
      <w:pPr>
        <w:pStyle w:val="19"/>
        <w:numPr>
          <w:ilvl w:val="0"/>
          <w:numId w:val="0"/>
        </w:numPr>
        <w:spacing w:line="240" w:lineRule="auto"/>
        <w:ind w:firstLine="420"/>
        <w:rPr>
          <w:b w:val="0"/>
          <w:bCs w:val="0"/>
        </w:rPr>
      </w:pPr>
      <w:r>
        <w:rPr>
          <w:rFonts w:hint="eastAsia"/>
          <w:b w:val="0"/>
          <w:bCs w:val="0"/>
        </w:rPr>
        <w:t>此函数可用于查看当前处于阻塞的信号，函数原型为：</w:t>
      </w:r>
      <w:r>
        <w:rPr>
          <w:rFonts w:hint="eastAsia"/>
          <w:b w:val="0"/>
          <w:bCs w:val="0"/>
          <w:color w:val="2E54A1" w:themeColor="accent1" w:themeShade="BF"/>
        </w:rPr>
        <w:t>int sigpending(sigset_t *set)</w:t>
      </w:r>
      <w:r>
        <w:rPr>
          <w:rFonts w:hint="eastAsia"/>
          <w:b w:val="0"/>
          <w:bCs w:val="0"/>
        </w:rPr>
        <w:t>，处于阻塞状态的信号会保存到set指向的信号集中，成功返回 0；失败将返回-1，并设置 errno。</w:t>
      </w:r>
    </w:p>
    <w:p w14:paraId="063B7960">
      <w:pPr>
        <w:pStyle w:val="19"/>
        <w:numPr>
          <w:ilvl w:val="0"/>
          <w:numId w:val="0"/>
        </w:numPr>
        <w:spacing w:line="240" w:lineRule="auto"/>
        <w:rPr>
          <w:b w:val="0"/>
          <w:bCs w:val="0"/>
        </w:rPr>
      </w:pPr>
      <w:r>
        <w:rPr>
          <w:rFonts w:hint="eastAsia"/>
        </w:rPr>
        <w:t>·sigqueue()</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43F6C8D0">
      <w:pPr>
        <w:pStyle w:val="19"/>
        <w:numPr>
          <w:ilvl w:val="0"/>
          <w:numId w:val="0"/>
        </w:numPr>
        <w:spacing w:line="240" w:lineRule="auto"/>
        <w:ind w:firstLine="420"/>
        <w:rPr>
          <w:b w:val="0"/>
          <w:bCs w:val="0"/>
        </w:rPr>
      </w:pPr>
      <w:r>
        <w:rPr>
          <w:rFonts w:hint="eastAsia"/>
          <w:b w:val="0"/>
          <w:bCs w:val="0"/>
        </w:rPr>
        <w:t>此函数可用于发送发送实时信号，函数原型为：</w:t>
      </w:r>
      <w:r>
        <w:rPr>
          <w:rFonts w:hint="eastAsia"/>
          <w:b w:val="0"/>
          <w:bCs w:val="0"/>
          <w:color w:val="2E54A1" w:themeColor="accent1" w:themeShade="BF"/>
        </w:rPr>
        <w:t>int sigqueue(pid_t pid, int sig, const union sigval value)</w:t>
      </w:r>
      <w:r>
        <w:rPr>
          <w:rFonts w:hint="eastAsia"/>
          <w:b w:val="0"/>
          <w:bCs w:val="0"/>
        </w:rPr>
        <w:t>，pid指定接收信号的进程的PID，sig为要发送的信号，value指定信号的伴随数据，为union sigval联合体数据类型，介绍如下：</w:t>
      </w:r>
    </w:p>
    <w:p w14:paraId="6D3C8664">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typedef union sigval</w:t>
      </w:r>
    </w:p>
    <w:p w14:paraId="79E89673">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w:t>
      </w:r>
    </w:p>
    <w:p w14:paraId="25D77647">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int sival_int;</w:t>
      </w:r>
    </w:p>
    <w:p w14:paraId="3C7ED181">
      <w:pPr>
        <w:pStyle w:val="19"/>
        <w:numPr>
          <w:ilvl w:val="0"/>
          <w:numId w:val="0"/>
        </w:numPr>
        <w:spacing w:line="240" w:lineRule="auto"/>
        <w:ind w:left="1260" w:firstLine="420"/>
        <w:rPr>
          <w:b w:val="0"/>
          <w:bCs w:val="0"/>
          <w:color w:val="2E54A1" w:themeColor="accent1" w:themeShade="BF"/>
        </w:rPr>
      </w:pPr>
      <w:r>
        <w:rPr>
          <w:b w:val="0"/>
          <w:bCs w:val="0"/>
          <w:color w:val="2E54A1" w:themeColor="accent1" w:themeShade="BF"/>
        </w:rPr>
        <w:t>void *sival_ptr;</w:t>
      </w:r>
    </w:p>
    <w:p w14:paraId="40C4F3E0">
      <w:pPr>
        <w:pStyle w:val="19"/>
        <w:numPr>
          <w:ilvl w:val="0"/>
          <w:numId w:val="0"/>
        </w:numPr>
        <w:spacing w:line="240" w:lineRule="auto"/>
        <w:ind w:left="840" w:firstLine="420"/>
        <w:rPr>
          <w:b w:val="0"/>
          <w:bCs w:val="0"/>
        </w:rPr>
      </w:pPr>
      <w:r>
        <w:rPr>
          <w:b w:val="0"/>
          <w:bCs w:val="0"/>
          <w:color w:val="2E54A1" w:themeColor="accent1" w:themeShade="BF"/>
        </w:rPr>
        <w:t>} sigval_t;</w:t>
      </w:r>
    </w:p>
    <w:p w14:paraId="0C573C10">
      <w:pPr>
        <w:pStyle w:val="19"/>
        <w:numPr>
          <w:ilvl w:val="0"/>
          <w:numId w:val="0"/>
        </w:numPr>
        <w:spacing w:line="240" w:lineRule="auto"/>
        <w:ind w:firstLine="420"/>
        <w:rPr>
          <w:b w:val="0"/>
          <w:bCs w:val="0"/>
        </w:rPr>
      </w:pPr>
      <w:r>
        <w:rPr>
          <w:b w:val="0"/>
          <w:bCs w:val="0"/>
        </w:rPr>
        <w:t>携带的伴随数据，既可以</w:t>
      </w:r>
      <w:r>
        <w:rPr>
          <w:rFonts w:hint="eastAsia"/>
          <w:b w:val="0"/>
          <w:bCs w:val="0"/>
        </w:rPr>
        <w:t>是</w:t>
      </w:r>
      <w:r>
        <w:rPr>
          <w:b w:val="0"/>
          <w:bCs w:val="0"/>
        </w:rPr>
        <w:t>一个整形的数据，也可以指定一个指针。</w:t>
      </w:r>
    </w:p>
    <w:p w14:paraId="444DD4AF">
      <w:pPr>
        <w:pStyle w:val="19"/>
        <w:numPr>
          <w:ilvl w:val="0"/>
          <w:numId w:val="0"/>
        </w:numPr>
        <w:spacing w:line="240" w:lineRule="auto"/>
        <w:ind w:firstLine="420"/>
        <w:rPr>
          <w:b w:val="0"/>
          <w:bCs w:val="0"/>
        </w:rPr>
      </w:pPr>
    </w:p>
    <w:p w14:paraId="0DA9618C">
      <w:pPr>
        <w:pStyle w:val="19"/>
        <w:numPr>
          <w:ilvl w:val="0"/>
          <w:numId w:val="0"/>
        </w:numPr>
        <w:spacing w:line="240" w:lineRule="auto"/>
        <w:ind w:left="210" w:firstLine="418"/>
        <w:rPr>
          <w:b w:val="0"/>
          <w:bCs w:val="0"/>
        </w:rPr>
      </w:pPr>
    </w:p>
    <w:p w14:paraId="0669C423">
      <w:pPr>
        <w:pStyle w:val="19"/>
        <w:numPr>
          <w:ilvl w:val="0"/>
          <w:numId w:val="0"/>
        </w:numPr>
        <w:spacing w:line="240" w:lineRule="auto"/>
        <w:rPr>
          <w:b w:val="0"/>
          <w:bCs w:val="0"/>
        </w:rPr>
      </w:pPr>
      <w:r>
        <w:rPr>
          <w:rFonts w:hint="eastAsia"/>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598"/>
                    <a:srcRect b="2942"/>
                    <a:stretch>
                      <a:fillRect/>
                    </a:stretch>
                  </pic:blipFill>
                  <pic:spPr>
                    <a:xfrm>
                      <a:off x="0" y="0"/>
                      <a:ext cx="2911475" cy="3310255"/>
                    </a:xfrm>
                    <a:prstGeom prst="rect">
                      <a:avLst/>
                    </a:prstGeom>
                    <a:noFill/>
                    <a:ln>
                      <a:noFill/>
                    </a:ln>
                  </pic:spPr>
                </pic:pic>
              </a:graphicData>
            </a:graphic>
          </wp:inline>
        </w:drawing>
      </w:r>
      <w:r>
        <w:rPr>
          <w:rFonts w:hint="eastAsia"/>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599"/>
                    <a:stretch>
                      <a:fillRect/>
                    </a:stretch>
                  </pic:blipFill>
                  <pic:spPr>
                    <a:xfrm>
                      <a:off x="0" y="0"/>
                      <a:ext cx="2747645" cy="3306445"/>
                    </a:xfrm>
                    <a:prstGeom prst="rect">
                      <a:avLst/>
                    </a:prstGeom>
                    <a:noFill/>
                    <a:ln>
                      <a:noFill/>
                    </a:ln>
                  </pic:spPr>
                </pic:pic>
              </a:graphicData>
            </a:graphic>
          </wp:inline>
        </w:drawing>
      </w:r>
    </w:p>
    <w:p w14:paraId="4E43F55E">
      <w:pPr>
        <w:pStyle w:val="19"/>
        <w:numPr>
          <w:ilvl w:val="0"/>
          <w:numId w:val="0"/>
        </w:numPr>
        <w:spacing w:line="240" w:lineRule="auto"/>
      </w:pPr>
      <w:r>
        <w:rPr>
          <w:rFonts w:hint="eastAsia"/>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600"/>
                    <a:stretch>
                      <a:fillRect/>
                    </a:stretch>
                  </pic:blipFill>
                  <pic:spPr>
                    <a:xfrm>
                      <a:off x="0" y="0"/>
                      <a:ext cx="5760085" cy="290195"/>
                    </a:xfrm>
                    <a:prstGeom prst="rect">
                      <a:avLst/>
                    </a:prstGeom>
                    <a:noFill/>
                    <a:ln>
                      <a:noFill/>
                    </a:ln>
                  </pic:spPr>
                </pic:pic>
              </a:graphicData>
            </a:graphic>
          </wp:inline>
        </w:drawing>
      </w:r>
    </w:p>
    <w:p w14:paraId="2FC1BCDB">
      <w:pPr>
        <w:pStyle w:val="19"/>
        <w:numPr>
          <w:ilvl w:val="0"/>
          <w:numId w:val="0"/>
        </w:numPr>
        <w:spacing w:line="240" w:lineRule="auto"/>
        <w:ind w:left="1260" w:firstLine="42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601"/>
                    <a:stretch>
                      <a:fillRect/>
                    </a:stretch>
                  </pic:blipFill>
                  <pic:spPr>
                    <a:xfrm>
                      <a:off x="0" y="0"/>
                      <a:ext cx="3697605" cy="2341245"/>
                    </a:xfrm>
                    <a:prstGeom prst="rect">
                      <a:avLst/>
                    </a:prstGeom>
                    <a:noFill/>
                    <a:ln>
                      <a:noFill/>
                    </a:ln>
                  </pic:spPr>
                </pic:pic>
              </a:graphicData>
            </a:graphic>
          </wp:inline>
        </w:drawing>
      </w:r>
    </w:p>
    <w:p w14:paraId="2B6EF122">
      <w:pPr>
        <w:pStyle w:val="19"/>
        <w:numPr>
          <w:ilvl w:val="0"/>
          <w:numId w:val="100"/>
        </w:numPr>
        <w:spacing w:line="240" w:lineRule="auto"/>
        <w:ind w:left="360"/>
      </w:pPr>
      <w:r>
        <w:rPr>
          <w:rFonts w:hint="eastAsia"/>
        </w:rPr>
        <w:t>异常退出</w:t>
      </w:r>
    </w:p>
    <w:p w14:paraId="14989CBC">
      <w:pPr>
        <w:pStyle w:val="19"/>
        <w:numPr>
          <w:ilvl w:val="0"/>
          <w:numId w:val="0"/>
        </w:numPr>
        <w:spacing w:line="240" w:lineRule="auto"/>
        <w:ind w:firstLine="420"/>
        <w:rPr>
          <w:b w:val="0"/>
          <w:bCs w:val="0"/>
        </w:rPr>
      </w:pPr>
      <w:r>
        <w:rPr>
          <w:rFonts w:hint="eastAsia"/>
          <w:b w:val="0"/>
          <w:bCs w:val="0"/>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14:paraId="6EB2B9BB">
      <w:pPr>
        <w:pStyle w:val="19"/>
        <w:numPr>
          <w:ilvl w:val="0"/>
          <w:numId w:val="0"/>
        </w:numPr>
        <w:spacing w:line="240" w:lineRule="auto"/>
        <w:ind w:firstLine="420"/>
      </w:pPr>
      <w:r>
        <w:rPr>
          <w:rFonts w:hint="eastAsia"/>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602"/>
                    <a:stretch>
                      <a:fillRect/>
                    </a:stretch>
                  </pic:blipFill>
                  <pic:spPr>
                    <a:xfrm>
                      <a:off x="0" y="0"/>
                      <a:ext cx="2098040" cy="1821815"/>
                    </a:xfrm>
                    <a:prstGeom prst="rect">
                      <a:avLst/>
                    </a:prstGeom>
                    <a:noFill/>
                    <a:ln>
                      <a:noFill/>
                    </a:ln>
                  </pic:spPr>
                </pic:pic>
              </a:graphicData>
            </a:graphic>
          </wp:inline>
        </w:drawing>
      </w:r>
      <w:r>
        <w:rPr>
          <w:rFonts w:hint="eastAsia"/>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603"/>
                    <a:stretch>
                      <a:fillRect/>
                    </a:stretch>
                  </pic:blipFill>
                  <pic:spPr>
                    <a:xfrm>
                      <a:off x="0" y="0"/>
                      <a:ext cx="3108960" cy="1844040"/>
                    </a:xfrm>
                    <a:prstGeom prst="rect">
                      <a:avLst/>
                    </a:prstGeom>
                    <a:noFill/>
                    <a:ln>
                      <a:noFill/>
                    </a:ln>
                  </pic:spPr>
                </pic:pic>
              </a:graphicData>
            </a:graphic>
          </wp:inline>
        </w:drawing>
      </w:r>
    </w:p>
    <w:p w14:paraId="342E0FFE">
      <w:pPr>
        <w:numPr>
          <w:ilvl w:val="0"/>
          <w:numId w:val="49"/>
        </w:numPr>
        <w:spacing w:before="60" w:line="360" w:lineRule="auto"/>
        <w:outlineLvl w:val="0"/>
        <w:rPr>
          <w:rFonts w:ascii="Times New Roman" w:hAnsi="Times New Roman" w:eastAsia="楷体" w:cs="Times New Roman"/>
          <w:b/>
          <w:bCs/>
          <w:szCs w:val="21"/>
        </w:rPr>
      </w:pPr>
      <w:bookmarkStart w:id="107" w:name="_Toc16117"/>
      <w:r>
        <w:rPr>
          <w:rFonts w:hint="eastAsia" w:ascii="Times New Roman" w:hAnsi="Times New Roman" w:eastAsia="楷体" w:cs="Times New Roman"/>
          <w:b/>
          <w:bCs/>
          <w:szCs w:val="21"/>
        </w:rPr>
        <w:t>进程</w:t>
      </w:r>
      <w:bookmarkEnd w:id="107"/>
    </w:p>
    <w:p w14:paraId="06596077">
      <w:pPr>
        <w:pStyle w:val="19"/>
        <w:numPr>
          <w:ilvl w:val="0"/>
          <w:numId w:val="111"/>
        </w:numPr>
        <w:spacing w:line="240" w:lineRule="auto"/>
        <w:ind w:left="360"/>
      </w:pPr>
      <w:r>
        <w:rPr>
          <w:rFonts w:hint="eastAsia"/>
        </w:rPr>
        <w:t>程序</w:t>
      </w:r>
    </w:p>
    <w:p w14:paraId="51496A07">
      <w:pPr>
        <w:pStyle w:val="19"/>
        <w:numPr>
          <w:ilvl w:val="0"/>
          <w:numId w:val="0"/>
        </w:numPr>
        <w:spacing w:line="240" w:lineRule="auto"/>
        <w:ind w:firstLine="420"/>
      </w:pPr>
      <w:r>
        <w:rPr>
          <w:rFonts w:hint="eastAsia"/>
          <w:b w:val="0"/>
          <w:bCs w:val="0"/>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E54A1" w:themeColor="accent1" w:themeShade="BF"/>
        </w:rPr>
        <w:t>./app</w:t>
      </w:r>
      <w:r>
        <w:rPr>
          <w:rFonts w:hint="eastAsia"/>
          <w:b w:val="0"/>
          <w:bCs w:val="0"/>
        </w:rPr>
        <w:t>、</w:t>
      </w:r>
      <w:r>
        <w:rPr>
          <w:rFonts w:hint="eastAsia"/>
          <w:b w:val="0"/>
          <w:bCs w:val="0"/>
          <w:color w:val="2E54A1" w:themeColor="accent1" w:themeShade="BF"/>
        </w:rPr>
        <w:t>/home/dt/app</w:t>
      </w:r>
      <w:r>
        <w:rPr>
          <w:rFonts w:hint="eastAsia"/>
          <w:b w:val="0"/>
          <w:bCs w:val="0"/>
        </w:rPr>
        <w:t>等，还可在路径后面添加要传入的参数信息，如</w:t>
      </w:r>
      <w:r>
        <w:rPr>
          <w:rFonts w:hint="eastAsia"/>
          <w:b w:val="0"/>
          <w:bCs w:val="0"/>
          <w:color w:val="2E54A1" w:themeColor="accent1" w:themeShade="BF"/>
        </w:rPr>
        <w:t>./app arg1 arg2</w:t>
      </w:r>
      <w:r>
        <w:rPr>
          <w:rFonts w:hint="eastAsia"/>
          <w:b w:val="0"/>
          <w:bCs w:val="0"/>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14:paraId="2AD23370">
      <w:pPr>
        <w:pStyle w:val="19"/>
        <w:numPr>
          <w:ilvl w:val="0"/>
          <w:numId w:val="111"/>
        </w:numPr>
        <w:spacing w:line="240" w:lineRule="auto"/>
        <w:ind w:left="360"/>
      </w:pPr>
      <w:r>
        <w:rPr>
          <w:rFonts w:hint="eastAsia"/>
        </w:rPr>
        <w:t>进程与程序</w:t>
      </w:r>
    </w:p>
    <w:p w14:paraId="5B3A6CFB">
      <w:pPr>
        <w:pStyle w:val="19"/>
        <w:numPr>
          <w:ilvl w:val="0"/>
          <w:numId w:val="0"/>
        </w:numPr>
        <w:spacing w:line="240" w:lineRule="auto"/>
        <w:ind w:firstLine="420"/>
        <w:rPr>
          <w:b w:val="0"/>
          <w:bCs w:val="0"/>
        </w:rPr>
      </w:pPr>
      <w:r>
        <w:rPr>
          <w:rFonts w:hint="eastAsia"/>
          <w:b w:val="0"/>
          <w:bCs w:val="0"/>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14:paraId="7D2F0C92">
      <w:pPr>
        <w:pStyle w:val="19"/>
        <w:numPr>
          <w:ilvl w:val="0"/>
          <w:numId w:val="0"/>
        </w:numPr>
        <w:spacing w:line="240" w:lineRule="auto"/>
        <w:ind w:firstLine="420"/>
        <w:rPr>
          <w:b w:val="0"/>
          <w:bCs w:val="0"/>
        </w:rPr>
      </w:pPr>
      <w:r>
        <w:rPr>
          <w:rFonts w:hint="eastAsia"/>
        </w:rPr>
        <w:t>正常终止</w:t>
      </w:r>
      <w:r>
        <w:rPr>
          <w:rFonts w:hint="eastAsia"/>
          <w:b w:val="0"/>
          <w:bCs w:val="0"/>
        </w:rPr>
        <w:t>：main()函数中通过return语句返回来终止进程；应用程序中调用exit()、_exit()或_Exit()函数终止进程。</w:t>
      </w:r>
    </w:p>
    <w:p w14:paraId="0E01E8BD">
      <w:pPr>
        <w:pStyle w:val="19"/>
        <w:numPr>
          <w:ilvl w:val="0"/>
          <w:numId w:val="0"/>
        </w:numPr>
        <w:spacing w:line="240" w:lineRule="auto"/>
        <w:ind w:firstLine="420"/>
        <w:rPr>
          <w:b w:val="0"/>
          <w:bCs w:val="0"/>
        </w:rPr>
      </w:pPr>
      <w:r>
        <w:rPr>
          <w:rFonts w:hint="eastAsia"/>
        </w:rPr>
        <w:t>异常终止</w:t>
      </w:r>
      <w:r>
        <w:rPr>
          <w:rFonts w:hint="eastAsia"/>
          <w:b w:val="0"/>
          <w:bCs w:val="0"/>
        </w:rPr>
        <w:t>：应用程序中调用abort()函数来终止进程；应用程序通过接收信号(如SIGKILL)来终止进程。</w:t>
      </w:r>
    </w:p>
    <w:p w14:paraId="0FF56927">
      <w:pPr>
        <w:pStyle w:val="19"/>
        <w:numPr>
          <w:ilvl w:val="0"/>
          <w:numId w:val="0"/>
        </w:numPr>
        <w:spacing w:line="240" w:lineRule="auto"/>
        <w:ind w:firstLine="420"/>
      </w:pPr>
      <w:r>
        <w:rPr>
          <w:rFonts w:hint="eastAsia"/>
          <w:b w:val="0"/>
          <w:bCs w:val="0"/>
        </w:rPr>
        <w:t>应用程序使用exit()正常终止进程时，还可使用atexit()函数注册一个进程终止处理函数，此函数包含在头文件stdlib.h中，函数原型为：</w:t>
      </w:r>
      <w:r>
        <w:rPr>
          <w:rFonts w:hint="eastAsia"/>
          <w:b w:val="0"/>
          <w:bCs w:val="0"/>
          <w:color w:val="2E54A1" w:themeColor="accent1" w:themeShade="BF"/>
        </w:rPr>
        <w:t>int atexit(void (*function)(void))</w:t>
      </w:r>
      <w:r>
        <w:rPr>
          <w:rFonts w:hint="eastAsia"/>
          <w:b w:val="0"/>
          <w:bCs w:val="0"/>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rPr>
        <w:tab/>
      </w:r>
    </w:p>
    <w:p w14:paraId="47ABBD41">
      <w:pPr>
        <w:pStyle w:val="19"/>
        <w:numPr>
          <w:ilvl w:val="0"/>
          <w:numId w:val="0"/>
        </w:numPr>
        <w:spacing w:line="240" w:lineRule="auto"/>
        <w:ind w:left="1260" w:firstLine="42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604"/>
                    <a:srcRect b="7260"/>
                    <a:stretch>
                      <a:fillRect/>
                    </a:stretch>
                  </pic:blipFill>
                  <pic:spPr>
                    <a:xfrm>
                      <a:off x="0" y="0"/>
                      <a:ext cx="4225290" cy="2209165"/>
                    </a:xfrm>
                    <a:prstGeom prst="rect">
                      <a:avLst/>
                    </a:prstGeom>
                    <a:noFill/>
                    <a:ln>
                      <a:noFill/>
                    </a:ln>
                  </pic:spPr>
                </pic:pic>
              </a:graphicData>
            </a:graphic>
          </wp:inline>
        </w:drawing>
      </w:r>
    </w:p>
    <w:p w14:paraId="373562CC">
      <w:pPr>
        <w:pStyle w:val="19"/>
        <w:numPr>
          <w:ilvl w:val="0"/>
          <w:numId w:val="111"/>
        </w:numPr>
        <w:spacing w:line="240" w:lineRule="auto"/>
        <w:ind w:left="360"/>
      </w:pPr>
      <w:r>
        <w:rPr>
          <w:rFonts w:hint="eastAsia"/>
        </w:rPr>
        <w:t>进程相关信息</w:t>
      </w:r>
    </w:p>
    <w:p w14:paraId="6E33CDB3">
      <w:pPr>
        <w:pStyle w:val="19"/>
        <w:numPr>
          <w:ilvl w:val="0"/>
          <w:numId w:val="112"/>
        </w:numPr>
        <w:spacing w:line="240" w:lineRule="auto"/>
        <w:ind w:left="360"/>
      </w:pPr>
      <w:r>
        <w:rPr>
          <w:rFonts w:hint="eastAsia"/>
        </w:rPr>
        <w:t>进程号</w:t>
      </w:r>
    </w:p>
    <w:p w14:paraId="1BCEF387">
      <w:pPr>
        <w:pStyle w:val="19"/>
        <w:numPr>
          <w:ilvl w:val="0"/>
          <w:numId w:val="0"/>
        </w:numPr>
        <w:spacing w:line="240" w:lineRule="auto"/>
        <w:ind w:firstLine="420"/>
        <w:rPr>
          <w:b w:val="0"/>
          <w:bCs w:val="0"/>
        </w:rPr>
      </w:pPr>
      <w:r>
        <w:rPr>
          <w:b w:val="0"/>
          <w:bCs w:val="0"/>
        </w:rPr>
        <w:t>Linux 系统下的每一个进程都有一个</w:t>
      </w:r>
      <w:r>
        <w:rPr>
          <w:rFonts w:hint="eastAsia"/>
          <w:b w:val="0"/>
          <w:bCs w:val="0"/>
        </w:rPr>
        <w:t>唯一的</w:t>
      </w:r>
      <w:r>
        <w:rPr>
          <w:b w:val="0"/>
          <w:bCs w:val="0"/>
        </w:rPr>
        <w:t>进程号</w:t>
      </w:r>
      <w:r>
        <w:rPr>
          <w:rFonts w:hint="eastAsia"/>
          <w:b w:val="0"/>
          <w:bCs w:val="0"/>
        </w:rPr>
        <w:t>（PID），进程号是一个正数。Ubuntu系统下使用</w:t>
      </w:r>
      <w:r>
        <w:rPr>
          <w:rFonts w:hint="eastAsia"/>
          <w:b w:val="0"/>
          <w:bCs w:val="0"/>
          <w:color w:val="2E54A1" w:themeColor="accent1" w:themeShade="BF"/>
        </w:rPr>
        <w:t>ps -aux</w:t>
      </w:r>
      <w:r>
        <w:rPr>
          <w:rFonts w:hint="eastAsia"/>
          <w:b w:val="0"/>
          <w:bCs w:val="0"/>
        </w:rPr>
        <w:t>指令可查看到系统中进程相关的信息，下图仅展示了部分进程的信息。应用程序中可使用系统调用getpid()获取本进程的进程号，函数原型为：</w:t>
      </w:r>
      <w:r>
        <w:rPr>
          <w:rFonts w:hint="eastAsia"/>
          <w:b w:val="0"/>
          <w:bCs w:val="0"/>
          <w:color w:val="2E54A1" w:themeColor="accent1" w:themeShade="BF"/>
        </w:rPr>
        <w:t>pid_t getpid(void)</w:t>
      </w:r>
      <w:r>
        <w:rPr>
          <w:rFonts w:hint="eastAsia"/>
          <w:b w:val="0"/>
          <w:bCs w:val="0"/>
        </w:rPr>
        <w:t>，返回值即为当前进程的PID；此外，还可使用getppid()函数获取父进程的进程号，函数原型为：</w:t>
      </w:r>
      <w:r>
        <w:rPr>
          <w:rFonts w:hint="eastAsia"/>
          <w:b w:val="0"/>
          <w:bCs w:val="0"/>
          <w:color w:val="2E54A1" w:themeColor="accent1" w:themeShade="BF"/>
        </w:rPr>
        <w:t>pid_t getppid(void)</w:t>
      </w:r>
      <w:r>
        <w:rPr>
          <w:rFonts w:hint="eastAsia"/>
          <w:b w:val="0"/>
          <w:bCs w:val="0"/>
        </w:rPr>
        <w:t>，返回值即为父进程的PID，这两个函数包含在头文件</w:t>
      </w:r>
      <w:r>
        <w:rPr>
          <w:rFonts w:hint="eastAsia"/>
          <w:b w:val="0"/>
          <w:bCs w:val="0"/>
          <w:color w:val="2E54A1" w:themeColor="accent1" w:themeShade="BF"/>
        </w:rPr>
        <w:t>&lt;sys/types.h&gt;</w:t>
      </w:r>
      <w:r>
        <w:rPr>
          <w:rFonts w:hint="eastAsia"/>
          <w:b w:val="0"/>
          <w:bCs w:val="0"/>
        </w:rPr>
        <w:t>和</w:t>
      </w:r>
      <w:r>
        <w:rPr>
          <w:rFonts w:hint="eastAsia"/>
          <w:b w:val="0"/>
          <w:bCs w:val="0"/>
          <w:color w:val="2E54A1" w:themeColor="accent1" w:themeShade="BF"/>
        </w:rPr>
        <w:t>&lt;unistd.h&gt;</w:t>
      </w:r>
      <w:r>
        <w:rPr>
          <w:rFonts w:hint="eastAsia"/>
          <w:b w:val="0"/>
          <w:bCs w:val="0"/>
        </w:rPr>
        <w:t>中</w:t>
      </w:r>
    </w:p>
    <w:p w14:paraId="72AF52E1">
      <w:pPr>
        <w:pStyle w:val="19"/>
        <w:numPr>
          <w:ilvl w:val="0"/>
          <w:numId w:val="0"/>
        </w:numPr>
        <w:spacing w:line="240" w:lineRule="auto"/>
        <w:ind w:left="1260" w:firstLine="42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605"/>
                    <a:stretch>
                      <a:fillRect/>
                    </a:stretch>
                  </pic:blipFill>
                  <pic:spPr>
                    <a:xfrm>
                      <a:off x="0" y="0"/>
                      <a:ext cx="4260215" cy="1482090"/>
                    </a:xfrm>
                    <a:prstGeom prst="rect">
                      <a:avLst/>
                    </a:prstGeom>
                    <a:noFill/>
                    <a:ln>
                      <a:noFill/>
                    </a:ln>
                  </pic:spPr>
                </pic:pic>
              </a:graphicData>
            </a:graphic>
          </wp:inline>
        </w:drawing>
      </w:r>
    </w:p>
    <w:p w14:paraId="21307DE4">
      <w:pPr>
        <w:pStyle w:val="19"/>
        <w:numPr>
          <w:ilvl w:val="0"/>
          <w:numId w:val="112"/>
        </w:numPr>
        <w:spacing w:line="240" w:lineRule="auto"/>
        <w:ind w:left="360"/>
      </w:pPr>
      <w:r>
        <w:rPr>
          <w:rFonts w:hint="eastAsia"/>
        </w:rPr>
        <w:t>进程的环境变量</w:t>
      </w:r>
    </w:p>
    <w:p w14:paraId="18BB3111">
      <w:pPr>
        <w:pStyle w:val="19"/>
        <w:numPr>
          <w:ilvl w:val="0"/>
          <w:numId w:val="0"/>
        </w:numPr>
        <w:spacing w:line="240" w:lineRule="auto"/>
        <w:ind w:firstLine="420"/>
        <w:rPr>
          <w:b w:val="0"/>
          <w:bCs w:val="0"/>
        </w:rPr>
      </w:pPr>
      <w:r>
        <w:rPr>
          <w:b w:val="0"/>
          <w:bCs w:val="0"/>
        </w:rPr>
        <w:t>每一个进程都有一组与其相关的环境变量，这些环境变量以字符串</w:t>
      </w:r>
      <w:r>
        <w:rPr>
          <w:rFonts w:hint="eastAsia"/>
          <w:b w:val="0"/>
          <w:bCs w:val="0"/>
        </w:rPr>
        <w:t>的</w:t>
      </w:r>
      <w:r>
        <w:rPr>
          <w:b w:val="0"/>
          <w:bCs w:val="0"/>
        </w:rPr>
        <w:t>形式存储在一个字符串数组列表中，</w:t>
      </w:r>
      <w:r>
        <w:rPr>
          <w:rFonts w:hint="eastAsia"/>
          <w:b w:val="0"/>
          <w:bCs w:val="0"/>
        </w:rPr>
        <w:t>我们</w:t>
      </w:r>
      <w:r>
        <w:rPr>
          <w:b w:val="0"/>
          <w:bCs w:val="0"/>
        </w:rPr>
        <w:t>把这个数组称为环境列表。其中每个字符串都是以“</w:t>
      </w:r>
      <w:r>
        <w:rPr>
          <w:b w:val="0"/>
          <w:bCs w:val="0"/>
          <w:color w:val="2E54A1" w:themeColor="accent1" w:themeShade="BF"/>
        </w:rPr>
        <w:t>名称=值（name=value）</w:t>
      </w:r>
      <w:r>
        <w:rPr>
          <w:b w:val="0"/>
          <w:bCs w:val="0"/>
        </w:rPr>
        <w:t>”</w:t>
      </w:r>
      <w:r>
        <w:rPr>
          <w:rFonts w:hint="eastAsia"/>
          <w:b w:val="0"/>
          <w:bCs w:val="0"/>
        </w:rPr>
        <w:t>的</w:t>
      </w:r>
      <w:r>
        <w:rPr>
          <w:b w:val="0"/>
          <w:bCs w:val="0"/>
        </w:rPr>
        <w:t>形式定义，</w:t>
      </w:r>
      <w:r>
        <w:rPr>
          <w:rFonts w:hint="eastAsia"/>
          <w:b w:val="0"/>
          <w:bCs w:val="0"/>
        </w:rPr>
        <w:t>终端输入env指令即可查看到shell进程的所有环境变量，下图为部分环境变量。</w:t>
      </w:r>
    </w:p>
    <w:p w14:paraId="6C14D0B1">
      <w:pPr>
        <w:pStyle w:val="19"/>
        <w:numPr>
          <w:ilvl w:val="0"/>
          <w:numId w:val="0"/>
        </w:numPr>
        <w:spacing w:line="240" w:lineRule="auto"/>
        <w:ind w:left="840" w:firstLine="420"/>
        <w:rPr>
          <w:b w:val="0"/>
          <w:bCs w:val="0"/>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606"/>
                    <a:stretch>
                      <a:fillRect/>
                    </a:stretch>
                  </pic:blipFill>
                  <pic:spPr>
                    <a:xfrm>
                      <a:off x="0" y="0"/>
                      <a:ext cx="4590415" cy="2108835"/>
                    </a:xfrm>
                    <a:prstGeom prst="rect">
                      <a:avLst/>
                    </a:prstGeom>
                    <a:noFill/>
                    <a:ln>
                      <a:noFill/>
                    </a:ln>
                  </pic:spPr>
                </pic:pic>
              </a:graphicData>
            </a:graphic>
          </wp:inline>
        </w:drawing>
      </w:r>
    </w:p>
    <w:p w14:paraId="6159D540">
      <w:pPr>
        <w:pStyle w:val="19"/>
        <w:numPr>
          <w:ilvl w:val="0"/>
          <w:numId w:val="0"/>
        </w:numPr>
        <w:spacing w:line="240" w:lineRule="auto"/>
        <w:ind w:firstLine="420"/>
        <w:rPr>
          <w:b w:val="0"/>
          <w:bCs w:val="0"/>
        </w:rPr>
      </w:pPr>
      <w:r>
        <w:rPr>
          <w:rFonts w:hint="eastAsia"/>
          <w:b w:val="0"/>
          <w:bCs w:val="0"/>
        </w:rPr>
        <w:t>使用export命令可添加/删除一个环境变量，如终端输入</w:t>
      </w:r>
      <w:r>
        <w:rPr>
          <w:rFonts w:hint="eastAsia"/>
          <w:b w:val="0"/>
          <w:bCs w:val="0"/>
          <w:color w:val="2E54A1" w:themeColor="accent1" w:themeShade="BF"/>
        </w:rPr>
        <w:t>export LINUX_APP=123456</w:t>
      </w:r>
      <w:r>
        <w:rPr>
          <w:rFonts w:hint="eastAsia"/>
          <w:b w:val="0"/>
          <w:bCs w:val="0"/>
        </w:rPr>
        <w:t>，即可添加环境变量LINUX_APP，输入</w:t>
      </w:r>
      <w:r>
        <w:rPr>
          <w:rFonts w:hint="eastAsia"/>
          <w:b w:val="0"/>
          <w:bCs w:val="0"/>
          <w:color w:val="2E54A1" w:themeColor="accent1" w:themeShade="BF"/>
        </w:rPr>
        <w:t>export -n LINUX_APP</w:t>
      </w:r>
      <w:r>
        <w:rPr>
          <w:rFonts w:hint="eastAsia"/>
          <w:b w:val="0"/>
          <w:bCs w:val="0"/>
        </w:rPr>
        <w:t>即可删除LINUX_APP，如下所示：</w:t>
      </w:r>
    </w:p>
    <w:p w14:paraId="5009C051">
      <w:pPr>
        <w:pStyle w:val="19"/>
        <w:numPr>
          <w:ilvl w:val="0"/>
          <w:numId w:val="0"/>
        </w:numPr>
        <w:spacing w:line="240" w:lineRule="auto"/>
        <w:ind w:left="840" w:firstLine="42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607"/>
                    <a:stretch>
                      <a:fillRect/>
                    </a:stretch>
                  </pic:blipFill>
                  <pic:spPr>
                    <a:xfrm>
                      <a:off x="0" y="0"/>
                      <a:ext cx="4596130" cy="1642745"/>
                    </a:xfrm>
                    <a:prstGeom prst="rect">
                      <a:avLst/>
                    </a:prstGeom>
                    <a:noFill/>
                    <a:ln>
                      <a:noFill/>
                    </a:ln>
                  </pic:spPr>
                </pic:pic>
              </a:graphicData>
            </a:graphic>
          </wp:inline>
        </w:drawing>
      </w:r>
    </w:p>
    <w:p w14:paraId="55CD6A55">
      <w:pPr>
        <w:pStyle w:val="19"/>
        <w:numPr>
          <w:ilvl w:val="0"/>
          <w:numId w:val="0"/>
        </w:numPr>
        <w:spacing w:line="240" w:lineRule="auto"/>
        <w:ind w:firstLine="420"/>
        <w:rPr>
          <w:b w:val="0"/>
          <w:bCs w:val="0"/>
        </w:rPr>
      </w:pPr>
      <w:r>
        <w:rPr>
          <w:rFonts w:hint="eastAsia"/>
          <w:b w:val="0"/>
          <w:bCs w:val="0"/>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E54A1" w:themeColor="accent1" w:themeShade="BF"/>
        </w:rPr>
        <w:t>extern char **environ</w:t>
      </w:r>
      <w:r>
        <w:rPr>
          <w:rFonts w:hint="eastAsia"/>
          <w:b w:val="0"/>
          <w:bCs w:val="0"/>
        </w:rPr>
        <w:t>。</w:t>
      </w:r>
    </w:p>
    <w:p w14:paraId="53A10928">
      <w:pPr>
        <w:pStyle w:val="19"/>
        <w:numPr>
          <w:ilvl w:val="0"/>
          <w:numId w:val="0"/>
        </w:numPr>
        <w:spacing w:line="240" w:lineRule="auto"/>
        <w:ind w:left="1260" w:firstLine="42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608"/>
                    <a:stretch>
                      <a:fillRect/>
                    </a:stretch>
                  </pic:blipFill>
                  <pic:spPr>
                    <a:xfrm>
                      <a:off x="0" y="0"/>
                      <a:ext cx="4260850" cy="3175000"/>
                    </a:xfrm>
                    <a:prstGeom prst="rect">
                      <a:avLst/>
                    </a:prstGeom>
                    <a:noFill/>
                    <a:ln>
                      <a:noFill/>
                    </a:ln>
                  </pic:spPr>
                </pic:pic>
              </a:graphicData>
            </a:graphic>
          </wp:inline>
        </w:drawing>
      </w:r>
    </w:p>
    <w:p w14:paraId="10078172">
      <w:pPr>
        <w:pStyle w:val="19"/>
        <w:numPr>
          <w:ilvl w:val="0"/>
          <w:numId w:val="0"/>
        </w:numPr>
        <w:spacing w:line="240" w:lineRule="auto"/>
        <w:ind w:firstLine="420"/>
        <w:rPr>
          <w:b w:val="0"/>
          <w:bCs w:val="0"/>
        </w:rPr>
      </w:pPr>
      <w:r>
        <w:rPr>
          <w:rFonts w:hint="eastAsia"/>
          <w:b w:val="0"/>
          <w:bCs w:val="0"/>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E54A1" w:themeColor="accent1" w:themeShade="BF"/>
        </w:rPr>
        <w:t>NAME=value</w:t>
      </w:r>
      <w:r>
        <w:rPr>
          <w:rFonts w:hint="eastAsia"/>
          <w:b w:val="0"/>
          <w:bCs w:val="0"/>
        </w:rPr>
        <w:t>语句，如</w:t>
      </w:r>
      <w:r>
        <w:rPr>
          <w:rFonts w:hint="eastAsia"/>
          <w:b w:val="0"/>
          <w:bCs w:val="0"/>
          <w:color w:val="2E54A1" w:themeColor="accent1" w:themeShade="BF"/>
        </w:rPr>
        <w:t>NAME=value ./app</w:t>
      </w:r>
      <w:r>
        <w:rPr>
          <w:rFonts w:hint="eastAsia"/>
          <w:b w:val="0"/>
          <w:bCs w:val="0"/>
        </w:rPr>
        <w:t>，即可向进程的环境变量组中添加环境变量，如果要添加多个环境变量，多放置几个name=value即可，使用空格分隔。有时需要清除环境变量表中的所有变量，可通过</w:t>
      </w:r>
      <w:r>
        <w:rPr>
          <w:rFonts w:hint="eastAsia"/>
          <w:b w:val="0"/>
          <w:bCs w:val="0"/>
          <w:color w:val="2E54A1" w:themeColor="accent1" w:themeShade="BF"/>
        </w:rPr>
        <w:t>environ = NULL</w:t>
      </w:r>
      <w:r>
        <w:rPr>
          <w:rFonts w:hint="eastAsia"/>
          <w:b w:val="0"/>
          <w:bCs w:val="0"/>
        </w:rPr>
        <w:t>实现。此外，Linux系统还提供了操作进程环境变量的相关函数，可对环境变量进行获取、修改、添加、删除等操作，介绍如下：</w:t>
      </w:r>
    </w:p>
    <w:p w14:paraId="4782D755">
      <w:pPr>
        <w:pStyle w:val="19"/>
        <w:numPr>
          <w:ilvl w:val="0"/>
          <w:numId w:val="0"/>
        </w:numPr>
        <w:spacing w:line="240" w:lineRule="auto"/>
        <w:rPr>
          <w:b w:val="0"/>
          <w:bCs w:val="0"/>
        </w:rPr>
      </w:pPr>
      <w:r>
        <w:rPr>
          <w:rFonts w:hint="eastAsia"/>
        </w:rPr>
        <w:t>·getenv()</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17016527">
      <w:pPr>
        <w:pStyle w:val="19"/>
        <w:numPr>
          <w:ilvl w:val="0"/>
          <w:numId w:val="0"/>
        </w:numPr>
        <w:spacing w:line="240" w:lineRule="auto"/>
        <w:ind w:firstLine="420"/>
        <w:rPr>
          <w:b w:val="0"/>
          <w:bCs w:val="0"/>
        </w:rPr>
      </w:pPr>
      <w:r>
        <w:rPr>
          <w:rFonts w:hint="eastAsia"/>
          <w:b w:val="0"/>
          <w:bCs w:val="0"/>
        </w:rPr>
        <w:t>getenv()用于获取某个指定的环境变量，函数原型为：</w:t>
      </w:r>
      <w:r>
        <w:rPr>
          <w:rFonts w:hint="eastAsia"/>
          <w:b w:val="0"/>
          <w:bCs w:val="0"/>
          <w:color w:val="2E54A1" w:themeColor="accent1" w:themeShade="BF"/>
        </w:rPr>
        <w:t>char *getenv(const char *name)，</w:t>
      </w:r>
      <w:r>
        <w:rPr>
          <w:rFonts w:hint="eastAsia"/>
          <w:b w:val="0"/>
          <w:bCs w:val="0"/>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14:paraId="7FA2B90D">
      <w:pPr>
        <w:pStyle w:val="19"/>
        <w:numPr>
          <w:ilvl w:val="0"/>
          <w:numId w:val="0"/>
        </w:numPr>
        <w:spacing w:line="240" w:lineRule="auto"/>
        <w:rPr>
          <w:b w:val="0"/>
          <w:bCs w:val="0"/>
        </w:rPr>
      </w:pPr>
      <w:r>
        <w:rPr>
          <w:rFonts w:hint="eastAsia"/>
        </w:rPr>
        <w:t>·</w:t>
      </w:r>
      <w:r>
        <w:t>putenv()</w:t>
      </w:r>
      <w:r>
        <w:rPr>
          <w:b w:val="0"/>
          <w:bCs w:val="0"/>
        </w:rPr>
        <w:t xml:space="preserve"> </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0B28C29A">
      <w:pPr>
        <w:pStyle w:val="19"/>
        <w:numPr>
          <w:ilvl w:val="0"/>
          <w:numId w:val="0"/>
        </w:numPr>
        <w:spacing w:line="240" w:lineRule="auto"/>
        <w:ind w:firstLine="420"/>
        <w:rPr>
          <w:b w:val="0"/>
          <w:bCs w:val="0"/>
        </w:rPr>
      </w:pPr>
      <w:r>
        <w:rPr>
          <w:b w:val="0"/>
          <w:bCs w:val="0"/>
        </w:rPr>
        <w:t xml:space="preserve">putenv() </w:t>
      </w:r>
      <w:r>
        <w:rPr>
          <w:rFonts w:hint="eastAsia"/>
          <w:b w:val="0"/>
          <w:bCs w:val="0"/>
        </w:rPr>
        <w:t>用于向进程的环境变量组中添加一个新的环境变量，或对一个已经存在的环境变量进行修改，函数原型为：</w:t>
      </w:r>
    </w:p>
    <w:p w14:paraId="53D4D9DB">
      <w:pPr>
        <w:pStyle w:val="19"/>
        <w:numPr>
          <w:ilvl w:val="0"/>
          <w:numId w:val="0"/>
        </w:numPr>
        <w:spacing w:line="240" w:lineRule="auto"/>
        <w:rPr>
          <w:b w:val="0"/>
          <w:bCs w:val="0"/>
        </w:rPr>
      </w:pPr>
      <w:r>
        <w:rPr>
          <w:rFonts w:hint="eastAsia"/>
          <w:b w:val="0"/>
          <w:bCs w:val="0"/>
          <w:color w:val="2E54A1" w:themeColor="accent1" w:themeShade="BF"/>
        </w:rPr>
        <w:t>int putenv(char *string)</w:t>
      </w:r>
      <w:r>
        <w:rPr>
          <w:rFonts w:hint="eastAsia"/>
          <w:b w:val="0"/>
          <w:bCs w:val="0"/>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14:paraId="635ABDE3">
      <w:pPr>
        <w:pStyle w:val="19"/>
        <w:numPr>
          <w:ilvl w:val="0"/>
          <w:numId w:val="0"/>
        </w:numPr>
        <w:spacing w:line="240" w:lineRule="auto"/>
        <w:rPr>
          <w:b w:val="0"/>
          <w:bCs w:val="0"/>
        </w:rPr>
      </w:pPr>
      <w:r>
        <w:rPr>
          <w:rFonts w:hint="eastAsia"/>
        </w:rPr>
        <w:t>·</w:t>
      </w:r>
      <w:r>
        <w:t>setenv()</w:t>
      </w:r>
      <w:r>
        <w:rPr>
          <w:b w:val="0"/>
          <w:bCs w:val="0"/>
        </w:rPr>
        <w:t xml:space="preserve"> </w:t>
      </w:r>
      <w:r>
        <w:rPr>
          <w:rFonts w:hint="eastAsia"/>
          <w:b w:val="0"/>
          <w:bCs w:val="0"/>
        </w:rPr>
        <w:t>：（头文件：</w:t>
      </w:r>
      <w:r>
        <w:rPr>
          <w:rFonts w:hint="eastAsia"/>
          <w:b w:val="0"/>
          <w:bCs w:val="0"/>
          <w:color w:val="2E54A1" w:themeColor="accent1" w:themeShade="BF"/>
        </w:rPr>
        <w:t xml:space="preserve"> &lt;stdlib.h&gt;</w:t>
      </w:r>
      <w:r>
        <w:rPr>
          <w:rFonts w:hint="eastAsia"/>
          <w:b w:val="0"/>
          <w:bCs w:val="0"/>
        </w:rPr>
        <w:t>）</w:t>
      </w:r>
    </w:p>
    <w:p w14:paraId="62753248">
      <w:pPr>
        <w:pStyle w:val="19"/>
        <w:numPr>
          <w:ilvl w:val="0"/>
          <w:numId w:val="0"/>
        </w:numPr>
        <w:spacing w:line="240" w:lineRule="auto"/>
        <w:ind w:firstLine="420"/>
        <w:rPr>
          <w:b w:val="0"/>
          <w:bCs w:val="0"/>
        </w:rPr>
      </w:pPr>
      <w:r>
        <w:rPr>
          <w:b w:val="0"/>
          <w:bCs w:val="0"/>
        </w:rPr>
        <w:t>setenv()</w:t>
      </w:r>
      <w:r>
        <w:rPr>
          <w:rFonts w:hint="eastAsia"/>
          <w:b w:val="0"/>
          <w:bCs w:val="0"/>
        </w:rPr>
        <w:t>可替代 putenv()函数，用于向进程的环境变量列表中添加一个新的环境变量或修改现有环境变量对应的值，函数原型为：</w:t>
      </w:r>
      <w:r>
        <w:rPr>
          <w:rFonts w:hint="eastAsia"/>
          <w:b w:val="0"/>
          <w:bCs w:val="0"/>
          <w:color w:val="2E54A1" w:themeColor="accent1" w:themeShade="BF"/>
        </w:rPr>
        <w:t>int setenv(const char *name, const char *value, int overwrite)</w:t>
      </w:r>
      <w:r>
        <w:rPr>
          <w:rFonts w:hint="eastAsia"/>
          <w:b w:val="0"/>
          <w:bCs w:val="0"/>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b w:val="0"/>
          <w:bCs w:val="0"/>
        </w:rPr>
        <w:t>setenv()</w:t>
      </w:r>
      <w:r>
        <w:rPr>
          <w:rFonts w:hint="eastAsia"/>
          <w:b w:val="0"/>
          <w:bCs w:val="0"/>
        </w:rPr>
        <w:t>会为字符串分配一个内存缓冲区，并将参数name和value指向的字符串复制到缓冲区中，以此来创建一个新的环境变量，所以推荐使用</w:t>
      </w:r>
      <w:r>
        <w:rPr>
          <w:b w:val="0"/>
          <w:bCs w:val="0"/>
        </w:rPr>
        <w:t>setenv()</w:t>
      </w:r>
      <w:r>
        <w:rPr>
          <w:rFonts w:hint="eastAsia"/>
          <w:b w:val="0"/>
          <w:bCs w:val="0"/>
        </w:rPr>
        <w:t>替代</w:t>
      </w:r>
      <w:r>
        <w:rPr>
          <w:b w:val="0"/>
          <w:bCs w:val="0"/>
        </w:rPr>
        <w:t>putenv()</w:t>
      </w:r>
      <w:r>
        <w:rPr>
          <w:rFonts w:hint="eastAsia"/>
          <w:b w:val="0"/>
          <w:bCs w:val="0"/>
        </w:rPr>
        <w:t>，这样使用自动变量作为参数也没问题。</w:t>
      </w:r>
    </w:p>
    <w:p w14:paraId="007F1017">
      <w:pPr>
        <w:pStyle w:val="19"/>
        <w:numPr>
          <w:ilvl w:val="0"/>
          <w:numId w:val="0"/>
        </w:numPr>
        <w:spacing w:line="240" w:lineRule="auto"/>
        <w:rPr>
          <w:b w:val="0"/>
          <w:bCs w:val="0"/>
        </w:rPr>
      </w:pPr>
      <w:r>
        <w:rPr>
          <w:rFonts w:hint="eastAsia"/>
        </w:rPr>
        <w:t>·</w:t>
      </w:r>
      <w:r>
        <w:t xml:space="preserve">unsetenv() </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73736CA5">
      <w:pPr>
        <w:pStyle w:val="19"/>
        <w:numPr>
          <w:ilvl w:val="0"/>
          <w:numId w:val="0"/>
        </w:numPr>
        <w:spacing w:line="240" w:lineRule="auto"/>
        <w:ind w:firstLine="420"/>
        <w:rPr>
          <w:b w:val="0"/>
          <w:bCs w:val="0"/>
        </w:rPr>
      </w:pPr>
      <w:r>
        <w:rPr>
          <w:b w:val="0"/>
          <w:bCs w:val="0"/>
        </w:rPr>
        <w:t>unsetenv()</w:t>
      </w:r>
      <w:r>
        <w:rPr>
          <w:rFonts w:hint="eastAsia"/>
          <w:b w:val="0"/>
          <w:bCs w:val="0"/>
        </w:rPr>
        <w:t>用于此环境变量表中删除环境变量，函数原型为：</w:t>
      </w:r>
      <w:r>
        <w:rPr>
          <w:rFonts w:hint="eastAsia"/>
          <w:b w:val="0"/>
          <w:bCs w:val="0"/>
          <w:color w:val="2E54A1" w:themeColor="accent1" w:themeShade="BF"/>
        </w:rPr>
        <w:t>int unsetenv(const char *name)</w:t>
      </w:r>
      <w:r>
        <w:rPr>
          <w:rFonts w:hint="eastAsia"/>
          <w:b w:val="0"/>
          <w:bCs w:val="0"/>
        </w:rPr>
        <w:t>，name用于指定要删除的环境变量名。成功返回 0；失败将返回-1，并设置 errno。</w:t>
      </w:r>
    </w:p>
    <w:p w14:paraId="30DB7EF7">
      <w:pPr>
        <w:pStyle w:val="19"/>
        <w:numPr>
          <w:ilvl w:val="0"/>
          <w:numId w:val="0"/>
        </w:numPr>
        <w:spacing w:line="240" w:lineRule="auto"/>
        <w:rPr>
          <w:b w:val="0"/>
          <w:bCs w:val="0"/>
        </w:rPr>
      </w:pPr>
      <w:r>
        <w:rPr>
          <w:rFonts w:hint="eastAsia"/>
        </w:rPr>
        <w:t>·clearenv()</w:t>
      </w:r>
      <w:r>
        <w:rPr>
          <w:rFonts w:hint="eastAsia"/>
          <w:b w:val="0"/>
          <w:bCs w:val="0"/>
        </w:rPr>
        <w:t>：（头文件：</w:t>
      </w:r>
      <w:r>
        <w:rPr>
          <w:rFonts w:hint="eastAsia"/>
          <w:b w:val="0"/>
          <w:bCs w:val="0"/>
          <w:color w:val="2E54A1" w:themeColor="accent1" w:themeShade="BF"/>
        </w:rPr>
        <w:t>&lt;stdlib.h&gt;</w:t>
      </w:r>
      <w:r>
        <w:rPr>
          <w:rFonts w:hint="eastAsia"/>
          <w:b w:val="0"/>
          <w:bCs w:val="0"/>
        </w:rPr>
        <w:t>）</w:t>
      </w:r>
    </w:p>
    <w:p w14:paraId="389CF19E">
      <w:pPr>
        <w:pStyle w:val="19"/>
        <w:numPr>
          <w:ilvl w:val="0"/>
          <w:numId w:val="0"/>
        </w:numPr>
        <w:spacing w:line="240" w:lineRule="auto"/>
        <w:ind w:firstLine="420"/>
        <w:rPr>
          <w:b w:val="0"/>
          <w:bCs w:val="0"/>
        </w:rPr>
      </w:pPr>
      <w:r>
        <w:rPr>
          <w:rFonts w:hint="eastAsia"/>
          <w:b w:val="0"/>
          <w:bCs w:val="0"/>
        </w:rPr>
        <w:t>clearenv()用于清除环境变量列表中的所有变量，函数原型为：</w:t>
      </w:r>
      <w:r>
        <w:rPr>
          <w:rFonts w:hint="eastAsia"/>
          <w:b w:val="0"/>
          <w:bCs w:val="0"/>
          <w:color w:val="2E54A1" w:themeColor="accent1" w:themeShade="BF"/>
        </w:rPr>
        <w:t>int clearenv(void)</w:t>
      </w:r>
      <w:r>
        <w:rPr>
          <w:rFonts w:hint="eastAsia"/>
          <w:b w:val="0"/>
          <w:bCs w:val="0"/>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14:paraId="06C8C303">
      <w:pPr>
        <w:pStyle w:val="19"/>
        <w:numPr>
          <w:ilvl w:val="0"/>
          <w:numId w:val="112"/>
        </w:numPr>
        <w:spacing w:line="240" w:lineRule="auto"/>
        <w:ind w:left="360"/>
      </w:pPr>
      <w:r>
        <w:rPr>
          <w:rFonts w:hint="eastAsia"/>
        </w:rPr>
        <w:t>进程的内存布局</w:t>
      </w:r>
    </w:p>
    <w:p w14:paraId="0E32EA9C">
      <w:pPr>
        <w:pStyle w:val="19"/>
        <w:numPr>
          <w:ilvl w:val="0"/>
          <w:numId w:val="0"/>
        </w:numPr>
        <w:spacing w:line="240" w:lineRule="auto"/>
        <w:ind w:firstLine="420"/>
        <w:rPr>
          <w:b w:val="0"/>
          <w:bCs w:val="0"/>
        </w:rPr>
      </w:pPr>
      <w:r>
        <w:rPr>
          <w:rFonts w:hint="eastAsia"/>
          <w:b w:val="0"/>
          <w:bCs w:val="0"/>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14:paraId="17FE2BF0">
      <w:pPr>
        <w:pStyle w:val="19"/>
        <w:numPr>
          <w:ilvl w:val="0"/>
          <w:numId w:val="0"/>
        </w:numPr>
        <w:spacing w:line="240" w:lineRule="auto"/>
        <w:ind w:left="2940" w:firstLine="420"/>
        <w:rPr>
          <w:b w:val="0"/>
          <w:bCs w:val="0"/>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609"/>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14:paraId="10A2CD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14:paraId="644680A5">
            <w:pPr>
              <w:pStyle w:val="19"/>
              <w:numPr>
                <w:ilvl w:val="0"/>
                <w:numId w:val="0"/>
              </w:numPr>
              <w:spacing w:line="240" w:lineRule="auto"/>
              <w:jc w:val="center"/>
            </w:pPr>
            <w:r>
              <w:rPr>
                <w:rFonts w:hint="eastAsia"/>
              </w:rPr>
              <w:t>段名</w:t>
            </w:r>
          </w:p>
        </w:tc>
        <w:tc>
          <w:tcPr>
            <w:tcW w:w="8254" w:type="dxa"/>
            <w:shd w:val="clear" w:color="auto" w:fill="E3F2D9" w:themeFill="accent4" w:themeFillTint="32"/>
          </w:tcPr>
          <w:p w14:paraId="3418F8DD">
            <w:pPr>
              <w:pStyle w:val="19"/>
              <w:numPr>
                <w:ilvl w:val="0"/>
                <w:numId w:val="0"/>
              </w:numPr>
              <w:spacing w:line="240" w:lineRule="auto"/>
              <w:jc w:val="center"/>
            </w:pPr>
            <w:r>
              <w:rPr>
                <w:rFonts w:hint="eastAsia"/>
              </w:rPr>
              <w:t>说明</w:t>
            </w:r>
          </w:p>
        </w:tc>
      </w:tr>
      <w:tr w14:paraId="56D56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4A8E0DF3">
            <w:pPr>
              <w:pStyle w:val="19"/>
              <w:numPr>
                <w:ilvl w:val="0"/>
                <w:numId w:val="0"/>
              </w:numPr>
              <w:spacing w:line="240" w:lineRule="auto"/>
              <w:jc w:val="center"/>
            </w:pPr>
            <w:r>
              <w:rPr>
                <w:rFonts w:hint="eastAsia"/>
              </w:rPr>
              <w:t>代码段</w:t>
            </w:r>
          </w:p>
        </w:tc>
        <w:tc>
          <w:tcPr>
            <w:tcW w:w="8254" w:type="dxa"/>
          </w:tcPr>
          <w:p w14:paraId="1A0DE76C">
            <w:pPr>
              <w:pStyle w:val="19"/>
              <w:numPr>
                <w:ilvl w:val="0"/>
                <w:numId w:val="0"/>
              </w:numPr>
              <w:spacing w:line="240" w:lineRule="auto"/>
              <w:rPr>
                <w:b w:val="0"/>
                <w:bCs w:val="0"/>
              </w:rPr>
            </w:pPr>
            <w:r>
              <w:rPr>
                <w:rFonts w:hint="eastAsia"/>
                <w:b w:val="0"/>
                <w:bCs w:val="0"/>
              </w:rPr>
              <w:t>CPU执行的机器语言指令部分，该段具有只读属性，以防止程序意外更改指令，代码段是可以共享的，即使在多个进程间也可同时运行一段程序。</w:t>
            </w:r>
          </w:p>
        </w:tc>
      </w:tr>
      <w:tr w14:paraId="619AE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2B72B968">
            <w:pPr>
              <w:pStyle w:val="19"/>
              <w:numPr>
                <w:ilvl w:val="0"/>
                <w:numId w:val="0"/>
              </w:numPr>
              <w:spacing w:line="240" w:lineRule="auto"/>
              <w:jc w:val="center"/>
            </w:pPr>
            <w:r>
              <w:rPr>
                <w:rFonts w:hint="eastAsia"/>
              </w:rPr>
              <w:t>初始化数据段</w:t>
            </w:r>
          </w:p>
        </w:tc>
        <w:tc>
          <w:tcPr>
            <w:tcW w:w="8254" w:type="dxa"/>
          </w:tcPr>
          <w:p w14:paraId="4ACD9FE0">
            <w:pPr>
              <w:pStyle w:val="19"/>
              <w:numPr>
                <w:ilvl w:val="0"/>
                <w:numId w:val="0"/>
              </w:numPr>
              <w:spacing w:line="240" w:lineRule="auto"/>
              <w:rPr>
                <w:b w:val="0"/>
                <w:bCs w:val="0"/>
              </w:rPr>
            </w:pPr>
            <w:r>
              <w:rPr>
                <w:rFonts w:hint="eastAsia"/>
                <w:b w:val="0"/>
                <w:bCs w:val="0"/>
              </w:rPr>
              <w:t>常称为数据段，包含了显式初始化的全局变量和静态变量，当程序加载到内存中时，从可执行文件中读取这些变量的值。</w:t>
            </w:r>
          </w:p>
        </w:tc>
      </w:tr>
      <w:tr w14:paraId="73B3C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3176940C">
            <w:pPr>
              <w:pStyle w:val="19"/>
              <w:numPr>
                <w:ilvl w:val="0"/>
                <w:numId w:val="0"/>
              </w:numPr>
              <w:spacing w:line="240" w:lineRule="auto"/>
              <w:jc w:val="center"/>
            </w:pPr>
            <w:r>
              <w:rPr>
                <w:rFonts w:hint="eastAsia"/>
              </w:rPr>
              <w:t>未初始化数据段</w:t>
            </w:r>
          </w:p>
        </w:tc>
        <w:tc>
          <w:tcPr>
            <w:tcW w:w="8254" w:type="dxa"/>
          </w:tcPr>
          <w:p w14:paraId="31582ED9">
            <w:pPr>
              <w:pStyle w:val="19"/>
              <w:numPr>
                <w:ilvl w:val="0"/>
                <w:numId w:val="0"/>
              </w:numPr>
              <w:spacing w:line="240" w:lineRule="auto"/>
              <w:rPr>
                <w:b w:val="0"/>
                <w:bCs w:val="0"/>
              </w:rPr>
            </w:pPr>
            <w:r>
              <w:rPr>
                <w:rFonts w:hint="eastAsia"/>
                <w:b w:val="0"/>
                <w:bCs w:val="0"/>
              </w:rPr>
              <w:t>常称为bss段，程序执行之前系统会将本段内的所有内存初始化为0，可执行文件中只记录了bss段的位置以及所需的大小，而并没有为该段分配存储空间，直到程序运行时，由加载器来分配这段空间。</w:t>
            </w:r>
          </w:p>
        </w:tc>
      </w:tr>
      <w:tr w14:paraId="009DC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3E8F4786">
            <w:pPr>
              <w:pStyle w:val="19"/>
              <w:numPr>
                <w:ilvl w:val="0"/>
                <w:numId w:val="0"/>
              </w:numPr>
              <w:spacing w:line="240" w:lineRule="auto"/>
              <w:jc w:val="center"/>
            </w:pPr>
            <w:r>
              <w:rPr>
                <w:rFonts w:hint="eastAsia"/>
              </w:rPr>
              <w:t>堆</w:t>
            </w:r>
          </w:p>
        </w:tc>
        <w:tc>
          <w:tcPr>
            <w:tcW w:w="8254" w:type="dxa"/>
          </w:tcPr>
          <w:p w14:paraId="15A48653">
            <w:pPr>
              <w:pStyle w:val="19"/>
              <w:numPr>
                <w:ilvl w:val="0"/>
                <w:numId w:val="0"/>
              </w:numPr>
              <w:spacing w:line="240" w:lineRule="auto"/>
              <w:rPr>
                <w:b w:val="0"/>
                <w:bCs w:val="0"/>
              </w:rPr>
            </w:pPr>
            <w:r>
              <w:rPr>
                <w:rFonts w:hint="eastAsia"/>
                <w:b w:val="0"/>
                <w:bCs w:val="0"/>
              </w:rPr>
              <w:t>在程序运行时动态分配的一块区域，如使用malloc()分配的内存空间就是从堆内存中分配的。</w:t>
            </w:r>
          </w:p>
        </w:tc>
      </w:tr>
      <w:tr w14:paraId="56E09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14:paraId="4F0BB239">
            <w:pPr>
              <w:pStyle w:val="19"/>
              <w:numPr>
                <w:ilvl w:val="0"/>
                <w:numId w:val="0"/>
              </w:numPr>
              <w:spacing w:line="240" w:lineRule="auto"/>
              <w:jc w:val="center"/>
            </w:pPr>
            <w:r>
              <w:rPr>
                <w:rFonts w:hint="eastAsia"/>
              </w:rPr>
              <w:t>栈</w:t>
            </w:r>
          </w:p>
        </w:tc>
        <w:tc>
          <w:tcPr>
            <w:tcW w:w="8254" w:type="dxa"/>
          </w:tcPr>
          <w:p w14:paraId="2DD36BF5">
            <w:pPr>
              <w:pStyle w:val="19"/>
              <w:numPr>
                <w:ilvl w:val="0"/>
                <w:numId w:val="0"/>
              </w:numPr>
              <w:spacing w:line="240" w:lineRule="auto"/>
              <w:rPr>
                <w:b w:val="0"/>
                <w:bCs w:val="0"/>
              </w:rPr>
            </w:pPr>
            <w:r>
              <w:rPr>
                <w:rFonts w:hint="eastAsia"/>
                <w:b w:val="0"/>
                <w:bCs w:val="0"/>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14:paraId="38B691E6">
      <w:pPr>
        <w:pStyle w:val="19"/>
        <w:numPr>
          <w:ilvl w:val="0"/>
          <w:numId w:val="0"/>
        </w:numPr>
        <w:spacing w:line="240" w:lineRule="auto"/>
        <w:ind w:left="420" w:firstLine="420"/>
      </w:pPr>
      <w:r>
        <w:rPr>
          <w:rFonts w:hint="eastAsia"/>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610"/>
                    <a:srcRect t="6270"/>
                    <a:stretch>
                      <a:fillRect/>
                    </a:stretch>
                  </pic:blipFill>
                  <pic:spPr>
                    <a:xfrm>
                      <a:off x="0" y="0"/>
                      <a:ext cx="5043805" cy="420370"/>
                    </a:xfrm>
                    <a:prstGeom prst="rect">
                      <a:avLst/>
                    </a:prstGeom>
                    <a:noFill/>
                    <a:ln>
                      <a:noFill/>
                    </a:ln>
                  </pic:spPr>
                </pic:pic>
              </a:graphicData>
            </a:graphic>
          </wp:inline>
        </w:drawing>
      </w:r>
    </w:p>
    <w:p w14:paraId="0966EBD8">
      <w:pPr>
        <w:pStyle w:val="19"/>
        <w:numPr>
          <w:ilvl w:val="0"/>
          <w:numId w:val="112"/>
        </w:numPr>
        <w:spacing w:line="240" w:lineRule="auto"/>
        <w:ind w:left="360"/>
      </w:pPr>
      <w:r>
        <w:rPr>
          <w:rFonts w:hint="eastAsia"/>
        </w:rPr>
        <w:t>进程的虚拟地址空间</w:t>
      </w:r>
    </w:p>
    <w:p w14:paraId="1FDBFFB7">
      <w:pPr>
        <w:pStyle w:val="19"/>
        <w:numPr>
          <w:ilvl w:val="0"/>
          <w:numId w:val="0"/>
        </w:numPr>
        <w:spacing w:line="240" w:lineRule="auto"/>
        <w:ind w:firstLine="420"/>
        <w:rPr>
          <w:b w:val="0"/>
          <w:bCs w:val="0"/>
        </w:rPr>
      </w:pPr>
      <w:r>
        <w:rPr>
          <w:rFonts w:hint="eastAsia"/>
          <w:b w:val="0"/>
          <w:bCs w:val="0"/>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14:paraId="21F5F77E">
      <w:pPr>
        <w:pStyle w:val="19"/>
        <w:numPr>
          <w:ilvl w:val="0"/>
          <w:numId w:val="0"/>
        </w:numPr>
        <w:spacing w:line="240" w:lineRule="auto"/>
        <w:ind w:left="2940" w:firstLine="420"/>
      </w:pPr>
      <w:r>
        <w:rPr>
          <w:rFonts w:hint="eastAsia"/>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611"/>
                    <a:stretch>
                      <a:fillRect/>
                    </a:stretch>
                  </pic:blipFill>
                  <pic:spPr>
                    <a:xfrm>
                      <a:off x="0" y="0"/>
                      <a:ext cx="1727200" cy="1538605"/>
                    </a:xfrm>
                    <a:prstGeom prst="rect">
                      <a:avLst/>
                    </a:prstGeom>
                    <a:noFill/>
                    <a:ln>
                      <a:noFill/>
                    </a:ln>
                  </pic:spPr>
                </pic:pic>
              </a:graphicData>
            </a:graphic>
          </wp:inline>
        </w:drawing>
      </w:r>
    </w:p>
    <w:p w14:paraId="3D4E09A4">
      <w:pPr>
        <w:pStyle w:val="19"/>
        <w:numPr>
          <w:ilvl w:val="0"/>
          <w:numId w:val="0"/>
        </w:numPr>
        <w:spacing w:line="240" w:lineRule="auto"/>
        <w:ind w:firstLine="420"/>
        <w:rPr>
          <w:b w:val="0"/>
          <w:bCs w:val="0"/>
        </w:rPr>
      </w:pPr>
      <w:r>
        <w:rPr>
          <w:rFonts w:hint="eastAsia"/>
          <w:b w:val="0"/>
          <w:bCs w:val="0"/>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14:paraId="613042B7">
      <w:pPr>
        <w:pStyle w:val="19"/>
        <w:numPr>
          <w:ilvl w:val="0"/>
          <w:numId w:val="113"/>
        </w:numPr>
        <w:spacing w:line="240" w:lineRule="auto"/>
        <w:ind w:left="0" w:firstLine="420"/>
        <w:rPr>
          <w:b w:val="0"/>
          <w:bCs w:val="0"/>
        </w:rPr>
      </w:pPr>
      <w:r>
        <w:rPr>
          <w:rFonts w:hint="eastAsia"/>
        </w:rPr>
        <w:t>程序内存大小受限</w:t>
      </w:r>
      <w:r>
        <w:rPr>
          <w:rFonts w:hint="eastAsia"/>
          <w:b w:val="0"/>
          <w:bCs w:val="0"/>
        </w:rPr>
        <w:t>：多个程序同时运行时，要保证程序用到的总内存小于计算机实际的物理内存。</w:t>
      </w:r>
    </w:p>
    <w:p w14:paraId="2EDD6684">
      <w:pPr>
        <w:pStyle w:val="19"/>
        <w:numPr>
          <w:ilvl w:val="0"/>
          <w:numId w:val="113"/>
        </w:numPr>
        <w:spacing w:line="240" w:lineRule="auto"/>
        <w:ind w:left="0" w:firstLine="420"/>
        <w:rPr>
          <w:b w:val="0"/>
          <w:bCs w:val="0"/>
        </w:rPr>
      </w:pPr>
      <w:r>
        <w:rPr>
          <w:rFonts w:hint="eastAsia"/>
        </w:rPr>
        <w:t>内存使用效率降低</w:t>
      </w:r>
      <w:r>
        <w:rPr>
          <w:rFonts w:hint="eastAsia"/>
          <w:b w:val="0"/>
          <w:bCs w:val="0"/>
        </w:rPr>
        <w:t>：内存空间不足时，就需要将其他程序暂时拷贝到硬盘中，然后将新程序装入内存，大量的数据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进行装入装出会大大降低内存的使用效率。</w:t>
      </w:r>
    </w:p>
    <w:p w14:paraId="4153B6CA">
      <w:pPr>
        <w:pStyle w:val="19"/>
        <w:numPr>
          <w:ilvl w:val="0"/>
          <w:numId w:val="113"/>
        </w:numPr>
        <w:spacing w:line="240" w:lineRule="auto"/>
        <w:ind w:left="0" w:firstLine="420"/>
        <w:rPr>
          <w:b w:val="0"/>
          <w:bCs w:val="0"/>
        </w:rPr>
      </w:pPr>
      <w:r>
        <w:rPr>
          <w:rFonts w:hint="eastAsia"/>
        </w:rPr>
        <w:t>进程地址空间不隔离</w:t>
      </w:r>
      <w:r>
        <w:rPr>
          <w:rFonts w:hint="eastAsia"/>
          <w:b w:val="0"/>
          <w:bCs w:val="0"/>
        </w:rPr>
        <w:t>：由于程序是直接访问物理地址的，所以每个程序都可修改其他进程的内存数据，甚至修改内</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核地址中的数据，这会降低系统的安全性、稳定性。</w:t>
      </w:r>
    </w:p>
    <w:p w14:paraId="7287F25D">
      <w:pPr>
        <w:pStyle w:val="19"/>
        <w:numPr>
          <w:ilvl w:val="0"/>
          <w:numId w:val="113"/>
        </w:numPr>
        <w:spacing w:line="240" w:lineRule="auto"/>
        <w:ind w:left="0" w:firstLine="420"/>
        <w:rPr>
          <w:b w:val="0"/>
          <w:bCs w:val="0"/>
        </w:rPr>
      </w:pPr>
      <w:r>
        <w:rPr>
          <w:rFonts w:hint="eastAsia"/>
        </w:rPr>
        <w:t>无法确定程序的链接地址</w:t>
      </w:r>
      <w:r>
        <w:rPr>
          <w:rFonts w:hint="eastAsia"/>
          <w:b w:val="0"/>
          <w:bCs w:val="0"/>
        </w:rPr>
        <w:t>：程序运行时，链接地址和运行地址必须一致，否则程序将无法运行。而程序代码加载到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内存的地址是由系统随机分配的，所以程序的运行地址在编译程序时无法确定，链接地址也就无法确定。</w:t>
      </w:r>
    </w:p>
    <w:p w14:paraId="4322F496">
      <w:pPr>
        <w:pStyle w:val="19"/>
        <w:numPr>
          <w:ilvl w:val="0"/>
          <w:numId w:val="0"/>
        </w:numPr>
        <w:spacing w:line="240" w:lineRule="auto"/>
        <w:ind w:firstLine="420"/>
        <w:rPr>
          <w:b w:val="0"/>
          <w:bCs w:val="0"/>
        </w:rPr>
      </w:pPr>
      <w:r>
        <w:rPr>
          <w:rFonts w:hint="eastAsia"/>
          <w:b w:val="0"/>
          <w:bCs w:val="0"/>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14:paraId="1617155B">
      <w:pPr>
        <w:pStyle w:val="19"/>
        <w:numPr>
          <w:ilvl w:val="0"/>
          <w:numId w:val="114"/>
        </w:numPr>
        <w:spacing w:line="240" w:lineRule="auto"/>
        <w:ind w:left="0" w:firstLine="420"/>
        <w:rPr>
          <w:b w:val="0"/>
          <w:bCs w:val="0"/>
        </w:rPr>
      </w:pPr>
      <w:r>
        <w:rPr>
          <w:rFonts w:hint="eastAsia"/>
          <w:b w:val="0"/>
          <w:bCs w:val="0"/>
        </w:rPr>
        <w:t>进程与进程、进程与内核之间相互隔离，提高了系统的安全性和稳定性。</w:t>
      </w:r>
    </w:p>
    <w:p w14:paraId="488F9193">
      <w:pPr>
        <w:pStyle w:val="19"/>
        <w:numPr>
          <w:ilvl w:val="0"/>
          <w:numId w:val="114"/>
        </w:numPr>
        <w:spacing w:line="240" w:lineRule="auto"/>
        <w:ind w:left="0" w:firstLine="420"/>
        <w:rPr>
          <w:b w:val="0"/>
          <w:bCs w:val="0"/>
        </w:rPr>
      </w:pPr>
      <w:r>
        <w:rPr>
          <w:rFonts w:hint="eastAsia"/>
          <w:b w:val="0"/>
          <w:bCs w:val="0"/>
        </w:rPr>
        <w:t>在某些场合下，两个或者更多的进程能够共享内存，因为每个进程都有自己的映射表，所以可以让不同进程的虚拟</w:t>
      </w:r>
      <w:r>
        <w:rPr>
          <w:rFonts w:hint="eastAsia"/>
          <w:b w:val="0"/>
          <w:bCs w:val="0"/>
        </w:rPr>
        <w:tab/>
      </w:r>
      <w:r>
        <w:rPr>
          <w:rFonts w:hint="eastAsia"/>
          <w:b w:val="0"/>
          <w:bCs w:val="0"/>
        </w:rPr>
        <w:tab/>
      </w:r>
      <w:r>
        <w:rPr>
          <w:rFonts w:hint="eastAsia"/>
          <w:b w:val="0"/>
          <w:bCs w:val="0"/>
        </w:rPr>
        <w:tab/>
      </w:r>
      <w:r>
        <w:rPr>
          <w:rFonts w:hint="eastAsia"/>
          <w:b w:val="0"/>
          <w:bCs w:val="0"/>
        </w:rPr>
        <w:t>地址映射到相同的物理地址空间中，通常共享内存用于实现进程间通信。</w:t>
      </w:r>
    </w:p>
    <w:p w14:paraId="0A10D1D6">
      <w:pPr>
        <w:pStyle w:val="19"/>
        <w:numPr>
          <w:ilvl w:val="0"/>
          <w:numId w:val="114"/>
        </w:numPr>
        <w:spacing w:line="240" w:lineRule="auto"/>
        <w:ind w:left="0" w:firstLine="420"/>
        <w:rPr>
          <w:b w:val="0"/>
          <w:bCs w:val="0"/>
        </w:rPr>
      </w:pPr>
      <w:r>
        <w:rPr>
          <w:rFonts w:hint="eastAsia"/>
          <w:b w:val="0"/>
          <w:bCs w:val="0"/>
        </w:rPr>
        <w:t>便于实现内存保护机制，在多个进程共享内存时允许每个进程对内存采取不同的保护措施，如一个进程可能以只读</w:t>
      </w:r>
      <w:r>
        <w:rPr>
          <w:rFonts w:hint="eastAsia"/>
          <w:b w:val="0"/>
          <w:bCs w:val="0"/>
        </w:rPr>
        <w:tab/>
      </w:r>
      <w:r>
        <w:rPr>
          <w:rFonts w:hint="eastAsia"/>
          <w:b w:val="0"/>
          <w:bCs w:val="0"/>
        </w:rPr>
        <w:tab/>
      </w:r>
      <w:r>
        <w:rPr>
          <w:rFonts w:hint="eastAsia"/>
          <w:b w:val="0"/>
          <w:bCs w:val="0"/>
        </w:rPr>
        <w:tab/>
      </w:r>
      <w:r>
        <w:rPr>
          <w:rFonts w:hint="eastAsia"/>
          <w:b w:val="0"/>
          <w:bCs w:val="0"/>
        </w:rPr>
        <w:t>的方式访问内存，而另一进程则能够以可读可写的方式访问内存。</w:t>
      </w:r>
    </w:p>
    <w:p w14:paraId="0F80F651">
      <w:pPr>
        <w:pStyle w:val="19"/>
        <w:numPr>
          <w:ilvl w:val="0"/>
          <w:numId w:val="114"/>
        </w:numPr>
        <w:spacing w:line="240" w:lineRule="auto"/>
        <w:ind w:left="0" w:firstLine="420"/>
        <w:rPr>
          <w:b w:val="0"/>
          <w:bCs w:val="0"/>
        </w:rPr>
      </w:pPr>
      <w:r>
        <w:rPr>
          <w:rFonts w:hint="eastAsia"/>
          <w:b w:val="0"/>
          <w:bCs w:val="0"/>
        </w:rPr>
        <w:t>编译应用程序时，不需要考虑链接地址，虚拟地址机制会自动处理。</w:t>
      </w:r>
    </w:p>
    <w:p w14:paraId="57DFFAB9">
      <w:pPr>
        <w:pStyle w:val="19"/>
        <w:numPr>
          <w:ilvl w:val="0"/>
          <w:numId w:val="0"/>
        </w:numPr>
        <w:spacing w:line="240" w:lineRule="auto"/>
        <w:rPr>
          <w:b w:val="0"/>
          <w:bCs w:val="0"/>
        </w:rPr>
      </w:pPr>
    </w:p>
    <w:p w14:paraId="7A8389C0">
      <w:pPr>
        <w:pStyle w:val="19"/>
        <w:numPr>
          <w:ilvl w:val="0"/>
          <w:numId w:val="111"/>
        </w:numPr>
        <w:spacing w:line="240" w:lineRule="auto"/>
        <w:ind w:left="360"/>
      </w:pPr>
      <w:r>
        <w:rPr>
          <w:rFonts w:hint="eastAsia"/>
        </w:rPr>
        <w:t>父进程与子进程</w:t>
      </w:r>
    </w:p>
    <w:p w14:paraId="4D0C4F5D">
      <w:pPr>
        <w:pStyle w:val="19"/>
        <w:numPr>
          <w:ilvl w:val="0"/>
          <w:numId w:val="0"/>
        </w:numPr>
        <w:spacing w:line="240" w:lineRule="auto"/>
        <w:ind w:firstLine="420"/>
        <w:rPr>
          <w:b w:val="0"/>
          <w:bCs w:val="0"/>
        </w:rPr>
      </w:pPr>
      <w:r>
        <w:rPr>
          <w:rFonts w:hint="eastAsia"/>
          <w:b w:val="0"/>
          <w:bCs w:val="0"/>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14:paraId="141F0688">
      <w:pPr>
        <w:pStyle w:val="19"/>
        <w:numPr>
          <w:ilvl w:val="0"/>
          <w:numId w:val="0"/>
        </w:numPr>
        <w:spacing w:line="240" w:lineRule="auto"/>
        <w:rPr>
          <w:b w:val="0"/>
          <w:bCs w:val="0"/>
        </w:rPr>
      </w:pPr>
      <w:r>
        <w:rPr>
          <w:rFonts w:hint="eastAsia"/>
        </w:rPr>
        <w:t>·fork()</w:t>
      </w:r>
      <w:r>
        <w:rPr>
          <w:rFonts w:hint="eastAsia"/>
          <w:b w:val="0"/>
          <w:bCs w:val="0"/>
        </w:rPr>
        <w:t xml:space="preserve">（头文件： </w:t>
      </w:r>
      <w:r>
        <w:rPr>
          <w:rFonts w:hint="eastAsia"/>
          <w:b w:val="0"/>
          <w:bCs w:val="0"/>
          <w:color w:val="2E54A1" w:themeColor="accent1" w:themeShade="BF"/>
        </w:rPr>
        <w:t>&lt;unistd.h&gt;</w:t>
      </w:r>
      <w:r>
        <w:rPr>
          <w:rFonts w:hint="eastAsia"/>
          <w:b w:val="0"/>
          <w:bCs w:val="0"/>
        </w:rPr>
        <w:t>）</w:t>
      </w:r>
    </w:p>
    <w:p w14:paraId="77B38563">
      <w:pPr>
        <w:pStyle w:val="19"/>
        <w:numPr>
          <w:ilvl w:val="0"/>
          <w:numId w:val="0"/>
        </w:numPr>
        <w:spacing w:line="240" w:lineRule="auto"/>
        <w:ind w:firstLine="420"/>
        <w:rPr>
          <w:b w:val="0"/>
          <w:bCs w:val="0"/>
        </w:rPr>
      </w:pPr>
      <w:r>
        <w:rPr>
          <w:rFonts w:hint="eastAsia"/>
          <w:b w:val="0"/>
          <w:bCs w:val="0"/>
        </w:rPr>
        <w:t>fork()函数用于创建一个进程的子进程，函数原型为：</w:t>
      </w:r>
      <w:r>
        <w:rPr>
          <w:rFonts w:hint="eastAsia"/>
          <w:b w:val="0"/>
          <w:bCs w:val="0"/>
          <w:color w:val="2E54A1" w:themeColor="accent1" w:themeShade="BF"/>
        </w:rPr>
        <w:t>pid_t fork(void)</w:t>
      </w:r>
      <w:r>
        <w:rPr>
          <w:rFonts w:hint="eastAsia"/>
          <w:b w:val="0"/>
          <w:bCs w:val="0"/>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14:paraId="78176B45">
      <w:pPr>
        <w:pStyle w:val="19"/>
        <w:numPr>
          <w:ilvl w:val="0"/>
          <w:numId w:val="0"/>
        </w:numPr>
        <w:spacing w:line="240" w:lineRule="auto"/>
        <w:ind w:firstLine="420"/>
        <w:rPr>
          <w:b w:val="0"/>
          <w:bCs w:val="0"/>
        </w:rPr>
      </w:pPr>
      <w:r>
        <w:rPr>
          <w:rFonts w:hint="eastAsia"/>
          <w:b w:val="0"/>
          <w:bCs w:val="0"/>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14:paraId="15D9852D">
      <w:pPr>
        <w:pStyle w:val="19"/>
        <w:numPr>
          <w:ilvl w:val="0"/>
          <w:numId w:val="0"/>
        </w:numPr>
        <w:spacing w:line="240" w:lineRule="auto"/>
        <w:ind w:left="1680" w:firstLine="42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612"/>
                    <a:srcRect b="4751"/>
                    <a:stretch>
                      <a:fillRect/>
                    </a:stretch>
                  </pic:blipFill>
                  <pic:spPr>
                    <a:xfrm>
                      <a:off x="0" y="0"/>
                      <a:ext cx="3198495" cy="2703195"/>
                    </a:xfrm>
                    <a:prstGeom prst="rect">
                      <a:avLst/>
                    </a:prstGeom>
                    <a:noFill/>
                    <a:ln>
                      <a:noFill/>
                    </a:ln>
                  </pic:spPr>
                </pic:pic>
              </a:graphicData>
            </a:graphic>
          </wp:inline>
        </w:drawing>
      </w:r>
    </w:p>
    <w:p w14:paraId="4496D0E6">
      <w:pPr>
        <w:pStyle w:val="19"/>
        <w:numPr>
          <w:ilvl w:val="0"/>
          <w:numId w:val="0"/>
        </w:numPr>
        <w:spacing w:line="240" w:lineRule="auto"/>
        <w:ind w:firstLine="420"/>
        <w:rPr>
          <w:b w:val="0"/>
          <w:bCs w:val="0"/>
        </w:rPr>
      </w:pPr>
      <w:r>
        <w:rPr>
          <w:rFonts w:hint="eastAsia"/>
          <w:b w:val="0"/>
          <w:bCs w:val="0"/>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14:paraId="3C7D0E0E">
      <w:pPr>
        <w:pStyle w:val="19"/>
        <w:numPr>
          <w:ilvl w:val="0"/>
          <w:numId w:val="0"/>
        </w:numPr>
        <w:spacing w:line="240" w:lineRule="auto"/>
        <w:ind w:left="2520" w:firstLine="42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613"/>
                    <a:stretch>
                      <a:fillRect/>
                    </a:stretch>
                  </pic:blipFill>
                  <pic:spPr>
                    <a:xfrm>
                      <a:off x="0" y="0"/>
                      <a:ext cx="2431415" cy="2244725"/>
                    </a:xfrm>
                    <a:prstGeom prst="rect">
                      <a:avLst/>
                    </a:prstGeom>
                    <a:noFill/>
                    <a:ln>
                      <a:noFill/>
                    </a:ln>
                  </pic:spPr>
                </pic:pic>
              </a:graphicData>
            </a:graphic>
          </wp:inline>
        </w:drawing>
      </w:r>
    </w:p>
    <w:p w14:paraId="05BA0C3C">
      <w:pPr>
        <w:pStyle w:val="19"/>
        <w:numPr>
          <w:ilvl w:val="0"/>
          <w:numId w:val="0"/>
        </w:numPr>
        <w:spacing w:line="240" w:lineRule="auto"/>
        <w:ind w:firstLine="420"/>
        <w:rPr>
          <w:b w:val="0"/>
          <w:bCs w:val="0"/>
        </w:rPr>
      </w:pPr>
      <w:r>
        <w:rPr>
          <w:rFonts w:hint="eastAsia"/>
          <w:b w:val="0"/>
          <w:bCs w:val="0"/>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14:paraId="57FD65C6">
      <w:pPr>
        <w:pStyle w:val="19"/>
        <w:numPr>
          <w:ilvl w:val="0"/>
          <w:numId w:val="0"/>
        </w:numPr>
        <w:spacing w:line="240" w:lineRule="auto"/>
        <w:ind w:left="420" w:firstLine="42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614"/>
                    <a:stretch>
                      <a:fillRect/>
                    </a:stretch>
                  </pic:blipFill>
                  <pic:spPr>
                    <a:xfrm>
                      <a:off x="0" y="0"/>
                      <a:ext cx="2089150" cy="2369820"/>
                    </a:xfrm>
                    <a:prstGeom prst="rect">
                      <a:avLst/>
                    </a:prstGeom>
                    <a:noFill/>
                    <a:ln>
                      <a:noFill/>
                    </a:ln>
                  </pic:spPr>
                </pic:pic>
              </a:graphicData>
            </a:graphic>
          </wp:inline>
        </w:drawing>
      </w:r>
      <w:r>
        <w:rPr>
          <w:rFonts w:hint="eastAsia"/>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615"/>
                    <a:stretch>
                      <a:fillRect/>
                    </a:stretch>
                  </pic:blipFill>
                  <pic:spPr>
                    <a:xfrm>
                      <a:off x="0" y="0"/>
                      <a:ext cx="2818765" cy="2393950"/>
                    </a:xfrm>
                    <a:prstGeom prst="rect">
                      <a:avLst/>
                    </a:prstGeom>
                    <a:noFill/>
                    <a:ln>
                      <a:noFill/>
                    </a:ln>
                  </pic:spPr>
                </pic:pic>
              </a:graphicData>
            </a:graphic>
          </wp:inline>
        </w:drawing>
      </w:r>
    </w:p>
    <w:p w14:paraId="563D16A6">
      <w:pPr>
        <w:pStyle w:val="19"/>
        <w:numPr>
          <w:ilvl w:val="0"/>
          <w:numId w:val="0"/>
        </w:numPr>
        <w:spacing w:line="240" w:lineRule="auto"/>
        <w:ind w:firstLine="420"/>
        <w:rPr>
          <w:b w:val="0"/>
          <w:bCs w:val="0"/>
        </w:rPr>
      </w:pPr>
      <w:r>
        <w:rPr>
          <w:rFonts w:hint="eastAsia"/>
          <w:b w:val="0"/>
          <w:bCs w:val="0"/>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14:paraId="42E7AFF7">
      <w:pPr>
        <w:pStyle w:val="19"/>
        <w:numPr>
          <w:ilvl w:val="0"/>
          <w:numId w:val="0"/>
        </w:numPr>
        <w:spacing w:line="240" w:lineRule="auto"/>
        <w:ind w:left="420" w:firstLine="420"/>
        <w:rPr>
          <w:b w:val="0"/>
          <w:bCs w:val="0"/>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616"/>
                    <a:stretch>
                      <a:fillRect/>
                    </a:stretch>
                  </pic:blipFill>
                  <pic:spPr>
                    <a:xfrm>
                      <a:off x="0" y="0"/>
                      <a:ext cx="1877060" cy="2287905"/>
                    </a:xfrm>
                    <a:prstGeom prst="rect">
                      <a:avLst/>
                    </a:prstGeom>
                    <a:noFill/>
                    <a:ln>
                      <a:noFill/>
                    </a:ln>
                  </pic:spPr>
                </pic:pic>
              </a:graphicData>
            </a:graphic>
          </wp:inline>
        </w:drawing>
      </w:r>
      <w:r>
        <w:rPr>
          <w:rFonts w:hint="eastAsia"/>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617"/>
                    <a:stretch>
                      <a:fillRect/>
                    </a:stretch>
                  </pic:blipFill>
                  <pic:spPr>
                    <a:xfrm>
                      <a:off x="0" y="0"/>
                      <a:ext cx="2934335" cy="2321560"/>
                    </a:xfrm>
                    <a:prstGeom prst="rect">
                      <a:avLst/>
                    </a:prstGeom>
                    <a:noFill/>
                    <a:ln>
                      <a:noFill/>
                    </a:ln>
                  </pic:spPr>
                </pic:pic>
              </a:graphicData>
            </a:graphic>
          </wp:inline>
        </w:drawing>
      </w:r>
    </w:p>
    <w:p w14:paraId="1FE06643">
      <w:pPr>
        <w:pStyle w:val="19"/>
        <w:numPr>
          <w:ilvl w:val="0"/>
          <w:numId w:val="0"/>
        </w:numPr>
        <w:spacing w:line="240" w:lineRule="auto"/>
        <w:ind w:firstLine="420"/>
        <w:rPr>
          <w:b w:val="0"/>
          <w:bCs w:val="0"/>
        </w:rPr>
      </w:pPr>
      <w:r>
        <w:rPr>
          <w:rFonts w:hint="eastAsia"/>
          <w:b w:val="0"/>
          <w:bCs w:val="0"/>
        </w:rPr>
        <w:t>fork()函数有两种用法 ：</w:t>
      </w:r>
    </w:p>
    <w:p w14:paraId="2CF571C3">
      <w:pPr>
        <w:pStyle w:val="19"/>
        <w:numPr>
          <w:ilvl w:val="0"/>
          <w:numId w:val="115"/>
        </w:numPr>
        <w:spacing w:line="240" w:lineRule="auto"/>
        <w:ind w:left="210" w:firstLine="420"/>
        <w:rPr>
          <w:b w:val="0"/>
          <w:bCs w:val="0"/>
        </w:rPr>
      </w:pPr>
      <w:r>
        <w:rPr>
          <w:rFonts w:hint="eastAsia"/>
          <w:b w:val="0"/>
          <w:bCs w:val="0"/>
        </w:rPr>
        <w:t>创建一个子进程，使父进程和子进程同时执行不同的代码段。这在网络服务进程中是很常见的：父进程等待客户</w:t>
      </w:r>
      <w:r>
        <w:rPr>
          <w:rFonts w:hint="eastAsia"/>
          <w:b w:val="0"/>
          <w:bCs w:val="0"/>
        </w:rPr>
        <w:tab/>
      </w:r>
      <w:r>
        <w:rPr>
          <w:rFonts w:hint="eastAsia"/>
          <w:b w:val="0"/>
          <w:bCs w:val="0"/>
        </w:rPr>
        <w:tab/>
      </w:r>
      <w:r>
        <w:rPr>
          <w:rFonts w:hint="eastAsia"/>
          <w:b w:val="0"/>
          <w:bCs w:val="0"/>
        </w:rPr>
        <w:t>端的服务请求，当接收到请求后调用fork()创建一个子进程去处理此请求，父进程接着等待客户端的下一个请求。</w:t>
      </w:r>
    </w:p>
    <w:p w14:paraId="44E30FF5">
      <w:pPr>
        <w:pStyle w:val="19"/>
        <w:numPr>
          <w:ilvl w:val="0"/>
          <w:numId w:val="115"/>
        </w:numPr>
        <w:spacing w:line="240" w:lineRule="auto"/>
        <w:ind w:left="210" w:firstLine="420"/>
        <w:rPr>
          <w:b w:val="0"/>
          <w:bCs w:val="0"/>
        </w:rPr>
      </w:pPr>
      <w:r>
        <w:rPr>
          <w:rFonts w:hint="eastAsia"/>
          <w:b w:val="0"/>
          <w:bCs w:val="0"/>
        </w:rPr>
        <w:t>一个进程要执行不同的程序。如程序app1中调用fork()创建子进程，而这个子进程执行的是app2程序的代码，子</w:t>
      </w:r>
      <w:r>
        <w:rPr>
          <w:rFonts w:hint="eastAsia"/>
          <w:b w:val="0"/>
          <w:bCs w:val="0"/>
        </w:rPr>
        <w:tab/>
      </w:r>
      <w:r>
        <w:rPr>
          <w:rFonts w:hint="eastAsia"/>
          <w:b w:val="0"/>
          <w:bCs w:val="0"/>
        </w:rPr>
        <w:tab/>
      </w:r>
      <w:r>
        <w:rPr>
          <w:rFonts w:hint="eastAsia"/>
          <w:b w:val="0"/>
          <w:bCs w:val="0"/>
        </w:rPr>
        <w:t>程序将从 app2程序的 main 函数开始运行。这种情况下，子进程从fork()返回后会立即调用exec族函数，exec族</w:t>
      </w:r>
      <w:r>
        <w:rPr>
          <w:rFonts w:hint="eastAsia"/>
          <w:b w:val="0"/>
          <w:bCs w:val="0"/>
        </w:rPr>
        <w:tab/>
      </w:r>
      <w:r>
        <w:rPr>
          <w:rFonts w:hint="eastAsia"/>
          <w:b w:val="0"/>
          <w:bCs w:val="0"/>
        </w:rPr>
        <w:tab/>
      </w:r>
      <w:r>
        <w:rPr>
          <w:rFonts w:hint="eastAsia"/>
          <w:b w:val="0"/>
          <w:bCs w:val="0"/>
        </w:rPr>
        <w:tab/>
      </w:r>
      <w:r>
        <w:rPr>
          <w:rFonts w:hint="eastAsia"/>
          <w:b w:val="0"/>
          <w:bCs w:val="0"/>
        </w:rPr>
        <w:t>函数后面会介绍。</w:t>
      </w:r>
    </w:p>
    <w:p w14:paraId="50FB9885">
      <w:pPr>
        <w:pStyle w:val="19"/>
        <w:numPr>
          <w:ilvl w:val="0"/>
          <w:numId w:val="0"/>
        </w:numPr>
        <w:spacing w:line="240" w:lineRule="auto"/>
        <w:ind w:firstLine="420"/>
        <w:rPr>
          <w:b w:val="0"/>
          <w:bCs w:val="0"/>
        </w:rPr>
      </w:pPr>
      <w:r>
        <w:rPr>
          <w:rFonts w:hint="eastAsia"/>
          <w:b w:val="0"/>
          <w:bCs w:val="0"/>
        </w:rPr>
        <w:t>除了fork()函数之外，Linux系统还提供了vfork()函数用于创建子进程，介绍如下：</w:t>
      </w:r>
    </w:p>
    <w:p w14:paraId="21D211E3">
      <w:pPr>
        <w:pStyle w:val="19"/>
        <w:numPr>
          <w:ilvl w:val="0"/>
          <w:numId w:val="0"/>
        </w:numPr>
        <w:spacing w:line="240" w:lineRule="auto"/>
        <w:rPr>
          <w:b w:val="0"/>
          <w:bCs w:val="0"/>
        </w:rPr>
      </w:pPr>
      <w:r>
        <w:rPr>
          <w:rFonts w:hint="eastAsia"/>
          <w:b w:val="0"/>
          <w:bCs w:val="0"/>
        </w:rPr>
        <w:t>·</w:t>
      </w:r>
      <w:r>
        <w:rPr>
          <w:rFonts w:hint="eastAsia"/>
        </w:rPr>
        <w:t>vfork()</w:t>
      </w:r>
      <w:r>
        <w:rPr>
          <w:rFonts w:hint="eastAsia"/>
          <w:b w:val="0"/>
          <w:bCs w:val="0"/>
        </w:rPr>
        <w:t>：（头文件：</w:t>
      </w:r>
      <w:r>
        <w:rPr>
          <w:rFonts w:hint="eastAsia"/>
          <w:b w:val="0"/>
          <w:bCs w:val="0"/>
          <w:color w:val="2E54A1" w:themeColor="accent1" w:themeShade="BF"/>
        </w:rPr>
        <w:t>&lt;sys/types.h&gt;</w:t>
      </w:r>
      <w:r>
        <w:rPr>
          <w:rFonts w:hint="eastAsia"/>
          <w:b w:val="0"/>
          <w:bCs w:val="0"/>
        </w:rPr>
        <w:t>、</w:t>
      </w:r>
      <w:r>
        <w:rPr>
          <w:rFonts w:hint="eastAsia"/>
          <w:b w:val="0"/>
          <w:bCs w:val="0"/>
          <w:color w:val="2E54A1" w:themeColor="accent1" w:themeShade="BF"/>
        </w:rPr>
        <w:t>&lt;unistd.h&gt;</w:t>
      </w:r>
      <w:r>
        <w:rPr>
          <w:rFonts w:hint="eastAsia"/>
          <w:b w:val="0"/>
          <w:bCs w:val="0"/>
        </w:rPr>
        <w:t>）</w:t>
      </w:r>
    </w:p>
    <w:p w14:paraId="60748EDA">
      <w:pPr>
        <w:pStyle w:val="19"/>
        <w:numPr>
          <w:ilvl w:val="0"/>
          <w:numId w:val="0"/>
        </w:numPr>
        <w:spacing w:line="240" w:lineRule="auto"/>
        <w:ind w:left="420" w:firstLine="420"/>
        <w:rPr>
          <w:b w:val="0"/>
          <w:bCs w:val="0"/>
        </w:rPr>
      </w:pPr>
      <w:r>
        <w:rPr>
          <w:rFonts w:hint="eastAsia"/>
          <w:b w:val="0"/>
          <w:bCs w:val="0"/>
        </w:rPr>
        <w:t>vfork()可用于创建子进程，函数原型为：</w:t>
      </w:r>
      <w:r>
        <w:rPr>
          <w:rFonts w:hint="eastAsia"/>
          <w:b w:val="0"/>
          <w:bCs w:val="0"/>
          <w:color w:val="2E54A1" w:themeColor="accent1" w:themeShade="BF"/>
        </w:rPr>
        <w:t>pid_t vfork(void)</w:t>
      </w:r>
      <w:r>
        <w:rPr>
          <w:rFonts w:hint="eastAsia"/>
          <w:b w:val="0"/>
          <w:bCs w:val="0"/>
        </w:rPr>
        <w:t>，vfork()和fork()的功能是相同的，返回值也相同，但vfork()比fork()的效率更高，原因如下：</w:t>
      </w:r>
    </w:p>
    <w:p w14:paraId="6A96E9FD">
      <w:pPr>
        <w:pStyle w:val="19"/>
        <w:numPr>
          <w:ilvl w:val="0"/>
          <w:numId w:val="0"/>
        </w:numPr>
        <w:spacing w:line="240" w:lineRule="auto"/>
        <w:ind w:left="420" w:firstLine="420"/>
        <w:rPr>
          <w:b w:val="0"/>
          <w:bCs w:val="0"/>
        </w:rPr>
      </w:pPr>
      <w:r>
        <w:rPr>
          <w:rFonts w:hint="eastAsia"/>
          <w:b w:val="0"/>
          <w:bCs w:val="0"/>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14:paraId="7E48E66F">
      <w:pPr>
        <w:pStyle w:val="19"/>
        <w:numPr>
          <w:ilvl w:val="0"/>
          <w:numId w:val="0"/>
        </w:numPr>
        <w:spacing w:line="240" w:lineRule="auto"/>
        <w:ind w:firstLine="420"/>
        <w:rPr>
          <w:b w:val="0"/>
          <w:bCs w:val="0"/>
        </w:rPr>
      </w:pPr>
      <w:r>
        <w:rPr>
          <w:rFonts w:hint="eastAsia"/>
          <w:b w:val="0"/>
          <w:bCs w:val="0"/>
        </w:rPr>
        <w:t>调用exec()或_exit()之前，子进程和父进程是共享内存空间的，若这段时间内子进程修改了父进程的数据、进行了函</w:t>
      </w:r>
      <w:r>
        <w:rPr>
          <w:rFonts w:hint="eastAsia"/>
          <w:b w:val="0"/>
          <w:bCs w:val="0"/>
        </w:rPr>
        <w:tab/>
      </w:r>
      <w:r>
        <w:rPr>
          <w:rFonts w:hint="eastAsia"/>
          <w:b w:val="0"/>
          <w:bCs w:val="0"/>
        </w:rPr>
        <w:tab/>
      </w:r>
      <w:r>
        <w:rPr>
          <w:rFonts w:hint="eastAsia"/>
          <w:b w:val="0"/>
          <w:bCs w:val="0"/>
        </w:rPr>
        <w:t>数调用、或者没有调用 exec 或_exit 就返回可能会带来未知的错误。另一个区别在于vfork()保证子进程先运行，子进程</w:t>
      </w:r>
      <w:r>
        <w:rPr>
          <w:rFonts w:hint="eastAsia"/>
          <w:b w:val="0"/>
          <w:bCs w:val="0"/>
        </w:rPr>
        <w:tab/>
      </w:r>
      <w:r>
        <w:rPr>
          <w:rFonts w:hint="eastAsia"/>
          <w:b w:val="0"/>
          <w:bCs w:val="0"/>
        </w:rPr>
        <w:t>调用 exec 之后父进程才可能被调度运行。</w:t>
      </w:r>
    </w:p>
    <w:p w14:paraId="74A960D0">
      <w:pPr>
        <w:pStyle w:val="19"/>
        <w:numPr>
          <w:ilvl w:val="0"/>
          <w:numId w:val="0"/>
        </w:numPr>
        <w:spacing w:line="240" w:lineRule="auto"/>
        <w:ind w:firstLine="420"/>
        <w:rPr>
          <w:b w:val="0"/>
          <w:bCs w:val="0"/>
        </w:rPr>
      </w:pPr>
      <w:r>
        <w:rPr>
          <w:rFonts w:hint="eastAsia"/>
          <w:b w:val="0"/>
          <w:bCs w:val="0"/>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14:paraId="79DE06A3">
      <w:pPr>
        <w:pStyle w:val="19"/>
        <w:numPr>
          <w:ilvl w:val="0"/>
          <w:numId w:val="0"/>
        </w:numPr>
        <w:spacing w:line="240" w:lineRule="auto"/>
        <w:rPr>
          <w:b w:val="0"/>
          <w:bCs w:val="0"/>
        </w:rPr>
      </w:pPr>
      <w:r>
        <w:rPr>
          <w:rFonts w:hint="eastAsia"/>
        </w:rPr>
        <w:t>注</w:t>
      </w:r>
      <w:r>
        <w:rPr>
          <w:rFonts w:hint="eastAsia"/>
          <w:b w:val="0"/>
          <w:bCs w:val="0"/>
        </w:rPr>
        <w:t>：</w:t>
      </w:r>
    </w:p>
    <w:p w14:paraId="31DD6512">
      <w:pPr>
        <w:pStyle w:val="19"/>
        <w:numPr>
          <w:ilvl w:val="0"/>
          <w:numId w:val="0"/>
        </w:numPr>
        <w:spacing w:line="240" w:lineRule="auto"/>
        <w:ind w:firstLine="420"/>
        <w:rPr>
          <w:b w:val="0"/>
          <w:bCs w:val="0"/>
        </w:rPr>
      </w:pPr>
      <w:r>
        <w:rPr>
          <w:rFonts w:hint="eastAsia"/>
          <w:b w:val="0"/>
          <w:bCs w:val="0"/>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fldChar w:fldCharType="begin"/>
      </w:r>
      <w:r>
        <w:instrText xml:space="preserve"> HYPERLINK "https://link.zhihu.com/?target=https://zh.wikipedia.org/wiki/%E9%80%8F%E6%98%8E" \t "https://zhuanlan.zhihu.com/p/_blank" </w:instrText>
      </w:r>
      <w:r>
        <w:fldChar w:fldCharType="separate"/>
      </w:r>
      <w:r>
        <w:rPr>
          <w:rFonts w:hint="eastAsia"/>
          <w:b w:val="0"/>
          <w:bCs w:val="0"/>
        </w:rPr>
        <w:t>透明</w:t>
      </w:r>
      <w:r>
        <w:rPr>
          <w:rFonts w:hint="eastAsia"/>
          <w:b w:val="0"/>
          <w:bCs w:val="0"/>
        </w:rPr>
        <w:fldChar w:fldCharType="end"/>
      </w:r>
      <w:r>
        <w:rPr>
          <w:rFonts w:hint="eastAsia"/>
          <w:b w:val="0"/>
          <w:bCs w:val="0"/>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14:paraId="69E5A9EF">
      <w:pPr>
        <w:pStyle w:val="19"/>
        <w:numPr>
          <w:ilvl w:val="0"/>
          <w:numId w:val="111"/>
        </w:numPr>
        <w:spacing w:line="240" w:lineRule="auto"/>
        <w:ind w:left="360"/>
      </w:pPr>
      <w:r>
        <w:rPr>
          <w:rFonts w:hint="eastAsia"/>
        </w:rPr>
        <w:t>进程的诞生和终止</w:t>
      </w:r>
    </w:p>
    <w:p w14:paraId="3F2FF44A">
      <w:pPr>
        <w:pStyle w:val="19"/>
        <w:numPr>
          <w:ilvl w:val="0"/>
          <w:numId w:val="0"/>
        </w:numPr>
        <w:spacing w:line="240" w:lineRule="auto"/>
        <w:ind w:firstLine="420"/>
        <w:rPr>
          <w:b w:val="0"/>
          <w:bCs w:val="0"/>
        </w:rPr>
      </w:pPr>
      <w:r>
        <w:rPr>
          <w:rFonts w:hint="eastAsia"/>
          <w:b w:val="0"/>
          <w:bCs w:val="0"/>
        </w:rPr>
        <w:t>一个进程可使用fork()或vfork()函数创建一个子进程，这样一个新进程就诞生了。事实上，Linux系统下所有的进程都是由父进程创建而来的，如在终端中输入</w:t>
      </w:r>
      <w:r>
        <w:rPr>
          <w:rFonts w:hint="eastAsia"/>
          <w:b w:val="0"/>
          <w:bCs w:val="0"/>
          <w:color w:val="2E54A1" w:themeColor="accent1" w:themeShade="BF"/>
        </w:rPr>
        <w:t>./app</w:t>
      </w:r>
      <w:r>
        <w:rPr>
          <w:rFonts w:hint="eastAsia"/>
          <w:b w:val="0"/>
          <w:bCs w:val="0"/>
        </w:rPr>
        <w:t>，则app进程就是由shell终端进程创建而来的，shell终端进程就是app进程的父进程。终端输入</w:t>
      </w:r>
      <w:r>
        <w:rPr>
          <w:rFonts w:hint="eastAsia"/>
          <w:b w:val="0"/>
          <w:bCs w:val="0"/>
          <w:color w:val="2E54A1" w:themeColor="accent1" w:themeShade="BF"/>
        </w:rPr>
        <w:t>ps -aux</w:t>
      </w:r>
      <w:r>
        <w:rPr>
          <w:rFonts w:hint="eastAsia"/>
          <w:b w:val="0"/>
          <w:bCs w:val="0"/>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14:paraId="022E7035">
      <w:pPr>
        <w:pStyle w:val="19"/>
        <w:numPr>
          <w:ilvl w:val="0"/>
          <w:numId w:val="0"/>
        </w:numPr>
        <w:spacing w:line="240" w:lineRule="auto"/>
        <w:ind w:left="1260" w:firstLine="420"/>
      </w:pPr>
      <w:r>
        <w:rPr>
          <w:rFonts w:hint="eastAsia"/>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618"/>
                    <a:stretch>
                      <a:fillRect/>
                    </a:stretch>
                  </pic:blipFill>
                  <pic:spPr>
                    <a:xfrm>
                      <a:off x="0" y="0"/>
                      <a:ext cx="3338195" cy="1496060"/>
                    </a:xfrm>
                    <a:prstGeom prst="rect">
                      <a:avLst/>
                    </a:prstGeom>
                    <a:noFill/>
                    <a:ln>
                      <a:noFill/>
                    </a:ln>
                  </pic:spPr>
                </pic:pic>
              </a:graphicData>
            </a:graphic>
          </wp:inline>
        </w:drawing>
      </w:r>
    </w:p>
    <w:p w14:paraId="7842FCE0">
      <w:pPr>
        <w:pStyle w:val="19"/>
        <w:numPr>
          <w:ilvl w:val="0"/>
          <w:numId w:val="0"/>
        </w:numPr>
        <w:spacing w:line="240" w:lineRule="auto"/>
        <w:ind w:firstLine="420"/>
        <w:rPr>
          <w:b w:val="0"/>
          <w:bCs w:val="0"/>
        </w:rPr>
      </w:pPr>
      <w:r>
        <w:rPr>
          <w:rFonts w:hint="eastAsia"/>
          <w:b w:val="0"/>
          <w:bCs w:val="0"/>
        </w:rPr>
        <w:t>前面介绍了，退出子进程时推荐使用_exit()，退出父进程时推荐使用exit()，原因如下：</w:t>
      </w:r>
    </w:p>
    <w:p w14:paraId="5AA5F3A6">
      <w:pPr>
        <w:pStyle w:val="19"/>
        <w:numPr>
          <w:ilvl w:val="0"/>
          <w:numId w:val="0"/>
        </w:numPr>
        <w:spacing w:line="240" w:lineRule="auto"/>
        <w:ind w:firstLine="420"/>
        <w:rPr>
          <w:b w:val="0"/>
          <w:bCs w:val="0"/>
        </w:rPr>
      </w:pPr>
      <w:r>
        <w:rPr>
          <w:rFonts w:hint="eastAsia"/>
          <w:b w:val="0"/>
          <w:bCs w:val="0"/>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14:paraId="6ABD659B">
      <w:pPr>
        <w:pStyle w:val="19"/>
        <w:numPr>
          <w:ilvl w:val="0"/>
          <w:numId w:val="0"/>
        </w:numPr>
        <w:spacing w:line="240" w:lineRule="auto"/>
        <w:ind w:left="1680" w:firstLine="42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619"/>
                    <a:stretch>
                      <a:fillRect/>
                    </a:stretch>
                  </pic:blipFill>
                  <pic:spPr>
                    <a:xfrm>
                      <a:off x="0" y="0"/>
                      <a:ext cx="3298190" cy="2625725"/>
                    </a:xfrm>
                    <a:prstGeom prst="rect">
                      <a:avLst/>
                    </a:prstGeom>
                    <a:noFill/>
                    <a:ln>
                      <a:noFill/>
                    </a:ln>
                  </pic:spPr>
                </pic:pic>
              </a:graphicData>
            </a:graphic>
          </wp:inline>
        </w:drawing>
      </w:r>
    </w:p>
    <w:p w14:paraId="1B176C9B">
      <w:pPr>
        <w:pStyle w:val="19"/>
        <w:numPr>
          <w:ilvl w:val="0"/>
          <w:numId w:val="0"/>
        </w:numPr>
        <w:spacing w:line="240" w:lineRule="auto"/>
        <w:ind w:firstLine="420"/>
        <w:rPr>
          <w:b w:val="0"/>
          <w:bCs w:val="0"/>
        </w:rPr>
      </w:pPr>
      <w:r>
        <w:rPr>
          <w:rFonts w:hint="eastAsia"/>
          <w:b w:val="0"/>
          <w:bCs w:val="0"/>
        </w:rPr>
        <w:t>如上所示，进程中只有一个printf()语句，但执行结果中却输出了两次，这是因为创建子进程时会将stdio缓冲区中的数据一起复制过去。标准输出设备默认使用的是行缓冲，当检测到缓冲区中存在换行符</w:t>
      </w:r>
      <w:r>
        <w:rPr>
          <w:b w:val="0"/>
          <w:bCs w:val="0"/>
        </w:rPr>
        <w:t>’</w:t>
      </w:r>
      <w:r>
        <w:rPr>
          <w:rFonts w:hint="eastAsia"/>
          <w:b w:val="0"/>
          <w:bCs w:val="0"/>
        </w:rPr>
        <w:t>\n</w:t>
      </w:r>
      <w:r>
        <w:rPr>
          <w:b w:val="0"/>
          <w:bCs w:val="0"/>
        </w:rPr>
        <w:t>’</w:t>
      </w:r>
      <w:r>
        <w:rPr>
          <w:rFonts w:hint="eastAsia"/>
          <w:b w:val="0"/>
          <w:bCs w:val="0"/>
        </w:rPr>
        <w:t>时，会立即将数据输出到标准输出，当缓冲区中没有</w:t>
      </w:r>
      <w:r>
        <w:rPr>
          <w:b w:val="0"/>
          <w:bCs w:val="0"/>
        </w:rPr>
        <w:t>’</w:t>
      </w:r>
      <w:r>
        <w:rPr>
          <w:rFonts w:hint="eastAsia"/>
          <w:b w:val="0"/>
          <w:bCs w:val="0"/>
        </w:rPr>
        <w:t>\n</w:t>
      </w:r>
      <w:r>
        <w:rPr>
          <w:b w:val="0"/>
          <w:bCs w:val="0"/>
        </w:rPr>
        <w:t>’</w:t>
      </w:r>
      <w:r>
        <w:rPr>
          <w:rFonts w:hint="eastAsia"/>
          <w:b w:val="0"/>
          <w:bCs w:val="0"/>
        </w:rPr>
        <w:t>时，则只能等到程序使用exit()退出程序时刷新stdio缓冲区，此时数据也会输出到标准输出设备上。因此子进程使用exit()终止进程时会输出一个</w:t>
      </w:r>
      <w:r>
        <w:rPr>
          <w:b w:val="0"/>
          <w:bCs w:val="0"/>
        </w:rPr>
        <w:t>”</w:t>
      </w:r>
      <w:r>
        <w:rPr>
          <w:rFonts w:hint="eastAsia"/>
          <w:b w:val="0"/>
          <w:bCs w:val="0"/>
        </w:rPr>
        <w:t>Hello World!</w:t>
      </w:r>
      <w:r>
        <w:rPr>
          <w:b w:val="0"/>
          <w:bCs w:val="0"/>
        </w:rPr>
        <w:t>”</w:t>
      </w:r>
      <w:r>
        <w:rPr>
          <w:rFonts w:hint="eastAsia"/>
          <w:b w:val="0"/>
          <w:bCs w:val="0"/>
        </w:rPr>
        <w:t>，父进程退出时还会再输出一次。对此，有以下解决方法：</w:t>
      </w:r>
    </w:p>
    <w:p w14:paraId="63B395CD">
      <w:pPr>
        <w:pStyle w:val="19"/>
        <w:numPr>
          <w:ilvl w:val="0"/>
          <w:numId w:val="116"/>
        </w:numPr>
        <w:spacing w:line="240" w:lineRule="auto"/>
        <w:ind w:left="0" w:firstLine="420"/>
        <w:rPr>
          <w:b w:val="0"/>
          <w:bCs w:val="0"/>
        </w:rPr>
      </w:pPr>
      <w:r>
        <w:rPr>
          <w:rFonts w:hint="eastAsia"/>
          <w:b w:val="0"/>
          <w:bCs w:val="0"/>
        </w:rPr>
        <w:t>在字符串后面加上</w:t>
      </w:r>
      <w:r>
        <w:rPr>
          <w:b w:val="0"/>
          <w:bCs w:val="0"/>
        </w:rPr>
        <w:t>’</w:t>
      </w:r>
      <w:r>
        <w:rPr>
          <w:rFonts w:hint="eastAsia"/>
          <w:b w:val="0"/>
          <w:bCs w:val="0"/>
        </w:rPr>
        <w:t>\n</w:t>
      </w:r>
      <w:r>
        <w:rPr>
          <w:b w:val="0"/>
          <w:bCs w:val="0"/>
        </w:rPr>
        <w:t>’</w:t>
      </w:r>
      <w:r>
        <w:rPr>
          <w:rFonts w:hint="eastAsia"/>
          <w:b w:val="0"/>
          <w:bCs w:val="0"/>
        </w:rPr>
        <w:t>，即</w:t>
      </w:r>
      <w:r>
        <w:rPr>
          <w:rFonts w:hint="eastAsia"/>
          <w:b w:val="0"/>
          <w:bCs w:val="0"/>
          <w:color w:val="2E54A1" w:themeColor="accent1" w:themeShade="BF"/>
        </w:rPr>
        <w:t>printf(</w:t>
      </w:r>
      <w:r>
        <w:rPr>
          <w:b w:val="0"/>
          <w:bCs w:val="0"/>
          <w:color w:val="2E54A1" w:themeColor="accent1" w:themeShade="BF"/>
        </w:rPr>
        <w:t>“</w:t>
      </w:r>
      <w:r>
        <w:rPr>
          <w:rFonts w:hint="eastAsia"/>
          <w:b w:val="0"/>
          <w:bCs w:val="0"/>
          <w:color w:val="2E54A1" w:themeColor="accent1" w:themeShade="BF"/>
        </w:rPr>
        <w:t>Hello World!\n</w:t>
      </w:r>
      <w:r>
        <w:rPr>
          <w:b w:val="0"/>
          <w:bCs w:val="0"/>
          <w:color w:val="2E54A1" w:themeColor="accent1" w:themeShade="BF"/>
        </w:rPr>
        <w:t>”</w:t>
      </w:r>
      <w:r>
        <w:rPr>
          <w:rFonts w:hint="eastAsia"/>
          <w:b w:val="0"/>
          <w:bCs w:val="0"/>
          <w:color w:val="2E54A1" w:themeColor="accent1" w:themeShade="BF"/>
        </w:rPr>
        <w:t>)</w:t>
      </w:r>
      <w:r>
        <w:rPr>
          <w:rFonts w:hint="eastAsia"/>
          <w:b w:val="0"/>
          <w:bCs w:val="0"/>
        </w:rPr>
        <w:t>；当检测到</w:t>
      </w:r>
      <w:r>
        <w:rPr>
          <w:b w:val="0"/>
          <w:bCs w:val="0"/>
        </w:rPr>
        <w:t>’</w:t>
      </w:r>
      <w:r>
        <w:rPr>
          <w:rFonts w:hint="eastAsia"/>
          <w:b w:val="0"/>
          <w:bCs w:val="0"/>
        </w:rPr>
        <w:t>\n</w:t>
      </w:r>
      <w:r>
        <w:rPr>
          <w:b w:val="0"/>
          <w:bCs w:val="0"/>
        </w:rPr>
        <w:t>’</w:t>
      </w:r>
      <w:r>
        <w:rPr>
          <w:rFonts w:hint="eastAsia"/>
          <w:b w:val="0"/>
          <w:bCs w:val="0"/>
        </w:rPr>
        <w:t>后，数据会立刻从缓冲区取走，输出到标准输出设</w:t>
      </w:r>
      <w:r>
        <w:rPr>
          <w:rFonts w:hint="eastAsia"/>
          <w:b w:val="0"/>
          <w:bCs w:val="0"/>
        </w:rPr>
        <w:tab/>
      </w:r>
      <w:r>
        <w:rPr>
          <w:rFonts w:hint="eastAsia"/>
          <w:b w:val="0"/>
          <w:bCs w:val="0"/>
        </w:rPr>
        <w:tab/>
      </w:r>
      <w:r>
        <w:rPr>
          <w:rFonts w:hint="eastAsia"/>
          <w:b w:val="0"/>
          <w:bCs w:val="0"/>
        </w:rPr>
        <w:tab/>
      </w:r>
      <w:r>
        <w:rPr>
          <w:rFonts w:hint="eastAsia"/>
          <w:b w:val="0"/>
          <w:bCs w:val="0"/>
        </w:rPr>
        <w:t>备上，随后子进程复制的就是一个空的stdio缓冲区，使用exit()退出时即使刷新缓冲区也没有数据输出了。</w:t>
      </w:r>
    </w:p>
    <w:p w14:paraId="09ED2D6A">
      <w:pPr>
        <w:pStyle w:val="19"/>
        <w:numPr>
          <w:ilvl w:val="0"/>
          <w:numId w:val="116"/>
        </w:numPr>
        <w:spacing w:line="240" w:lineRule="auto"/>
        <w:ind w:left="0" w:firstLine="420"/>
        <w:rPr>
          <w:b w:val="0"/>
          <w:bCs w:val="0"/>
        </w:rPr>
      </w:pPr>
      <w:r>
        <w:rPr>
          <w:rFonts w:hint="eastAsia"/>
          <w:b w:val="0"/>
          <w:bCs w:val="0"/>
        </w:rPr>
        <w:t>使用fork()创建子进程前调用 fflush()手动刷新stdio缓冲区，或使用setvbuf()和 setbuf()来关闭 stdio 流的缓冲功能。</w:t>
      </w:r>
    </w:p>
    <w:p w14:paraId="73B4300F">
      <w:pPr>
        <w:pStyle w:val="19"/>
        <w:numPr>
          <w:ilvl w:val="0"/>
          <w:numId w:val="116"/>
        </w:numPr>
        <w:spacing w:line="240" w:lineRule="auto"/>
        <w:ind w:left="0" w:firstLine="420"/>
        <w:rPr>
          <w:b w:val="0"/>
          <w:bCs w:val="0"/>
        </w:rPr>
      </w:pPr>
      <w:r>
        <w:rPr>
          <w:rFonts w:hint="eastAsia"/>
          <w:b w:val="0"/>
          <w:bCs w:val="0"/>
        </w:rPr>
        <w:t>子程序调用_exit()终止进程，因为使用_exit()退出时不会刷新stdio缓冲区，这也是前面建议子进程使用_exit()终止进</w:t>
      </w:r>
      <w:r>
        <w:rPr>
          <w:rFonts w:hint="eastAsia"/>
          <w:b w:val="0"/>
          <w:bCs w:val="0"/>
        </w:rPr>
        <w:tab/>
      </w:r>
      <w:r>
        <w:rPr>
          <w:rFonts w:hint="eastAsia"/>
          <w:b w:val="0"/>
          <w:bCs w:val="0"/>
        </w:rPr>
        <w:tab/>
      </w:r>
      <w:r>
        <w:rPr>
          <w:rFonts w:hint="eastAsia"/>
          <w:b w:val="0"/>
          <w:bCs w:val="0"/>
        </w:rPr>
        <w:t>程的原因。</w:t>
      </w:r>
    </w:p>
    <w:p w14:paraId="6FD5A606">
      <w:pPr>
        <w:pStyle w:val="19"/>
        <w:numPr>
          <w:ilvl w:val="0"/>
          <w:numId w:val="111"/>
        </w:numPr>
        <w:spacing w:line="240" w:lineRule="auto"/>
        <w:ind w:left="360"/>
      </w:pPr>
      <w:r>
        <w:rPr>
          <w:rFonts w:hint="eastAsia"/>
        </w:rPr>
        <w:t>监视子进程</w:t>
      </w:r>
    </w:p>
    <w:p w14:paraId="14A25A73">
      <w:pPr>
        <w:pStyle w:val="19"/>
        <w:numPr>
          <w:ilvl w:val="0"/>
          <w:numId w:val="0"/>
        </w:numPr>
        <w:spacing w:line="240" w:lineRule="auto"/>
        <w:ind w:firstLine="420"/>
        <w:rPr>
          <w:b w:val="0"/>
          <w:bCs w:val="0"/>
        </w:rPr>
      </w:pPr>
      <w:r>
        <w:rPr>
          <w:b w:val="0"/>
          <w:bCs w:val="0"/>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rPr>
        <w:t>。</w:t>
      </w:r>
      <w:r>
        <w:rPr>
          <w:b w:val="0"/>
          <w:bCs w:val="0"/>
        </w:rPr>
        <w:t>_exit()函数和 exit()函数的 status 参数定义了进程的终止状态</w:t>
      </w:r>
      <w:r>
        <w:rPr>
          <w:rFonts w:hint="eastAsia"/>
          <w:b w:val="0"/>
          <w:bCs w:val="0"/>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14:paraId="05B6ADBE">
      <w:pPr>
        <w:pStyle w:val="19"/>
        <w:numPr>
          <w:ilvl w:val="0"/>
          <w:numId w:val="0"/>
        </w:numPr>
        <w:spacing w:line="240" w:lineRule="auto"/>
        <w:rPr>
          <w:b w:val="0"/>
          <w:bCs w:val="0"/>
        </w:rPr>
      </w:pPr>
      <w:r>
        <w:rPr>
          <w:rFonts w:hint="eastAsia"/>
        </w:rPr>
        <w:t>·wait()</w:t>
      </w:r>
      <w:r>
        <w:rPr>
          <w:rFonts w:hint="eastAsia"/>
          <w:b w:val="0"/>
          <w:bCs w:val="0"/>
        </w:rPr>
        <w:t>：（头文件：</w:t>
      </w:r>
      <w:r>
        <w:rPr>
          <w:rFonts w:hint="eastAsia"/>
          <w:b w:val="0"/>
          <w:bCs w:val="0"/>
          <w:color w:val="2E54A1" w:themeColor="accent1" w:themeShade="BF"/>
        </w:rPr>
        <w:t>&lt;sys/types.h&gt;</w:t>
      </w:r>
      <w:r>
        <w:rPr>
          <w:rFonts w:hint="eastAsia"/>
          <w:b w:val="0"/>
          <w:bCs w:val="0"/>
        </w:rPr>
        <w:t>和</w:t>
      </w:r>
      <w:r>
        <w:rPr>
          <w:rFonts w:hint="eastAsia"/>
          <w:b w:val="0"/>
          <w:bCs w:val="0"/>
          <w:color w:val="2E54A1" w:themeColor="accent1" w:themeShade="BF"/>
        </w:rPr>
        <w:t>&lt;sys/wait.h&gt;</w:t>
      </w:r>
      <w:r>
        <w:rPr>
          <w:rFonts w:hint="eastAsia"/>
          <w:b w:val="0"/>
          <w:bCs w:val="0"/>
        </w:rPr>
        <w:t>）</w:t>
      </w:r>
    </w:p>
    <w:p w14:paraId="7EA881A2">
      <w:pPr>
        <w:pStyle w:val="19"/>
        <w:numPr>
          <w:ilvl w:val="0"/>
          <w:numId w:val="0"/>
        </w:numPr>
        <w:spacing w:line="240" w:lineRule="auto"/>
        <w:ind w:firstLine="420"/>
        <w:rPr>
          <w:b w:val="0"/>
          <w:bCs w:val="0"/>
        </w:rPr>
      </w:pPr>
      <w:r>
        <w:rPr>
          <w:rFonts w:hint="eastAsia"/>
          <w:b w:val="0"/>
          <w:bCs w:val="0"/>
        </w:rPr>
        <w:t>wait()可用于等待进程的任一子进程终止，同时获取子进程的终止状态信息，函数原型为：</w:t>
      </w:r>
      <w:r>
        <w:rPr>
          <w:rFonts w:hint="eastAsia"/>
          <w:b w:val="0"/>
          <w:bCs w:val="0"/>
          <w:color w:val="2E54A1" w:themeColor="accent1" w:themeShade="BF"/>
        </w:rPr>
        <w:t>pid_t wait(int *status)</w:t>
      </w:r>
      <w:r>
        <w:rPr>
          <w:rFonts w:hint="eastAsia"/>
          <w:b w:val="0"/>
          <w:bCs w:val="0"/>
        </w:rPr>
        <w:t>， status 用于存放子进程终止时的状态信息，为NULL时表示不接收子进程终止时的状态信息。成功则返回终止的子进程对应的进程号；失败则返回-1。调用wait()之后进程将执行如下动作：</w:t>
      </w:r>
    </w:p>
    <w:p w14:paraId="324DD254">
      <w:pPr>
        <w:pStyle w:val="19"/>
        <w:numPr>
          <w:ilvl w:val="0"/>
          <w:numId w:val="117"/>
        </w:numPr>
        <w:spacing w:line="240" w:lineRule="auto"/>
        <w:ind w:left="0" w:firstLine="420"/>
        <w:rPr>
          <w:b w:val="0"/>
          <w:bCs w:val="0"/>
        </w:rPr>
      </w:pPr>
      <w:r>
        <w:rPr>
          <w:b w:val="0"/>
          <w:bCs w:val="0"/>
        </w:rPr>
        <w:t>如果其所有子进程都还在运行，则 wait()会一直阻塞等待，直到某一个子进程终止；</w:t>
      </w:r>
    </w:p>
    <w:p w14:paraId="5B94FE9D">
      <w:pPr>
        <w:pStyle w:val="19"/>
        <w:numPr>
          <w:ilvl w:val="0"/>
          <w:numId w:val="117"/>
        </w:numPr>
        <w:spacing w:line="240" w:lineRule="auto"/>
        <w:ind w:left="0" w:firstLine="420"/>
        <w:rPr>
          <w:b w:val="0"/>
          <w:bCs w:val="0"/>
        </w:rPr>
      </w:pPr>
      <w:r>
        <w:rPr>
          <w:b w:val="0"/>
          <w:bCs w:val="0"/>
        </w:rPr>
        <w:t>如果该进程并没有子进程，</w:t>
      </w:r>
      <w:r>
        <w:rPr>
          <w:rFonts w:hint="eastAsia"/>
          <w:b w:val="0"/>
          <w:bCs w:val="0"/>
        </w:rPr>
        <w:t>即</w:t>
      </w:r>
      <w:r>
        <w:rPr>
          <w:b w:val="0"/>
          <w:bCs w:val="0"/>
        </w:rPr>
        <w:t>该进程并没有需要等待的子进程，那么 wait()将返回错误</w:t>
      </w:r>
      <w:r>
        <w:rPr>
          <w:rFonts w:hint="eastAsia"/>
          <w:b w:val="0"/>
          <w:bCs w:val="0"/>
        </w:rPr>
        <w:t>(-1)，</w:t>
      </w:r>
      <w:r>
        <w:rPr>
          <w:b w:val="0"/>
          <w:bCs w:val="0"/>
        </w:rPr>
        <w:t>并且会将 errno 设置</w:t>
      </w:r>
      <w:r>
        <w:rPr>
          <w:rFonts w:hint="eastAsia"/>
          <w:b w:val="0"/>
          <w:bCs w:val="0"/>
        </w:rPr>
        <w:tab/>
      </w:r>
      <w:r>
        <w:rPr>
          <w:rFonts w:hint="eastAsia"/>
          <w:b w:val="0"/>
          <w:bCs w:val="0"/>
        </w:rPr>
        <w:tab/>
      </w:r>
      <w:r>
        <w:rPr>
          <w:rFonts w:hint="eastAsia"/>
          <w:b w:val="0"/>
          <w:bCs w:val="0"/>
        </w:rPr>
        <w:tab/>
      </w:r>
      <w:r>
        <w:rPr>
          <w:b w:val="0"/>
          <w:bCs w:val="0"/>
        </w:rPr>
        <w:t>为 ECHILD。</w:t>
      </w:r>
    </w:p>
    <w:p w14:paraId="5D0CD75C">
      <w:pPr>
        <w:pStyle w:val="19"/>
        <w:numPr>
          <w:ilvl w:val="0"/>
          <w:numId w:val="117"/>
        </w:numPr>
        <w:spacing w:line="240" w:lineRule="auto"/>
        <w:ind w:left="0" w:firstLine="420"/>
        <w:rPr>
          <w:b w:val="0"/>
          <w:bCs w:val="0"/>
        </w:rPr>
      </w:pPr>
      <w:r>
        <w:rPr>
          <w:b w:val="0"/>
          <w:bCs w:val="0"/>
        </w:rPr>
        <w:t>如果进程调用 wait()之前，它的子进程当中已经有一个或多个子进程已经终止了，那么调用 wait()也不会阻塞</w:t>
      </w:r>
      <w:r>
        <w:rPr>
          <w:rFonts w:hint="eastAsia"/>
          <w:b w:val="0"/>
          <w:bCs w:val="0"/>
        </w:rPr>
        <w:t>，会立</w:t>
      </w:r>
      <w:r>
        <w:rPr>
          <w:rFonts w:hint="eastAsia"/>
          <w:b w:val="0"/>
          <w:bCs w:val="0"/>
        </w:rPr>
        <w:tab/>
      </w:r>
      <w:r>
        <w:rPr>
          <w:rFonts w:hint="eastAsia"/>
          <w:b w:val="0"/>
          <w:bCs w:val="0"/>
        </w:rPr>
        <w:tab/>
      </w:r>
      <w:r>
        <w:rPr>
          <w:rFonts w:hint="eastAsia"/>
          <w:b w:val="0"/>
          <w:bCs w:val="0"/>
        </w:rPr>
        <w:t>即为子进程收尸，一次wait()调用只能处理一个子进程。</w:t>
      </w:r>
    </w:p>
    <w:p w14:paraId="7F226607">
      <w:pPr>
        <w:pStyle w:val="19"/>
        <w:numPr>
          <w:ilvl w:val="0"/>
          <w:numId w:val="0"/>
        </w:numPr>
        <w:spacing w:line="240" w:lineRule="auto"/>
        <w:ind w:firstLine="420"/>
        <w:rPr>
          <w:b w:val="0"/>
          <w:bCs w:val="0"/>
        </w:rPr>
      </w:pPr>
      <w:r>
        <w:rPr>
          <w:rFonts w:hint="eastAsia"/>
          <w:b w:val="0"/>
          <w:bCs w:val="0"/>
        </w:rPr>
        <w:t>参数status不为NULL时，可通过以下宏来检查status的值：（还有一些其他的宏定义，可使用man手册进行查看）</w:t>
      </w:r>
    </w:p>
    <w:p w14:paraId="61EC9CCF">
      <w:pPr>
        <w:pStyle w:val="19"/>
        <w:numPr>
          <w:ilvl w:val="0"/>
          <w:numId w:val="0"/>
        </w:numPr>
        <w:spacing w:line="240" w:lineRule="auto"/>
        <w:ind w:left="420" w:firstLine="420"/>
        <w:rPr>
          <w:b w:val="0"/>
          <w:bCs w:val="0"/>
        </w:rPr>
      </w:pPr>
      <w:r>
        <w:t>WIFEXITED</w:t>
      </w:r>
      <w:r>
        <w:rPr>
          <w:rFonts w:hint="eastAsia"/>
        </w:rPr>
        <w:t>(status)</w:t>
      </w:r>
      <w:r>
        <w:rPr>
          <w:rFonts w:hint="eastAsia"/>
          <w:b w:val="0"/>
          <w:bCs w:val="0"/>
        </w:rPr>
        <w:t>：如果子进程正常终止，则返回 true。</w:t>
      </w:r>
    </w:p>
    <w:p w14:paraId="78A4206B">
      <w:pPr>
        <w:pStyle w:val="19"/>
        <w:numPr>
          <w:ilvl w:val="0"/>
          <w:numId w:val="0"/>
        </w:numPr>
        <w:spacing w:line="240" w:lineRule="auto"/>
        <w:ind w:left="420" w:firstLine="420"/>
        <w:rPr>
          <w:b w:val="0"/>
          <w:bCs w:val="0"/>
        </w:rPr>
      </w:pPr>
      <w:r>
        <w:t>WEXITSTATUS(status)</w:t>
      </w:r>
      <w:r>
        <w:rPr>
          <w:rFonts w:hint="eastAsia"/>
          <w:b w:val="0"/>
          <w:bCs w:val="0"/>
        </w:rPr>
        <w:t>： 返回子进程的退出状态，也就是子程序调用_exit()或 exit()时指定的退出状态，wait()获</w:t>
      </w:r>
      <w:r>
        <w:rPr>
          <w:rFonts w:hint="eastAsia"/>
          <w:b w:val="0"/>
          <w:bCs w:val="0"/>
        </w:rPr>
        <w:tab/>
      </w:r>
      <w:r>
        <w:rPr>
          <w:rFonts w:hint="eastAsia"/>
          <w:b w:val="0"/>
          <w:bCs w:val="0"/>
        </w:rPr>
        <w:tab/>
      </w:r>
      <w:r>
        <w:rPr>
          <w:rFonts w:hint="eastAsia"/>
          <w:b w:val="0"/>
          <w:bCs w:val="0"/>
        </w:rPr>
        <w:tab/>
      </w:r>
      <w:r>
        <w:rPr>
          <w:rFonts w:hint="eastAsia"/>
          <w:b w:val="0"/>
          <w:bCs w:val="0"/>
        </w:rPr>
        <w:t>取到的 status 参数并不是子程序调用_exit()或 exit()时指定的状态，可通过此宏进行转换。</w:t>
      </w:r>
    </w:p>
    <w:p w14:paraId="6004ECF4">
      <w:pPr>
        <w:pStyle w:val="19"/>
        <w:numPr>
          <w:ilvl w:val="0"/>
          <w:numId w:val="0"/>
        </w:numPr>
        <w:spacing w:line="240" w:lineRule="auto"/>
        <w:ind w:left="420" w:firstLine="420"/>
        <w:rPr>
          <w:b w:val="0"/>
          <w:bCs w:val="0"/>
        </w:rPr>
      </w:pPr>
      <w:r>
        <w:t xml:space="preserve">WIFSIGNALED(status) </w:t>
      </w:r>
      <w:r>
        <w:rPr>
          <w:rFonts w:hint="eastAsia"/>
          <w:b w:val="0"/>
          <w:bCs w:val="0"/>
        </w:rPr>
        <w:t>：如果子进程被信号终止，则返回 true。</w:t>
      </w:r>
    </w:p>
    <w:p w14:paraId="624D0E4D">
      <w:pPr>
        <w:pStyle w:val="19"/>
        <w:numPr>
          <w:ilvl w:val="0"/>
          <w:numId w:val="0"/>
        </w:numPr>
        <w:spacing w:line="240" w:lineRule="auto"/>
        <w:ind w:left="420" w:firstLine="420"/>
        <w:rPr>
          <w:b w:val="0"/>
          <w:bCs w:val="0"/>
        </w:rPr>
      </w:pPr>
      <w:r>
        <w:t>WTERMSIG(status)</w:t>
      </w:r>
      <w:r>
        <w:rPr>
          <w:b w:val="0"/>
          <w:bCs w:val="0"/>
        </w:rPr>
        <w:t>： 返回导致子进程终止的信号编号。如果子进程是被信号所终止，则可以通过此宏获取终止</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子进程的信号</w:t>
      </w:r>
      <w:r>
        <w:rPr>
          <w:rFonts w:hint="eastAsia"/>
          <w:b w:val="0"/>
          <w:bCs w:val="0"/>
        </w:rPr>
        <w:t>。</w:t>
      </w:r>
    </w:p>
    <w:p w14:paraId="07D1806D">
      <w:pPr>
        <w:pStyle w:val="19"/>
        <w:numPr>
          <w:ilvl w:val="0"/>
          <w:numId w:val="0"/>
        </w:numPr>
        <w:spacing w:line="240" w:lineRule="auto"/>
        <w:ind w:left="420" w:firstLine="420"/>
        <w:rPr>
          <w:b w:val="0"/>
          <w:bCs w:val="0"/>
        </w:rPr>
      </w:pPr>
      <w:r>
        <w:t xml:space="preserve">WCOREDUMP(status) </w:t>
      </w:r>
      <w:r>
        <w:rPr>
          <w:b w:val="0"/>
          <w:bCs w:val="0"/>
        </w:rPr>
        <w:t>：如果子进程终止时产生了核心转储文件，则返回 true；</w:t>
      </w:r>
    </w:p>
    <w:p w14:paraId="4356D3C4">
      <w:pPr>
        <w:pStyle w:val="19"/>
        <w:numPr>
          <w:ilvl w:val="0"/>
          <w:numId w:val="0"/>
        </w:numPr>
        <w:spacing w:line="240" w:lineRule="auto"/>
        <w:ind w:left="840" w:firstLine="420"/>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620"/>
                    <a:stretch>
                      <a:fillRect/>
                    </a:stretch>
                  </pic:blipFill>
                  <pic:spPr>
                    <a:xfrm>
                      <a:off x="0" y="0"/>
                      <a:ext cx="2102485" cy="2457450"/>
                    </a:xfrm>
                    <a:prstGeom prst="rect">
                      <a:avLst/>
                    </a:prstGeom>
                    <a:noFill/>
                    <a:ln>
                      <a:noFill/>
                    </a:ln>
                  </pic:spPr>
                </pic:pic>
              </a:graphicData>
            </a:graphic>
          </wp:inline>
        </w:drawing>
      </w:r>
      <w:r>
        <w:rPr>
          <w:rFonts w:hint="eastAsia"/>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621"/>
                    <a:srcRect b="2789"/>
                    <a:stretch>
                      <a:fillRect/>
                    </a:stretch>
                  </pic:blipFill>
                  <pic:spPr>
                    <a:xfrm>
                      <a:off x="0" y="0"/>
                      <a:ext cx="2479675" cy="2461895"/>
                    </a:xfrm>
                    <a:prstGeom prst="rect">
                      <a:avLst/>
                    </a:prstGeom>
                    <a:noFill/>
                    <a:ln>
                      <a:noFill/>
                    </a:ln>
                  </pic:spPr>
                </pic:pic>
              </a:graphicData>
            </a:graphic>
          </wp:inline>
        </w:drawing>
      </w:r>
    </w:p>
    <w:p w14:paraId="019DA944">
      <w:pPr>
        <w:pStyle w:val="19"/>
        <w:numPr>
          <w:ilvl w:val="0"/>
          <w:numId w:val="0"/>
        </w:numPr>
        <w:spacing w:line="240" w:lineRule="auto"/>
        <w:ind w:firstLine="420"/>
        <w:rPr>
          <w:b w:val="0"/>
          <w:bCs w:val="0"/>
        </w:rPr>
      </w:pPr>
      <w:r>
        <w:rPr>
          <w:rFonts w:hint="eastAsia"/>
          <w:b w:val="0"/>
          <w:bCs w:val="0"/>
        </w:rPr>
        <w:t>wait()函数有如下限制：</w:t>
      </w:r>
    </w:p>
    <w:p w14:paraId="6C5AABE8">
      <w:pPr>
        <w:pStyle w:val="19"/>
        <w:numPr>
          <w:ilvl w:val="0"/>
          <w:numId w:val="118"/>
        </w:numPr>
        <w:spacing w:line="240" w:lineRule="auto"/>
        <w:rPr>
          <w:b w:val="0"/>
          <w:bCs w:val="0"/>
        </w:rPr>
      </w:pPr>
      <w:r>
        <w:rPr>
          <w:b w:val="0"/>
          <w:bCs w:val="0"/>
        </w:rPr>
        <w:t>如果父进程创建了多个子进程，使用 wait()将无法等待某个特定的子进程</w:t>
      </w:r>
      <w:r>
        <w:rPr>
          <w:rFonts w:hint="eastAsia"/>
          <w:b w:val="0"/>
          <w:bCs w:val="0"/>
        </w:rPr>
        <w:t>终止</w:t>
      </w:r>
      <w:r>
        <w:rPr>
          <w:b w:val="0"/>
          <w:bCs w:val="0"/>
        </w:rPr>
        <w:t>，只能按照顺序等待下一个子进程的终止，一个一个来</w:t>
      </w:r>
      <w:r>
        <w:rPr>
          <w:rFonts w:hint="eastAsia"/>
          <w:b w:val="0"/>
          <w:bCs w:val="0"/>
        </w:rPr>
        <w:t>，</w:t>
      </w:r>
      <w:r>
        <w:rPr>
          <w:b w:val="0"/>
          <w:bCs w:val="0"/>
        </w:rPr>
        <w:t>谁先终止就先处理谁；</w:t>
      </w:r>
    </w:p>
    <w:p w14:paraId="251BAF0C">
      <w:pPr>
        <w:pStyle w:val="19"/>
        <w:numPr>
          <w:ilvl w:val="0"/>
          <w:numId w:val="118"/>
        </w:numPr>
        <w:spacing w:line="240" w:lineRule="auto"/>
        <w:rPr>
          <w:b w:val="0"/>
          <w:bCs w:val="0"/>
        </w:rPr>
      </w:pPr>
      <w:r>
        <w:rPr>
          <w:b w:val="0"/>
          <w:bCs w:val="0"/>
        </w:rPr>
        <w:t>如果子进程没有终止，正在运行，那么 wait()总是保持阻塞，有时我们希望执行非阻塞等待，通过判断得知是否有子进程终止；</w:t>
      </w:r>
    </w:p>
    <w:p w14:paraId="4CD737AD">
      <w:pPr>
        <w:pStyle w:val="19"/>
        <w:numPr>
          <w:ilvl w:val="0"/>
          <w:numId w:val="118"/>
        </w:numPr>
        <w:spacing w:line="240" w:lineRule="auto"/>
        <w:rPr>
          <w:b w:val="0"/>
          <w:bCs w:val="0"/>
        </w:rPr>
      </w:pPr>
      <w:r>
        <w:rPr>
          <w:b w:val="0"/>
          <w:bCs w:val="0"/>
        </w:rPr>
        <w:t>使用 wait()只能发现那些被终止的子进程，对于子进程因某个信号（譬如 SIGSTOP 信号）而停止，或是已停止的子进程收到 SIGCONT 信号后恢复执行的情况就无能为力了。</w:t>
      </w:r>
    </w:p>
    <w:p w14:paraId="04606BD4">
      <w:pPr>
        <w:pStyle w:val="19"/>
        <w:numPr>
          <w:ilvl w:val="0"/>
          <w:numId w:val="0"/>
        </w:numPr>
        <w:spacing w:line="240" w:lineRule="auto"/>
        <w:ind w:firstLine="420"/>
        <w:rPr>
          <w:b w:val="0"/>
          <w:bCs w:val="0"/>
        </w:rPr>
      </w:pPr>
      <w:r>
        <w:rPr>
          <w:rFonts w:hint="eastAsia"/>
          <w:b w:val="0"/>
          <w:bCs w:val="0"/>
        </w:rPr>
        <w:t>对此，Linux系统提供了 waitpid()函数解决以上限制，介绍如下：</w:t>
      </w:r>
    </w:p>
    <w:p w14:paraId="131A1A4A">
      <w:pPr>
        <w:pStyle w:val="19"/>
        <w:numPr>
          <w:ilvl w:val="0"/>
          <w:numId w:val="0"/>
        </w:numPr>
        <w:spacing w:line="240" w:lineRule="auto"/>
        <w:rPr>
          <w:b w:val="0"/>
          <w:bCs w:val="0"/>
        </w:rPr>
      </w:pPr>
      <w:r>
        <w:rPr>
          <w:b w:val="0"/>
          <w:bCs w:val="0"/>
        </w:rPr>
        <w:t xml:space="preserve"> </w:t>
      </w:r>
      <w:r>
        <w:rPr>
          <w:rFonts w:hint="eastAsia"/>
          <w:b w:val="0"/>
          <w:bCs w:val="0"/>
        </w:rPr>
        <w:t>·</w:t>
      </w:r>
      <w:r>
        <w:t>waitpid()</w:t>
      </w:r>
      <w:r>
        <w:rPr>
          <w:rFonts w:hint="eastAsia"/>
          <w:b w:val="0"/>
          <w:bCs w:val="0"/>
        </w:rPr>
        <w:t>：（头文件：</w:t>
      </w:r>
      <w:r>
        <w:rPr>
          <w:rFonts w:hint="eastAsia"/>
          <w:b w:val="0"/>
          <w:bCs w:val="0"/>
          <w:color w:val="2E54A1" w:themeColor="accent1" w:themeShade="BF"/>
        </w:rPr>
        <w:t>&lt;sys/types.h&gt;</w:t>
      </w:r>
      <w:r>
        <w:rPr>
          <w:rFonts w:hint="eastAsia"/>
          <w:b w:val="0"/>
          <w:bCs w:val="0"/>
        </w:rPr>
        <w:t>和</w:t>
      </w:r>
      <w:r>
        <w:rPr>
          <w:rFonts w:hint="eastAsia"/>
          <w:b w:val="0"/>
          <w:bCs w:val="0"/>
          <w:color w:val="2E54A1" w:themeColor="accent1" w:themeShade="BF"/>
        </w:rPr>
        <w:t>&lt;sys/wait.h&gt;</w:t>
      </w:r>
      <w:r>
        <w:rPr>
          <w:rFonts w:hint="eastAsia"/>
          <w:b w:val="0"/>
          <w:bCs w:val="0"/>
        </w:rPr>
        <w:t>）</w:t>
      </w:r>
    </w:p>
    <w:p w14:paraId="436AEE49">
      <w:pPr>
        <w:pStyle w:val="19"/>
        <w:numPr>
          <w:ilvl w:val="0"/>
          <w:numId w:val="0"/>
        </w:numPr>
        <w:spacing w:line="240" w:lineRule="auto"/>
        <w:ind w:firstLine="420"/>
        <w:rPr>
          <w:b w:val="0"/>
          <w:bCs w:val="0"/>
        </w:rPr>
      </w:pPr>
      <w:r>
        <w:rPr>
          <w:rFonts w:hint="eastAsia"/>
          <w:b w:val="0"/>
          <w:bCs w:val="0"/>
        </w:rPr>
        <w:t xml:space="preserve"> waitpid()可用于等待进程的任一子进程终止，函数原型为：</w:t>
      </w:r>
      <w:r>
        <w:rPr>
          <w:rFonts w:hint="eastAsia"/>
          <w:b w:val="0"/>
          <w:bCs w:val="0"/>
          <w:color w:val="2E54A1" w:themeColor="accent1" w:themeShade="BF"/>
        </w:rPr>
        <w:t>pid_t waitpid(pid_t pid, int *status, int options)</w:t>
      </w:r>
      <w:r>
        <w:rPr>
          <w:rFonts w:hint="eastAsia"/>
          <w:b w:val="0"/>
          <w:bCs w:val="0"/>
        </w:rPr>
        <w:t>，status与wait()的相同，用于存放子进程终止时的状态信息，pid 用于表示需要等待的某个具体子进程，options是一个位掩码，waitpid()的返回值与wait()相同，具体见wait()描述。参数pid可取如下值：</w:t>
      </w:r>
    </w:p>
    <w:p w14:paraId="39588B55">
      <w:pPr>
        <w:pStyle w:val="19"/>
        <w:numPr>
          <w:ilvl w:val="0"/>
          <w:numId w:val="119"/>
        </w:numPr>
        <w:spacing w:line="240" w:lineRule="auto"/>
        <w:ind w:left="630" w:firstLine="420"/>
        <w:rPr>
          <w:b w:val="0"/>
          <w:bCs w:val="0"/>
        </w:rPr>
      </w:pPr>
      <w:r>
        <w:rPr>
          <w:b w:val="0"/>
          <w:bCs w:val="0"/>
        </w:rPr>
        <w:t xml:space="preserve"> pid 大于 0</w:t>
      </w:r>
      <w:r>
        <w:rPr>
          <w:rFonts w:hint="eastAsia"/>
          <w:b w:val="0"/>
          <w:bCs w:val="0"/>
        </w:rPr>
        <w:t>，表示等待进程号为 pid 的子进程；</w:t>
      </w:r>
    </w:p>
    <w:p w14:paraId="0879F7FF">
      <w:pPr>
        <w:pStyle w:val="19"/>
        <w:numPr>
          <w:ilvl w:val="0"/>
          <w:numId w:val="119"/>
        </w:numPr>
        <w:spacing w:line="240" w:lineRule="auto"/>
        <w:ind w:left="630" w:firstLine="420"/>
        <w:rPr>
          <w:b w:val="0"/>
          <w:bCs w:val="0"/>
        </w:rPr>
      </w:pPr>
      <w:r>
        <w:rPr>
          <w:b w:val="0"/>
          <w:bCs w:val="0"/>
        </w:rPr>
        <w:t xml:space="preserve"> pid 等于 0</w:t>
      </w:r>
      <w:r>
        <w:rPr>
          <w:rFonts w:hint="eastAsia"/>
          <w:b w:val="0"/>
          <w:bCs w:val="0"/>
        </w:rPr>
        <w:t>，等待与调用进程（父进程）同一个进程组的所有子进程；</w:t>
      </w:r>
    </w:p>
    <w:p w14:paraId="0C949602">
      <w:pPr>
        <w:pStyle w:val="19"/>
        <w:numPr>
          <w:ilvl w:val="0"/>
          <w:numId w:val="119"/>
        </w:numPr>
        <w:spacing w:line="240" w:lineRule="auto"/>
        <w:ind w:left="630" w:firstLine="420"/>
        <w:rPr>
          <w:b w:val="0"/>
          <w:bCs w:val="0"/>
        </w:rPr>
      </w:pPr>
      <w:r>
        <w:rPr>
          <w:b w:val="0"/>
          <w:bCs w:val="0"/>
        </w:rPr>
        <w:t xml:space="preserve"> pid 等于-1，等待任意子进程</w:t>
      </w:r>
      <w:r>
        <w:rPr>
          <w:rFonts w:hint="eastAsia"/>
          <w:b w:val="0"/>
          <w:bCs w:val="0"/>
        </w:rPr>
        <w:t>，即</w:t>
      </w:r>
      <w:r>
        <w:rPr>
          <w:rFonts w:hint="eastAsia"/>
          <w:b w:val="0"/>
          <w:bCs w:val="0"/>
          <w:color w:val="2E54A1" w:themeColor="accent1" w:themeShade="BF"/>
        </w:rPr>
        <w:t>wait(&amp;status)</w:t>
      </w:r>
      <w:r>
        <w:rPr>
          <w:rFonts w:hint="eastAsia"/>
          <w:b w:val="0"/>
          <w:bCs w:val="0"/>
        </w:rPr>
        <w:t xml:space="preserve">与 </w:t>
      </w:r>
      <w:r>
        <w:rPr>
          <w:rFonts w:hint="eastAsia"/>
          <w:b w:val="0"/>
          <w:bCs w:val="0"/>
          <w:color w:val="2E54A1" w:themeColor="accent1" w:themeShade="BF"/>
        </w:rPr>
        <w:t>waitpid(-1, &amp;status, 0)</w:t>
      </w:r>
      <w:r>
        <w:rPr>
          <w:rFonts w:hint="eastAsia"/>
          <w:b w:val="0"/>
          <w:bCs w:val="0"/>
        </w:rPr>
        <w:t>等价；</w:t>
      </w:r>
    </w:p>
    <w:p w14:paraId="1A3BE853">
      <w:pPr>
        <w:pStyle w:val="19"/>
        <w:numPr>
          <w:ilvl w:val="0"/>
          <w:numId w:val="119"/>
        </w:numPr>
        <w:spacing w:line="240" w:lineRule="auto"/>
        <w:ind w:left="630" w:firstLine="420"/>
        <w:rPr>
          <w:b w:val="0"/>
          <w:bCs w:val="0"/>
        </w:rPr>
      </w:pPr>
      <w:r>
        <w:rPr>
          <w:b w:val="0"/>
          <w:bCs w:val="0"/>
        </w:rPr>
        <w:t xml:space="preserve"> pid 小于-1</w:t>
      </w:r>
      <w:r>
        <w:rPr>
          <w:rFonts w:hint="eastAsia"/>
          <w:b w:val="0"/>
          <w:bCs w:val="0"/>
        </w:rPr>
        <w:t>，等待进程组ID等于 pid 绝对值的所有子进程。</w:t>
      </w:r>
    </w:p>
    <w:p w14:paraId="7F3591A9">
      <w:pPr>
        <w:pStyle w:val="19"/>
        <w:numPr>
          <w:ilvl w:val="0"/>
          <w:numId w:val="0"/>
        </w:numPr>
        <w:spacing w:line="240" w:lineRule="auto"/>
        <w:ind w:firstLine="420"/>
        <w:rPr>
          <w:b w:val="0"/>
          <w:bCs w:val="0"/>
        </w:rPr>
      </w:pPr>
      <w:r>
        <w:rPr>
          <w:rFonts w:hint="eastAsia"/>
          <w:b w:val="0"/>
          <w:bCs w:val="0"/>
        </w:rPr>
        <w:t>参数options是一个位掩码，可以包括 0 个或多个如下标志：</w:t>
      </w:r>
    </w:p>
    <w:p w14:paraId="19CEFE62">
      <w:pPr>
        <w:pStyle w:val="19"/>
        <w:numPr>
          <w:ilvl w:val="0"/>
          <w:numId w:val="0"/>
        </w:numPr>
        <w:spacing w:line="240" w:lineRule="auto"/>
        <w:ind w:left="420" w:firstLine="420"/>
        <w:rPr>
          <w:b w:val="0"/>
          <w:bCs w:val="0"/>
        </w:rPr>
      </w:pPr>
      <w:r>
        <w:t>WNOHANG</w:t>
      </w:r>
      <w:r>
        <w:rPr>
          <w:b w:val="0"/>
          <w:bCs w:val="0"/>
        </w:rPr>
        <w:t>：如果子进程没有发生状态改变（终止、暂停），则立即返回，也就是执行非阻塞等待，可以实现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轮询</w:t>
      </w:r>
      <w:r>
        <w:rPr>
          <w:b w:val="0"/>
          <w:bCs w:val="0"/>
        </w:rPr>
        <w:t>，通过返回值可以判断是否有子进程发生状态改变，若返回值等于 0 表示没有发生改变</w:t>
      </w:r>
      <w:r>
        <w:rPr>
          <w:rFonts w:hint="eastAsia"/>
          <w:b w:val="0"/>
          <w:bCs w:val="0"/>
        </w:rPr>
        <w:t>。</w:t>
      </w:r>
    </w:p>
    <w:p w14:paraId="39E2B0D9">
      <w:pPr>
        <w:pStyle w:val="19"/>
        <w:numPr>
          <w:ilvl w:val="0"/>
          <w:numId w:val="0"/>
        </w:numPr>
        <w:spacing w:line="240" w:lineRule="auto"/>
        <w:ind w:left="420" w:firstLine="420"/>
        <w:rPr>
          <w:b w:val="0"/>
          <w:bCs w:val="0"/>
        </w:rPr>
      </w:pPr>
      <w:r>
        <w:t>WUNTRACED</w:t>
      </w:r>
      <w:r>
        <w:rPr>
          <w:b w:val="0"/>
          <w:bCs w:val="0"/>
        </w:rPr>
        <w:t>：除了返回终止的子进程的状态信息外，还返回因信号而停止（暂停运行）的子进程状态信息</w:t>
      </w:r>
      <w:r>
        <w:rPr>
          <w:rFonts w:hint="eastAsia"/>
          <w:b w:val="0"/>
          <w:bCs w:val="0"/>
        </w:rPr>
        <w:t>。</w:t>
      </w:r>
    </w:p>
    <w:p w14:paraId="607628D3">
      <w:pPr>
        <w:pStyle w:val="19"/>
        <w:numPr>
          <w:ilvl w:val="0"/>
          <w:numId w:val="0"/>
        </w:numPr>
        <w:spacing w:line="240" w:lineRule="auto"/>
        <w:ind w:left="420" w:firstLine="420"/>
        <w:rPr>
          <w:b w:val="0"/>
          <w:bCs w:val="0"/>
        </w:rPr>
      </w:pPr>
      <w:r>
        <w:t>WCONTINUED</w:t>
      </w:r>
      <w:r>
        <w:rPr>
          <w:rFonts w:hint="eastAsia"/>
          <w:b w:val="0"/>
          <w:bCs w:val="0"/>
        </w:rPr>
        <w:t>：返回那些因收到 SIGCONT 信号而恢复运行的子进程的状态信息。</w:t>
      </w:r>
    </w:p>
    <w:p w14:paraId="259C0206">
      <w:pPr>
        <w:pStyle w:val="19"/>
        <w:numPr>
          <w:ilvl w:val="0"/>
          <w:numId w:val="0"/>
        </w:numPr>
        <w:spacing w:line="240" w:lineRule="auto"/>
        <w:ind w:left="420" w:firstLine="420"/>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622"/>
                    <a:stretch>
                      <a:fillRect/>
                    </a:stretch>
                  </pic:blipFill>
                  <pic:spPr>
                    <a:xfrm>
                      <a:off x="0" y="0"/>
                      <a:ext cx="2520315" cy="2973070"/>
                    </a:xfrm>
                    <a:prstGeom prst="rect">
                      <a:avLst/>
                    </a:prstGeom>
                    <a:noFill/>
                    <a:ln>
                      <a:noFill/>
                    </a:ln>
                  </pic:spPr>
                </pic:pic>
              </a:graphicData>
            </a:graphic>
          </wp:inline>
        </w:drawing>
      </w:r>
      <w:r>
        <w:rPr>
          <w:rFonts w:hint="eastAsia"/>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623"/>
                    <a:srcRect b="5322"/>
                    <a:stretch>
                      <a:fillRect/>
                    </a:stretch>
                  </pic:blipFill>
                  <pic:spPr>
                    <a:xfrm>
                      <a:off x="0" y="0"/>
                      <a:ext cx="2560320" cy="3000375"/>
                    </a:xfrm>
                    <a:prstGeom prst="rect">
                      <a:avLst/>
                    </a:prstGeom>
                    <a:noFill/>
                    <a:ln>
                      <a:noFill/>
                    </a:ln>
                  </pic:spPr>
                </pic:pic>
              </a:graphicData>
            </a:graphic>
          </wp:inline>
        </w:drawing>
      </w:r>
    </w:p>
    <w:p w14:paraId="27723DCF">
      <w:pPr>
        <w:pStyle w:val="19"/>
        <w:numPr>
          <w:ilvl w:val="0"/>
          <w:numId w:val="111"/>
        </w:numPr>
        <w:spacing w:line="240" w:lineRule="auto"/>
        <w:ind w:left="360"/>
      </w:pPr>
      <w:r>
        <w:rPr>
          <w:rFonts w:hint="eastAsia"/>
        </w:rPr>
        <w:t>僵尸进程与孤儿进程</w:t>
      </w:r>
    </w:p>
    <w:p w14:paraId="7FFAA7BD">
      <w:pPr>
        <w:pStyle w:val="19"/>
        <w:numPr>
          <w:ilvl w:val="0"/>
          <w:numId w:val="0"/>
        </w:numPr>
        <w:spacing w:line="240" w:lineRule="auto"/>
        <w:ind w:firstLine="420"/>
        <w:rPr>
          <w:b w:val="0"/>
          <w:bCs w:val="0"/>
        </w:rPr>
      </w:pPr>
      <w:r>
        <w:rPr>
          <w:rFonts w:hint="eastAsia"/>
          <w:b w:val="0"/>
          <w:bCs w:val="0"/>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14:paraId="26F2CA31">
      <w:pPr>
        <w:pStyle w:val="19"/>
        <w:numPr>
          <w:ilvl w:val="0"/>
          <w:numId w:val="120"/>
        </w:numPr>
        <w:spacing w:line="240" w:lineRule="auto"/>
        <w:ind w:left="-420" w:firstLine="420"/>
        <w:rPr>
          <w:b w:val="0"/>
          <w:bCs w:val="0"/>
        </w:rPr>
      </w:pPr>
      <w:r>
        <w:rPr>
          <w:rFonts w:hint="eastAsia"/>
        </w:rPr>
        <w:t>孤儿进程</w:t>
      </w:r>
    </w:p>
    <w:p w14:paraId="0F924AB9">
      <w:pPr>
        <w:pStyle w:val="19"/>
        <w:numPr>
          <w:ilvl w:val="0"/>
          <w:numId w:val="0"/>
        </w:numPr>
        <w:spacing w:line="240" w:lineRule="auto"/>
        <w:ind w:left="210" w:firstLine="418"/>
        <w:rPr>
          <w:b w:val="0"/>
          <w:bCs w:val="0"/>
        </w:rPr>
      </w:pPr>
      <w:r>
        <w:rPr>
          <w:rFonts w:hint="eastAsia"/>
          <w:b w:val="0"/>
          <w:bCs w:val="0"/>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14:paraId="2B153E5F">
      <w:pPr>
        <w:pStyle w:val="19"/>
        <w:numPr>
          <w:ilvl w:val="0"/>
          <w:numId w:val="0"/>
        </w:numPr>
        <w:spacing w:line="240" w:lineRule="auto"/>
        <w:ind w:left="2100" w:firstLine="420"/>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624"/>
                    <a:srcRect b="5509"/>
                    <a:stretch>
                      <a:fillRect/>
                    </a:stretch>
                  </pic:blipFill>
                  <pic:spPr>
                    <a:xfrm>
                      <a:off x="0" y="0"/>
                      <a:ext cx="2768600" cy="2533015"/>
                    </a:xfrm>
                    <a:prstGeom prst="rect">
                      <a:avLst/>
                    </a:prstGeom>
                    <a:noFill/>
                    <a:ln>
                      <a:noFill/>
                    </a:ln>
                  </pic:spPr>
                </pic:pic>
              </a:graphicData>
            </a:graphic>
          </wp:inline>
        </w:drawing>
      </w:r>
      <w:r>
        <w:rPr>
          <w:rFonts w:hint="eastAsia"/>
        </w:rPr>
        <w:t xml:space="preserve"> </w:t>
      </w:r>
    </w:p>
    <w:p w14:paraId="0C2A8757">
      <w:pPr>
        <w:pStyle w:val="19"/>
        <w:numPr>
          <w:ilvl w:val="0"/>
          <w:numId w:val="0"/>
        </w:numPr>
        <w:spacing w:line="240" w:lineRule="auto"/>
        <w:ind w:firstLine="420"/>
      </w:pPr>
      <w:r>
        <w:rPr>
          <w:rFonts w:hint="eastAsia"/>
          <w:b w:val="0"/>
          <w:bCs w:val="0"/>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14:paraId="272F3DE8">
      <w:pPr>
        <w:pStyle w:val="19"/>
        <w:numPr>
          <w:ilvl w:val="0"/>
          <w:numId w:val="0"/>
        </w:numPr>
        <w:spacing w:line="240" w:lineRule="auto"/>
        <w:ind w:left="420" w:firstLine="42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625"/>
                    <a:stretch>
                      <a:fillRect/>
                    </a:stretch>
                  </pic:blipFill>
                  <pic:spPr>
                    <a:xfrm>
                      <a:off x="0" y="0"/>
                      <a:ext cx="5252720" cy="528955"/>
                    </a:xfrm>
                    <a:prstGeom prst="rect">
                      <a:avLst/>
                    </a:prstGeom>
                    <a:noFill/>
                    <a:ln>
                      <a:noFill/>
                    </a:ln>
                  </pic:spPr>
                </pic:pic>
              </a:graphicData>
            </a:graphic>
          </wp:inline>
        </w:drawing>
      </w:r>
    </w:p>
    <w:p w14:paraId="1E2CC570">
      <w:pPr>
        <w:pStyle w:val="19"/>
        <w:numPr>
          <w:ilvl w:val="0"/>
          <w:numId w:val="0"/>
        </w:numPr>
        <w:spacing w:line="240" w:lineRule="auto"/>
        <w:ind w:firstLine="420"/>
        <w:rPr>
          <w:b w:val="0"/>
          <w:bCs w:val="0"/>
        </w:rPr>
      </w:pPr>
      <w:r>
        <w:rPr>
          <w:rFonts w:hint="eastAsia"/>
          <w:b w:val="0"/>
          <w:bCs w:val="0"/>
        </w:rPr>
        <w:t>按键</w:t>
      </w:r>
      <w:r>
        <w:rPr>
          <w:rFonts w:hint="eastAsia"/>
          <w:b w:val="0"/>
          <w:bCs w:val="0"/>
          <w:color w:val="2E54A1" w:themeColor="accent1" w:themeShade="BF"/>
        </w:rPr>
        <w:t>Ctrl + Alt + F1</w:t>
      </w:r>
      <w:r>
        <w:rPr>
          <w:rFonts w:hint="eastAsia"/>
          <w:b w:val="0"/>
          <w:bCs w:val="0"/>
        </w:rPr>
        <w:t>（笔记本要加Fn）即可进入Ubuntu字符界面，输入用户名及密码后再执行该程序，可看到最终该子进程的父进程变成了init进程（PID为1），输入</w:t>
      </w:r>
      <w:r>
        <w:rPr>
          <w:rFonts w:hint="eastAsia"/>
          <w:b w:val="0"/>
          <w:bCs w:val="0"/>
          <w:color w:val="2E54A1" w:themeColor="accent1" w:themeShade="BF"/>
        </w:rPr>
        <w:t>Ctrl + Alt + F7</w:t>
      </w:r>
      <w:r>
        <w:rPr>
          <w:rFonts w:hint="eastAsia"/>
          <w:b w:val="0"/>
          <w:bCs w:val="0"/>
        </w:rPr>
        <w:t>（笔记本要加Fn）即可回到Ubuntu 图形化界面。</w:t>
      </w:r>
    </w:p>
    <w:p w14:paraId="4F3C55EF">
      <w:pPr>
        <w:pStyle w:val="19"/>
        <w:numPr>
          <w:ilvl w:val="0"/>
          <w:numId w:val="0"/>
        </w:numPr>
        <w:spacing w:line="240" w:lineRule="auto"/>
        <w:ind w:left="1260" w:firstLine="42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626"/>
                    <a:stretch>
                      <a:fillRect/>
                    </a:stretch>
                  </pic:blipFill>
                  <pic:spPr>
                    <a:xfrm>
                      <a:off x="0" y="0"/>
                      <a:ext cx="4262120" cy="551180"/>
                    </a:xfrm>
                    <a:prstGeom prst="rect">
                      <a:avLst/>
                    </a:prstGeom>
                    <a:noFill/>
                    <a:ln>
                      <a:noFill/>
                    </a:ln>
                  </pic:spPr>
                </pic:pic>
              </a:graphicData>
            </a:graphic>
          </wp:inline>
        </w:drawing>
      </w:r>
    </w:p>
    <w:p w14:paraId="75FC8A4A">
      <w:pPr>
        <w:pStyle w:val="19"/>
        <w:numPr>
          <w:ilvl w:val="0"/>
          <w:numId w:val="120"/>
        </w:numPr>
        <w:spacing w:line="240" w:lineRule="auto"/>
        <w:ind w:left="-420" w:firstLine="420"/>
      </w:pPr>
      <w:r>
        <w:rPr>
          <w:rFonts w:hint="eastAsia"/>
        </w:rPr>
        <w:t>僵尸进程</w:t>
      </w:r>
    </w:p>
    <w:p w14:paraId="7F98249A">
      <w:pPr>
        <w:pStyle w:val="19"/>
        <w:numPr>
          <w:ilvl w:val="0"/>
          <w:numId w:val="0"/>
        </w:numPr>
        <w:spacing w:line="240" w:lineRule="auto"/>
        <w:ind w:firstLine="420"/>
        <w:rPr>
          <w:b w:val="0"/>
          <w:bCs w:val="0"/>
        </w:rPr>
      </w:pPr>
      <w:r>
        <w:rPr>
          <w:rFonts w:hint="eastAsia"/>
          <w:b w:val="0"/>
          <w:bCs w:val="0"/>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14:paraId="482B4844">
      <w:pPr>
        <w:pStyle w:val="19"/>
        <w:numPr>
          <w:ilvl w:val="0"/>
          <w:numId w:val="0"/>
        </w:numPr>
        <w:spacing w:line="240" w:lineRule="auto"/>
        <w:ind w:left="420" w:firstLine="420"/>
        <w:rPr>
          <w:b w:val="0"/>
          <w:bCs w:val="0"/>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627"/>
                    <a:stretch>
                      <a:fillRect/>
                    </a:stretch>
                  </pic:blipFill>
                  <pic:spPr>
                    <a:xfrm>
                      <a:off x="0" y="0"/>
                      <a:ext cx="1895475" cy="2264410"/>
                    </a:xfrm>
                    <a:prstGeom prst="rect">
                      <a:avLst/>
                    </a:prstGeom>
                    <a:noFill/>
                    <a:ln>
                      <a:noFill/>
                    </a:ln>
                  </pic:spPr>
                </pic:pic>
              </a:graphicData>
            </a:graphic>
          </wp:inline>
        </w:drawing>
      </w:r>
      <w:r>
        <w:rPr>
          <w:rFonts w:hint="eastAsia"/>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628"/>
                    <a:stretch>
                      <a:fillRect/>
                    </a:stretch>
                  </pic:blipFill>
                  <pic:spPr>
                    <a:xfrm>
                      <a:off x="0" y="0"/>
                      <a:ext cx="3329940" cy="935990"/>
                    </a:xfrm>
                    <a:prstGeom prst="rect">
                      <a:avLst/>
                    </a:prstGeom>
                    <a:noFill/>
                    <a:ln>
                      <a:noFill/>
                    </a:ln>
                  </pic:spPr>
                </pic:pic>
              </a:graphicData>
            </a:graphic>
          </wp:inline>
        </w:drawing>
      </w:r>
    </w:p>
    <w:p w14:paraId="14B37B6B">
      <w:pPr>
        <w:pStyle w:val="19"/>
        <w:numPr>
          <w:ilvl w:val="0"/>
          <w:numId w:val="0"/>
        </w:numPr>
        <w:spacing w:line="240" w:lineRule="auto"/>
        <w:ind w:firstLine="420"/>
        <w:rPr>
          <w:b w:val="0"/>
          <w:bCs w:val="0"/>
        </w:rPr>
      </w:pPr>
      <w:r>
        <w:rPr>
          <w:rFonts w:hint="eastAsia"/>
          <w:b w:val="0"/>
          <w:bCs w:val="0"/>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14:paraId="765658B4">
      <w:pPr>
        <w:pStyle w:val="19"/>
        <w:numPr>
          <w:ilvl w:val="0"/>
          <w:numId w:val="0"/>
        </w:numPr>
        <w:spacing w:line="240" w:lineRule="auto"/>
        <w:ind w:left="840" w:firstLine="420"/>
      </w:pPr>
      <w:r>
        <w:rPr>
          <w:rFonts w:hint="eastAsia"/>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629"/>
                    <a:stretch>
                      <a:fillRect/>
                    </a:stretch>
                  </pic:blipFill>
                  <pic:spPr>
                    <a:xfrm>
                      <a:off x="0" y="0"/>
                      <a:ext cx="1973580" cy="2376170"/>
                    </a:xfrm>
                    <a:prstGeom prst="rect">
                      <a:avLst/>
                    </a:prstGeom>
                    <a:noFill/>
                    <a:ln>
                      <a:noFill/>
                    </a:ln>
                  </pic:spPr>
                </pic:pic>
              </a:graphicData>
            </a:graphic>
          </wp:inline>
        </w:drawing>
      </w:r>
      <w:r>
        <w:rPr>
          <w:rFonts w:hint="eastAsia"/>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630"/>
                    <a:srcRect b="6846"/>
                    <a:stretch>
                      <a:fillRect/>
                    </a:stretch>
                  </pic:blipFill>
                  <pic:spPr>
                    <a:xfrm>
                      <a:off x="0" y="0"/>
                      <a:ext cx="1811020" cy="2360930"/>
                    </a:xfrm>
                    <a:prstGeom prst="rect">
                      <a:avLst/>
                    </a:prstGeom>
                    <a:noFill/>
                    <a:ln>
                      <a:noFill/>
                    </a:ln>
                  </pic:spPr>
                </pic:pic>
              </a:graphicData>
            </a:graphic>
          </wp:inline>
        </w:drawing>
      </w:r>
    </w:p>
    <w:p w14:paraId="22D2CE70">
      <w:pPr>
        <w:pStyle w:val="19"/>
        <w:numPr>
          <w:ilvl w:val="0"/>
          <w:numId w:val="111"/>
        </w:numPr>
        <w:spacing w:line="240" w:lineRule="auto"/>
        <w:ind w:left="360"/>
      </w:pPr>
      <w:r>
        <w:rPr>
          <w:rFonts w:hint="eastAsia"/>
        </w:rPr>
        <w:t>exec族函数</w:t>
      </w:r>
    </w:p>
    <w:p w14:paraId="1C55FAB0">
      <w:pPr>
        <w:pStyle w:val="19"/>
        <w:numPr>
          <w:ilvl w:val="0"/>
          <w:numId w:val="0"/>
        </w:numPr>
        <w:spacing w:line="240" w:lineRule="auto"/>
        <w:ind w:firstLine="420"/>
        <w:rPr>
          <w:b w:val="0"/>
          <w:bCs w:val="0"/>
        </w:rPr>
      </w:pPr>
      <w:r>
        <w:rPr>
          <w:rFonts w:hint="eastAsia"/>
          <w:b w:val="0"/>
          <w:bCs w:val="0"/>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14:paraId="2CEE5BDA">
      <w:pPr>
        <w:pStyle w:val="19"/>
        <w:numPr>
          <w:ilvl w:val="0"/>
          <w:numId w:val="121"/>
        </w:numPr>
        <w:spacing w:line="240" w:lineRule="auto"/>
        <w:ind w:left="-420" w:firstLine="420"/>
        <w:rPr>
          <w:b w:val="0"/>
          <w:bCs w:val="0"/>
        </w:rPr>
      </w:pPr>
      <w:r>
        <w:t xml:space="preserve">execve() </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4EB92383">
      <w:pPr>
        <w:pStyle w:val="19"/>
        <w:numPr>
          <w:ilvl w:val="0"/>
          <w:numId w:val="0"/>
        </w:numPr>
        <w:spacing w:line="240" w:lineRule="auto"/>
        <w:ind w:firstLine="420"/>
        <w:rPr>
          <w:b w:val="0"/>
          <w:bCs w:val="0"/>
        </w:rPr>
      </w:pPr>
      <w:r>
        <w:rPr>
          <w:b w:val="0"/>
          <w:bCs w:val="0"/>
        </w:rPr>
        <w:t xml:space="preserve">execve() </w:t>
      </w:r>
      <w:r>
        <w:rPr>
          <w:rFonts w:hint="eastAsia"/>
          <w:b w:val="0"/>
          <w:bCs w:val="0"/>
        </w:rPr>
        <w:t>为系统调用，用于将一个外部的可执行文件加载到进程的内存空间运行，使用新的程序替换旧的程序，函数原型为：</w:t>
      </w:r>
      <w:r>
        <w:rPr>
          <w:rFonts w:hint="eastAsia"/>
          <w:b w:val="0"/>
          <w:bCs w:val="0"/>
          <w:color w:val="2E54A1" w:themeColor="accent1" w:themeShade="BF"/>
        </w:rPr>
        <w:t>int execve(const char *filename, char *const argv[], char *const envp[])</w:t>
      </w:r>
      <w:r>
        <w:rPr>
          <w:rFonts w:hint="eastAsia"/>
          <w:b w:val="0"/>
          <w:bCs w:val="0"/>
        </w:rPr>
        <w:t>，filename为新程序的路径名，可以是绝对路径或相对路径；argv是一个字符串数组，用于指定传递给新程序的命令行参数，与</w:t>
      </w:r>
      <w:r>
        <w:rPr>
          <w:rFonts w:hint="eastAsia"/>
          <w:b w:val="0"/>
          <w:bCs w:val="0"/>
          <w:color w:val="2E54A1" w:themeColor="accent1" w:themeShade="BF"/>
        </w:rPr>
        <w:t>main(int argc,char *argv[])</w:t>
      </w:r>
      <w:r>
        <w:rPr>
          <w:rFonts w:hint="eastAsia"/>
          <w:b w:val="0"/>
          <w:bCs w:val="0"/>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14:paraId="79D74EA4">
      <w:pPr>
        <w:pStyle w:val="19"/>
        <w:numPr>
          <w:ilvl w:val="0"/>
          <w:numId w:val="0"/>
        </w:numPr>
        <w:spacing w:line="240" w:lineRule="auto"/>
        <w:ind w:left="420" w:firstLine="420"/>
      </w:pPr>
      <w:r>
        <w:rPr>
          <w:rFonts w:hint="eastAsia"/>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631"/>
                    <a:stretch>
                      <a:fillRect/>
                    </a:stretch>
                  </pic:blipFill>
                  <pic:spPr>
                    <a:xfrm>
                      <a:off x="0" y="0"/>
                      <a:ext cx="2607310" cy="2445385"/>
                    </a:xfrm>
                    <a:prstGeom prst="rect">
                      <a:avLst/>
                    </a:prstGeom>
                    <a:noFill/>
                    <a:ln>
                      <a:noFill/>
                    </a:ln>
                  </pic:spPr>
                </pic:pic>
              </a:graphicData>
            </a:graphic>
          </wp:inline>
        </w:drawing>
      </w:r>
      <w:r>
        <w:rPr>
          <w:rFonts w:hint="eastAsia"/>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632"/>
                    <a:stretch>
                      <a:fillRect/>
                    </a:stretch>
                  </pic:blipFill>
                  <pic:spPr>
                    <a:xfrm>
                      <a:off x="0" y="0"/>
                      <a:ext cx="2216785" cy="2454275"/>
                    </a:xfrm>
                    <a:prstGeom prst="rect">
                      <a:avLst/>
                    </a:prstGeom>
                    <a:noFill/>
                    <a:ln>
                      <a:noFill/>
                    </a:ln>
                  </pic:spPr>
                </pic:pic>
              </a:graphicData>
            </a:graphic>
          </wp:inline>
        </w:drawing>
      </w:r>
    </w:p>
    <w:p w14:paraId="54ED562E">
      <w:pPr>
        <w:pStyle w:val="19"/>
        <w:numPr>
          <w:ilvl w:val="0"/>
          <w:numId w:val="0"/>
        </w:numPr>
        <w:spacing w:line="240" w:lineRule="auto"/>
        <w:rPr>
          <w:b w:val="0"/>
          <w:bCs w:val="0"/>
        </w:rPr>
      </w:pPr>
      <w:r>
        <w:rPr>
          <w:rFonts w:hint="eastAsia"/>
        </w:rPr>
        <w:t xml:space="preserve"> </w:t>
      </w:r>
      <w:r>
        <w:rPr>
          <w:rFonts w:hint="eastAsia"/>
        </w:rPr>
        <w:tab/>
      </w:r>
      <w:r>
        <w:rPr>
          <w:rFonts w:hint="eastAsia"/>
          <w:b w:val="0"/>
          <w:bCs w:val="0"/>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14:paraId="4E8896AA">
      <w:pPr>
        <w:pStyle w:val="19"/>
        <w:numPr>
          <w:ilvl w:val="0"/>
          <w:numId w:val="121"/>
        </w:numPr>
        <w:spacing w:line="240" w:lineRule="auto"/>
        <w:ind w:left="-420" w:firstLine="420"/>
        <w:rPr>
          <w:b w:val="0"/>
          <w:bCs w:val="0"/>
        </w:rPr>
      </w:pPr>
      <w:r>
        <w:t>execl()</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7F7D5F96">
      <w:pPr>
        <w:pStyle w:val="19"/>
        <w:numPr>
          <w:ilvl w:val="0"/>
          <w:numId w:val="0"/>
        </w:numPr>
        <w:spacing w:line="240" w:lineRule="auto"/>
        <w:ind w:left="420" w:firstLine="420"/>
        <w:rPr>
          <w:b w:val="0"/>
          <w:bCs w:val="0"/>
        </w:rPr>
      </w:pPr>
      <w:r>
        <w:rPr>
          <w:b w:val="0"/>
          <w:bCs w:val="0"/>
        </w:rPr>
        <w:t>execl()</w:t>
      </w:r>
      <w:r>
        <w:rPr>
          <w:rFonts w:hint="eastAsia"/>
          <w:b w:val="0"/>
          <w:bCs w:val="0"/>
        </w:rPr>
        <w:t>用于执行一个新程序，函数原型为：</w:t>
      </w:r>
      <w:r>
        <w:rPr>
          <w:rFonts w:hint="eastAsia"/>
          <w:b w:val="0"/>
          <w:bCs w:val="0"/>
          <w:color w:val="2E54A1" w:themeColor="accent1" w:themeShade="BF"/>
        </w:rPr>
        <w:t xml:space="preserve">int execl(const char *path, const char *arg, ... </w:t>
      </w:r>
      <w:r>
        <w:rPr>
          <w:rFonts w:hint="eastAsia"/>
          <w:b w:val="0"/>
          <w:bCs w:val="0"/>
        </w:rPr>
        <w:t>/* (char *) NULL */</w:t>
      </w:r>
      <w:r>
        <w:rPr>
          <w:rFonts w:hint="eastAsia"/>
          <w:b w:val="0"/>
          <w:bCs w:val="0"/>
          <w:color w:val="2E54A1" w:themeColor="accent1" w:themeShade="BF"/>
        </w:rPr>
        <w:t>)</w:t>
      </w:r>
      <w:r>
        <w:rPr>
          <w:rFonts w:hint="eastAsia"/>
          <w:b w:val="0"/>
          <w:bCs w:val="0"/>
        </w:rPr>
        <w:t>，可见</w:t>
      </w:r>
      <w:r>
        <w:rPr>
          <w:b w:val="0"/>
          <w:bCs w:val="0"/>
        </w:rPr>
        <w:t>execl()</w:t>
      </w:r>
      <w:r>
        <w:rPr>
          <w:rFonts w:hint="eastAsia"/>
          <w:b w:val="0"/>
          <w:bCs w:val="0"/>
        </w:rPr>
        <w:t>是一个可变参函数，path用于指定新程序的路径，可以是绝对路径或相对路径；参数arg以及</w:t>
      </w:r>
      <w:r>
        <w:rPr>
          <w:b w:val="0"/>
          <w:bCs w:val="0"/>
        </w:rPr>
        <w:t>”</w:t>
      </w:r>
      <w:r>
        <w:rPr>
          <w:rFonts w:hint="eastAsia"/>
          <w:b w:val="0"/>
          <w:bCs w:val="0"/>
        </w:rPr>
        <w:t>...</w:t>
      </w:r>
      <w:r>
        <w:rPr>
          <w:b w:val="0"/>
          <w:bCs w:val="0"/>
        </w:rPr>
        <w:t>”</w:t>
      </w:r>
      <w:r>
        <w:rPr>
          <w:rFonts w:hint="eastAsia"/>
          <w:b w:val="0"/>
          <w:bCs w:val="0"/>
        </w:rPr>
        <w:t>和</w:t>
      </w:r>
      <w:r>
        <w:rPr>
          <w:b w:val="0"/>
          <w:bCs w:val="0"/>
        </w:rPr>
        <w:t>execve()</w:t>
      </w:r>
      <w:r>
        <w:rPr>
          <w:rFonts w:hint="eastAsia"/>
          <w:b w:val="0"/>
          <w:bCs w:val="0"/>
        </w:rPr>
        <w:t>中的argv参数类似，都是用于传递字符串，只是</w:t>
      </w:r>
      <w:r>
        <w:rPr>
          <w:b w:val="0"/>
          <w:bCs w:val="0"/>
        </w:rPr>
        <w:t>execl()</w:t>
      </w:r>
      <w:r>
        <w:rPr>
          <w:rFonts w:hint="eastAsia"/>
          <w:b w:val="0"/>
          <w:bCs w:val="0"/>
        </w:rPr>
        <w:t>是以参数列表的形式传递的，效果相同，通常前两个参数为新程序的路径，之后可根据需要填写若干个参数，注意要以NULL结尾。</w:t>
      </w:r>
    </w:p>
    <w:p w14:paraId="0A42D7D9">
      <w:pPr>
        <w:pStyle w:val="19"/>
        <w:numPr>
          <w:ilvl w:val="0"/>
          <w:numId w:val="121"/>
        </w:numPr>
        <w:spacing w:line="240" w:lineRule="auto"/>
        <w:ind w:left="-420" w:firstLine="420"/>
        <w:rPr>
          <w:b w:val="0"/>
          <w:bCs w:val="0"/>
        </w:rPr>
      </w:pPr>
      <w:r>
        <w:t xml:space="preserve"> execv()</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779B9A5C">
      <w:pPr>
        <w:pStyle w:val="19"/>
        <w:numPr>
          <w:ilvl w:val="0"/>
          <w:numId w:val="0"/>
        </w:numPr>
        <w:spacing w:line="240" w:lineRule="auto"/>
        <w:ind w:left="420" w:firstLine="420"/>
        <w:rPr>
          <w:b w:val="0"/>
          <w:bCs w:val="0"/>
        </w:rPr>
      </w:pPr>
      <w:r>
        <w:rPr>
          <w:b w:val="0"/>
          <w:bCs w:val="0"/>
        </w:rPr>
        <w:t>execv()</w:t>
      </w:r>
      <w:r>
        <w:rPr>
          <w:rFonts w:hint="eastAsia"/>
          <w:b w:val="0"/>
          <w:bCs w:val="0"/>
        </w:rPr>
        <w:t>用于执行一个新程序，函数原型为：</w:t>
      </w:r>
      <w:r>
        <w:rPr>
          <w:rFonts w:hint="eastAsia"/>
          <w:b w:val="0"/>
          <w:bCs w:val="0"/>
          <w:color w:val="2E54A1" w:themeColor="accent1" w:themeShade="BF"/>
        </w:rPr>
        <w:t>int execv(const char *path, char *const argv[])</w:t>
      </w:r>
      <w:r>
        <w:rPr>
          <w:rFonts w:hint="eastAsia"/>
          <w:b w:val="0"/>
          <w:bCs w:val="0"/>
        </w:rPr>
        <w:t>，path为新程序的路径，可以是绝对路径或相对路径；参数argv与</w:t>
      </w:r>
      <w:r>
        <w:rPr>
          <w:b w:val="0"/>
          <w:bCs w:val="0"/>
        </w:rPr>
        <w:t>execve()</w:t>
      </w:r>
      <w:r>
        <w:rPr>
          <w:rFonts w:hint="eastAsia"/>
          <w:b w:val="0"/>
          <w:bCs w:val="0"/>
        </w:rPr>
        <w:t>中的argv相同，为字符串参数数组，最后一个元素也必须是NULL。</w:t>
      </w:r>
    </w:p>
    <w:p w14:paraId="250113BF">
      <w:pPr>
        <w:pStyle w:val="19"/>
        <w:numPr>
          <w:ilvl w:val="0"/>
          <w:numId w:val="121"/>
        </w:numPr>
        <w:spacing w:line="240" w:lineRule="auto"/>
        <w:ind w:left="-420" w:firstLine="420"/>
        <w:rPr>
          <w:b w:val="0"/>
          <w:bCs w:val="0"/>
        </w:rPr>
      </w:pPr>
      <w:r>
        <w:t>execlp()</w:t>
      </w:r>
      <w:r>
        <w:rPr>
          <w:rFonts w:hint="eastAsia"/>
        </w:rPr>
        <w:t>、</w:t>
      </w:r>
      <w:r>
        <w:t>execvp()</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204BAA45">
      <w:pPr>
        <w:pStyle w:val="19"/>
        <w:numPr>
          <w:ilvl w:val="0"/>
          <w:numId w:val="0"/>
        </w:numPr>
        <w:spacing w:line="240" w:lineRule="auto"/>
        <w:ind w:firstLine="420"/>
        <w:rPr>
          <w:b w:val="0"/>
          <w:bCs w:val="0"/>
        </w:rPr>
      </w:pPr>
      <w:r>
        <w:rPr>
          <w:b w:val="0"/>
          <w:bCs w:val="0"/>
        </w:rPr>
        <w:t xml:space="preserve">execlp() </w:t>
      </w:r>
      <w:r>
        <w:rPr>
          <w:rFonts w:hint="eastAsia"/>
          <w:b w:val="0"/>
          <w:bCs w:val="0"/>
        </w:rPr>
        <w:t>、</w:t>
      </w:r>
      <w:r>
        <w:rPr>
          <w:b w:val="0"/>
          <w:bCs w:val="0"/>
        </w:rPr>
        <w:t>execvp()用于执行一个新程序，</w:t>
      </w:r>
      <w:r>
        <w:rPr>
          <w:rFonts w:hint="eastAsia"/>
          <w:b w:val="0"/>
          <w:bCs w:val="0"/>
        </w:rPr>
        <w:t>函数原型如下：</w:t>
      </w:r>
    </w:p>
    <w:p w14:paraId="686FED51">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 xml:space="preserve">int execlp(const char *file, const char *arg, ... </w:t>
      </w:r>
      <w:r>
        <w:rPr>
          <w:rFonts w:hint="eastAsia"/>
          <w:b w:val="0"/>
          <w:bCs w:val="0"/>
        </w:rPr>
        <w:t>/* (char *) NULL */</w:t>
      </w:r>
      <w:r>
        <w:rPr>
          <w:rFonts w:hint="eastAsia"/>
          <w:b w:val="0"/>
          <w:bCs w:val="0"/>
          <w:color w:val="2E54A1" w:themeColor="accent1" w:themeShade="BF"/>
        </w:rPr>
        <w:t>);</w:t>
      </w:r>
    </w:p>
    <w:p w14:paraId="482D7FE3">
      <w:pPr>
        <w:pStyle w:val="19"/>
        <w:numPr>
          <w:ilvl w:val="0"/>
          <w:numId w:val="0"/>
        </w:numPr>
        <w:spacing w:line="240" w:lineRule="auto"/>
        <w:ind w:left="1260" w:firstLine="420"/>
        <w:rPr>
          <w:b w:val="0"/>
          <w:bCs w:val="0"/>
          <w:color w:val="2E54A1" w:themeColor="accent1" w:themeShade="BF"/>
        </w:rPr>
      </w:pPr>
      <w:r>
        <w:rPr>
          <w:rFonts w:hint="eastAsia"/>
          <w:b w:val="0"/>
          <w:bCs w:val="0"/>
          <w:color w:val="2E54A1" w:themeColor="accent1" w:themeShade="BF"/>
        </w:rPr>
        <w:t>int execvp(const char *file, char *const argv[]);</w:t>
      </w:r>
    </w:p>
    <w:p w14:paraId="4AB8908D">
      <w:pPr>
        <w:pStyle w:val="19"/>
        <w:numPr>
          <w:ilvl w:val="0"/>
          <w:numId w:val="0"/>
        </w:numPr>
        <w:spacing w:line="240" w:lineRule="auto"/>
        <w:ind w:left="420" w:firstLine="420"/>
        <w:rPr>
          <w:b w:val="0"/>
          <w:bCs w:val="0"/>
          <w:color w:val="2E54A1" w:themeColor="accent1" w:themeShade="BF"/>
        </w:rPr>
      </w:pPr>
      <w:r>
        <w:rPr>
          <w:b w:val="0"/>
          <w:bCs w:val="0"/>
        </w:rPr>
        <w:t>execlp()</w:t>
      </w:r>
      <w:r>
        <w:rPr>
          <w:rFonts w:hint="eastAsia"/>
          <w:b w:val="0"/>
          <w:bCs w:val="0"/>
        </w:rPr>
        <w:t>与</w:t>
      </w:r>
      <w:r>
        <w:rPr>
          <w:b w:val="0"/>
          <w:bCs w:val="0"/>
        </w:rPr>
        <w:t>execl()</w:t>
      </w:r>
      <w:r>
        <w:rPr>
          <w:rFonts w:hint="eastAsia"/>
          <w:b w:val="0"/>
          <w:bCs w:val="0"/>
        </w:rPr>
        <w:t>的区别和</w:t>
      </w:r>
      <w:r>
        <w:rPr>
          <w:b w:val="0"/>
          <w:bCs w:val="0"/>
        </w:rPr>
        <w:t>execvp()</w:t>
      </w:r>
      <w:r>
        <w:rPr>
          <w:rFonts w:hint="eastAsia"/>
          <w:b w:val="0"/>
          <w:bCs w:val="0"/>
        </w:rPr>
        <w:t>与</w:t>
      </w:r>
      <w:r>
        <w:rPr>
          <w:b w:val="0"/>
          <w:bCs w:val="0"/>
        </w:rPr>
        <w:t>execv()</w:t>
      </w:r>
      <w:r>
        <w:rPr>
          <w:rFonts w:hint="eastAsia"/>
          <w:b w:val="0"/>
          <w:bCs w:val="0"/>
        </w:rPr>
        <w:t>的区别相同，文件名中都增加了p，p表示的是PATH，</w:t>
      </w:r>
      <w:r>
        <w:rPr>
          <w:b w:val="0"/>
          <w:bCs w:val="0"/>
        </w:rPr>
        <w:t xml:space="preserve">execlp() </w:t>
      </w:r>
      <w:r>
        <w:rPr>
          <w:rFonts w:hint="eastAsia"/>
          <w:b w:val="0"/>
          <w:bCs w:val="0"/>
        </w:rPr>
        <w:t>和</w:t>
      </w:r>
      <w:r>
        <w:rPr>
          <w:b w:val="0"/>
          <w:bCs w:val="0"/>
        </w:rPr>
        <w:t>execvp()</w:t>
      </w:r>
      <w:r>
        <w:rPr>
          <w:rFonts w:hint="eastAsia"/>
          <w:b w:val="0"/>
          <w:bCs w:val="0"/>
        </w:rPr>
        <w:t>除了可以使用文件路径指定新程序外，还可通过文件名来指定。file用于指定新程序的文件名，当file中包含</w:t>
      </w:r>
      <w:r>
        <w:rPr>
          <w:b w:val="0"/>
          <w:bCs w:val="0"/>
        </w:rPr>
        <w:t>’</w:t>
      </w:r>
      <w:r>
        <w:rPr>
          <w:rFonts w:hint="eastAsia"/>
          <w:b w:val="0"/>
          <w:bCs w:val="0"/>
        </w:rPr>
        <w:t>/</w:t>
      </w:r>
      <w:r>
        <w:rPr>
          <w:b w:val="0"/>
          <w:bCs w:val="0"/>
        </w:rPr>
        <w:t>’</w:t>
      </w:r>
      <w:r>
        <w:rPr>
          <w:rFonts w:hint="eastAsia"/>
          <w:b w:val="0"/>
          <w:bCs w:val="0"/>
        </w:rPr>
        <w:t>时，则将此参数视为文件路径，否则就将此参数视为文件名，此时就会在PATH环境变量所指定的目录中搜索该可执行文件，如果执行的新程序是一个Linux命令时就很有用。</w:t>
      </w:r>
    </w:p>
    <w:p w14:paraId="71BDDCC4">
      <w:pPr>
        <w:pStyle w:val="19"/>
        <w:numPr>
          <w:ilvl w:val="0"/>
          <w:numId w:val="121"/>
        </w:numPr>
        <w:spacing w:line="240" w:lineRule="auto"/>
        <w:ind w:left="-420" w:firstLine="420"/>
        <w:rPr>
          <w:b w:val="0"/>
          <w:bCs w:val="0"/>
        </w:rPr>
      </w:pPr>
      <w:r>
        <w:t>execle()</w:t>
      </w:r>
      <w:r>
        <w:rPr>
          <w:rFonts w:hint="eastAsia"/>
        </w:rPr>
        <w:t>、</w:t>
      </w:r>
      <w:r>
        <w:t xml:space="preserve"> execvpe()</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19148514">
      <w:pPr>
        <w:pStyle w:val="19"/>
        <w:numPr>
          <w:ilvl w:val="0"/>
          <w:numId w:val="0"/>
        </w:numPr>
        <w:spacing w:line="240" w:lineRule="auto"/>
        <w:ind w:firstLine="420"/>
        <w:rPr>
          <w:b w:val="0"/>
          <w:bCs w:val="0"/>
        </w:rPr>
      </w:pPr>
      <w:r>
        <w:rPr>
          <w:b w:val="0"/>
          <w:bCs w:val="0"/>
        </w:rPr>
        <w:t>execle()</w:t>
      </w:r>
      <w:r>
        <w:rPr>
          <w:rFonts w:hint="eastAsia"/>
          <w:b w:val="0"/>
          <w:bCs w:val="0"/>
        </w:rPr>
        <w:t>、</w:t>
      </w:r>
      <w:r>
        <w:rPr>
          <w:b w:val="0"/>
          <w:bCs w:val="0"/>
        </w:rPr>
        <w:t>execvpe()用于执行一个新程序，</w:t>
      </w:r>
      <w:r>
        <w:rPr>
          <w:rFonts w:hint="eastAsia"/>
          <w:b w:val="0"/>
          <w:bCs w:val="0"/>
        </w:rPr>
        <w:t>函数原型如下：</w:t>
      </w:r>
    </w:p>
    <w:p w14:paraId="098B2922">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int execle(const char *path, const char *arg, ... /*, (char *) NULL, char * const envp[] */);</w:t>
      </w:r>
    </w:p>
    <w:p w14:paraId="68BF92D2">
      <w:pPr>
        <w:pStyle w:val="19"/>
        <w:numPr>
          <w:ilvl w:val="0"/>
          <w:numId w:val="0"/>
        </w:numPr>
        <w:spacing w:line="240" w:lineRule="auto"/>
        <w:ind w:left="840" w:firstLine="420"/>
        <w:rPr>
          <w:b w:val="0"/>
          <w:bCs w:val="0"/>
          <w:color w:val="2E54A1" w:themeColor="accent1" w:themeShade="BF"/>
        </w:rPr>
      </w:pPr>
      <w:r>
        <w:rPr>
          <w:rFonts w:hint="eastAsia"/>
          <w:b w:val="0"/>
          <w:bCs w:val="0"/>
          <w:color w:val="2E54A1" w:themeColor="accent1" w:themeShade="BF"/>
        </w:rPr>
        <w:t>int execvpe(const char *file, char *const argv[], char *const envp[]);</w:t>
      </w:r>
    </w:p>
    <w:p w14:paraId="1028C592">
      <w:pPr>
        <w:pStyle w:val="19"/>
        <w:numPr>
          <w:ilvl w:val="0"/>
          <w:numId w:val="0"/>
        </w:numPr>
        <w:spacing w:line="240" w:lineRule="auto"/>
        <w:ind w:firstLine="420"/>
        <w:rPr>
          <w:b w:val="0"/>
          <w:bCs w:val="0"/>
        </w:rPr>
      </w:pPr>
      <w:r>
        <w:rPr>
          <w:b w:val="0"/>
          <w:bCs w:val="0"/>
        </w:rPr>
        <w:t>execle()</w:t>
      </w:r>
      <w:r>
        <w:rPr>
          <w:rFonts w:hint="eastAsia"/>
          <w:b w:val="0"/>
          <w:bCs w:val="0"/>
        </w:rPr>
        <w:t>与</w:t>
      </w:r>
      <w:r>
        <w:rPr>
          <w:b w:val="0"/>
          <w:bCs w:val="0"/>
        </w:rPr>
        <w:t>execl()</w:t>
      </w:r>
      <w:r>
        <w:rPr>
          <w:rFonts w:hint="eastAsia"/>
          <w:b w:val="0"/>
          <w:bCs w:val="0"/>
        </w:rPr>
        <w:t>的区别与</w:t>
      </w:r>
      <w:r>
        <w:rPr>
          <w:b w:val="0"/>
          <w:bCs w:val="0"/>
        </w:rPr>
        <w:t>execvpe()execvp()</w:t>
      </w:r>
      <w:r>
        <w:rPr>
          <w:rFonts w:hint="eastAsia"/>
          <w:b w:val="0"/>
          <w:bCs w:val="0"/>
        </w:rPr>
        <w:t>的区别相同，文件名中都增加了e，e表示的是environment 环境变量，也就是说这两个函数可以指定自定义的环境列表给新程序，参数envp与系统调用execve()的envp相同，注意以NULL结尾。</w:t>
      </w:r>
    </w:p>
    <w:p w14:paraId="35066369">
      <w:pPr>
        <w:pStyle w:val="19"/>
        <w:numPr>
          <w:ilvl w:val="0"/>
          <w:numId w:val="0"/>
        </w:numPr>
        <w:spacing w:line="240" w:lineRule="auto"/>
        <w:rPr>
          <w:b w:val="0"/>
          <w:bCs w:val="0"/>
        </w:rPr>
      </w:pPr>
      <w:r>
        <w:rPr>
          <w:rFonts w:hint="eastAsia"/>
        </w:rPr>
        <w:t>exec()函数差异总结</w:t>
      </w:r>
      <w:r>
        <w:rPr>
          <w:rFonts w:hint="eastAsia"/>
          <w:b w:val="0"/>
          <w:bCs w:val="0"/>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14:paraId="5691F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14:paraId="2773BF22">
            <w:pPr>
              <w:pStyle w:val="19"/>
              <w:numPr>
                <w:ilvl w:val="0"/>
                <w:numId w:val="0"/>
              </w:numPr>
              <w:spacing w:line="240" w:lineRule="auto"/>
              <w:jc w:val="center"/>
            </w:pPr>
            <w:r>
              <w:rPr>
                <w:rFonts w:hint="eastAsia"/>
              </w:rPr>
              <w:t>函数</w:t>
            </w:r>
          </w:p>
        </w:tc>
        <w:tc>
          <w:tcPr>
            <w:tcW w:w="1893" w:type="dxa"/>
            <w:shd w:val="clear" w:color="auto" w:fill="E3F2D9" w:themeFill="accent4" w:themeFillTint="32"/>
          </w:tcPr>
          <w:p w14:paraId="1C4AD065">
            <w:pPr>
              <w:pStyle w:val="19"/>
              <w:numPr>
                <w:ilvl w:val="0"/>
                <w:numId w:val="0"/>
              </w:numPr>
              <w:spacing w:line="240" w:lineRule="auto"/>
              <w:jc w:val="center"/>
            </w:pPr>
            <w:r>
              <w:rPr>
                <w:rFonts w:hint="eastAsia"/>
              </w:rPr>
              <w:t>指定新程序方式(-,p)</w:t>
            </w:r>
          </w:p>
        </w:tc>
        <w:tc>
          <w:tcPr>
            <w:tcW w:w="1714" w:type="dxa"/>
            <w:shd w:val="clear" w:color="auto" w:fill="E3F2D9" w:themeFill="accent4" w:themeFillTint="32"/>
          </w:tcPr>
          <w:p w14:paraId="6D25C744">
            <w:pPr>
              <w:pStyle w:val="19"/>
              <w:numPr>
                <w:ilvl w:val="0"/>
                <w:numId w:val="0"/>
              </w:numPr>
              <w:spacing w:line="240" w:lineRule="auto"/>
              <w:jc w:val="center"/>
            </w:pPr>
            <w:r>
              <w:rPr>
                <w:rFonts w:hint="eastAsia"/>
              </w:rPr>
              <w:t>指定参数方式(v,l)</w:t>
            </w:r>
          </w:p>
        </w:tc>
        <w:tc>
          <w:tcPr>
            <w:tcW w:w="2276" w:type="dxa"/>
            <w:shd w:val="clear" w:color="auto" w:fill="E3F2D9" w:themeFill="accent4" w:themeFillTint="32"/>
          </w:tcPr>
          <w:p w14:paraId="7B892599">
            <w:pPr>
              <w:pStyle w:val="19"/>
              <w:numPr>
                <w:ilvl w:val="0"/>
                <w:numId w:val="0"/>
              </w:numPr>
              <w:spacing w:line="240" w:lineRule="auto"/>
              <w:jc w:val="center"/>
            </w:pPr>
            <w:r>
              <w:rPr>
                <w:rFonts w:hint="eastAsia"/>
              </w:rPr>
              <w:t>指定环境变量方式(e,-)</w:t>
            </w:r>
          </w:p>
        </w:tc>
      </w:tr>
      <w:tr w14:paraId="769CE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5229D0B2">
            <w:pPr>
              <w:pStyle w:val="19"/>
              <w:numPr>
                <w:ilvl w:val="0"/>
                <w:numId w:val="0"/>
              </w:numPr>
              <w:spacing w:line="240" w:lineRule="auto"/>
              <w:jc w:val="center"/>
            </w:pPr>
            <w:r>
              <w:rPr>
                <w:rFonts w:hint="eastAsia"/>
              </w:rPr>
              <w:t>execve()</w:t>
            </w:r>
          </w:p>
        </w:tc>
        <w:tc>
          <w:tcPr>
            <w:tcW w:w="1893" w:type="dxa"/>
          </w:tcPr>
          <w:p w14:paraId="452DBEA6">
            <w:pPr>
              <w:pStyle w:val="19"/>
              <w:numPr>
                <w:ilvl w:val="0"/>
                <w:numId w:val="0"/>
              </w:numPr>
              <w:spacing w:line="240" w:lineRule="auto"/>
              <w:jc w:val="center"/>
              <w:rPr>
                <w:b w:val="0"/>
                <w:bCs w:val="0"/>
              </w:rPr>
            </w:pPr>
            <w:r>
              <w:rPr>
                <w:rFonts w:hint="eastAsia"/>
                <w:b w:val="0"/>
                <w:bCs w:val="0"/>
              </w:rPr>
              <w:t>路径名</w:t>
            </w:r>
          </w:p>
        </w:tc>
        <w:tc>
          <w:tcPr>
            <w:tcW w:w="1714" w:type="dxa"/>
          </w:tcPr>
          <w:p w14:paraId="17F89009">
            <w:pPr>
              <w:pStyle w:val="19"/>
              <w:numPr>
                <w:ilvl w:val="0"/>
                <w:numId w:val="0"/>
              </w:numPr>
              <w:spacing w:line="240" w:lineRule="auto"/>
              <w:jc w:val="center"/>
              <w:rPr>
                <w:b w:val="0"/>
                <w:bCs w:val="0"/>
              </w:rPr>
            </w:pPr>
            <w:r>
              <w:rPr>
                <w:rFonts w:hint="eastAsia"/>
                <w:b w:val="0"/>
                <w:bCs w:val="0"/>
              </w:rPr>
              <w:t>数组</w:t>
            </w:r>
          </w:p>
        </w:tc>
        <w:tc>
          <w:tcPr>
            <w:tcW w:w="2276" w:type="dxa"/>
          </w:tcPr>
          <w:p w14:paraId="1A0135EF">
            <w:pPr>
              <w:pStyle w:val="19"/>
              <w:numPr>
                <w:ilvl w:val="0"/>
                <w:numId w:val="0"/>
              </w:numPr>
              <w:spacing w:line="240" w:lineRule="auto"/>
              <w:jc w:val="center"/>
              <w:rPr>
                <w:b w:val="0"/>
                <w:bCs w:val="0"/>
              </w:rPr>
            </w:pPr>
            <w:r>
              <w:rPr>
                <w:rFonts w:hint="eastAsia"/>
                <w:b w:val="0"/>
                <w:bCs w:val="0"/>
              </w:rPr>
              <w:t>envp参数</w:t>
            </w:r>
          </w:p>
        </w:tc>
      </w:tr>
      <w:tr w14:paraId="75676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47C143F7">
            <w:pPr>
              <w:pStyle w:val="19"/>
              <w:numPr>
                <w:ilvl w:val="0"/>
                <w:numId w:val="0"/>
              </w:numPr>
              <w:spacing w:line="240" w:lineRule="auto"/>
              <w:jc w:val="center"/>
            </w:pPr>
            <w:r>
              <w:rPr>
                <w:rFonts w:hint="eastAsia"/>
              </w:rPr>
              <w:t>execle()</w:t>
            </w:r>
          </w:p>
        </w:tc>
        <w:tc>
          <w:tcPr>
            <w:tcW w:w="1893" w:type="dxa"/>
          </w:tcPr>
          <w:p w14:paraId="4B56F0BD">
            <w:pPr>
              <w:pStyle w:val="19"/>
              <w:numPr>
                <w:ilvl w:val="0"/>
                <w:numId w:val="0"/>
              </w:numPr>
              <w:spacing w:line="240" w:lineRule="auto"/>
              <w:jc w:val="center"/>
              <w:rPr>
                <w:b w:val="0"/>
                <w:bCs w:val="0"/>
              </w:rPr>
            </w:pPr>
            <w:r>
              <w:rPr>
                <w:rFonts w:hint="eastAsia"/>
                <w:b w:val="0"/>
                <w:bCs w:val="0"/>
              </w:rPr>
              <w:t>路径名</w:t>
            </w:r>
          </w:p>
        </w:tc>
        <w:tc>
          <w:tcPr>
            <w:tcW w:w="1714" w:type="dxa"/>
          </w:tcPr>
          <w:p w14:paraId="435B46BC">
            <w:pPr>
              <w:pStyle w:val="19"/>
              <w:numPr>
                <w:ilvl w:val="0"/>
                <w:numId w:val="0"/>
              </w:numPr>
              <w:spacing w:line="240" w:lineRule="auto"/>
              <w:jc w:val="center"/>
              <w:rPr>
                <w:b w:val="0"/>
                <w:bCs w:val="0"/>
              </w:rPr>
            </w:pPr>
            <w:r>
              <w:rPr>
                <w:rFonts w:hint="eastAsia"/>
                <w:b w:val="0"/>
                <w:bCs w:val="0"/>
              </w:rPr>
              <w:t>列表</w:t>
            </w:r>
          </w:p>
        </w:tc>
        <w:tc>
          <w:tcPr>
            <w:tcW w:w="2276" w:type="dxa"/>
          </w:tcPr>
          <w:p w14:paraId="44EDC0D6">
            <w:pPr>
              <w:pStyle w:val="19"/>
              <w:numPr>
                <w:ilvl w:val="0"/>
                <w:numId w:val="0"/>
              </w:numPr>
              <w:spacing w:line="240" w:lineRule="auto"/>
              <w:jc w:val="center"/>
              <w:rPr>
                <w:b w:val="0"/>
                <w:bCs w:val="0"/>
              </w:rPr>
            </w:pPr>
            <w:r>
              <w:rPr>
                <w:rFonts w:hint="eastAsia"/>
                <w:b w:val="0"/>
                <w:bCs w:val="0"/>
              </w:rPr>
              <w:t>envp参数</w:t>
            </w:r>
          </w:p>
        </w:tc>
      </w:tr>
      <w:tr w14:paraId="35CA0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2AD50430">
            <w:pPr>
              <w:pStyle w:val="19"/>
              <w:numPr>
                <w:ilvl w:val="0"/>
                <w:numId w:val="0"/>
              </w:numPr>
              <w:spacing w:line="240" w:lineRule="auto"/>
              <w:jc w:val="center"/>
            </w:pPr>
            <w:r>
              <w:rPr>
                <w:rFonts w:hint="eastAsia"/>
              </w:rPr>
              <w:t>execv()</w:t>
            </w:r>
          </w:p>
        </w:tc>
        <w:tc>
          <w:tcPr>
            <w:tcW w:w="1893" w:type="dxa"/>
          </w:tcPr>
          <w:p w14:paraId="1751941E">
            <w:pPr>
              <w:pStyle w:val="19"/>
              <w:numPr>
                <w:ilvl w:val="0"/>
                <w:numId w:val="0"/>
              </w:numPr>
              <w:spacing w:line="240" w:lineRule="auto"/>
              <w:jc w:val="center"/>
              <w:rPr>
                <w:b w:val="0"/>
                <w:bCs w:val="0"/>
              </w:rPr>
            </w:pPr>
            <w:r>
              <w:rPr>
                <w:rFonts w:hint="eastAsia"/>
                <w:b w:val="0"/>
                <w:bCs w:val="0"/>
              </w:rPr>
              <w:t>路径名</w:t>
            </w:r>
          </w:p>
        </w:tc>
        <w:tc>
          <w:tcPr>
            <w:tcW w:w="1714" w:type="dxa"/>
          </w:tcPr>
          <w:p w14:paraId="33DBD9CA">
            <w:pPr>
              <w:pStyle w:val="19"/>
              <w:numPr>
                <w:ilvl w:val="0"/>
                <w:numId w:val="0"/>
              </w:numPr>
              <w:spacing w:line="240" w:lineRule="auto"/>
              <w:jc w:val="center"/>
              <w:rPr>
                <w:b w:val="0"/>
                <w:bCs w:val="0"/>
              </w:rPr>
            </w:pPr>
            <w:r>
              <w:rPr>
                <w:rFonts w:hint="eastAsia"/>
                <w:b w:val="0"/>
                <w:bCs w:val="0"/>
              </w:rPr>
              <w:t>数组</w:t>
            </w:r>
          </w:p>
        </w:tc>
        <w:tc>
          <w:tcPr>
            <w:tcW w:w="2276" w:type="dxa"/>
          </w:tcPr>
          <w:p w14:paraId="5490075C">
            <w:pPr>
              <w:pStyle w:val="19"/>
              <w:numPr>
                <w:ilvl w:val="0"/>
                <w:numId w:val="0"/>
              </w:numPr>
              <w:spacing w:line="240" w:lineRule="auto"/>
              <w:jc w:val="center"/>
              <w:rPr>
                <w:b w:val="0"/>
                <w:bCs w:val="0"/>
              </w:rPr>
            </w:pPr>
            <w:r>
              <w:rPr>
                <w:rFonts w:hint="eastAsia"/>
                <w:b w:val="0"/>
                <w:bCs w:val="0"/>
              </w:rPr>
              <w:t>调用者的environ</w:t>
            </w:r>
          </w:p>
        </w:tc>
      </w:tr>
      <w:tr w14:paraId="50C3B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3FC82857">
            <w:pPr>
              <w:pStyle w:val="19"/>
              <w:numPr>
                <w:ilvl w:val="0"/>
                <w:numId w:val="0"/>
              </w:numPr>
              <w:spacing w:line="240" w:lineRule="auto"/>
              <w:jc w:val="center"/>
            </w:pPr>
            <w:r>
              <w:rPr>
                <w:rFonts w:hint="eastAsia"/>
              </w:rPr>
              <w:t>execl()</w:t>
            </w:r>
          </w:p>
        </w:tc>
        <w:tc>
          <w:tcPr>
            <w:tcW w:w="1893" w:type="dxa"/>
          </w:tcPr>
          <w:p w14:paraId="330294C4">
            <w:pPr>
              <w:pStyle w:val="19"/>
              <w:numPr>
                <w:ilvl w:val="0"/>
                <w:numId w:val="0"/>
              </w:numPr>
              <w:spacing w:line="240" w:lineRule="auto"/>
              <w:jc w:val="center"/>
              <w:rPr>
                <w:b w:val="0"/>
                <w:bCs w:val="0"/>
              </w:rPr>
            </w:pPr>
            <w:r>
              <w:rPr>
                <w:rFonts w:hint="eastAsia"/>
                <w:b w:val="0"/>
                <w:bCs w:val="0"/>
              </w:rPr>
              <w:t>路径名</w:t>
            </w:r>
          </w:p>
        </w:tc>
        <w:tc>
          <w:tcPr>
            <w:tcW w:w="1714" w:type="dxa"/>
          </w:tcPr>
          <w:p w14:paraId="416676E9">
            <w:pPr>
              <w:pStyle w:val="19"/>
              <w:numPr>
                <w:ilvl w:val="0"/>
                <w:numId w:val="0"/>
              </w:numPr>
              <w:spacing w:line="240" w:lineRule="auto"/>
              <w:jc w:val="center"/>
              <w:rPr>
                <w:b w:val="0"/>
                <w:bCs w:val="0"/>
              </w:rPr>
            </w:pPr>
            <w:r>
              <w:rPr>
                <w:rFonts w:hint="eastAsia"/>
                <w:b w:val="0"/>
                <w:bCs w:val="0"/>
              </w:rPr>
              <w:t>列表</w:t>
            </w:r>
          </w:p>
        </w:tc>
        <w:tc>
          <w:tcPr>
            <w:tcW w:w="2276" w:type="dxa"/>
          </w:tcPr>
          <w:p w14:paraId="711392EE">
            <w:pPr>
              <w:pStyle w:val="19"/>
              <w:numPr>
                <w:ilvl w:val="0"/>
                <w:numId w:val="0"/>
              </w:numPr>
              <w:spacing w:line="240" w:lineRule="auto"/>
              <w:jc w:val="center"/>
              <w:rPr>
                <w:b w:val="0"/>
                <w:bCs w:val="0"/>
              </w:rPr>
            </w:pPr>
            <w:r>
              <w:rPr>
                <w:rFonts w:hint="eastAsia"/>
                <w:b w:val="0"/>
                <w:bCs w:val="0"/>
              </w:rPr>
              <w:t>调用者的environ</w:t>
            </w:r>
          </w:p>
        </w:tc>
      </w:tr>
      <w:tr w14:paraId="079C9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10F7B6CA">
            <w:pPr>
              <w:pStyle w:val="19"/>
              <w:numPr>
                <w:ilvl w:val="0"/>
                <w:numId w:val="0"/>
              </w:numPr>
              <w:spacing w:line="240" w:lineRule="auto"/>
              <w:jc w:val="center"/>
            </w:pPr>
            <w:r>
              <w:rPr>
                <w:rFonts w:hint="eastAsia"/>
              </w:rPr>
              <w:t>execlp()</w:t>
            </w:r>
          </w:p>
        </w:tc>
        <w:tc>
          <w:tcPr>
            <w:tcW w:w="1893" w:type="dxa"/>
          </w:tcPr>
          <w:p w14:paraId="1FA27BC3">
            <w:pPr>
              <w:pStyle w:val="19"/>
              <w:numPr>
                <w:ilvl w:val="0"/>
                <w:numId w:val="0"/>
              </w:numPr>
              <w:spacing w:line="240" w:lineRule="auto"/>
              <w:jc w:val="center"/>
              <w:rPr>
                <w:b w:val="0"/>
                <w:bCs w:val="0"/>
              </w:rPr>
            </w:pPr>
            <w:r>
              <w:rPr>
                <w:rFonts w:hint="eastAsia"/>
                <w:b w:val="0"/>
                <w:bCs w:val="0"/>
              </w:rPr>
              <w:t>文件名 + PATH</w:t>
            </w:r>
          </w:p>
        </w:tc>
        <w:tc>
          <w:tcPr>
            <w:tcW w:w="1714" w:type="dxa"/>
          </w:tcPr>
          <w:p w14:paraId="16B17903">
            <w:pPr>
              <w:pStyle w:val="19"/>
              <w:numPr>
                <w:ilvl w:val="0"/>
                <w:numId w:val="0"/>
              </w:numPr>
              <w:spacing w:line="240" w:lineRule="auto"/>
              <w:jc w:val="center"/>
              <w:rPr>
                <w:b w:val="0"/>
                <w:bCs w:val="0"/>
              </w:rPr>
            </w:pPr>
            <w:r>
              <w:rPr>
                <w:rFonts w:hint="eastAsia"/>
                <w:b w:val="0"/>
                <w:bCs w:val="0"/>
              </w:rPr>
              <w:t>列表</w:t>
            </w:r>
          </w:p>
        </w:tc>
        <w:tc>
          <w:tcPr>
            <w:tcW w:w="2276" w:type="dxa"/>
          </w:tcPr>
          <w:p w14:paraId="7F86B0CE">
            <w:pPr>
              <w:pStyle w:val="19"/>
              <w:numPr>
                <w:ilvl w:val="0"/>
                <w:numId w:val="0"/>
              </w:numPr>
              <w:spacing w:line="240" w:lineRule="auto"/>
              <w:jc w:val="center"/>
              <w:rPr>
                <w:b w:val="0"/>
                <w:bCs w:val="0"/>
              </w:rPr>
            </w:pPr>
            <w:r>
              <w:rPr>
                <w:rFonts w:hint="eastAsia"/>
                <w:b w:val="0"/>
                <w:bCs w:val="0"/>
              </w:rPr>
              <w:t>调用者的environ</w:t>
            </w:r>
          </w:p>
        </w:tc>
      </w:tr>
      <w:tr w14:paraId="1B626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05C61EAC">
            <w:pPr>
              <w:pStyle w:val="19"/>
              <w:numPr>
                <w:ilvl w:val="0"/>
                <w:numId w:val="0"/>
              </w:numPr>
              <w:spacing w:line="240" w:lineRule="auto"/>
              <w:jc w:val="center"/>
            </w:pPr>
            <w:r>
              <w:rPr>
                <w:rFonts w:hint="eastAsia"/>
              </w:rPr>
              <w:t>execvp()</w:t>
            </w:r>
          </w:p>
        </w:tc>
        <w:tc>
          <w:tcPr>
            <w:tcW w:w="1893" w:type="dxa"/>
          </w:tcPr>
          <w:p w14:paraId="42C1D85D">
            <w:pPr>
              <w:pStyle w:val="19"/>
              <w:numPr>
                <w:ilvl w:val="0"/>
                <w:numId w:val="0"/>
              </w:numPr>
              <w:spacing w:line="240" w:lineRule="auto"/>
              <w:jc w:val="center"/>
              <w:rPr>
                <w:b w:val="0"/>
                <w:bCs w:val="0"/>
              </w:rPr>
            </w:pPr>
            <w:r>
              <w:rPr>
                <w:rFonts w:hint="eastAsia"/>
                <w:b w:val="0"/>
                <w:bCs w:val="0"/>
              </w:rPr>
              <w:t>文件名 + PATH</w:t>
            </w:r>
          </w:p>
        </w:tc>
        <w:tc>
          <w:tcPr>
            <w:tcW w:w="1714" w:type="dxa"/>
          </w:tcPr>
          <w:p w14:paraId="5F413BA3">
            <w:pPr>
              <w:pStyle w:val="19"/>
              <w:numPr>
                <w:ilvl w:val="0"/>
                <w:numId w:val="0"/>
              </w:numPr>
              <w:spacing w:line="240" w:lineRule="auto"/>
              <w:jc w:val="center"/>
              <w:rPr>
                <w:b w:val="0"/>
                <w:bCs w:val="0"/>
              </w:rPr>
            </w:pPr>
            <w:r>
              <w:rPr>
                <w:rFonts w:hint="eastAsia"/>
                <w:b w:val="0"/>
                <w:bCs w:val="0"/>
              </w:rPr>
              <w:t>数组</w:t>
            </w:r>
          </w:p>
        </w:tc>
        <w:tc>
          <w:tcPr>
            <w:tcW w:w="2276" w:type="dxa"/>
          </w:tcPr>
          <w:p w14:paraId="33BC09AD">
            <w:pPr>
              <w:pStyle w:val="19"/>
              <w:numPr>
                <w:ilvl w:val="0"/>
                <w:numId w:val="0"/>
              </w:numPr>
              <w:spacing w:line="240" w:lineRule="auto"/>
              <w:jc w:val="center"/>
              <w:rPr>
                <w:b w:val="0"/>
                <w:bCs w:val="0"/>
              </w:rPr>
            </w:pPr>
            <w:r>
              <w:rPr>
                <w:rFonts w:hint="eastAsia"/>
                <w:b w:val="0"/>
                <w:bCs w:val="0"/>
              </w:rPr>
              <w:t>调用者的environ</w:t>
            </w:r>
          </w:p>
        </w:tc>
      </w:tr>
      <w:tr w14:paraId="552689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14:paraId="73C50329">
            <w:pPr>
              <w:pStyle w:val="19"/>
              <w:numPr>
                <w:ilvl w:val="0"/>
                <w:numId w:val="0"/>
              </w:numPr>
              <w:spacing w:line="240" w:lineRule="auto"/>
              <w:jc w:val="center"/>
            </w:pPr>
            <w:r>
              <w:t>execvpe()</w:t>
            </w:r>
          </w:p>
        </w:tc>
        <w:tc>
          <w:tcPr>
            <w:tcW w:w="1893" w:type="dxa"/>
          </w:tcPr>
          <w:p w14:paraId="405ABB8E">
            <w:pPr>
              <w:pStyle w:val="19"/>
              <w:numPr>
                <w:ilvl w:val="0"/>
                <w:numId w:val="0"/>
              </w:numPr>
              <w:spacing w:line="240" w:lineRule="auto"/>
              <w:jc w:val="center"/>
              <w:rPr>
                <w:b w:val="0"/>
                <w:bCs w:val="0"/>
              </w:rPr>
            </w:pPr>
            <w:r>
              <w:rPr>
                <w:rFonts w:hint="eastAsia"/>
                <w:b w:val="0"/>
                <w:bCs w:val="0"/>
              </w:rPr>
              <w:t>文件名 + PATH</w:t>
            </w:r>
          </w:p>
        </w:tc>
        <w:tc>
          <w:tcPr>
            <w:tcW w:w="1714" w:type="dxa"/>
          </w:tcPr>
          <w:p w14:paraId="46F53D90">
            <w:pPr>
              <w:pStyle w:val="19"/>
              <w:numPr>
                <w:ilvl w:val="0"/>
                <w:numId w:val="0"/>
              </w:numPr>
              <w:spacing w:line="240" w:lineRule="auto"/>
              <w:jc w:val="center"/>
              <w:rPr>
                <w:b w:val="0"/>
                <w:bCs w:val="0"/>
              </w:rPr>
            </w:pPr>
            <w:r>
              <w:rPr>
                <w:rFonts w:hint="eastAsia"/>
                <w:b w:val="0"/>
                <w:bCs w:val="0"/>
              </w:rPr>
              <w:t>数组</w:t>
            </w:r>
          </w:p>
        </w:tc>
        <w:tc>
          <w:tcPr>
            <w:tcW w:w="2276" w:type="dxa"/>
          </w:tcPr>
          <w:p w14:paraId="3804DEEC">
            <w:pPr>
              <w:pStyle w:val="19"/>
              <w:numPr>
                <w:ilvl w:val="0"/>
                <w:numId w:val="0"/>
              </w:numPr>
              <w:spacing w:line="240" w:lineRule="auto"/>
              <w:jc w:val="center"/>
              <w:rPr>
                <w:b w:val="0"/>
                <w:bCs w:val="0"/>
              </w:rPr>
            </w:pPr>
            <w:r>
              <w:rPr>
                <w:rFonts w:hint="eastAsia"/>
                <w:b w:val="0"/>
                <w:bCs w:val="0"/>
              </w:rPr>
              <w:t>envp参数</w:t>
            </w:r>
          </w:p>
        </w:tc>
      </w:tr>
    </w:tbl>
    <w:p w14:paraId="29711416">
      <w:pPr>
        <w:pStyle w:val="19"/>
        <w:numPr>
          <w:ilvl w:val="234"/>
          <w:numId w:val="0"/>
        </w:numPr>
        <w:spacing w:line="240" w:lineRule="auto"/>
        <w:rPr>
          <w:b w:val="0"/>
          <w:bCs w:val="0"/>
        </w:rPr>
      </w:pPr>
      <w:r>
        <w:rPr>
          <w:rFonts w:hint="eastAsia"/>
        </w:rPr>
        <w:t>exec()函数使用示例</w:t>
      </w:r>
      <w:r>
        <w:rPr>
          <w:rFonts w:hint="eastAsia"/>
          <w:b w:val="0"/>
          <w:bCs w:val="0"/>
        </w:rPr>
        <w:t>：</w:t>
      </w:r>
      <w:r>
        <w:rPr>
          <w:rFonts w:hint="eastAsia"/>
          <w:b w:val="0"/>
          <w:bCs w:val="0"/>
        </w:rPr>
        <w:tab/>
      </w:r>
      <w:r>
        <w:rPr>
          <w:b w:val="0"/>
          <w:bCs w:val="0"/>
          <w:color w:val="2E54A1" w:themeColor="accent1" w:themeShade="BF"/>
        </w:rPr>
        <w:t>execl("/bin/ls", "ls", "-a", "-l", NULL);</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5490C407">
      <w:pPr>
        <w:pStyle w:val="19"/>
        <w:numPr>
          <w:ilvl w:val="249"/>
          <w:numId w:val="0"/>
        </w:numPr>
        <w:spacing w:line="240" w:lineRule="auto"/>
        <w:ind w:left="1680" w:firstLine="420"/>
        <w:rPr>
          <w:b w:val="0"/>
          <w:bCs w:val="0"/>
          <w:color w:val="2E54A1" w:themeColor="accent1" w:themeShade="BF"/>
        </w:rPr>
      </w:pPr>
      <w:r>
        <w:rPr>
          <w:b w:val="0"/>
          <w:bCs w:val="0"/>
          <w:color w:val="2E54A1" w:themeColor="accent1" w:themeShade="BF"/>
        </w:rPr>
        <w:t>execlp("ls", "ls", "-a", "-l", NULL);</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p>
    <w:p w14:paraId="7A7390B5">
      <w:pPr>
        <w:pStyle w:val="19"/>
        <w:numPr>
          <w:ilvl w:val="249"/>
          <w:numId w:val="0"/>
        </w:numPr>
        <w:spacing w:line="240" w:lineRule="auto"/>
        <w:ind w:left="1680" w:firstLine="420"/>
        <w:rPr>
          <w:b w:val="0"/>
          <w:bCs w:val="0"/>
        </w:rPr>
      </w:pPr>
      <w:r>
        <w:rPr>
          <w:b w:val="0"/>
          <w:bCs w:val="0"/>
          <w:color w:val="2E54A1" w:themeColor="accent1" w:themeShade="BF"/>
        </w:rPr>
        <w:t>execle("/bin/ls", "ls", "-a", "-l", NULL, environ);</w:t>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2091AAF1">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char *arg_arr[5];</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设置参数字符串数组 */</w:t>
      </w:r>
    </w:p>
    <w:p w14:paraId="5EF0EA26">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arg_arr[0] = "ls";</w:t>
      </w:r>
    </w:p>
    <w:p w14:paraId="1104C663">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arg_arr[1] = "-a";</w:t>
      </w:r>
    </w:p>
    <w:p w14:paraId="3DB6D57B">
      <w:pPr>
        <w:pStyle w:val="19"/>
        <w:numPr>
          <w:ilvl w:val="234"/>
          <w:numId w:val="0"/>
        </w:numPr>
        <w:spacing w:line="240" w:lineRule="auto"/>
        <w:ind w:left="1680" w:firstLine="420"/>
        <w:rPr>
          <w:b w:val="0"/>
          <w:bCs w:val="0"/>
          <w:color w:val="2E54A1" w:themeColor="accent1" w:themeShade="BF"/>
        </w:rPr>
      </w:pPr>
      <w:r>
        <w:rPr>
          <w:b w:val="0"/>
          <w:bCs w:val="0"/>
          <w:color w:val="2E54A1" w:themeColor="accent1" w:themeShade="BF"/>
        </w:rPr>
        <w:t>arg_arr[2] = "-l";</w:t>
      </w:r>
    </w:p>
    <w:p w14:paraId="47CBBA1E">
      <w:pPr>
        <w:pStyle w:val="19"/>
        <w:numPr>
          <w:ilvl w:val="234"/>
          <w:numId w:val="0"/>
        </w:numPr>
        <w:spacing w:line="240" w:lineRule="auto"/>
        <w:ind w:left="1680" w:firstLine="420"/>
        <w:rPr>
          <w:b w:val="0"/>
          <w:bCs w:val="0"/>
        </w:rPr>
      </w:pPr>
      <w:r>
        <w:rPr>
          <w:b w:val="0"/>
          <w:bCs w:val="0"/>
          <w:color w:val="2E54A1" w:themeColor="accent1" w:themeShade="BF"/>
        </w:rPr>
        <w:t>arg_arr[3] = NULL;</w:t>
      </w:r>
    </w:p>
    <w:p w14:paraId="7E1F6FCB">
      <w:pPr>
        <w:pStyle w:val="19"/>
        <w:numPr>
          <w:ilvl w:val="240"/>
          <w:numId w:val="0"/>
        </w:numPr>
        <w:spacing w:line="240" w:lineRule="auto"/>
        <w:ind w:left="1680" w:firstLine="420"/>
        <w:rPr>
          <w:b w:val="0"/>
          <w:bCs w:val="0"/>
        </w:rPr>
      </w:pPr>
      <w:r>
        <w:rPr>
          <w:b w:val="0"/>
          <w:bCs w:val="0"/>
          <w:color w:val="2E54A1" w:themeColor="accent1" w:themeShade="BF"/>
        </w:rPr>
        <w:t>execv("./newApp", arg_arr);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6E624AC0">
      <w:pPr>
        <w:pStyle w:val="19"/>
        <w:numPr>
          <w:ilvl w:val="241"/>
          <w:numId w:val="0"/>
        </w:numPr>
        <w:spacing w:line="240" w:lineRule="auto"/>
        <w:ind w:left="1680" w:firstLine="420"/>
        <w:rPr>
          <w:b w:val="0"/>
          <w:bCs w:val="0"/>
          <w:color w:val="2E54A1" w:themeColor="accent1" w:themeShade="BF"/>
        </w:rPr>
      </w:pPr>
      <w:r>
        <w:rPr>
          <w:b w:val="0"/>
          <w:bCs w:val="0"/>
          <w:color w:val="2E54A1" w:themeColor="accent1" w:themeShade="BF"/>
        </w:rPr>
        <w:t>execvp("ls", arg_arr);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77760E1C">
      <w:pPr>
        <w:pStyle w:val="19"/>
        <w:numPr>
          <w:ilvl w:val="241"/>
          <w:numId w:val="0"/>
        </w:numPr>
        <w:spacing w:line="240" w:lineRule="auto"/>
        <w:ind w:left="1680" w:firstLine="420"/>
        <w:rPr>
          <w:b w:val="0"/>
          <w:bCs w:val="0"/>
          <w:color w:val="2E54A1" w:themeColor="accent1" w:themeShade="BF"/>
        </w:rPr>
      </w:pPr>
      <w:r>
        <w:rPr>
          <w:b w:val="0"/>
          <w:bCs w:val="0"/>
          <w:color w:val="2E54A1" w:themeColor="accent1" w:themeShade="BF"/>
        </w:rPr>
        <w:t>execvpe("ls", arg_arr, environ);</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等价于执行命令</w:t>
      </w:r>
      <w:r>
        <w:rPr>
          <w:rFonts w:hint="eastAsia"/>
          <w:b w:val="0"/>
          <w:bCs w:val="0"/>
          <w:color w:val="2E54A1" w:themeColor="accent1" w:themeShade="BF"/>
        </w:rPr>
        <w:t xml:space="preserve">ls -al </w:t>
      </w:r>
      <w:r>
        <w:rPr>
          <w:rFonts w:hint="eastAsia"/>
          <w:b w:val="0"/>
          <w:bCs w:val="0"/>
        </w:rPr>
        <w:t>*/</w:t>
      </w:r>
    </w:p>
    <w:p w14:paraId="2A1043A4">
      <w:pPr>
        <w:pStyle w:val="19"/>
        <w:numPr>
          <w:ilvl w:val="0"/>
          <w:numId w:val="111"/>
        </w:numPr>
        <w:spacing w:line="240" w:lineRule="auto"/>
        <w:ind w:left="360"/>
      </w:pPr>
      <w:r>
        <w:t xml:space="preserve">system() </w:t>
      </w:r>
    </w:p>
    <w:p w14:paraId="2533200C">
      <w:pPr>
        <w:pStyle w:val="19"/>
        <w:numPr>
          <w:ilvl w:val="0"/>
          <w:numId w:val="0"/>
        </w:numPr>
        <w:spacing w:line="240" w:lineRule="auto"/>
        <w:ind w:firstLine="420"/>
        <w:rPr>
          <w:b w:val="0"/>
          <w:bCs w:val="0"/>
        </w:rPr>
      </w:pPr>
      <w:r>
        <w:rPr>
          <w:b w:val="0"/>
          <w:bCs w:val="0"/>
        </w:rPr>
        <w:t xml:space="preserve">system() </w:t>
      </w:r>
      <w:r>
        <w:rPr>
          <w:rFonts w:hint="eastAsia"/>
          <w:b w:val="0"/>
          <w:bCs w:val="0"/>
        </w:rPr>
        <w:t>可以很方便地让我们在程序中使用shell指令，函数原型为：</w:t>
      </w:r>
      <w:r>
        <w:rPr>
          <w:rFonts w:hint="eastAsia"/>
          <w:b w:val="0"/>
          <w:bCs w:val="0"/>
          <w:color w:val="2E54A1" w:themeColor="accent1" w:themeShade="BF"/>
        </w:rPr>
        <w:t>int system(const char *command)</w:t>
      </w:r>
      <w:r>
        <w:rPr>
          <w:rFonts w:hint="eastAsia"/>
          <w:b w:val="0"/>
          <w:bCs w:val="0"/>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14:paraId="3BF9BC73">
      <w:pPr>
        <w:pStyle w:val="19"/>
        <w:numPr>
          <w:ilvl w:val="0"/>
          <w:numId w:val="0"/>
        </w:numPr>
        <w:spacing w:line="240" w:lineRule="auto"/>
        <w:ind w:firstLine="420"/>
        <w:rPr>
          <w:b w:val="0"/>
          <w:bCs w:val="0"/>
        </w:rPr>
      </w:pPr>
      <w:r>
        <w:rPr>
          <w:rFonts w:hint="eastAsia"/>
          <w:b w:val="0"/>
          <w:bCs w:val="0"/>
        </w:rPr>
        <w:t>当command为NULL时：</w:t>
      </w:r>
    </w:p>
    <w:p w14:paraId="57595B20">
      <w:pPr>
        <w:pStyle w:val="19"/>
        <w:numPr>
          <w:ilvl w:val="0"/>
          <w:numId w:val="0"/>
        </w:numPr>
        <w:spacing w:line="240" w:lineRule="auto"/>
        <w:ind w:left="840" w:firstLine="420"/>
        <w:rPr>
          <w:b w:val="0"/>
          <w:bCs w:val="0"/>
        </w:rPr>
      </w:pPr>
      <w:r>
        <w:rPr>
          <w:rFonts w:hint="eastAsia"/>
          <w:b w:val="0"/>
          <w:bCs w:val="0"/>
        </w:rPr>
        <w:t>若shell可用，则返回一个非0值；</w:t>
      </w:r>
    </w:p>
    <w:p w14:paraId="49B9A106">
      <w:pPr>
        <w:pStyle w:val="19"/>
        <w:numPr>
          <w:ilvl w:val="0"/>
          <w:numId w:val="0"/>
        </w:numPr>
        <w:spacing w:line="240" w:lineRule="auto"/>
        <w:ind w:left="840" w:firstLine="420"/>
        <w:rPr>
          <w:b w:val="0"/>
          <w:bCs w:val="0"/>
        </w:rPr>
      </w:pPr>
      <w:r>
        <w:rPr>
          <w:rFonts w:hint="eastAsia"/>
          <w:b w:val="0"/>
          <w:bCs w:val="0"/>
        </w:rPr>
        <w:t>若shell不可用(一些非UNIX系统上没有shell)，则返回0；</w:t>
      </w:r>
    </w:p>
    <w:p w14:paraId="59FC7583">
      <w:pPr>
        <w:pStyle w:val="19"/>
        <w:numPr>
          <w:ilvl w:val="0"/>
          <w:numId w:val="0"/>
        </w:numPr>
        <w:spacing w:line="240" w:lineRule="auto"/>
        <w:ind w:firstLine="420"/>
        <w:rPr>
          <w:b w:val="0"/>
          <w:bCs w:val="0"/>
        </w:rPr>
      </w:pPr>
      <w:r>
        <w:rPr>
          <w:rFonts w:hint="eastAsia"/>
          <w:b w:val="0"/>
          <w:bCs w:val="0"/>
        </w:rPr>
        <w:t>当command不为NULL时：</w:t>
      </w:r>
    </w:p>
    <w:p w14:paraId="74F1D881">
      <w:pPr>
        <w:pStyle w:val="19"/>
        <w:numPr>
          <w:ilvl w:val="0"/>
          <w:numId w:val="0"/>
        </w:numPr>
        <w:spacing w:line="240" w:lineRule="auto"/>
        <w:ind w:left="840" w:firstLine="420"/>
        <w:rPr>
          <w:b w:val="0"/>
          <w:bCs w:val="0"/>
        </w:rPr>
      </w:pPr>
      <w:r>
        <w:rPr>
          <w:rFonts w:hint="eastAsia"/>
          <w:b w:val="0"/>
          <w:bCs w:val="0"/>
        </w:rPr>
        <w:t>若无法创建子进程或无法获取子进程的终止状态，则返回-1；</w:t>
      </w:r>
    </w:p>
    <w:p w14:paraId="3F1BE145">
      <w:pPr>
        <w:pStyle w:val="19"/>
        <w:numPr>
          <w:ilvl w:val="0"/>
          <w:numId w:val="0"/>
        </w:numPr>
        <w:spacing w:line="240" w:lineRule="auto"/>
        <w:ind w:left="840" w:firstLine="420"/>
        <w:rPr>
          <w:b w:val="0"/>
          <w:bCs w:val="0"/>
        </w:rPr>
      </w:pPr>
      <w:r>
        <w:rPr>
          <w:rFonts w:hint="eastAsia"/>
          <w:b w:val="0"/>
          <w:bCs w:val="0"/>
        </w:rPr>
        <w:t>若子进程不能执行shell，则返回值与子进程调用_exit(127)终止时一样；</w:t>
      </w:r>
    </w:p>
    <w:p w14:paraId="4B78AB3A">
      <w:pPr>
        <w:pStyle w:val="19"/>
        <w:numPr>
          <w:ilvl w:val="0"/>
          <w:numId w:val="0"/>
        </w:numPr>
        <w:spacing w:line="240" w:lineRule="auto"/>
        <w:ind w:left="840" w:firstLine="420"/>
        <w:rPr>
          <w:b w:val="0"/>
          <w:bCs w:val="0"/>
        </w:rPr>
      </w:pPr>
      <w:r>
        <w:rPr>
          <w:rFonts w:hint="eastAsia"/>
          <w:b w:val="0"/>
          <w:bCs w:val="0"/>
        </w:rPr>
        <w:t>若所有系统调用都成功，则会返回执行 command 的 shell 进程的终止状态。</w:t>
      </w:r>
    </w:p>
    <w:p w14:paraId="5B7301CC">
      <w:pPr>
        <w:pStyle w:val="19"/>
        <w:numPr>
          <w:ilvl w:val="0"/>
          <w:numId w:val="0"/>
        </w:numPr>
        <w:spacing w:line="240" w:lineRule="auto"/>
        <w:ind w:firstLine="420"/>
        <w:rPr>
          <w:b w:val="0"/>
          <w:bCs w:val="0"/>
        </w:rPr>
      </w:pPr>
      <w:r>
        <w:rPr>
          <w:b w:val="0"/>
          <w:bCs w:val="0"/>
        </w:rPr>
        <w:t>system()的主要优点在于使用上方便简单，编程时无需自己处理对 fork()、exec 函数、waitpid()以及 exit()等调用细节，system()内部会代为处理</w:t>
      </w:r>
      <w:r>
        <w:rPr>
          <w:rFonts w:hint="eastAsia"/>
          <w:b w:val="0"/>
          <w:bCs w:val="0"/>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14:paraId="3B0128A1">
      <w:pPr>
        <w:pStyle w:val="19"/>
        <w:numPr>
          <w:ilvl w:val="0"/>
          <w:numId w:val="0"/>
        </w:numPr>
        <w:spacing w:line="240" w:lineRule="auto"/>
        <w:ind w:left="2100" w:firstLine="420"/>
        <w:rPr>
          <w:b w:val="0"/>
          <w:bCs w:val="0"/>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633"/>
                    <a:srcRect b="9191"/>
                    <a:stretch>
                      <a:fillRect/>
                    </a:stretch>
                  </pic:blipFill>
                  <pic:spPr>
                    <a:xfrm>
                      <a:off x="0" y="0"/>
                      <a:ext cx="2583815" cy="2335530"/>
                    </a:xfrm>
                    <a:prstGeom prst="rect">
                      <a:avLst/>
                    </a:prstGeom>
                    <a:noFill/>
                    <a:ln>
                      <a:noFill/>
                    </a:ln>
                  </pic:spPr>
                </pic:pic>
              </a:graphicData>
            </a:graphic>
          </wp:inline>
        </w:drawing>
      </w:r>
    </w:p>
    <w:p w14:paraId="6F991A78">
      <w:pPr>
        <w:pStyle w:val="19"/>
        <w:numPr>
          <w:ilvl w:val="0"/>
          <w:numId w:val="111"/>
        </w:numPr>
        <w:spacing w:line="240" w:lineRule="auto"/>
        <w:ind w:left="360"/>
      </w:pPr>
      <w:r>
        <w:rPr>
          <w:rFonts w:hint="eastAsia"/>
        </w:rPr>
        <w:t>进程状态与进程关系</w:t>
      </w:r>
    </w:p>
    <w:p w14:paraId="589244BF">
      <w:pPr>
        <w:pStyle w:val="19"/>
        <w:numPr>
          <w:ilvl w:val="0"/>
          <w:numId w:val="0"/>
        </w:numPr>
        <w:spacing w:line="240" w:lineRule="auto"/>
        <w:ind w:firstLine="420"/>
        <w:rPr>
          <w:b w:val="0"/>
          <w:bCs w:val="0"/>
        </w:rPr>
      </w:pPr>
      <w:r>
        <w:rPr>
          <w:rFonts w:hint="eastAsia"/>
          <w:b w:val="0"/>
          <w:bCs w:val="0"/>
        </w:rPr>
        <w:t>Linux下进程有6种状态：就绪态、运行态、僵尸态、可中断睡眠态（浅度睡眠）、不可中断睡眠态（深度睡眠）以及暂停态，介绍如下：</w:t>
      </w:r>
    </w:p>
    <w:p w14:paraId="42F479B3">
      <w:pPr>
        <w:pStyle w:val="19"/>
        <w:numPr>
          <w:ilvl w:val="0"/>
          <w:numId w:val="0"/>
        </w:numPr>
        <w:spacing w:line="240" w:lineRule="auto"/>
        <w:ind w:firstLine="420"/>
        <w:rPr>
          <w:b w:val="0"/>
          <w:bCs w:val="0"/>
        </w:rPr>
      </w:pPr>
      <w:r>
        <w:rPr>
          <w:rFonts w:hint="eastAsia"/>
        </w:rPr>
        <w:t>就绪态</w:t>
      </w:r>
      <w:r>
        <w:rPr>
          <w:rFonts w:hint="eastAsia"/>
          <w:b w:val="0"/>
          <w:bCs w:val="0"/>
        </w:rPr>
        <w:t>：进程已经准备好被CPU执行，当得到CPU时间片后即可执行，新创建的进程处于就绪态。</w:t>
      </w:r>
    </w:p>
    <w:p w14:paraId="51EFF0B6">
      <w:pPr>
        <w:pStyle w:val="19"/>
        <w:numPr>
          <w:ilvl w:val="0"/>
          <w:numId w:val="0"/>
        </w:numPr>
        <w:spacing w:line="240" w:lineRule="auto"/>
        <w:ind w:firstLine="420"/>
        <w:rPr>
          <w:b w:val="0"/>
          <w:bCs w:val="0"/>
        </w:rPr>
      </w:pPr>
      <w:r>
        <w:rPr>
          <w:rFonts w:hint="eastAsia"/>
        </w:rPr>
        <w:t>运行态</w:t>
      </w:r>
      <w:r>
        <w:rPr>
          <w:rFonts w:hint="eastAsia"/>
          <w:b w:val="0"/>
          <w:bCs w:val="0"/>
        </w:rPr>
        <w:t>：正在运行的进程处于运行态。</w:t>
      </w:r>
    </w:p>
    <w:p w14:paraId="6E282A2D">
      <w:pPr>
        <w:pStyle w:val="19"/>
        <w:numPr>
          <w:ilvl w:val="0"/>
          <w:numId w:val="0"/>
        </w:numPr>
        <w:spacing w:line="240" w:lineRule="auto"/>
        <w:ind w:firstLine="420"/>
        <w:rPr>
          <w:b w:val="0"/>
          <w:bCs w:val="0"/>
        </w:rPr>
      </w:pPr>
      <w:r>
        <w:rPr>
          <w:rFonts w:hint="eastAsia"/>
        </w:rPr>
        <w:t>僵尸态</w:t>
      </w:r>
      <w:r>
        <w:rPr>
          <w:rFonts w:hint="eastAsia"/>
          <w:b w:val="0"/>
          <w:bCs w:val="0"/>
        </w:rPr>
        <w:t>：僵尸进程处于僵尸态。</w:t>
      </w:r>
    </w:p>
    <w:p w14:paraId="5F7A8A6A">
      <w:pPr>
        <w:pStyle w:val="19"/>
        <w:numPr>
          <w:ilvl w:val="0"/>
          <w:numId w:val="0"/>
        </w:numPr>
        <w:spacing w:line="240" w:lineRule="auto"/>
        <w:ind w:firstLine="420"/>
        <w:rPr>
          <w:b w:val="0"/>
          <w:bCs w:val="0"/>
        </w:rPr>
      </w:pPr>
      <w:r>
        <w:rPr>
          <w:rFonts w:hint="eastAsia"/>
        </w:rPr>
        <w:t>可中断睡眠态</w:t>
      </w:r>
      <w:r>
        <w:rPr>
          <w:rFonts w:hint="eastAsia"/>
          <w:b w:val="0"/>
          <w:bCs w:val="0"/>
        </w:rPr>
        <w:t>：进程已阻塞，可通过信号唤醒。</w:t>
      </w:r>
    </w:p>
    <w:p w14:paraId="7B860959">
      <w:pPr>
        <w:pStyle w:val="19"/>
        <w:numPr>
          <w:ilvl w:val="0"/>
          <w:numId w:val="0"/>
        </w:numPr>
        <w:spacing w:line="240" w:lineRule="auto"/>
        <w:ind w:firstLine="420"/>
        <w:rPr>
          <w:b w:val="0"/>
          <w:bCs w:val="0"/>
        </w:rPr>
      </w:pPr>
      <w:r>
        <w:rPr>
          <w:rFonts w:hint="eastAsia"/>
        </w:rPr>
        <w:t>不可中断睡眠态</w:t>
      </w:r>
      <w:r>
        <w:rPr>
          <w:rFonts w:hint="eastAsia"/>
          <w:b w:val="0"/>
          <w:bCs w:val="0"/>
        </w:rPr>
        <w:t>：进程已阻塞，无法被信号唤醒，只能等待相应的条件成立才能结束睡眠状态。</w:t>
      </w:r>
    </w:p>
    <w:p w14:paraId="2B58E015">
      <w:pPr>
        <w:pStyle w:val="19"/>
        <w:numPr>
          <w:ilvl w:val="0"/>
          <w:numId w:val="0"/>
        </w:numPr>
        <w:spacing w:line="240" w:lineRule="auto"/>
        <w:ind w:firstLine="420"/>
        <w:rPr>
          <w:b w:val="0"/>
          <w:bCs w:val="0"/>
        </w:rPr>
      </w:pPr>
      <w:r>
        <w:rPr>
          <w:rFonts w:hint="eastAsia"/>
        </w:rPr>
        <w:t>暂停态</w:t>
      </w:r>
      <w:r>
        <w:rPr>
          <w:rFonts w:hint="eastAsia"/>
          <w:b w:val="0"/>
          <w:bCs w:val="0"/>
        </w:rPr>
        <w:t>：进程已停止运行，通过信号 SIGSTOP可将进程暂停，处于暂停态的进程可通过 SIGCONT 信号恢复到就绪态。</w:t>
      </w:r>
    </w:p>
    <w:p w14:paraId="0872C803">
      <w:pPr>
        <w:pStyle w:val="19"/>
        <w:numPr>
          <w:ilvl w:val="0"/>
          <w:numId w:val="0"/>
        </w:numPr>
        <w:spacing w:line="240" w:lineRule="auto"/>
        <w:ind w:left="2100" w:firstLine="420"/>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634"/>
                    <a:stretch>
                      <a:fillRect/>
                    </a:stretch>
                  </pic:blipFill>
                  <pic:spPr>
                    <a:xfrm>
                      <a:off x="0" y="0"/>
                      <a:ext cx="2634615" cy="1606550"/>
                    </a:xfrm>
                    <a:prstGeom prst="rect">
                      <a:avLst/>
                    </a:prstGeom>
                    <a:noFill/>
                    <a:ln>
                      <a:noFill/>
                    </a:ln>
                  </pic:spPr>
                </pic:pic>
              </a:graphicData>
            </a:graphic>
          </wp:inline>
        </w:drawing>
      </w:r>
    </w:p>
    <w:p w14:paraId="7CA836CD">
      <w:pPr>
        <w:pStyle w:val="19"/>
        <w:numPr>
          <w:ilvl w:val="0"/>
          <w:numId w:val="0"/>
        </w:numPr>
        <w:spacing w:line="240" w:lineRule="auto"/>
        <w:ind w:firstLine="420"/>
        <w:rPr>
          <w:b w:val="0"/>
          <w:bCs w:val="0"/>
        </w:rPr>
      </w:pPr>
      <w:r>
        <w:rPr>
          <w:rFonts w:hint="eastAsia"/>
          <w:b w:val="0"/>
          <w:bCs w:val="0"/>
        </w:rPr>
        <w:t>进程间除了有父子进程关系外，还有其他关系：会话、进程组，介绍如下：</w:t>
      </w:r>
    </w:p>
    <w:p w14:paraId="3A062145">
      <w:pPr>
        <w:pStyle w:val="19"/>
        <w:numPr>
          <w:ilvl w:val="0"/>
          <w:numId w:val="122"/>
        </w:numPr>
        <w:spacing w:line="240" w:lineRule="auto"/>
        <w:ind w:left="-420" w:firstLine="420"/>
        <w:rPr>
          <w:b w:val="0"/>
          <w:bCs w:val="0"/>
        </w:rPr>
      </w:pPr>
      <w:r>
        <w:rPr>
          <w:rFonts w:hint="eastAsia"/>
        </w:rPr>
        <w:t>进程组</w:t>
      </w:r>
    </w:p>
    <w:p w14:paraId="58D874E9">
      <w:pPr>
        <w:pStyle w:val="19"/>
        <w:numPr>
          <w:ilvl w:val="0"/>
          <w:numId w:val="0"/>
        </w:numPr>
        <w:spacing w:line="240" w:lineRule="auto"/>
        <w:ind w:firstLine="420"/>
        <w:rPr>
          <w:b w:val="0"/>
          <w:bCs w:val="0"/>
        </w:rPr>
      </w:pPr>
      <w:r>
        <w:rPr>
          <w:rFonts w:hint="eastAsia"/>
          <w:b w:val="0"/>
          <w:bCs w:val="0"/>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14:paraId="2C1798E0">
      <w:pPr>
        <w:pStyle w:val="19"/>
        <w:numPr>
          <w:ilvl w:val="0"/>
          <w:numId w:val="123"/>
        </w:numPr>
        <w:spacing w:line="240" w:lineRule="auto"/>
        <w:ind w:left="630" w:firstLine="420"/>
        <w:rPr>
          <w:b w:val="0"/>
          <w:bCs w:val="0"/>
        </w:rPr>
      </w:pPr>
      <w:r>
        <w:rPr>
          <w:rFonts w:hint="eastAsia"/>
          <w:b w:val="0"/>
          <w:bCs w:val="0"/>
        </w:rPr>
        <w:t>每个进程都必定属于一个进程组，且只能属于一个进程组；</w:t>
      </w:r>
    </w:p>
    <w:p w14:paraId="0A143B82">
      <w:pPr>
        <w:pStyle w:val="19"/>
        <w:numPr>
          <w:ilvl w:val="0"/>
          <w:numId w:val="123"/>
        </w:numPr>
        <w:spacing w:line="240" w:lineRule="auto"/>
        <w:ind w:left="630" w:firstLine="420"/>
        <w:rPr>
          <w:b w:val="0"/>
          <w:bCs w:val="0"/>
        </w:rPr>
      </w:pPr>
      <w:r>
        <w:rPr>
          <w:rFonts w:hint="eastAsia"/>
          <w:b w:val="0"/>
          <w:bCs w:val="0"/>
        </w:rPr>
        <w:t>进程组有一个组长进程，组长不能再创建新的进程组；</w:t>
      </w:r>
    </w:p>
    <w:p w14:paraId="192F098E">
      <w:pPr>
        <w:pStyle w:val="19"/>
        <w:numPr>
          <w:ilvl w:val="0"/>
          <w:numId w:val="123"/>
        </w:numPr>
        <w:spacing w:line="240" w:lineRule="auto"/>
        <w:ind w:left="630" w:firstLine="420"/>
        <w:rPr>
          <w:b w:val="0"/>
          <w:bCs w:val="0"/>
        </w:rPr>
      </w:pPr>
      <w:r>
        <w:rPr>
          <w:rFonts w:hint="eastAsia"/>
          <w:b w:val="0"/>
          <w:bCs w:val="0"/>
        </w:rPr>
        <w:t>组长进程的ID就是组ID，组长进程ID前加负号就是对进程组进行操作；</w:t>
      </w:r>
    </w:p>
    <w:p w14:paraId="79AC891D">
      <w:pPr>
        <w:pStyle w:val="19"/>
        <w:numPr>
          <w:ilvl w:val="0"/>
          <w:numId w:val="123"/>
        </w:numPr>
        <w:spacing w:line="240" w:lineRule="auto"/>
        <w:ind w:left="630" w:firstLine="420"/>
        <w:rPr>
          <w:b w:val="0"/>
          <w:bCs w:val="0"/>
        </w:rPr>
      </w:pPr>
      <w:r>
        <w:rPr>
          <w:rFonts w:hint="eastAsia"/>
          <w:b w:val="0"/>
          <w:bCs w:val="0"/>
        </w:rPr>
        <w:t>只要进程组中有进程，即使组长终止了该进程组也存在；</w:t>
      </w:r>
    </w:p>
    <w:p w14:paraId="28811ADB">
      <w:pPr>
        <w:pStyle w:val="19"/>
        <w:numPr>
          <w:ilvl w:val="0"/>
          <w:numId w:val="123"/>
        </w:numPr>
        <w:spacing w:line="240" w:lineRule="auto"/>
        <w:ind w:left="630" w:firstLine="420"/>
        <w:rPr>
          <w:b w:val="0"/>
          <w:bCs w:val="0"/>
        </w:rPr>
      </w:pPr>
      <w:r>
        <w:rPr>
          <w:rFonts w:hint="eastAsia"/>
          <w:b w:val="0"/>
          <w:bCs w:val="0"/>
        </w:rPr>
        <w:t>默认情况下，新创建的进程会继承父进程的进程组ID；</w:t>
      </w:r>
    </w:p>
    <w:p w14:paraId="587BB998">
      <w:pPr>
        <w:pStyle w:val="19"/>
        <w:numPr>
          <w:ilvl w:val="0"/>
          <w:numId w:val="123"/>
        </w:numPr>
        <w:spacing w:line="240" w:lineRule="auto"/>
        <w:ind w:left="630" w:firstLine="420"/>
        <w:rPr>
          <w:b w:val="0"/>
          <w:bCs w:val="0"/>
        </w:rPr>
      </w:pPr>
      <w:r>
        <w:rPr>
          <w:rFonts w:hint="eastAsia"/>
          <w:b w:val="0"/>
          <w:bCs w:val="0"/>
        </w:rPr>
        <w:t>新创建的进程ID就等于进程组ID。</w:t>
      </w:r>
    </w:p>
    <w:p w14:paraId="5109E076">
      <w:pPr>
        <w:pStyle w:val="19"/>
        <w:numPr>
          <w:ilvl w:val="0"/>
          <w:numId w:val="122"/>
        </w:numPr>
        <w:spacing w:line="240" w:lineRule="auto"/>
        <w:ind w:left="-420" w:firstLine="420"/>
        <w:rPr>
          <w:b w:val="0"/>
          <w:bCs w:val="0"/>
        </w:rPr>
      </w:pPr>
      <w:r>
        <w:rPr>
          <w:rFonts w:hint="eastAsia"/>
        </w:rPr>
        <w:t>进程组相关的系统调用</w:t>
      </w:r>
    </w:p>
    <w:p w14:paraId="67CAB997">
      <w:pPr>
        <w:pStyle w:val="19"/>
        <w:numPr>
          <w:ilvl w:val="0"/>
          <w:numId w:val="0"/>
        </w:numPr>
        <w:spacing w:line="240" w:lineRule="auto"/>
        <w:ind w:firstLine="420"/>
        <w:rPr>
          <w:b w:val="0"/>
          <w:bCs w:val="0"/>
        </w:rPr>
      </w:pPr>
      <w:r>
        <w:rPr>
          <w:rFonts w:hint="eastAsia"/>
          <w:b w:val="0"/>
          <w:bCs w:val="0"/>
        </w:rPr>
        <w:t>Linux系统提供了操作进程组的相关函数：getpgid() 、getpgrp()、setpgid()、 setpgrp()等，介绍如下：</w:t>
      </w:r>
    </w:p>
    <w:p w14:paraId="34EFAD8C">
      <w:pPr>
        <w:pStyle w:val="19"/>
        <w:numPr>
          <w:ilvl w:val="0"/>
          <w:numId w:val="0"/>
        </w:numPr>
        <w:spacing w:line="240" w:lineRule="auto"/>
        <w:rPr>
          <w:b w:val="0"/>
          <w:bCs w:val="0"/>
        </w:rPr>
      </w:pPr>
      <w:r>
        <w:rPr>
          <w:rFonts w:hint="eastAsia"/>
        </w:rPr>
        <w:t>·getpgid() 、getpgrp()</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2232225E">
      <w:pPr>
        <w:pStyle w:val="19"/>
        <w:numPr>
          <w:ilvl w:val="0"/>
          <w:numId w:val="0"/>
        </w:numPr>
        <w:spacing w:line="240" w:lineRule="auto"/>
        <w:ind w:left="420" w:firstLine="420"/>
        <w:rPr>
          <w:b w:val="0"/>
          <w:bCs w:val="0"/>
        </w:rPr>
      </w:pPr>
      <w:r>
        <w:rPr>
          <w:rFonts w:hint="eastAsia"/>
          <w:b w:val="0"/>
          <w:bCs w:val="0"/>
        </w:rPr>
        <w:t>getpgid() 、getpgrp()用于获取进程的进程组ID，函数原型为：</w:t>
      </w:r>
      <w:r>
        <w:rPr>
          <w:rFonts w:hint="eastAsia"/>
          <w:b w:val="0"/>
          <w:bCs w:val="0"/>
          <w:color w:val="2E54A1" w:themeColor="accent1" w:themeShade="BF"/>
        </w:rPr>
        <w:t>pid_t getpgid(pid_t pid)</w:t>
      </w:r>
      <w:r>
        <w:rPr>
          <w:rFonts w:hint="eastAsia"/>
          <w:b w:val="0"/>
          <w:bCs w:val="0"/>
        </w:rPr>
        <w:t>、</w:t>
      </w:r>
      <w:r>
        <w:rPr>
          <w:rFonts w:hint="eastAsia"/>
          <w:b w:val="0"/>
          <w:bCs w:val="0"/>
          <w:color w:val="2E54A1" w:themeColor="accent1" w:themeShade="BF"/>
        </w:rPr>
        <w:t>pid_t getpgrp(void)</w:t>
      </w:r>
      <w:r>
        <w:rPr>
          <w:rFonts w:hint="eastAsia"/>
          <w:b w:val="0"/>
          <w:bCs w:val="0"/>
        </w:rPr>
        <w:t>，getpgid()的参数pid用于指定要获取进程组ID的进程，若pid参数为0，则表示获取调用者进程的进程组ID，返回值为获取到的进程组ID； getpgrp()无参数，总是返回调用者进程的进程组ID，即getpgrp()等价于 getpgid(0)。</w:t>
      </w:r>
    </w:p>
    <w:p w14:paraId="5B255CF0">
      <w:pPr>
        <w:pStyle w:val="19"/>
        <w:numPr>
          <w:ilvl w:val="0"/>
          <w:numId w:val="0"/>
        </w:numPr>
        <w:spacing w:line="240" w:lineRule="auto"/>
        <w:rPr>
          <w:b w:val="0"/>
          <w:bCs w:val="0"/>
        </w:rPr>
      </w:pPr>
      <w:r>
        <w:rPr>
          <w:rFonts w:hint="eastAsia"/>
        </w:rPr>
        <w:t>·setpgid()、 setpgrp()</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149B1CCA">
      <w:pPr>
        <w:pStyle w:val="19"/>
        <w:numPr>
          <w:ilvl w:val="0"/>
          <w:numId w:val="0"/>
        </w:numPr>
        <w:spacing w:line="240" w:lineRule="auto"/>
        <w:ind w:left="598" w:leftChars="285" w:firstLine="180" w:firstLineChars="100"/>
        <w:rPr>
          <w:b w:val="0"/>
          <w:bCs w:val="0"/>
        </w:rPr>
      </w:pPr>
      <w:r>
        <w:rPr>
          <w:rFonts w:hint="eastAsia"/>
          <w:b w:val="0"/>
          <w:bCs w:val="0"/>
        </w:rPr>
        <w:t>这两个函数用于加入一个现有的进程组或创建一个新的进程组，函数原型为：</w:t>
      </w:r>
      <w:r>
        <w:rPr>
          <w:rFonts w:hint="eastAsia"/>
          <w:b w:val="0"/>
          <w:bCs w:val="0"/>
          <w:color w:val="2E54A1" w:themeColor="accent1" w:themeShade="BF"/>
        </w:rPr>
        <w:t>int setpgid(pid_t pid, pid_t pgid)</w:t>
      </w:r>
      <w:r>
        <w:rPr>
          <w:rFonts w:hint="eastAsia"/>
          <w:b w:val="0"/>
          <w:bCs w:val="0"/>
        </w:rPr>
        <w:t xml:space="preserve">，   </w:t>
      </w:r>
      <w:r>
        <w:rPr>
          <w:rFonts w:hint="eastAsia"/>
          <w:b w:val="0"/>
          <w:bCs w:val="0"/>
          <w:color w:val="2E54A1" w:themeColor="accent1" w:themeShade="BF"/>
        </w:rPr>
        <w:t>int setpgrp(void)</w:t>
      </w:r>
      <w:r>
        <w:rPr>
          <w:rFonts w:hint="eastAsia"/>
          <w:b w:val="0"/>
          <w:bCs w:val="0"/>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14:paraId="19901B03">
      <w:pPr>
        <w:pStyle w:val="19"/>
        <w:numPr>
          <w:ilvl w:val="0"/>
          <w:numId w:val="122"/>
        </w:numPr>
        <w:spacing w:line="240" w:lineRule="auto"/>
        <w:ind w:left="-420" w:firstLine="420"/>
        <w:rPr>
          <w:b w:val="0"/>
          <w:bCs w:val="0"/>
        </w:rPr>
      </w:pPr>
      <w:r>
        <w:rPr>
          <w:rFonts w:hint="eastAsia"/>
        </w:rPr>
        <w:t>会话</w:t>
      </w:r>
    </w:p>
    <w:p w14:paraId="185DAC14">
      <w:pPr>
        <w:pStyle w:val="19"/>
        <w:numPr>
          <w:ilvl w:val="0"/>
          <w:numId w:val="0"/>
        </w:numPr>
        <w:spacing w:line="240" w:lineRule="auto"/>
        <w:ind w:firstLine="420"/>
        <w:rPr>
          <w:b w:val="0"/>
          <w:bCs w:val="0"/>
        </w:rPr>
      </w:pPr>
      <w:r>
        <w:rPr>
          <w:b w:val="0"/>
          <w:bCs w:val="0"/>
        </w:rPr>
        <w:t>会话是一个或多个进程组的集合</w:t>
      </w:r>
      <w:r>
        <w:rPr>
          <w:rFonts w:hint="eastAsia"/>
          <w:b w:val="0"/>
          <w:bCs w:val="0"/>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14:paraId="477847F1">
      <w:pPr>
        <w:pStyle w:val="19"/>
        <w:numPr>
          <w:ilvl w:val="0"/>
          <w:numId w:val="0"/>
        </w:numPr>
        <w:spacing w:line="240" w:lineRule="auto"/>
        <w:ind w:left="1260" w:firstLine="420"/>
        <w:rPr>
          <w:b w:val="0"/>
          <w:bCs w:val="0"/>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635"/>
                    <a:stretch>
                      <a:fillRect/>
                    </a:stretch>
                  </pic:blipFill>
                  <pic:spPr>
                    <a:xfrm>
                      <a:off x="0" y="0"/>
                      <a:ext cx="3885565" cy="1283335"/>
                    </a:xfrm>
                    <a:prstGeom prst="rect">
                      <a:avLst/>
                    </a:prstGeom>
                    <a:noFill/>
                    <a:ln>
                      <a:noFill/>
                    </a:ln>
                  </pic:spPr>
                </pic:pic>
              </a:graphicData>
            </a:graphic>
          </wp:inline>
        </w:drawing>
      </w:r>
    </w:p>
    <w:p w14:paraId="3ABD32BB">
      <w:pPr>
        <w:pStyle w:val="19"/>
        <w:numPr>
          <w:ilvl w:val="0"/>
          <w:numId w:val="124"/>
        </w:numPr>
        <w:spacing w:line="240" w:lineRule="auto"/>
        <w:ind w:left="210" w:firstLine="420"/>
        <w:rPr>
          <w:b w:val="0"/>
          <w:bCs w:val="0"/>
        </w:rPr>
      </w:pPr>
      <w:r>
        <w:rPr>
          <w:rFonts w:hint="eastAsia"/>
          <w:b w:val="0"/>
          <w:bCs w:val="0"/>
        </w:rPr>
        <w:t>控制终端：会话的首领进程连接一个终端之后，该终端就成为会话的控制终端；</w:t>
      </w:r>
    </w:p>
    <w:p w14:paraId="37D69085">
      <w:pPr>
        <w:pStyle w:val="19"/>
        <w:numPr>
          <w:ilvl w:val="0"/>
          <w:numId w:val="124"/>
        </w:numPr>
        <w:spacing w:line="240" w:lineRule="auto"/>
        <w:ind w:left="210" w:firstLine="420"/>
        <w:rPr>
          <w:b w:val="0"/>
          <w:bCs w:val="0"/>
        </w:rPr>
      </w:pPr>
      <w:r>
        <w:rPr>
          <w:rFonts w:hint="eastAsia"/>
          <w:b w:val="0"/>
          <w:bCs w:val="0"/>
        </w:rPr>
        <w:t>控制进程：与控制终端建立连接的会话首领进程被称为控制进程；</w:t>
      </w:r>
    </w:p>
    <w:p w14:paraId="21A197C9">
      <w:pPr>
        <w:pStyle w:val="19"/>
        <w:numPr>
          <w:ilvl w:val="0"/>
          <w:numId w:val="124"/>
        </w:numPr>
        <w:spacing w:line="240" w:lineRule="auto"/>
        <w:ind w:left="210" w:firstLine="420"/>
        <w:rPr>
          <w:b w:val="0"/>
          <w:bCs w:val="0"/>
        </w:rPr>
      </w:pPr>
      <w:r>
        <w:rPr>
          <w:rFonts w:hint="eastAsia"/>
          <w:b w:val="0"/>
          <w:bCs w:val="0"/>
        </w:rPr>
        <w:t>会话ID：会话的首领进程的进程组 ID 就是会话ID，默认情况下，新创建的进程会继承父进程的会话 ID。</w:t>
      </w:r>
    </w:p>
    <w:p w14:paraId="5D49CFB7">
      <w:pPr>
        <w:pStyle w:val="19"/>
        <w:numPr>
          <w:ilvl w:val="0"/>
          <w:numId w:val="0"/>
        </w:numPr>
        <w:spacing w:line="240" w:lineRule="auto"/>
        <w:ind w:firstLine="420"/>
        <w:rPr>
          <w:b w:val="0"/>
          <w:bCs w:val="0"/>
        </w:rPr>
      </w:pPr>
      <w:r>
        <w:rPr>
          <w:rFonts w:hint="eastAsia"/>
          <w:b w:val="0"/>
          <w:bCs w:val="0"/>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14:paraId="42D448EE">
      <w:pPr>
        <w:pStyle w:val="19"/>
        <w:numPr>
          <w:ilvl w:val="0"/>
          <w:numId w:val="0"/>
        </w:numPr>
        <w:spacing w:line="240" w:lineRule="auto"/>
        <w:rPr>
          <w:b w:val="0"/>
          <w:bCs w:val="0"/>
        </w:rPr>
      </w:pPr>
      <w:r>
        <w:rPr>
          <w:rFonts w:hint="eastAsia"/>
          <w:b w:val="0"/>
          <w:bCs w:val="0"/>
        </w:rPr>
        <w:t>·</w:t>
      </w:r>
      <w:r>
        <w:t>getsid</w:t>
      </w:r>
      <w:r>
        <w:rPr>
          <w:rFonts w:hint="eastAsia"/>
        </w:rPr>
        <w:t>()</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655AC03C">
      <w:pPr>
        <w:pStyle w:val="19"/>
        <w:numPr>
          <w:ilvl w:val="0"/>
          <w:numId w:val="0"/>
        </w:numPr>
        <w:spacing w:line="240" w:lineRule="auto"/>
        <w:ind w:left="420" w:firstLine="420"/>
        <w:rPr>
          <w:b w:val="0"/>
          <w:bCs w:val="0"/>
        </w:rPr>
      </w:pPr>
      <w:r>
        <w:rPr>
          <w:b w:val="0"/>
          <w:bCs w:val="0"/>
        </w:rPr>
        <w:t>getsid</w:t>
      </w:r>
      <w:r>
        <w:rPr>
          <w:rFonts w:hint="eastAsia"/>
          <w:b w:val="0"/>
          <w:bCs w:val="0"/>
        </w:rPr>
        <w:t>()用于获取进程的会话ID，函数原型为：</w:t>
      </w:r>
      <w:r>
        <w:rPr>
          <w:rFonts w:hint="eastAsia"/>
          <w:b w:val="0"/>
          <w:bCs w:val="0"/>
          <w:color w:val="2E54A1" w:themeColor="accent1" w:themeShade="BF"/>
        </w:rPr>
        <w:t>pid_t getsid(pid_t pid)</w:t>
      </w:r>
      <w:r>
        <w:rPr>
          <w:rFonts w:hint="eastAsia"/>
          <w:b w:val="0"/>
          <w:bCs w:val="0"/>
        </w:rPr>
        <w:t>，此函数可获取PID为pid的进程的会话ID，若pid为0，则获取调用者的会话ID，返回值即为获取到的ID值，失败则返回-1，并设置errno指示错误原因。</w:t>
      </w:r>
    </w:p>
    <w:p w14:paraId="5F10E8E3">
      <w:pPr>
        <w:pStyle w:val="19"/>
        <w:numPr>
          <w:ilvl w:val="0"/>
          <w:numId w:val="0"/>
        </w:numPr>
        <w:spacing w:line="240" w:lineRule="auto"/>
        <w:rPr>
          <w:b w:val="0"/>
          <w:bCs w:val="0"/>
        </w:rPr>
      </w:pPr>
      <w:r>
        <w:rPr>
          <w:rFonts w:hint="eastAsia"/>
          <w:b w:val="0"/>
          <w:bCs w:val="0"/>
        </w:rPr>
        <w:t>·</w:t>
      </w:r>
      <w:r>
        <w:t>setsid()</w:t>
      </w:r>
      <w:r>
        <w:rPr>
          <w:rFonts w:hint="eastAsia"/>
          <w:b w:val="0"/>
          <w:bCs w:val="0"/>
        </w:rPr>
        <w:t>：（头文件：</w:t>
      </w:r>
      <w:r>
        <w:rPr>
          <w:rFonts w:hint="eastAsia"/>
          <w:b w:val="0"/>
          <w:bCs w:val="0"/>
          <w:color w:val="2E54A1" w:themeColor="accent1" w:themeShade="BF"/>
        </w:rPr>
        <w:t>&lt;unistd.h&gt;</w:t>
      </w:r>
      <w:r>
        <w:rPr>
          <w:rFonts w:hint="eastAsia"/>
          <w:b w:val="0"/>
          <w:bCs w:val="0"/>
        </w:rPr>
        <w:t>）</w:t>
      </w:r>
    </w:p>
    <w:p w14:paraId="145429B7">
      <w:pPr>
        <w:pStyle w:val="19"/>
        <w:numPr>
          <w:ilvl w:val="0"/>
          <w:numId w:val="0"/>
        </w:numPr>
        <w:spacing w:line="240" w:lineRule="auto"/>
        <w:ind w:left="420" w:firstLine="420"/>
        <w:rPr>
          <w:b w:val="0"/>
          <w:bCs w:val="0"/>
        </w:rPr>
      </w:pPr>
      <w:r>
        <w:rPr>
          <w:b w:val="0"/>
          <w:bCs w:val="0"/>
        </w:rPr>
        <w:t>setsid()</w:t>
      </w:r>
      <w:r>
        <w:rPr>
          <w:rFonts w:hint="eastAsia"/>
          <w:b w:val="0"/>
          <w:bCs w:val="0"/>
        </w:rPr>
        <w:t>用于创建一个会话，函数原型为：</w:t>
      </w:r>
      <w:r>
        <w:rPr>
          <w:rFonts w:hint="eastAsia"/>
          <w:b w:val="0"/>
          <w:bCs w:val="0"/>
          <w:color w:val="2E54A1" w:themeColor="accent1" w:themeShade="BF"/>
        </w:rPr>
        <w:t>pid_t setsid(void)</w:t>
      </w:r>
      <w:r>
        <w:rPr>
          <w:rFonts w:hint="eastAsia"/>
          <w:b w:val="0"/>
          <w:bCs w:val="0"/>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14:paraId="25C3774F">
      <w:pPr>
        <w:pStyle w:val="19"/>
        <w:numPr>
          <w:ilvl w:val="0"/>
          <w:numId w:val="111"/>
        </w:numPr>
        <w:spacing w:line="240" w:lineRule="auto"/>
        <w:ind w:left="360"/>
      </w:pPr>
      <w:r>
        <w:rPr>
          <w:rFonts w:hint="eastAsia"/>
        </w:rPr>
        <w:t>守护进程</w:t>
      </w:r>
    </w:p>
    <w:p w14:paraId="7FEA8E39">
      <w:pPr>
        <w:pStyle w:val="19"/>
        <w:numPr>
          <w:ilvl w:val="0"/>
          <w:numId w:val="0"/>
        </w:numPr>
        <w:spacing w:line="240" w:lineRule="auto"/>
        <w:ind w:firstLine="420"/>
        <w:rPr>
          <w:b w:val="0"/>
          <w:bCs w:val="0"/>
        </w:rPr>
      </w:pPr>
      <w:r>
        <w:rPr>
          <w:rFonts w:hint="eastAsia"/>
          <w:b w:val="0"/>
          <w:bCs w:val="0"/>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b w:val="0"/>
          <w:bCs w:val="0"/>
        </w:rPr>
        <w:t>Linux 中大多数服务器就是用守护进程实现的，譬如，Internet 服务器inetd、Web 服务器 httpd 等。同时，守护进程完成许多系统任务，譬如作业规划进程 crond 等。</w:t>
      </w:r>
      <w:r>
        <w:rPr>
          <w:rFonts w:hint="eastAsia"/>
          <w:b w:val="0"/>
          <w:bCs w:val="0"/>
        </w:rPr>
        <w:t>终端输入</w:t>
      </w:r>
      <w:r>
        <w:rPr>
          <w:b w:val="0"/>
          <w:bCs w:val="0"/>
        </w:rPr>
        <w:t>ps -ajx</w:t>
      </w:r>
      <w:r>
        <w:rPr>
          <w:rFonts w:hint="eastAsia"/>
          <w:b w:val="0"/>
          <w:bCs w:val="0"/>
        </w:rPr>
        <w:t>指令即可查看系统的所有进程，</w:t>
      </w:r>
      <w:r>
        <w:rPr>
          <w:b w:val="0"/>
          <w:bCs w:val="0"/>
        </w:rPr>
        <w:t>一般进程名后面带有 d 就表示它是一个守护进程。</w:t>
      </w:r>
    </w:p>
    <w:p w14:paraId="0F913779">
      <w:pPr>
        <w:pStyle w:val="19"/>
        <w:numPr>
          <w:ilvl w:val="0"/>
          <w:numId w:val="0"/>
        </w:numPr>
        <w:spacing w:line="240" w:lineRule="auto"/>
        <w:ind w:left="1260" w:firstLine="420"/>
        <w:rPr>
          <w:b w:val="0"/>
          <w:bCs w:val="0"/>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636"/>
                    <a:srcRect b="11602"/>
                    <a:stretch>
                      <a:fillRect/>
                    </a:stretch>
                  </pic:blipFill>
                  <pic:spPr>
                    <a:xfrm>
                      <a:off x="0" y="0"/>
                      <a:ext cx="3614420" cy="2390140"/>
                    </a:xfrm>
                    <a:prstGeom prst="rect">
                      <a:avLst/>
                    </a:prstGeom>
                    <a:noFill/>
                    <a:ln>
                      <a:noFill/>
                    </a:ln>
                  </pic:spPr>
                </pic:pic>
              </a:graphicData>
            </a:graphic>
          </wp:inline>
        </w:drawing>
      </w:r>
    </w:p>
    <w:p w14:paraId="14B4D891">
      <w:pPr>
        <w:pStyle w:val="19"/>
        <w:numPr>
          <w:ilvl w:val="0"/>
          <w:numId w:val="0"/>
        </w:numPr>
        <w:spacing w:line="240" w:lineRule="auto"/>
        <w:ind w:firstLine="420"/>
        <w:rPr>
          <w:b w:val="0"/>
          <w:bCs w:val="0"/>
        </w:rPr>
      </w:pPr>
      <w:r>
        <w:rPr>
          <w:rFonts w:hint="eastAsia"/>
          <w:b w:val="0"/>
          <w:bCs w:val="0"/>
        </w:rPr>
        <w:t>如上所示，TTY栏为</w:t>
      </w:r>
      <w:r>
        <w:rPr>
          <w:b w:val="0"/>
          <w:bCs w:val="0"/>
        </w:rPr>
        <w:t>’</w:t>
      </w:r>
      <w:r>
        <w:rPr>
          <w:rFonts w:hint="eastAsia"/>
          <w:b w:val="0"/>
          <w:bCs w:val="0"/>
        </w:rPr>
        <w:t>?</w:t>
      </w:r>
      <w:r>
        <w:rPr>
          <w:b w:val="0"/>
          <w:bCs w:val="0"/>
        </w:rPr>
        <w:t>’</w:t>
      </w:r>
      <w:r>
        <w:rPr>
          <w:rFonts w:hint="eastAsia"/>
          <w:b w:val="0"/>
          <w:bCs w:val="0"/>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14:paraId="2CE65B7B">
      <w:pPr>
        <w:pStyle w:val="19"/>
        <w:numPr>
          <w:ilvl w:val="0"/>
          <w:numId w:val="111"/>
        </w:numPr>
        <w:spacing w:line="240" w:lineRule="auto"/>
        <w:ind w:left="360"/>
      </w:pPr>
      <w:r>
        <w:rPr>
          <w:rFonts w:hint="eastAsia"/>
        </w:rPr>
        <w:t>创建守护进程（daemon）</w:t>
      </w:r>
    </w:p>
    <w:p w14:paraId="06F84E26">
      <w:pPr>
        <w:pStyle w:val="19"/>
        <w:numPr>
          <w:ilvl w:val="0"/>
          <w:numId w:val="0"/>
        </w:numPr>
        <w:spacing w:line="240" w:lineRule="auto"/>
        <w:ind w:firstLine="420"/>
        <w:rPr>
          <w:b w:val="0"/>
          <w:bCs w:val="0"/>
        </w:rPr>
      </w:pPr>
      <w:r>
        <w:rPr>
          <w:rFonts w:hint="eastAsia"/>
          <w:b w:val="0"/>
          <w:bCs w:val="0"/>
        </w:rPr>
        <w:t>创建守护进程需要如下几个步骤：</w:t>
      </w:r>
    </w:p>
    <w:p w14:paraId="35AB35CA">
      <w:pPr>
        <w:pStyle w:val="19"/>
        <w:numPr>
          <w:ilvl w:val="0"/>
          <w:numId w:val="125"/>
        </w:numPr>
        <w:spacing w:line="240" w:lineRule="auto"/>
        <w:ind w:left="360"/>
      </w:pPr>
      <w:r>
        <w:t>创建子进程、终止父进程</w:t>
      </w:r>
    </w:p>
    <w:p w14:paraId="2E9D6B07">
      <w:pPr>
        <w:pStyle w:val="19"/>
        <w:numPr>
          <w:ilvl w:val="0"/>
          <w:numId w:val="0"/>
        </w:numPr>
        <w:spacing w:line="240" w:lineRule="auto"/>
        <w:ind w:firstLine="420"/>
        <w:rPr>
          <w:b w:val="0"/>
          <w:bCs w:val="0"/>
        </w:rPr>
      </w:pPr>
      <w:r>
        <w:rPr>
          <w:rFonts w:hint="eastAsia"/>
          <w:b w:val="0"/>
          <w:bCs w:val="0"/>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14:paraId="25133913">
      <w:pPr>
        <w:pStyle w:val="19"/>
        <w:numPr>
          <w:ilvl w:val="0"/>
          <w:numId w:val="125"/>
        </w:numPr>
        <w:spacing w:line="240" w:lineRule="auto"/>
        <w:ind w:left="360"/>
      </w:pPr>
      <w:r>
        <w:t>子进程调用 setsid 创建会话</w:t>
      </w:r>
    </w:p>
    <w:p w14:paraId="18ED0617">
      <w:pPr>
        <w:pStyle w:val="19"/>
        <w:numPr>
          <w:ilvl w:val="0"/>
          <w:numId w:val="0"/>
        </w:numPr>
        <w:spacing w:line="240" w:lineRule="auto"/>
        <w:ind w:firstLine="420"/>
        <w:rPr>
          <w:b w:val="0"/>
          <w:bCs w:val="0"/>
        </w:rPr>
      </w:pPr>
      <w:r>
        <w:rPr>
          <w:rFonts w:hint="eastAsia"/>
          <w:b w:val="0"/>
          <w:bCs w:val="0"/>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14:paraId="3A8817CF">
      <w:pPr>
        <w:pStyle w:val="19"/>
        <w:numPr>
          <w:ilvl w:val="0"/>
          <w:numId w:val="125"/>
        </w:numPr>
        <w:spacing w:line="240" w:lineRule="auto"/>
        <w:ind w:left="360"/>
        <w:rPr>
          <w:b w:val="0"/>
          <w:bCs w:val="0"/>
        </w:rPr>
      </w:pPr>
      <w:r>
        <w:rPr>
          <w:rFonts w:hint="eastAsia"/>
        </w:rPr>
        <w:t>将工作目录更改为根目录</w:t>
      </w:r>
    </w:p>
    <w:p w14:paraId="0FC9E370">
      <w:pPr>
        <w:pStyle w:val="19"/>
        <w:numPr>
          <w:ilvl w:val="0"/>
          <w:numId w:val="0"/>
        </w:numPr>
        <w:spacing w:line="240" w:lineRule="auto"/>
        <w:ind w:firstLine="420"/>
        <w:rPr>
          <w:b w:val="0"/>
          <w:bCs w:val="0"/>
        </w:rPr>
      </w:pPr>
      <w:r>
        <w:rPr>
          <w:b w:val="0"/>
          <w:bCs w:val="0"/>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14:paraId="522FD633">
      <w:pPr>
        <w:pStyle w:val="19"/>
        <w:numPr>
          <w:ilvl w:val="0"/>
          <w:numId w:val="125"/>
        </w:numPr>
        <w:spacing w:line="240" w:lineRule="auto"/>
        <w:ind w:left="360"/>
        <w:rPr>
          <w:b w:val="0"/>
          <w:bCs w:val="0"/>
        </w:rPr>
      </w:pPr>
      <w:r>
        <w:t>重设文件码 权限掩码 umask</w:t>
      </w:r>
    </w:p>
    <w:p w14:paraId="07D4BE84">
      <w:pPr>
        <w:pStyle w:val="19"/>
        <w:numPr>
          <w:ilvl w:val="0"/>
          <w:numId w:val="0"/>
        </w:numPr>
        <w:spacing w:line="240" w:lineRule="auto"/>
        <w:ind w:firstLine="420"/>
        <w:rPr>
          <w:b w:val="0"/>
          <w:bCs w:val="0"/>
        </w:rPr>
      </w:pPr>
      <w:r>
        <w:rPr>
          <w:b w:val="0"/>
          <w:bCs w:val="0"/>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rPr>
        <w:t>()</w:t>
      </w:r>
      <w:r>
        <w:rPr>
          <w:b w:val="0"/>
          <w:bCs w:val="0"/>
        </w:rPr>
        <w:t>，通常的使用方法为 umask(0)。</w:t>
      </w:r>
    </w:p>
    <w:p w14:paraId="396C94D6">
      <w:pPr>
        <w:pStyle w:val="19"/>
        <w:numPr>
          <w:ilvl w:val="0"/>
          <w:numId w:val="125"/>
        </w:numPr>
        <w:spacing w:line="240" w:lineRule="auto"/>
        <w:ind w:left="360"/>
      </w:pPr>
      <w:r>
        <w:t>关闭不再需要的文件描述符</w:t>
      </w:r>
    </w:p>
    <w:p w14:paraId="6ACD45DC">
      <w:pPr>
        <w:pStyle w:val="19"/>
        <w:numPr>
          <w:ilvl w:val="0"/>
          <w:numId w:val="0"/>
        </w:numPr>
        <w:spacing w:line="240" w:lineRule="auto"/>
        <w:ind w:firstLine="420"/>
        <w:rPr>
          <w:b w:val="0"/>
          <w:bCs w:val="0"/>
        </w:rPr>
      </w:pPr>
      <w:r>
        <w:rPr>
          <w:b w:val="0"/>
          <w:bCs w:val="0"/>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14:paraId="0B96237C">
      <w:pPr>
        <w:pStyle w:val="19"/>
        <w:numPr>
          <w:ilvl w:val="0"/>
          <w:numId w:val="125"/>
        </w:numPr>
        <w:spacing w:line="240" w:lineRule="auto"/>
        <w:ind w:left="360"/>
      </w:pPr>
      <w:r>
        <w:t>将文件描述符号为 0 、1 、2 定位到/dev/null</w:t>
      </w:r>
    </w:p>
    <w:p w14:paraId="3FDDFB5E">
      <w:pPr>
        <w:pStyle w:val="19"/>
        <w:numPr>
          <w:ilvl w:val="0"/>
          <w:numId w:val="0"/>
        </w:numPr>
        <w:spacing w:line="240" w:lineRule="auto"/>
        <w:ind w:firstLine="420"/>
        <w:rPr>
          <w:b w:val="0"/>
          <w:bCs w:val="0"/>
        </w:rPr>
      </w:pPr>
      <w:r>
        <w:rPr>
          <w:b w:val="0"/>
          <w:bCs w:val="0"/>
        </w:rPr>
        <w:t>将守护进程的标准输入、标准输出以及标准错误重定向到/dev/null，这使得守护进程的输出无处显示、也无处从交互式用户那里接收输入。</w:t>
      </w:r>
    </w:p>
    <w:p w14:paraId="115A1196">
      <w:pPr>
        <w:pStyle w:val="19"/>
        <w:numPr>
          <w:ilvl w:val="0"/>
          <w:numId w:val="125"/>
        </w:numPr>
        <w:spacing w:line="240" w:lineRule="auto"/>
        <w:ind w:left="360"/>
      </w:pPr>
      <w:r>
        <w:rPr>
          <w:rFonts w:hint="eastAsia"/>
        </w:rPr>
        <w:t>忽略 SIGCHLD 信号</w:t>
      </w:r>
    </w:p>
    <w:p w14:paraId="26F8C7D6">
      <w:pPr>
        <w:pStyle w:val="19"/>
        <w:numPr>
          <w:ilvl w:val="0"/>
          <w:numId w:val="0"/>
        </w:numPr>
        <w:spacing w:line="240" w:lineRule="auto"/>
        <w:ind w:firstLine="420"/>
        <w:rPr>
          <w:b w:val="0"/>
          <w:bCs w:val="0"/>
        </w:rPr>
      </w:pPr>
      <w:r>
        <w:rPr>
          <w:b w:val="0"/>
          <w:bCs w:val="0"/>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rPr>
        <w:t>()</w:t>
      </w:r>
      <w:r>
        <w:rPr>
          <w:b w:val="0"/>
          <w:bCs w:val="0"/>
        </w:rPr>
        <w:t xml:space="preserve"> 等待子进程退出，将又会增加父进程的负担、也就是增加服务器的负担，影响服务器进程的并发性能</w:t>
      </w:r>
      <w:r>
        <w:rPr>
          <w:rFonts w:hint="eastAsia"/>
          <w:b w:val="0"/>
          <w:bCs w:val="0"/>
        </w:rPr>
        <w:t>。</w:t>
      </w:r>
      <w:r>
        <w:rPr>
          <w:b w:val="0"/>
          <w:bCs w:val="0"/>
        </w:rPr>
        <w:t>在 Linux 下，可以将 SIGCHLD 信号的处理方式设置为SIG_IGN，也就是忽略该信号，可让内核将僵尸进程转交给 init 进程去处理，这样既不会产生僵尸进程、又省去了服务器进程回收子进程所占用的时间。</w:t>
      </w:r>
    </w:p>
    <w:p w14:paraId="77F63445">
      <w:pPr>
        <w:pStyle w:val="19"/>
        <w:numPr>
          <w:ilvl w:val="0"/>
          <w:numId w:val="0"/>
        </w:numPr>
        <w:spacing w:line="240" w:lineRule="auto"/>
        <w:ind w:left="840" w:firstLine="42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637"/>
                    <a:stretch>
                      <a:fillRect/>
                    </a:stretch>
                  </pic:blipFill>
                  <pic:spPr>
                    <a:xfrm>
                      <a:off x="0" y="0"/>
                      <a:ext cx="1761490" cy="2407920"/>
                    </a:xfrm>
                    <a:prstGeom prst="rect">
                      <a:avLst/>
                    </a:prstGeom>
                    <a:noFill/>
                    <a:ln>
                      <a:noFill/>
                    </a:ln>
                  </pic:spPr>
                </pic:pic>
              </a:graphicData>
            </a:graphic>
          </wp:inline>
        </w:drawing>
      </w:r>
      <w:r>
        <w:rPr>
          <w:rFonts w:hint="eastAsia"/>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638"/>
                    <a:stretch>
                      <a:fillRect/>
                    </a:stretch>
                  </pic:blipFill>
                  <pic:spPr>
                    <a:xfrm>
                      <a:off x="0" y="0"/>
                      <a:ext cx="2371725" cy="2399665"/>
                    </a:xfrm>
                    <a:prstGeom prst="rect">
                      <a:avLst/>
                    </a:prstGeom>
                    <a:noFill/>
                    <a:ln>
                      <a:noFill/>
                    </a:ln>
                  </pic:spPr>
                </pic:pic>
              </a:graphicData>
            </a:graphic>
          </wp:inline>
        </w:drawing>
      </w:r>
    </w:p>
    <w:p w14:paraId="4AD3CF0C">
      <w:pPr>
        <w:pStyle w:val="19"/>
        <w:numPr>
          <w:ilvl w:val="0"/>
          <w:numId w:val="0"/>
        </w:numPr>
        <w:spacing w:line="240" w:lineRule="auto"/>
        <w:ind w:left="840" w:firstLine="420"/>
      </w:pPr>
      <w:r>
        <w:rPr>
          <w:rFonts w:hint="eastAsia"/>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639"/>
                    <a:srcRect t="35836"/>
                    <a:stretch>
                      <a:fillRect/>
                    </a:stretch>
                  </pic:blipFill>
                  <pic:spPr>
                    <a:xfrm>
                      <a:off x="0" y="0"/>
                      <a:ext cx="4154170" cy="327025"/>
                    </a:xfrm>
                    <a:prstGeom prst="rect">
                      <a:avLst/>
                    </a:prstGeom>
                    <a:noFill/>
                    <a:ln>
                      <a:noFill/>
                    </a:ln>
                  </pic:spPr>
                </pic:pic>
              </a:graphicData>
            </a:graphic>
          </wp:inline>
        </w:drawing>
      </w:r>
    </w:p>
    <w:p w14:paraId="5945D315">
      <w:pPr>
        <w:pStyle w:val="19"/>
        <w:numPr>
          <w:ilvl w:val="0"/>
          <w:numId w:val="0"/>
        </w:numPr>
        <w:spacing w:line="240" w:lineRule="auto"/>
        <w:ind w:firstLine="420"/>
        <w:rPr>
          <w:b w:val="0"/>
          <w:bCs w:val="0"/>
        </w:rPr>
      </w:pPr>
      <w:r>
        <w:rPr>
          <w:rFonts w:hint="eastAsia"/>
          <w:b w:val="0"/>
          <w:bCs w:val="0"/>
        </w:rPr>
        <w:t>如上所示，终端输入</w:t>
      </w:r>
      <w:r>
        <w:rPr>
          <w:rFonts w:hint="eastAsia"/>
          <w:b w:val="0"/>
          <w:bCs w:val="0"/>
          <w:color w:val="2E54A1" w:themeColor="accent1" w:themeShade="BF"/>
        </w:rPr>
        <w:t>pa -ajx</w:t>
      </w:r>
      <w:r>
        <w:rPr>
          <w:rFonts w:hint="eastAsia"/>
          <w:b w:val="0"/>
          <w:bCs w:val="0"/>
        </w:rPr>
        <w:t>命令即可看到创建了一个守护进程main。</w:t>
      </w:r>
    </w:p>
    <w:p w14:paraId="19FE1DAD">
      <w:pPr>
        <w:pStyle w:val="19"/>
        <w:numPr>
          <w:ilvl w:val="0"/>
          <w:numId w:val="111"/>
        </w:numPr>
        <w:spacing w:line="240" w:lineRule="auto"/>
        <w:ind w:left="360"/>
      </w:pPr>
      <w:r>
        <w:t>SIGHUP 信号</w:t>
      </w:r>
    </w:p>
    <w:p w14:paraId="495FE600">
      <w:pPr>
        <w:pStyle w:val="19"/>
        <w:numPr>
          <w:ilvl w:val="0"/>
          <w:numId w:val="0"/>
        </w:numPr>
        <w:spacing w:line="240" w:lineRule="auto"/>
        <w:ind w:firstLine="420"/>
        <w:rPr>
          <w:b w:val="0"/>
          <w:bCs w:val="0"/>
        </w:rPr>
      </w:pPr>
      <w:r>
        <w:rPr>
          <w:rFonts w:hint="eastAsia"/>
          <w:b w:val="0"/>
          <w:bCs w:val="0"/>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14:paraId="235CEF71">
      <w:pPr>
        <w:pStyle w:val="19"/>
        <w:numPr>
          <w:ilvl w:val="0"/>
          <w:numId w:val="0"/>
        </w:numPr>
        <w:spacing w:line="240" w:lineRule="auto"/>
        <w:ind w:left="2940" w:firstLine="420"/>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640"/>
                    <a:stretch>
                      <a:fillRect/>
                    </a:stretch>
                  </pic:blipFill>
                  <pic:spPr>
                    <a:xfrm>
                      <a:off x="0" y="0"/>
                      <a:ext cx="1748155" cy="1473200"/>
                    </a:xfrm>
                    <a:prstGeom prst="rect">
                      <a:avLst/>
                    </a:prstGeom>
                    <a:noFill/>
                    <a:ln>
                      <a:noFill/>
                    </a:ln>
                  </pic:spPr>
                </pic:pic>
              </a:graphicData>
            </a:graphic>
          </wp:inline>
        </w:drawing>
      </w:r>
      <w:r>
        <w:rPr>
          <w:rFonts w:hint="eastAsia"/>
        </w:rPr>
        <w:tab/>
      </w:r>
    </w:p>
    <w:p w14:paraId="59AB0CB0">
      <w:pPr>
        <w:pStyle w:val="19"/>
        <w:numPr>
          <w:ilvl w:val="0"/>
          <w:numId w:val="111"/>
        </w:numPr>
        <w:spacing w:line="240" w:lineRule="auto"/>
        <w:ind w:left="360"/>
      </w:pPr>
      <w:r>
        <w:rPr>
          <w:rFonts w:hint="eastAsia"/>
        </w:rPr>
        <w:t>单例模式运行</w:t>
      </w:r>
    </w:p>
    <w:p w14:paraId="57F6C5A9">
      <w:pPr>
        <w:pStyle w:val="19"/>
        <w:numPr>
          <w:ilvl w:val="0"/>
          <w:numId w:val="0"/>
        </w:numPr>
        <w:spacing w:line="240" w:lineRule="auto"/>
        <w:ind w:firstLine="420"/>
        <w:rPr>
          <w:b w:val="0"/>
          <w:bCs w:val="0"/>
        </w:rPr>
      </w:pPr>
      <w:r>
        <w:rPr>
          <w:rFonts w:hint="eastAsia"/>
          <w:b w:val="0"/>
          <w:bCs w:val="0"/>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14:paraId="3D450331">
      <w:pPr>
        <w:pStyle w:val="19"/>
        <w:numPr>
          <w:ilvl w:val="0"/>
          <w:numId w:val="126"/>
        </w:numPr>
        <w:spacing w:line="240" w:lineRule="auto"/>
        <w:ind w:left="-420" w:firstLine="420"/>
      </w:pPr>
      <w:r>
        <w:t>通过文件存在与否</w:t>
      </w:r>
      <w:r>
        <w:rPr>
          <w:rFonts w:hint="eastAsia"/>
        </w:rPr>
        <w:t>进行判断</w:t>
      </w:r>
    </w:p>
    <w:p w14:paraId="07B09D4D">
      <w:pPr>
        <w:pStyle w:val="19"/>
        <w:numPr>
          <w:ilvl w:val="0"/>
          <w:numId w:val="0"/>
        </w:numPr>
        <w:spacing w:line="240" w:lineRule="auto"/>
        <w:ind w:firstLine="420"/>
        <w:rPr>
          <w:b w:val="0"/>
          <w:bCs w:val="0"/>
        </w:rPr>
      </w:pPr>
      <w:r>
        <w:rPr>
          <w:b w:val="0"/>
          <w:bCs w:val="0"/>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rPr>
        <w:t>。注意，这个文件名要设置的特殊一点，以免文件系统中之前就存在此文件。</w:t>
      </w:r>
    </w:p>
    <w:p w14:paraId="0D8CFB98">
      <w:pPr>
        <w:pStyle w:val="19"/>
        <w:numPr>
          <w:ilvl w:val="0"/>
          <w:numId w:val="0"/>
        </w:numPr>
        <w:spacing w:line="240" w:lineRule="auto"/>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641"/>
                    <a:stretch>
                      <a:fillRect/>
                    </a:stretch>
                  </pic:blipFill>
                  <pic:spPr>
                    <a:xfrm>
                      <a:off x="0" y="0"/>
                      <a:ext cx="3169285" cy="2005965"/>
                    </a:xfrm>
                    <a:prstGeom prst="rect">
                      <a:avLst/>
                    </a:prstGeom>
                    <a:noFill/>
                    <a:ln>
                      <a:noFill/>
                    </a:ln>
                  </pic:spPr>
                </pic:pic>
              </a:graphicData>
            </a:graphic>
          </wp:inline>
        </w:drawing>
      </w:r>
      <w:r>
        <w:rPr>
          <w:rFonts w:hint="eastAsia"/>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642"/>
                    <a:stretch>
                      <a:fillRect/>
                    </a:stretch>
                  </pic:blipFill>
                  <pic:spPr>
                    <a:xfrm>
                      <a:off x="0" y="0"/>
                      <a:ext cx="2761615" cy="2026920"/>
                    </a:xfrm>
                    <a:prstGeom prst="rect">
                      <a:avLst/>
                    </a:prstGeom>
                    <a:noFill/>
                    <a:ln>
                      <a:noFill/>
                    </a:ln>
                  </pic:spPr>
                </pic:pic>
              </a:graphicData>
            </a:graphic>
          </wp:inline>
        </w:drawing>
      </w:r>
    </w:p>
    <w:p w14:paraId="3E6CB6AA">
      <w:pPr>
        <w:pStyle w:val="19"/>
        <w:numPr>
          <w:ilvl w:val="0"/>
          <w:numId w:val="0"/>
        </w:numPr>
        <w:spacing w:line="240" w:lineRule="auto"/>
        <w:ind w:firstLine="420"/>
        <w:rPr>
          <w:b w:val="0"/>
          <w:bCs w:val="0"/>
        </w:rPr>
      </w:pPr>
      <w:r>
        <w:rPr>
          <w:rFonts w:hint="eastAsia"/>
          <w:b w:val="0"/>
          <w:bCs w:val="0"/>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14:paraId="0B48C2DA">
      <w:pPr>
        <w:pStyle w:val="19"/>
        <w:numPr>
          <w:ilvl w:val="0"/>
          <w:numId w:val="127"/>
        </w:numPr>
        <w:spacing w:line="240" w:lineRule="auto"/>
        <w:ind w:left="0" w:firstLine="420"/>
        <w:rPr>
          <w:b w:val="0"/>
          <w:bCs w:val="0"/>
        </w:rPr>
      </w:pPr>
      <w:r>
        <w:rPr>
          <w:rFonts w:hint="eastAsia"/>
          <w:b w:val="0"/>
          <w:bCs w:val="0"/>
        </w:rPr>
        <w:t>程序使用_exit()退出时不会执行进程终止处理函数，也就无法删除这个特定的文件；</w:t>
      </w:r>
    </w:p>
    <w:p w14:paraId="764AD7A4">
      <w:pPr>
        <w:pStyle w:val="19"/>
        <w:numPr>
          <w:ilvl w:val="0"/>
          <w:numId w:val="127"/>
        </w:numPr>
        <w:spacing w:line="240" w:lineRule="auto"/>
        <w:ind w:left="0" w:firstLine="420"/>
        <w:rPr>
          <w:b w:val="0"/>
          <w:bCs w:val="0"/>
        </w:rPr>
      </w:pPr>
      <w:r>
        <w:rPr>
          <w:rFonts w:hint="eastAsia"/>
          <w:b w:val="0"/>
          <w:bCs w:val="0"/>
        </w:rPr>
        <w:t>进程异常退出时，也无法执行进程终止处理函数，同样无法删除这个特定的文件；</w:t>
      </w:r>
    </w:p>
    <w:p w14:paraId="692E931C">
      <w:pPr>
        <w:pStyle w:val="19"/>
        <w:numPr>
          <w:ilvl w:val="0"/>
          <w:numId w:val="127"/>
        </w:numPr>
        <w:spacing w:line="240" w:lineRule="auto"/>
        <w:ind w:left="0" w:firstLine="420"/>
        <w:rPr>
          <w:b w:val="0"/>
          <w:bCs w:val="0"/>
        </w:rPr>
      </w:pPr>
      <w:r>
        <w:rPr>
          <w:rFonts w:hint="eastAsia"/>
          <w:b w:val="0"/>
          <w:bCs w:val="0"/>
        </w:rPr>
        <w:t>计算机可能在程序运行到任意位置时发生掉电关机的情况，这是无法预料的；如果特殊文件没有删除计算机就掉电</w:t>
      </w:r>
      <w:r>
        <w:rPr>
          <w:rFonts w:hint="eastAsia"/>
          <w:b w:val="0"/>
          <w:bCs w:val="0"/>
        </w:rPr>
        <w:tab/>
      </w:r>
      <w:r>
        <w:rPr>
          <w:rFonts w:hint="eastAsia"/>
          <w:b w:val="0"/>
          <w:bCs w:val="0"/>
        </w:rPr>
        <w:tab/>
      </w:r>
      <w:r>
        <w:rPr>
          <w:rFonts w:hint="eastAsia"/>
          <w:b w:val="0"/>
          <w:bCs w:val="0"/>
        </w:rPr>
        <w:tab/>
      </w:r>
      <w:r>
        <w:rPr>
          <w:rFonts w:hint="eastAsia"/>
          <w:b w:val="0"/>
          <w:bCs w:val="0"/>
        </w:rPr>
        <w:t>了，重启之后文件依然存在，这会导致程序无法执行。</w:t>
      </w:r>
    </w:p>
    <w:p w14:paraId="72DA0A63">
      <w:pPr>
        <w:pStyle w:val="19"/>
        <w:numPr>
          <w:ilvl w:val="0"/>
          <w:numId w:val="0"/>
        </w:numPr>
        <w:spacing w:line="240" w:lineRule="auto"/>
        <w:ind w:firstLine="420"/>
        <w:rPr>
          <w:b w:val="0"/>
          <w:bCs w:val="0"/>
        </w:rPr>
      </w:pPr>
      <w:r>
        <w:rPr>
          <w:rFonts w:hint="eastAsia"/>
          <w:b w:val="0"/>
          <w:bCs w:val="0"/>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14:paraId="2A35993A">
      <w:pPr>
        <w:pStyle w:val="19"/>
        <w:numPr>
          <w:ilvl w:val="0"/>
          <w:numId w:val="126"/>
        </w:numPr>
        <w:spacing w:line="240" w:lineRule="auto"/>
        <w:ind w:left="-420" w:firstLine="420"/>
      </w:pPr>
      <w:r>
        <w:rPr>
          <w:rFonts w:hint="eastAsia"/>
        </w:rPr>
        <w:t>使用文件锁</w:t>
      </w:r>
    </w:p>
    <w:p w14:paraId="095D0952">
      <w:pPr>
        <w:pStyle w:val="19"/>
        <w:numPr>
          <w:ilvl w:val="0"/>
          <w:numId w:val="0"/>
        </w:numPr>
        <w:spacing w:line="240" w:lineRule="auto"/>
        <w:ind w:firstLine="420"/>
        <w:rPr>
          <w:b w:val="0"/>
          <w:bCs w:val="0"/>
        </w:rPr>
      </w:pPr>
      <w:r>
        <w:rPr>
          <w:rFonts w:hint="eastAsia"/>
          <w:b w:val="0"/>
          <w:bCs w:val="0"/>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14:paraId="69113712">
      <w:pPr>
        <w:pStyle w:val="19"/>
        <w:numPr>
          <w:ilvl w:val="0"/>
          <w:numId w:val="0"/>
        </w:numPr>
        <w:spacing w:line="240" w:lineRule="auto"/>
        <w:ind w:firstLine="420"/>
      </w:pPr>
      <w:r>
        <w:rPr>
          <w:rFonts w:hint="eastAsia"/>
          <w:b w:val="0"/>
          <w:bCs w:val="0"/>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E54A1" w:themeColor="accent1" w:themeShade="BF"/>
        </w:rPr>
        <w:t>/var/run/</w:t>
      </w:r>
      <w:r>
        <w:rPr>
          <w:rFonts w:hint="eastAsia"/>
          <w:b w:val="0"/>
          <w:bCs w:val="0"/>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E54A1" w:themeColor="accent1" w:themeShade="BF"/>
        </w:rPr>
        <w:t>/var/run/</w:t>
      </w:r>
      <w:r>
        <w:rPr>
          <w:rFonts w:hint="eastAsia"/>
          <w:b w:val="0"/>
          <w:bCs w:val="0"/>
        </w:rPr>
        <w:t>目录下，并且将文件命名为 name.pid。</w:t>
      </w:r>
    </w:p>
    <w:p w14:paraId="0CE67AC1">
      <w:pPr>
        <w:pStyle w:val="19"/>
        <w:numPr>
          <w:ilvl w:val="0"/>
          <w:numId w:val="0"/>
        </w:numPr>
        <w:spacing w:line="240" w:lineRule="auto"/>
      </w:pPr>
      <w:r>
        <w:rPr>
          <w:rFonts w:hint="eastAsia"/>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643"/>
                    <a:stretch>
                      <a:fillRect/>
                    </a:stretch>
                  </pic:blipFill>
                  <pic:spPr>
                    <a:xfrm>
                      <a:off x="0" y="0"/>
                      <a:ext cx="2644140" cy="2239010"/>
                    </a:xfrm>
                    <a:prstGeom prst="rect">
                      <a:avLst/>
                    </a:prstGeom>
                    <a:noFill/>
                    <a:ln>
                      <a:noFill/>
                    </a:ln>
                  </pic:spPr>
                </pic:pic>
              </a:graphicData>
            </a:graphic>
          </wp:inline>
        </w:drawing>
      </w:r>
      <w:r>
        <w:rPr>
          <w:rFonts w:hint="eastAsia"/>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644"/>
                    <a:stretch>
                      <a:fillRect/>
                    </a:stretch>
                  </pic:blipFill>
                  <pic:spPr>
                    <a:xfrm>
                      <a:off x="0" y="0"/>
                      <a:ext cx="2374265" cy="2247265"/>
                    </a:xfrm>
                    <a:prstGeom prst="rect">
                      <a:avLst/>
                    </a:prstGeom>
                    <a:noFill/>
                    <a:ln>
                      <a:noFill/>
                    </a:ln>
                  </pic:spPr>
                </pic:pic>
              </a:graphicData>
            </a:graphic>
          </wp:inline>
        </w:drawing>
      </w:r>
    </w:p>
    <w:p w14:paraId="42062F15">
      <w:pPr>
        <w:pStyle w:val="19"/>
        <w:numPr>
          <w:ilvl w:val="0"/>
          <w:numId w:val="0"/>
        </w:numPr>
        <w:spacing w:line="240" w:lineRule="auto"/>
      </w:pPr>
      <w:r>
        <w:rPr>
          <w:rFonts w:hint="eastAsia"/>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645"/>
                    <a:stretch>
                      <a:fillRect/>
                    </a:stretch>
                  </pic:blipFill>
                  <pic:spPr>
                    <a:xfrm>
                      <a:off x="0" y="0"/>
                      <a:ext cx="6033770" cy="650240"/>
                    </a:xfrm>
                    <a:prstGeom prst="rect">
                      <a:avLst/>
                    </a:prstGeom>
                    <a:noFill/>
                    <a:ln>
                      <a:noFill/>
                    </a:ln>
                  </pic:spPr>
                </pic:pic>
              </a:graphicData>
            </a:graphic>
          </wp:inline>
        </w:drawing>
      </w:r>
    </w:p>
    <w:p w14:paraId="016701CF">
      <w:pPr>
        <w:pStyle w:val="19"/>
        <w:numPr>
          <w:ilvl w:val="0"/>
          <w:numId w:val="111"/>
        </w:numPr>
        <w:spacing w:line="240" w:lineRule="auto"/>
        <w:ind w:left="360"/>
      </w:pPr>
      <w:r>
        <w:rPr>
          <w:rFonts w:hint="eastAsia"/>
        </w:rPr>
        <w:t>进程间通信（IPC）</w:t>
      </w:r>
    </w:p>
    <w:p w14:paraId="3DEC1F72">
      <w:pPr>
        <w:pStyle w:val="19"/>
        <w:numPr>
          <w:ilvl w:val="0"/>
          <w:numId w:val="0"/>
        </w:numPr>
        <w:spacing w:line="240" w:lineRule="auto"/>
        <w:ind w:firstLine="420"/>
        <w:rPr>
          <w:b w:val="0"/>
          <w:bCs w:val="0"/>
        </w:rPr>
      </w:pPr>
      <w:r>
        <w:rPr>
          <w:b w:val="0"/>
          <w:bCs w:val="0"/>
        </w:rPr>
        <w:t>不同的进程都在各自的地址空间中、相互独立、隔离，所以它们是处在于不同的地址空间中，因此相互通信比较难</w:t>
      </w:r>
      <w:r>
        <w:rPr>
          <w:rFonts w:hint="eastAsia"/>
          <w:b w:val="0"/>
          <w:bCs w:val="0"/>
        </w:rPr>
        <w:t>。</w:t>
      </w:r>
      <w:r>
        <w:rPr>
          <w:b w:val="0"/>
          <w:bCs w:val="0"/>
        </w:rPr>
        <w:t>Linux 内核提供了多种进程间通信的机制</w:t>
      </w:r>
      <w:r>
        <w:rPr>
          <w:rFonts w:hint="eastAsia"/>
          <w:b w:val="0"/>
          <w:bCs w:val="0"/>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14:paraId="7F9800E6">
      <w:pPr>
        <w:pStyle w:val="19"/>
        <w:numPr>
          <w:ilvl w:val="0"/>
          <w:numId w:val="0"/>
        </w:numPr>
        <w:spacing w:line="240" w:lineRule="auto"/>
        <w:ind w:left="2100" w:firstLine="420"/>
      </w:pPr>
      <w:r>
        <w:rPr>
          <w:rFonts w:hint="eastAsia"/>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646"/>
                    <a:stretch>
                      <a:fillRect/>
                    </a:stretch>
                  </pic:blipFill>
                  <pic:spPr>
                    <a:xfrm>
                      <a:off x="0" y="0"/>
                      <a:ext cx="2721610" cy="1080135"/>
                    </a:xfrm>
                    <a:prstGeom prst="rect">
                      <a:avLst/>
                    </a:prstGeom>
                    <a:noFill/>
                    <a:ln>
                      <a:noFill/>
                    </a:ln>
                  </pic:spPr>
                </pic:pic>
              </a:graphicData>
            </a:graphic>
          </wp:inline>
        </w:drawing>
      </w:r>
    </w:p>
    <w:p w14:paraId="0E07EABF">
      <w:pPr>
        <w:pStyle w:val="19"/>
        <w:numPr>
          <w:ilvl w:val="0"/>
          <w:numId w:val="0"/>
        </w:numPr>
        <w:spacing w:line="240" w:lineRule="auto"/>
        <w:ind w:firstLine="420"/>
        <w:rPr>
          <w:b w:val="0"/>
          <w:bCs w:val="0"/>
        </w:rPr>
      </w:pPr>
      <w:r>
        <w:rPr>
          <w:rFonts w:hint="eastAsia"/>
        </w:rPr>
        <w:t>早期UNIX的IPC包括</w:t>
      </w:r>
      <w:r>
        <w:rPr>
          <w:rFonts w:hint="eastAsia"/>
          <w:b w:val="0"/>
          <w:bCs w:val="0"/>
        </w:rPr>
        <w:t>：管道、FIFO、信号；</w:t>
      </w:r>
      <w:r>
        <w:rPr>
          <w:rFonts w:hint="eastAsia"/>
          <w:b w:val="0"/>
          <w:bCs w:val="0"/>
        </w:rPr>
        <w:tab/>
      </w:r>
      <w:r>
        <w:rPr>
          <w:rFonts w:hint="eastAsia"/>
          <w:b w:val="0"/>
          <w:bCs w:val="0"/>
        </w:rPr>
        <w:tab/>
      </w:r>
      <w:r>
        <w:rPr>
          <w:rFonts w:hint="eastAsia"/>
          <w:b w:val="0"/>
          <w:bCs w:val="0"/>
        </w:rPr>
        <w:tab/>
      </w:r>
      <w:r>
        <w:t>System V IPC</w:t>
      </w:r>
      <w:r>
        <w:rPr>
          <w:rFonts w:hint="eastAsia"/>
        </w:rPr>
        <w:t>包括</w:t>
      </w:r>
      <w:r>
        <w:rPr>
          <w:rFonts w:hint="eastAsia"/>
          <w:b w:val="0"/>
          <w:bCs w:val="0"/>
        </w:rPr>
        <w:t>：信号量、消息队列、共享内存；</w:t>
      </w:r>
    </w:p>
    <w:p w14:paraId="774F3DCA">
      <w:pPr>
        <w:pStyle w:val="19"/>
        <w:numPr>
          <w:ilvl w:val="0"/>
          <w:numId w:val="0"/>
        </w:numPr>
        <w:spacing w:line="240" w:lineRule="auto"/>
        <w:ind w:firstLine="420"/>
        <w:rPr>
          <w:b w:val="0"/>
          <w:bCs w:val="0"/>
        </w:rPr>
      </w:pPr>
      <w:r>
        <w:t>POSIX IPC</w:t>
      </w:r>
      <w:r>
        <w:rPr>
          <w:rFonts w:hint="eastAsia"/>
        </w:rPr>
        <w:t>包括</w:t>
      </w:r>
      <w:r>
        <w:rPr>
          <w:rFonts w:hint="eastAsia"/>
          <w:b w:val="0"/>
          <w:bCs w:val="0"/>
        </w:rPr>
        <w:t>：信号量、消息队列、共享内存；</w:t>
      </w:r>
      <w:r>
        <w:rPr>
          <w:rFonts w:hint="eastAsia"/>
          <w:b w:val="0"/>
          <w:bCs w:val="0"/>
        </w:rPr>
        <w:tab/>
      </w:r>
      <w:r>
        <w:rPr>
          <w:rFonts w:hint="eastAsia"/>
          <w:b w:val="0"/>
          <w:bCs w:val="0"/>
        </w:rPr>
        <w:tab/>
      </w:r>
      <w:r>
        <w:t>Socket IPC</w:t>
      </w:r>
      <w:r>
        <w:rPr>
          <w:rFonts w:hint="eastAsia"/>
        </w:rPr>
        <w:t>包括</w:t>
      </w:r>
      <w:r>
        <w:rPr>
          <w:rFonts w:hint="eastAsia"/>
          <w:b w:val="0"/>
          <w:bCs w:val="0"/>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14:paraId="3AA5F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14:paraId="5AE1AE24">
            <w:pPr>
              <w:pStyle w:val="19"/>
              <w:numPr>
                <w:ilvl w:val="0"/>
                <w:numId w:val="0"/>
              </w:numPr>
              <w:spacing w:line="240" w:lineRule="auto"/>
              <w:jc w:val="center"/>
            </w:pPr>
            <w:r>
              <w:rPr>
                <w:rFonts w:hint="eastAsia"/>
              </w:rPr>
              <w:t>IPC机制</w:t>
            </w:r>
          </w:p>
        </w:tc>
        <w:tc>
          <w:tcPr>
            <w:tcW w:w="8495" w:type="dxa"/>
            <w:shd w:val="clear" w:color="auto" w:fill="E3F2D9" w:themeFill="accent4" w:themeFillTint="32"/>
          </w:tcPr>
          <w:p w14:paraId="42395552">
            <w:pPr>
              <w:pStyle w:val="19"/>
              <w:numPr>
                <w:ilvl w:val="0"/>
                <w:numId w:val="0"/>
              </w:numPr>
              <w:spacing w:line="240" w:lineRule="auto"/>
              <w:jc w:val="center"/>
            </w:pPr>
            <w:r>
              <w:rPr>
                <w:rFonts w:hint="eastAsia"/>
              </w:rPr>
              <w:t>说明</w:t>
            </w:r>
          </w:p>
        </w:tc>
      </w:tr>
      <w:tr w14:paraId="62BAB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50D5EE1D">
            <w:pPr>
              <w:pStyle w:val="19"/>
              <w:numPr>
                <w:ilvl w:val="0"/>
                <w:numId w:val="0"/>
              </w:numPr>
              <w:spacing w:line="240" w:lineRule="auto"/>
              <w:jc w:val="center"/>
            </w:pPr>
            <w:r>
              <w:t>管道和 FIFO</w:t>
            </w:r>
          </w:p>
        </w:tc>
        <w:tc>
          <w:tcPr>
            <w:tcW w:w="8495" w:type="dxa"/>
          </w:tcPr>
          <w:p w14:paraId="0CF4315F">
            <w:pPr>
              <w:pStyle w:val="19"/>
              <w:numPr>
                <w:ilvl w:val="0"/>
                <w:numId w:val="0"/>
              </w:numPr>
              <w:spacing w:line="240" w:lineRule="auto"/>
              <w:rPr>
                <w:b w:val="0"/>
                <w:bCs w:val="0"/>
              </w:rPr>
            </w:pPr>
            <w:r>
              <w:rPr>
                <w:b w:val="0"/>
                <w:bCs w:val="0"/>
              </w:rPr>
              <w:t>把一个进程连接到另一个进程的数据流称为管道，管道被抽象成一个文件</w:t>
            </w:r>
            <w:r>
              <w:rPr>
                <w:rFonts w:hint="eastAsia"/>
                <w:b w:val="0"/>
                <w:bCs w:val="0"/>
              </w:rPr>
              <w:t>。有如下三种管道：</w:t>
            </w:r>
          </w:p>
          <w:p w14:paraId="1D3B6FF3">
            <w:pPr>
              <w:pStyle w:val="19"/>
              <w:numPr>
                <w:ilvl w:val="0"/>
                <w:numId w:val="0"/>
              </w:numPr>
              <w:spacing w:line="240" w:lineRule="auto"/>
              <w:rPr>
                <w:b w:val="0"/>
                <w:bCs w:val="0"/>
              </w:rPr>
            </w:pPr>
            <w:r>
              <w:rPr>
                <w:rFonts w:hint="eastAsia"/>
              </w:rPr>
              <w:t>普通管道pipe</w:t>
            </w:r>
            <w:r>
              <w:rPr>
                <w:rFonts w:hint="eastAsia"/>
                <w:b w:val="0"/>
                <w:bCs w:val="0"/>
              </w:rPr>
              <w:t>：单工通信，只能在父子或者兄弟进程间使用；</w:t>
            </w:r>
          </w:p>
          <w:p w14:paraId="09BF3482">
            <w:pPr>
              <w:pStyle w:val="19"/>
              <w:numPr>
                <w:ilvl w:val="0"/>
                <w:numId w:val="0"/>
              </w:numPr>
              <w:spacing w:line="240" w:lineRule="auto"/>
              <w:rPr>
                <w:b w:val="0"/>
                <w:bCs w:val="0"/>
              </w:rPr>
            </w:pPr>
            <w:r>
              <w:rPr>
                <w:rFonts w:hint="eastAsia"/>
              </w:rPr>
              <w:t>流管道 s_pipe</w:t>
            </w:r>
            <w:r>
              <w:rPr>
                <w:rFonts w:hint="eastAsia"/>
                <w:b w:val="0"/>
                <w:bCs w:val="0"/>
              </w:rPr>
              <w:t>：半双工通信，只能在父子或者兄弟进程间使用；</w:t>
            </w:r>
          </w:p>
          <w:p w14:paraId="3DA18063">
            <w:pPr>
              <w:pStyle w:val="19"/>
              <w:numPr>
                <w:ilvl w:val="0"/>
                <w:numId w:val="0"/>
              </w:numPr>
              <w:spacing w:line="240" w:lineRule="auto"/>
              <w:rPr>
                <w:b w:val="0"/>
                <w:bCs w:val="0"/>
              </w:rPr>
            </w:pPr>
            <w:r>
              <w:rPr>
                <w:rFonts w:hint="eastAsia"/>
              </w:rPr>
              <w:t>有名管道 name_pipe（FIFO）</w:t>
            </w:r>
            <w:r>
              <w:rPr>
                <w:rFonts w:hint="eastAsia"/>
                <w:b w:val="0"/>
                <w:bCs w:val="0"/>
              </w:rPr>
              <w:t>：双工通信，允许在不相关（不是父子或兄弟关系）的进程间进行通讯。</w:t>
            </w:r>
          </w:p>
        </w:tc>
      </w:tr>
      <w:tr w14:paraId="0A587D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163FE2B6">
            <w:pPr>
              <w:pStyle w:val="19"/>
              <w:numPr>
                <w:ilvl w:val="0"/>
                <w:numId w:val="0"/>
              </w:numPr>
              <w:spacing w:line="240" w:lineRule="auto"/>
              <w:jc w:val="center"/>
            </w:pPr>
            <w:r>
              <w:rPr>
                <w:rFonts w:hint="eastAsia"/>
              </w:rPr>
              <w:t>信号</w:t>
            </w:r>
          </w:p>
        </w:tc>
        <w:tc>
          <w:tcPr>
            <w:tcW w:w="8495" w:type="dxa"/>
          </w:tcPr>
          <w:p w14:paraId="2E3621D0">
            <w:pPr>
              <w:pStyle w:val="19"/>
              <w:numPr>
                <w:ilvl w:val="0"/>
                <w:numId w:val="0"/>
              </w:numPr>
              <w:spacing w:line="240" w:lineRule="auto"/>
              <w:rPr>
                <w:b w:val="0"/>
                <w:bCs w:val="0"/>
              </w:rPr>
            </w:pPr>
            <w:r>
              <w:rPr>
                <w:b w:val="0"/>
                <w:bCs w:val="0"/>
              </w:rPr>
              <w:t>用于通知接收信号的进程有某种事件发生，所以可用于进程间通信；除了用于进程间通信之外，进程还可以发送信号给进程本身。</w:t>
            </w:r>
          </w:p>
        </w:tc>
      </w:tr>
      <w:tr w14:paraId="34289A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04132C89">
            <w:pPr>
              <w:pStyle w:val="19"/>
              <w:numPr>
                <w:ilvl w:val="0"/>
                <w:numId w:val="0"/>
              </w:numPr>
              <w:spacing w:line="240" w:lineRule="auto"/>
              <w:jc w:val="center"/>
            </w:pPr>
            <w:r>
              <w:rPr>
                <w:rFonts w:hint="eastAsia"/>
              </w:rPr>
              <w:t>消息队列</w:t>
            </w:r>
          </w:p>
        </w:tc>
        <w:tc>
          <w:tcPr>
            <w:tcW w:w="8495" w:type="dxa"/>
          </w:tcPr>
          <w:p w14:paraId="5ACA6B0E">
            <w:pPr>
              <w:pStyle w:val="19"/>
              <w:numPr>
                <w:ilvl w:val="0"/>
                <w:numId w:val="0"/>
              </w:numPr>
              <w:spacing w:line="240" w:lineRule="auto"/>
              <w:rPr>
                <w:b w:val="0"/>
                <w:bCs w:val="0"/>
              </w:rPr>
            </w:pPr>
            <w:r>
              <w:rPr>
                <w:b w:val="0"/>
                <w:bCs w:val="0"/>
              </w:rPr>
              <w:t>消息队列是消息的链表，存放在内核中并由消息队列标识符标识，消息队列克服了信号传递信息少、管</w:t>
            </w:r>
          </w:p>
          <w:p w14:paraId="13D6270D">
            <w:pPr>
              <w:pStyle w:val="19"/>
              <w:numPr>
                <w:ilvl w:val="0"/>
                <w:numId w:val="0"/>
              </w:numPr>
              <w:spacing w:line="240" w:lineRule="auto"/>
              <w:rPr>
                <w:b w:val="0"/>
                <w:bCs w:val="0"/>
              </w:rPr>
            </w:pPr>
            <w:r>
              <w:rPr>
                <w:b w:val="0"/>
                <w:bCs w:val="0"/>
              </w:rPr>
              <w:t>道只能承载无格式字节流以及缓冲区大小受限等缺陷。</w:t>
            </w:r>
            <w:r>
              <w:rPr>
                <w:rFonts w:hint="eastAsia"/>
                <w:b w:val="0"/>
                <w:bCs w:val="0"/>
              </w:rPr>
              <w:t>有</w:t>
            </w:r>
            <w:r>
              <w:rPr>
                <w:b w:val="0"/>
                <w:bCs w:val="0"/>
              </w:rPr>
              <w:t xml:space="preserve"> POSIX</w:t>
            </w:r>
            <w:r>
              <w:rPr>
                <w:rFonts w:hint="eastAsia"/>
                <w:b w:val="0"/>
                <w:bCs w:val="0"/>
              </w:rPr>
              <w:t>、</w:t>
            </w:r>
            <w:r>
              <w:rPr>
                <w:b w:val="0"/>
                <w:bCs w:val="0"/>
              </w:rPr>
              <w:t xml:space="preserve"> System V </w:t>
            </w:r>
            <w:r>
              <w:rPr>
                <w:rFonts w:hint="eastAsia"/>
                <w:b w:val="0"/>
                <w:bCs w:val="0"/>
              </w:rPr>
              <w:t>两种</w:t>
            </w:r>
            <w:r>
              <w:rPr>
                <w:b w:val="0"/>
                <w:bCs w:val="0"/>
              </w:rPr>
              <w:t>消息队列。</w:t>
            </w:r>
          </w:p>
        </w:tc>
      </w:tr>
      <w:tr w14:paraId="603DCA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6CC3882E">
            <w:pPr>
              <w:pStyle w:val="19"/>
              <w:numPr>
                <w:ilvl w:val="0"/>
                <w:numId w:val="0"/>
              </w:numPr>
              <w:spacing w:line="240" w:lineRule="auto"/>
              <w:jc w:val="center"/>
            </w:pPr>
            <w:r>
              <w:rPr>
                <w:rFonts w:hint="eastAsia"/>
              </w:rPr>
              <w:t>信号量</w:t>
            </w:r>
          </w:p>
        </w:tc>
        <w:tc>
          <w:tcPr>
            <w:tcW w:w="8495" w:type="dxa"/>
          </w:tcPr>
          <w:p w14:paraId="77FE2A02">
            <w:pPr>
              <w:pStyle w:val="19"/>
              <w:numPr>
                <w:ilvl w:val="0"/>
                <w:numId w:val="0"/>
              </w:numPr>
              <w:spacing w:line="240" w:lineRule="auto"/>
              <w:rPr>
                <w:b w:val="0"/>
                <w:bCs w:val="0"/>
              </w:rPr>
            </w:pPr>
            <w:r>
              <w:rPr>
                <w:b w:val="0"/>
                <w:bCs w:val="0"/>
              </w:rPr>
              <w:t>信号量是一个计数器，与其它进程间通信方式不大相同，它主要用于控制多个进程间或一个进程内的多</w:t>
            </w:r>
          </w:p>
          <w:p w14:paraId="24AFC3CC">
            <w:pPr>
              <w:pStyle w:val="19"/>
              <w:numPr>
                <w:ilvl w:val="0"/>
                <w:numId w:val="0"/>
              </w:numPr>
              <w:spacing w:line="240" w:lineRule="auto"/>
              <w:rPr>
                <w:b w:val="0"/>
                <w:bCs w:val="0"/>
              </w:rPr>
            </w:pPr>
            <w:r>
              <w:rPr>
                <w:b w:val="0"/>
                <w:bCs w:val="0"/>
              </w:rPr>
              <w:t>个线程间对共享资源的访问，相当于内存中的标志，进程可以根据它判定是否能够访问某些共享资源，同时，进程也可以修改该标志，除了用于共享资源的访问控制外，还可用于进程同步。</w:t>
            </w:r>
          </w:p>
        </w:tc>
      </w:tr>
      <w:tr w14:paraId="470A2C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18E1ED36">
            <w:pPr>
              <w:pStyle w:val="19"/>
              <w:numPr>
                <w:ilvl w:val="0"/>
                <w:numId w:val="0"/>
              </w:numPr>
              <w:spacing w:line="240" w:lineRule="auto"/>
              <w:jc w:val="center"/>
            </w:pPr>
            <w:r>
              <w:t>共享内存</w:t>
            </w:r>
          </w:p>
        </w:tc>
        <w:tc>
          <w:tcPr>
            <w:tcW w:w="8495" w:type="dxa"/>
          </w:tcPr>
          <w:p w14:paraId="0123B296">
            <w:pPr>
              <w:pStyle w:val="19"/>
              <w:numPr>
                <w:ilvl w:val="0"/>
                <w:numId w:val="0"/>
              </w:numPr>
              <w:spacing w:line="240" w:lineRule="auto"/>
              <w:rPr>
                <w:b w:val="0"/>
                <w:bCs w:val="0"/>
              </w:rPr>
            </w:pPr>
            <w:r>
              <w:rPr>
                <w:b w:val="0"/>
                <w:bCs w:val="0"/>
              </w:rPr>
              <w:t>共享内存就是映射一段能被其它进程所访问的内存，这段共享内存由一个进程创建，但其它的多个进程</w:t>
            </w:r>
          </w:p>
          <w:p w14:paraId="02B295E6">
            <w:pPr>
              <w:pStyle w:val="19"/>
              <w:numPr>
                <w:ilvl w:val="0"/>
                <w:numId w:val="0"/>
              </w:numPr>
              <w:spacing w:line="240" w:lineRule="auto"/>
              <w:rPr>
                <w:b w:val="0"/>
                <w:bCs w:val="0"/>
              </w:rPr>
            </w:pPr>
            <w:r>
              <w:rPr>
                <w:b w:val="0"/>
                <w:bCs w:val="0"/>
              </w:rPr>
              <w:t>都可以访问，使得多个进程可以访问同一块内存空间</w:t>
            </w:r>
            <w:r>
              <w:rPr>
                <w:rFonts w:hint="eastAsia"/>
                <w:b w:val="0"/>
                <w:bCs w:val="0"/>
              </w:rPr>
              <w:t>，</w:t>
            </w:r>
            <w:r>
              <w:rPr>
                <w:b w:val="0"/>
                <w:bCs w:val="0"/>
              </w:rPr>
              <w:t>往往与其它通信机制</w:t>
            </w:r>
            <w:r>
              <w:rPr>
                <w:rFonts w:hint="eastAsia"/>
                <w:b w:val="0"/>
                <w:bCs w:val="0"/>
              </w:rPr>
              <w:t>配合使用。</w:t>
            </w:r>
          </w:p>
        </w:tc>
      </w:tr>
      <w:tr w14:paraId="159D9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14:paraId="0C3334F6">
            <w:pPr>
              <w:pStyle w:val="19"/>
              <w:numPr>
                <w:ilvl w:val="0"/>
                <w:numId w:val="0"/>
              </w:numPr>
              <w:spacing w:line="240" w:lineRule="auto"/>
              <w:jc w:val="center"/>
            </w:pPr>
            <w:r>
              <w:rPr>
                <w:rFonts w:hint="eastAsia"/>
              </w:rPr>
              <w:t>套接字</w:t>
            </w:r>
          </w:p>
        </w:tc>
        <w:tc>
          <w:tcPr>
            <w:tcW w:w="8495" w:type="dxa"/>
          </w:tcPr>
          <w:p w14:paraId="08782460">
            <w:pPr>
              <w:pStyle w:val="19"/>
              <w:numPr>
                <w:ilvl w:val="0"/>
                <w:numId w:val="0"/>
              </w:numPr>
              <w:spacing w:line="240" w:lineRule="auto"/>
              <w:rPr>
                <w:b w:val="0"/>
                <w:bCs w:val="0"/>
              </w:rPr>
            </w:pPr>
            <w:r>
              <w:rPr>
                <w:rFonts w:hint="eastAsia"/>
                <w:b w:val="0"/>
                <w:bCs w:val="0"/>
              </w:rPr>
              <w:t>套接字（Socket）</w:t>
            </w:r>
            <w:r>
              <w:rPr>
                <w:b w:val="0"/>
                <w:bCs w:val="0"/>
              </w:rPr>
              <w:t>是基于网络的 IPC 方法，允许位于同一主机（计算机）或使用网络连接起来的不同主机上的应用程序之间交换数据，</w:t>
            </w:r>
            <w:r>
              <w:rPr>
                <w:rFonts w:hint="eastAsia"/>
                <w:b w:val="0"/>
                <w:bCs w:val="0"/>
              </w:rPr>
              <w:t>即网络通信。</w:t>
            </w:r>
          </w:p>
        </w:tc>
      </w:tr>
    </w:tbl>
    <w:p w14:paraId="099EA772">
      <w:pPr>
        <w:numPr>
          <w:ilvl w:val="0"/>
          <w:numId w:val="49"/>
        </w:numPr>
        <w:spacing w:before="60" w:line="360" w:lineRule="auto"/>
        <w:outlineLvl w:val="0"/>
        <w:rPr>
          <w:rFonts w:ascii="Times New Roman" w:hAnsi="Times New Roman" w:eastAsia="楷体" w:cs="Times New Roman"/>
          <w:b/>
          <w:bCs/>
          <w:szCs w:val="21"/>
        </w:rPr>
      </w:pPr>
      <w:bookmarkStart w:id="108" w:name="_Toc29573"/>
      <w:r>
        <w:rPr>
          <w:rFonts w:hint="eastAsia" w:ascii="Times New Roman" w:hAnsi="Times New Roman" w:eastAsia="楷体" w:cs="Times New Roman"/>
          <w:b/>
          <w:bCs/>
          <w:szCs w:val="21"/>
        </w:rPr>
        <w:t>线程</w:t>
      </w:r>
      <w:bookmarkEnd w:id="108"/>
    </w:p>
    <w:p w14:paraId="0D2BDEA3">
      <w:pPr>
        <w:pStyle w:val="19"/>
        <w:numPr>
          <w:ilvl w:val="0"/>
          <w:numId w:val="0"/>
        </w:numPr>
        <w:spacing w:line="240" w:lineRule="auto"/>
        <w:ind w:firstLine="420"/>
        <w:rPr>
          <w:b w:val="0"/>
          <w:bCs w:val="0"/>
        </w:rPr>
      </w:pPr>
      <w:r>
        <w:rPr>
          <w:rFonts w:hint="eastAsia"/>
          <w:b w:val="0"/>
          <w:bCs w:val="0"/>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14:paraId="0CAFE1A5">
      <w:pPr>
        <w:pStyle w:val="19"/>
        <w:numPr>
          <w:ilvl w:val="0"/>
          <w:numId w:val="128"/>
        </w:numPr>
        <w:spacing w:line="240" w:lineRule="auto"/>
        <w:ind w:left="360"/>
      </w:pPr>
      <w:r>
        <w:rPr>
          <w:rFonts w:hint="eastAsia"/>
        </w:rPr>
        <w:t>线程的特点</w:t>
      </w:r>
    </w:p>
    <w:p w14:paraId="4426198E">
      <w:pPr>
        <w:pStyle w:val="19"/>
        <w:numPr>
          <w:ilvl w:val="0"/>
          <w:numId w:val="129"/>
        </w:numPr>
        <w:spacing w:line="240" w:lineRule="auto"/>
        <w:ind w:left="0" w:firstLine="420"/>
        <w:rPr>
          <w:b w:val="0"/>
          <w:bCs w:val="0"/>
        </w:rPr>
      </w:pPr>
      <w:r>
        <w:rPr>
          <w:rFonts w:hint="eastAsia"/>
          <w:b w:val="0"/>
          <w:bCs w:val="0"/>
        </w:rPr>
        <w:t>线程不能单独存在，只能包含在进程中；</w:t>
      </w:r>
    </w:p>
    <w:p w14:paraId="115962B5">
      <w:pPr>
        <w:pStyle w:val="19"/>
        <w:numPr>
          <w:ilvl w:val="0"/>
          <w:numId w:val="129"/>
        </w:numPr>
        <w:spacing w:line="240" w:lineRule="auto"/>
        <w:ind w:left="0" w:firstLine="420"/>
        <w:rPr>
          <w:b w:val="0"/>
          <w:bCs w:val="0"/>
        </w:rPr>
      </w:pPr>
      <w:r>
        <w:rPr>
          <w:rFonts w:hint="eastAsia"/>
          <w:b w:val="0"/>
          <w:bCs w:val="0"/>
        </w:rPr>
        <w:t>同一进程的多个线程可并发执行，在宏观上实现同时运行的效果；</w:t>
      </w:r>
    </w:p>
    <w:p w14:paraId="1377E2CB">
      <w:pPr>
        <w:pStyle w:val="19"/>
        <w:numPr>
          <w:ilvl w:val="0"/>
          <w:numId w:val="129"/>
        </w:numPr>
        <w:spacing w:line="240" w:lineRule="auto"/>
        <w:ind w:left="0" w:firstLine="420"/>
        <w:rPr>
          <w:b w:val="0"/>
          <w:bCs w:val="0"/>
        </w:rPr>
      </w:pPr>
      <w:r>
        <w:rPr>
          <w:rFonts w:hint="eastAsia"/>
          <w:b w:val="0"/>
          <w:bCs w:val="0"/>
        </w:rPr>
        <w:t>每个线程都有自己的线程栈、寄存器环境、本地存储等；</w:t>
      </w:r>
    </w:p>
    <w:p w14:paraId="178B411F">
      <w:pPr>
        <w:pStyle w:val="19"/>
        <w:numPr>
          <w:ilvl w:val="0"/>
          <w:numId w:val="129"/>
        </w:numPr>
        <w:spacing w:line="240" w:lineRule="auto"/>
        <w:ind w:left="0" w:firstLine="420"/>
        <w:rPr>
          <w:b w:val="0"/>
          <w:bCs w:val="0"/>
        </w:rPr>
      </w:pPr>
      <w:r>
        <w:rPr>
          <w:rFonts w:hint="eastAsia"/>
          <w:b w:val="0"/>
          <w:bCs w:val="0"/>
        </w:rPr>
        <w:t>一个进程内的所有线程共享该进程中的所有系统资源，如虚拟地址空间，文件描述符和信号处理等；</w:t>
      </w:r>
    </w:p>
    <w:p w14:paraId="7FBA640D">
      <w:pPr>
        <w:pStyle w:val="19"/>
        <w:numPr>
          <w:ilvl w:val="0"/>
          <w:numId w:val="128"/>
        </w:numPr>
        <w:spacing w:line="240" w:lineRule="auto"/>
        <w:ind w:left="360"/>
      </w:pPr>
      <w:r>
        <w:rPr>
          <w:rFonts w:hint="eastAsia"/>
        </w:rPr>
        <w:t>线程与进程的差别</w:t>
      </w:r>
    </w:p>
    <w:p w14:paraId="675365F3">
      <w:pPr>
        <w:pStyle w:val="19"/>
        <w:numPr>
          <w:ilvl w:val="0"/>
          <w:numId w:val="0"/>
        </w:numPr>
        <w:spacing w:line="240" w:lineRule="auto"/>
        <w:ind w:firstLine="420"/>
        <w:rPr>
          <w:b w:val="0"/>
          <w:bCs w:val="0"/>
        </w:rPr>
      </w:pPr>
      <w:r>
        <w:rPr>
          <w:rFonts w:hint="eastAsia"/>
          <w:b w:val="0"/>
          <w:bCs w:val="0"/>
        </w:rPr>
        <w:t>一个进程创建多个子进程可实现并发处理多个任务，一个进程中创建多个子线程同样可实现并发处理多个任务，相比之下，多线程有如下优势：</w:t>
      </w:r>
    </w:p>
    <w:p w14:paraId="7DD610CD">
      <w:pPr>
        <w:pStyle w:val="19"/>
        <w:numPr>
          <w:ilvl w:val="0"/>
          <w:numId w:val="130"/>
        </w:numPr>
        <w:spacing w:line="240" w:lineRule="auto"/>
        <w:ind w:left="0" w:firstLine="420"/>
        <w:rPr>
          <w:b w:val="0"/>
          <w:bCs w:val="0"/>
        </w:rPr>
      </w:pPr>
      <w:r>
        <w:rPr>
          <w:rFonts w:hint="eastAsia"/>
          <w:b w:val="0"/>
          <w:bCs w:val="0"/>
        </w:rPr>
        <w:t>线程的创建速度远大于进程的创建速度；</w:t>
      </w:r>
    </w:p>
    <w:p w14:paraId="6B3CE516">
      <w:pPr>
        <w:pStyle w:val="19"/>
        <w:numPr>
          <w:ilvl w:val="0"/>
          <w:numId w:val="130"/>
        </w:numPr>
        <w:spacing w:line="240" w:lineRule="auto"/>
        <w:ind w:left="0" w:firstLine="420"/>
        <w:rPr>
          <w:b w:val="0"/>
          <w:bCs w:val="0"/>
        </w:rPr>
      </w:pPr>
      <w:r>
        <w:rPr>
          <w:rFonts w:hint="eastAsia"/>
          <w:b w:val="0"/>
          <w:bCs w:val="0"/>
        </w:rPr>
        <w:t>进程间切换的开销远大于线程之间切换的开销，所以在中小型应用中不宜使用多进程；</w:t>
      </w:r>
    </w:p>
    <w:p w14:paraId="3CC7D4C1">
      <w:pPr>
        <w:pStyle w:val="19"/>
        <w:numPr>
          <w:ilvl w:val="0"/>
          <w:numId w:val="130"/>
        </w:numPr>
        <w:spacing w:line="240" w:lineRule="auto"/>
        <w:ind w:left="0" w:firstLine="420"/>
        <w:rPr>
          <w:b w:val="0"/>
          <w:bCs w:val="0"/>
        </w:rPr>
      </w:pPr>
      <w:r>
        <w:rPr>
          <w:rFonts w:hint="eastAsia"/>
          <w:b w:val="0"/>
          <w:bCs w:val="0"/>
        </w:rPr>
        <w:t>每个进程相互独立，都有自己的地址空间，所以进程间通信比较麻烦，但多线程间共享进程的地址空间，通信方便；</w:t>
      </w:r>
    </w:p>
    <w:p w14:paraId="037E60B2">
      <w:pPr>
        <w:pStyle w:val="19"/>
        <w:numPr>
          <w:ilvl w:val="0"/>
          <w:numId w:val="130"/>
        </w:numPr>
        <w:spacing w:line="240" w:lineRule="auto"/>
        <w:ind w:left="0" w:firstLine="420"/>
        <w:rPr>
          <w:b w:val="0"/>
          <w:bCs w:val="0"/>
        </w:rPr>
      </w:pPr>
      <w:r>
        <w:rPr>
          <w:rFonts w:hint="eastAsia"/>
          <w:b w:val="0"/>
          <w:bCs w:val="0"/>
        </w:rPr>
        <w:t>多线程在多核处理器上更具有优势；</w:t>
      </w:r>
    </w:p>
    <w:p w14:paraId="35B8D942">
      <w:pPr>
        <w:pStyle w:val="19"/>
        <w:numPr>
          <w:ilvl w:val="0"/>
          <w:numId w:val="0"/>
        </w:numPr>
        <w:spacing w:line="240" w:lineRule="auto"/>
        <w:ind w:firstLine="420"/>
        <w:rPr>
          <w:b w:val="0"/>
          <w:bCs w:val="0"/>
        </w:rPr>
      </w:pPr>
      <w:r>
        <w:rPr>
          <w:rFonts w:hint="eastAsia"/>
          <w:b w:val="0"/>
          <w:bCs w:val="0"/>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14:paraId="3FF619F1">
      <w:pPr>
        <w:pStyle w:val="19"/>
        <w:numPr>
          <w:ilvl w:val="0"/>
          <w:numId w:val="128"/>
        </w:numPr>
        <w:spacing w:line="240" w:lineRule="auto"/>
        <w:ind w:left="360"/>
      </w:pPr>
      <w:r>
        <w:rPr>
          <w:rFonts w:hint="eastAsia"/>
        </w:rPr>
        <w:t>串行、并行和并发</w:t>
      </w:r>
    </w:p>
    <w:p w14:paraId="4ECCFF77">
      <w:pPr>
        <w:pStyle w:val="19"/>
        <w:numPr>
          <w:ilvl w:val="0"/>
          <w:numId w:val="0"/>
        </w:numPr>
        <w:spacing w:line="240" w:lineRule="auto"/>
        <w:ind w:firstLine="420"/>
        <w:rPr>
          <w:b w:val="0"/>
          <w:bCs w:val="0"/>
        </w:rPr>
      </w:pPr>
      <w:r>
        <w:rPr>
          <w:rFonts w:hint="eastAsia"/>
        </w:rPr>
        <w:t>串行</w:t>
      </w:r>
      <w:r>
        <w:rPr>
          <w:rFonts w:hint="eastAsia"/>
          <w:b w:val="0"/>
          <w:bCs w:val="0"/>
        </w:rPr>
        <w:t>：程序按照顺序，一件事一件事地去执行；</w:t>
      </w:r>
    </w:p>
    <w:p w14:paraId="27740720">
      <w:pPr>
        <w:pStyle w:val="19"/>
        <w:numPr>
          <w:ilvl w:val="0"/>
          <w:numId w:val="0"/>
        </w:numPr>
        <w:spacing w:line="240" w:lineRule="auto"/>
        <w:ind w:left="2100" w:firstLine="420"/>
        <w:rPr>
          <w:b w:val="0"/>
          <w:bCs w:val="0"/>
        </w:rPr>
      </w:pPr>
      <w:r>
        <w:rPr>
          <w:rFonts w:hint="eastAsia"/>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647"/>
                    <a:stretch>
                      <a:fillRect/>
                    </a:stretch>
                  </pic:blipFill>
                  <pic:spPr>
                    <a:xfrm>
                      <a:off x="0" y="0"/>
                      <a:ext cx="2658110" cy="594360"/>
                    </a:xfrm>
                    <a:prstGeom prst="rect">
                      <a:avLst/>
                    </a:prstGeom>
                    <a:noFill/>
                    <a:ln>
                      <a:noFill/>
                    </a:ln>
                  </pic:spPr>
                </pic:pic>
              </a:graphicData>
            </a:graphic>
          </wp:inline>
        </w:drawing>
      </w:r>
    </w:p>
    <w:p w14:paraId="00C36B12">
      <w:pPr>
        <w:pStyle w:val="19"/>
        <w:numPr>
          <w:ilvl w:val="0"/>
          <w:numId w:val="0"/>
        </w:numPr>
        <w:spacing w:line="240" w:lineRule="auto"/>
        <w:ind w:firstLine="420"/>
        <w:rPr>
          <w:b w:val="0"/>
          <w:bCs w:val="0"/>
        </w:rPr>
      </w:pPr>
      <w:r>
        <w:rPr>
          <w:rFonts w:hint="eastAsia"/>
        </w:rPr>
        <w:t>并行</w:t>
      </w:r>
      <w:r>
        <w:rPr>
          <w:rFonts w:hint="eastAsia"/>
          <w:b w:val="0"/>
          <w:bCs w:val="0"/>
        </w:rPr>
        <w:t>：程序可同时处理多件事情，并行运行并不一定要同时开始运行、同时结束运行，只需满足在某一个时间段上存</w:t>
      </w:r>
      <w:r>
        <w:rPr>
          <w:rFonts w:hint="eastAsia"/>
          <w:b w:val="0"/>
          <w:bCs w:val="0"/>
        </w:rPr>
        <w:tab/>
      </w:r>
      <w:r>
        <w:rPr>
          <w:rFonts w:hint="eastAsia"/>
          <w:b w:val="0"/>
          <w:bCs w:val="0"/>
        </w:rPr>
        <w:tab/>
      </w:r>
      <w:r>
        <w:rPr>
          <w:rFonts w:hint="eastAsia"/>
          <w:b w:val="0"/>
          <w:bCs w:val="0"/>
        </w:rPr>
        <w:tab/>
      </w:r>
      <w:r>
        <w:rPr>
          <w:rFonts w:hint="eastAsia"/>
          <w:b w:val="0"/>
          <w:bCs w:val="0"/>
        </w:rPr>
        <w:t>在多个任务被多个执行单元同时在运行着；</w:t>
      </w:r>
    </w:p>
    <w:p w14:paraId="559EF01A">
      <w:pPr>
        <w:pStyle w:val="19"/>
        <w:numPr>
          <w:ilvl w:val="0"/>
          <w:numId w:val="0"/>
        </w:numPr>
        <w:spacing w:line="240" w:lineRule="auto"/>
        <w:ind w:left="420" w:firstLine="420"/>
        <w:rPr>
          <w:b w:val="0"/>
          <w:bCs w:val="0"/>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648"/>
                    <a:stretch>
                      <a:fillRect/>
                    </a:stretch>
                  </pic:blipFill>
                  <pic:spPr>
                    <a:xfrm>
                      <a:off x="0" y="0"/>
                      <a:ext cx="1939290" cy="1348105"/>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649"/>
                    <a:stretch>
                      <a:fillRect/>
                    </a:stretch>
                  </pic:blipFill>
                  <pic:spPr>
                    <a:xfrm>
                      <a:off x="0" y="0"/>
                      <a:ext cx="2623820" cy="1393825"/>
                    </a:xfrm>
                    <a:prstGeom prst="rect">
                      <a:avLst/>
                    </a:prstGeom>
                    <a:noFill/>
                    <a:ln>
                      <a:noFill/>
                    </a:ln>
                  </pic:spPr>
                </pic:pic>
              </a:graphicData>
            </a:graphic>
          </wp:inline>
        </w:drawing>
      </w:r>
    </w:p>
    <w:p w14:paraId="2A6ECCAD">
      <w:pPr>
        <w:pStyle w:val="19"/>
        <w:numPr>
          <w:ilvl w:val="0"/>
          <w:numId w:val="0"/>
        </w:numPr>
        <w:spacing w:line="240" w:lineRule="auto"/>
        <w:ind w:firstLine="420"/>
      </w:pPr>
      <w:r>
        <w:rPr>
          <w:rFonts w:hint="eastAsia"/>
        </w:rPr>
        <w:t>并发</w:t>
      </w:r>
      <w:r>
        <w:rPr>
          <w:rFonts w:hint="eastAsia"/>
          <w:b w:val="0"/>
          <w:bCs w:val="0"/>
        </w:rPr>
        <w:t>：程序使用时间片轮转执行多件事情，宏观上程序在同时处理多件事情；</w:t>
      </w:r>
      <w:r>
        <w:rPr>
          <w:rFonts w:hint="eastAsia"/>
        </w:rPr>
        <w:t xml:space="preserve">   </w:t>
      </w:r>
    </w:p>
    <w:p w14:paraId="0C52127A">
      <w:pPr>
        <w:pStyle w:val="19"/>
        <w:numPr>
          <w:ilvl w:val="0"/>
          <w:numId w:val="0"/>
        </w:numPr>
        <w:spacing w:line="240" w:lineRule="auto"/>
        <w:ind w:left="1680" w:firstLine="42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650"/>
                    <a:stretch>
                      <a:fillRect/>
                    </a:stretch>
                  </pic:blipFill>
                  <pic:spPr>
                    <a:xfrm>
                      <a:off x="0" y="0"/>
                      <a:ext cx="3355975" cy="572135"/>
                    </a:xfrm>
                    <a:prstGeom prst="rect">
                      <a:avLst/>
                    </a:prstGeom>
                    <a:noFill/>
                    <a:ln>
                      <a:noFill/>
                    </a:ln>
                  </pic:spPr>
                </pic:pic>
              </a:graphicData>
            </a:graphic>
          </wp:inline>
        </w:drawing>
      </w:r>
    </w:p>
    <w:p w14:paraId="2152CC43">
      <w:pPr>
        <w:pStyle w:val="19"/>
        <w:numPr>
          <w:ilvl w:val="0"/>
          <w:numId w:val="0"/>
        </w:numPr>
        <w:spacing w:line="240" w:lineRule="auto"/>
        <w:ind w:firstLine="420"/>
        <w:rPr>
          <w:b w:val="0"/>
          <w:bCs w:val="0"/>
        </w:rPr>
      </w:pPr>
      <w:r>
        <w:rPr>
          <w:rFonts w:hint="eastAsia"/>
          <w:b w:val="0"/>
          <w:bCs w:val="0"/>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14:paraId="768369E1">
      <w:pPr>
        <w:pStyle w:val="19"/>
        <w:numPr>
          <w:ilvl w:val="0"/>
          <w:numId w:val="128"/>
        </w:numPr>
        <w:spacing w:line="240" w:lineRule="auto"/>
        <w:ind w:left="360"/>
      </w:pPr>
      <w:r>
        <w:rPr>
          <w:rFonts w:hint="eastAsia"/>
        </w:rPr>
        <w:t>线程ID</w:t>
      </w:r>
    </w:p>
    <w:p w14:paraId="46884DC4">
      <w:pPr>
        <w:pStyle w:val="19"/>
        <w:numPr>
          <w:ilvl w:val="0"/>
          <w:numId w:val="0"/>
        </w:numPr>
        <w:spacing w:line="240" w:lineRule="auto"/>
        <w:ind w:firstLine="420"/>
        <w:rPr>
          <w:b w:val="0"/>
          <w:bCs w:val="0"/>
        </w:rPr>
      </w:pPr>
      <w:r>
        <w:rPr>
          <w:rFonts w:hint="eastAsia"/>
          <w:b w:val="0"/>
          <w:bCs w:val="0"/>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14:paraId="51759C3C">
      <w:pPr>
        <w:pStyle w:val="19"/>
        <w:numPr>
          <w:ilvl w:val="0"/>
          <w:numId w:val="0"/>
        </w:numPr>
        <w:spacing w:line="240" w:lineRule="auto"/>
        <w:rPr>
          <w:b w:val="0"/>
          <w:bCs w:val="0"/>
        </w:rPr>
      </w:pPr>
      <w:r>
        <w:rPr>
          <w:rFonts w:hint="eastAsia"/>
          <w:b w:val="0"/>
          <w:bCs w:val="0"/>
        </w:rPr>
        <w:t>·</w:t>
      </w:r>
      <w:r>
        <w:t>pthread_self</w:t>
      </w:r>
      <w:r>
        <w:rPr>
          <w:rFonts w:hint="eastAsia"/>
        </w:rPr>
        <w: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9CD1B79">
      <w:pPr>
        <w:pStyle w:val="19"/>
        <w:numPr>
          <w:ilvl w:val="0"/>
          <w:numId w:val="0"/>
        </w:numPr>
        <w:spacing w:line="240" w:lineRule="auto"/>
        <w:ind w:firstLine="420"/>
        <w:rPr>
          <w:b w:val="0"/>
          <w:bCs w:val="0"/>
        </w:rPr>
      </w:pPr>
      <w:r>
        <w:rPr>
          <w:b w:val="0"/>
          <w:bCs w:val="0"/>
        </w:rPr>
        <w:t>pthread_self</w:t>
      </w:r>
      <w:r>
        <w:rPr>
          <w:rFonts w:hint="eastAsia"/>
          <w:b w:val="0"/>
          <w:bCs w:val="0"/>
        </w:rPr>
        <w:t>()用于获取自己的线程ID，函数原型为：</w:t>
      </w:r>
      <w:r>
        <w:rPr>
          <w:rFonts w:hint="eastAsia"/>
          <w:b w:val="0"/>
          <w:bCs w:val="0"/>
          <w:color w:val="2E54A1" w:themeColor="accent1" w:themeShade="BF"/>
        </w:rPr>
        <w:t>pthread_t pthread_self(void)</w:t>
      </w:r>
      <w:r>
        <w:rPr>
          <w:rFonts w:hint="eastAsia"/>
          <w:b w:val="0"/>
          <w:bCs w:val="0"/>
        </w:rPr>
        <w:t>，此函数总是能调用成功，返回值为当前线程的线程ID。</w:t>
      </w:r>
    </w:p>
    <w:p w14:paraId="0BED5267">
      <w:pPr>
        <w:pStyle w:val="19"/>
        <w:numPr>
          <w:ilvl w:val="0"/>
          <w:numId w:val="0"/>
        </w:numPr>
        <w:spacing w:line="240" w:lineRule="auto"/>
        <w:rPr>
          <w:b w:val="0"/>
          <w:bCs w:val="0"/>
        </w:rPr>
      </w:pPr>
      <w:r>
        <w:rPr>
          <w:rFonts w:hint="eastAsia"/>
          <w:b w:val="0"/>
          <w:bCs w:val="0"/>
        </w:rPr>
        <w:t>·</w:t>
      </w:r>
      <w:r>
        <w:rPr>
          <w:rFonts w:hint="eastAsia"/>
        </w:rPr>
        <w:t>pthread_equal()</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042DEAE5">
      <w:pPr>
        <w:pStyle w:val="19"/>
        <w:numPr>
          <w:ilvl w:val="0"/>
          <w:numId w:val="0"/>
        </w:numPr>
        <w:spacing w:line="240" w:lineRule="auto"/>
        <w:ind w:firstLine="420"/>
        <w:rPr>
          <w:b w:val="0"/>
          <w:bCs w:val="0"/>
        </w:rPr>
      </w:pPr>
      <w:r>
        <w:rPr>
          <w:b w:val="0"/>
          <w:bCs w:val="0"/>
        </w:rPr>
        <w:t>pthread_equal</w:t>
      </w:r>
      <w:r>
        <w:rPr>
          <w:rFonts w:hint="eastAsia"/>
          <w:b w:val="0"/>
          <w:bCs w:val="0"/>
        </w:rPr>
        <w:t>()用于检查两个线程ID是否相等，函数原型为：</w:t>
      </w:r>
      <w:r>
        <w:rPr>
          <w:rFonts w:hint="eastAsia"/>
          <w:b w:val="0"/>
          <w:bCs w:val="0"/>
          <w:color w:val="2E54A1" w:themeColor="accent1" w:themeShade="BF"/>
        </w:rPr>
        <w:t>int pthread_equal(pthread_t t1, pthread_t t2)</w:t>
      </w:r>
      <w:r>
        <w:rPr>
          <w:rFonts w:hint="eastAsia"/>
          <w:b w:val="0"/>
          <w:bCs w:val="0"/>
        </w:rPr>
        <w:t>，t1、t2为要比较的线程ID，若t1等于t2，则返回一个非零值，不相等则返回0。因为不同系统中线程ID的数据类型可能不一样，所以使用此函数比较线程ID是否相等是有用的。</w:t>
      </w:r>
    </w:p>
    <w:p w14:paraId="7663F4FD">
      <w:pPr>
        <w:pStyle w:val="19"/>
        <w:numPr>
          <w:ilvl w:val="0"/>
          <w:numId w:val="128"/>
        </w:numPr>
        <w:spacing w:line="240" w:lineRule="auto"/>
        <w:ind w:left="360"/>
      </w:pPr>
      <w:r>
        <w:rPr>
          <w:rFonts w:hint="eastAsia"/>
        </w:rPr>
        <w:t>创建线程</w:t>
      </w:r>
    </w:p>
    <w:p w14:paraId="5DE4D65E">
      <w:pPr>
        <w:pStyle w:val="19"/>
        <w:numPr>
          <w:ilvl w:val="0"/>
          <w:numId w:val="0"/>
        </w:numPr>
        <w:spacing w:line="240" w:lineRule="auto"/>
        <w:ind w:firstLine="420"/>
        <w:rPr>
          <w:b w:val="0"/>
          <w:bCs w:val="0"/>
        </w:rPr>
      </w:pPr>
      <w:r>
        <w:rPr>
          <w:rFonts w:hint="eastAsia"/>
          <w:b w:val="0"/>
          <w:bCs w:val="0"/>
        </w:rPr>
        <w:t>启动程序时，进程中只有一个主线程，主线程可以使用 pthread_create()创建一个新线程（子线程），介绍如下：</w:t>
      </w:r>
    </w:p>
    <w:p w14:paraId="3021D4FB">
      <w:pPr>
        <w:pStyle w:val="19"/>
        <w:numPr>
          <w:ilvl w:val="0"/>
          <w:numId w:val="0"/>
        </w:numPr>
        <w:spacing w:line="240" w:lineRule="auto"/>
        <w:rPr>
          <w:b w:val="0"/>
          <w:bCs w:val="0"/>
        </w:rPr>
      </w:pPr>
      <w:r>
        <w:rPr>
          <w:rFonts w:hint="eastAsia"/>
          <w:b w:val="0"/>
          <w:bCs w:val="0"/>
        </w:rPr>
        <w:t xml:space="preserve">· </w:t>
      </w:r>
      <w:r>
        <w:rPr>
          <w:rFonts w:hint="eastAsia"/>
        </w:rPr>
        <w:t>pthread_create()</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CE18C8A">
      <w:pPr>
        <w:pStyle w:val="19"/>
        <w:numPr>
          <w:ilvl w:val="0"/>
          <w:numId w:val="0"/>
        </w:numPr>
        <w:spacing w:line="240" w:lineRule="auto"/>
        <w:ind w:firstLine="420"/>
        <w:rPr>
          <w:b w:val="0"/>
          <w:bCs w:val="0"/>
        </w:rPr>
      </w:pPr>
      <w:r>
        <w:rPr>
          <w:b w:val="0"/>
          <w:bCs w:val="0"/>
        </w:rPr>
        <w:t>pthread_create()</w:t>
      </w:r>
      <w:r>
        <w:rPr>
          <w:rFonts w:hint="eastAsia"/>
          <w:b w:val="0"/>
          <w:bCs w:val="0"/>
        </w:rPr>
        <w:t>可用于创建一个新线程，函数原型如下：</w:t>
      </w:r>
    </w:p>
    <w:p w14:paraId="785529CC">
      <w:pPr>
        <w:pStyle w:val="19"/>
        <w:numPr>
          <w:ilvl w:val="0"/>
          <w:numId w:val="0"/>
        </w:numPr>
        <w:spacing w:line="240" w:lineRule="auto"/>
        <w:ind w:left="840" w:firstLine="420"/>
        <w:rPr>
          <w:b w:val="0"/>
          <w:bCs w:val="0"/>
          <w:color w:val="2E54A1" w:themeColor="accent1" w:themeShade="BF"/>
        </w:rPr>
      </w:pPr>
      <w:r>
        <w:rPr>
          <w:b w:val="0"/>
          <w:bCs w:val="0"/>
          <w:color w:val="2E54A1" w:themeColor="accent1" w:themeShade="BF"/>
        </w:rPr>
        <w:t>int pthread_create(pthread_t *thread, const pthread_attr_t *attr, void *(*start_routine) (void *), void *arg)</w:t>
      </w:r>
      <w:r>
        <w:rPr>
          <w:rFonts w:hint="eastAsia"/>
          <w:b w:val="0"/>
          <w:bCs w:val="0"/>
          <w:color w:val="2E54A1" w:themeColor="accent1" w:themeShade="BF"/>
        </w:rPr>
        <w:t>；</w:t>
      </w:r>
    </w:p>
    <w:p w14:paraId="52234DD5">
      <w:pPr>
        <w:pStyle w:val="19"/>
        <w:numPr>
          <w:ilvl w:val="0"/>
          <w:numId w:val="0"/>
        </w:numPr>
        <w:spacing w:line="240" w:lineRule="auto"/>
        <w:ind w:firstLine="420"/>
        <w:rPr>
          <w:b w:val="0"/>
          <w:bCs w:val="0"/>
        </w:rPr>
      </w:pPr>
      <w:r>
        <w:rPr>
          <w:b w:val="0"/>
          <w:bCs w:val="0"/>
        </w:rPr>
        <w:t>thread</w:t>
      </w:r>
      <w:r>
        <w:rPr>
          <w:rFonts w:hint="eastAsia"/>
          <w:b w:val="0"/>
          <w:bCs w:val="0"/>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14:paraId="51BD4188">
      <w:pPr>
        <w:pStyle w:val="19"/>
        <w:numPr>
          <w:ilvl w:val="0"/>
          <w:numId w:val="0"/>
        </w:numPr>
        <w:spacing w:line="240" w:lineRule="auto"/>
        <w:ind w:firstLine="420"/>
        <w:rPr>
          <w:b w:val="0"/>
          <w:bCs w:val="0"/>
        </w:rPr>
      </w:pPr>
      <w:r>
        <w:rPr>
          <w:rFonts w:hint="eastAsia"/>
          <w:b w:val="0"/>
          <w:bCs w:val="0"/>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14:paraId="6D60CD2C">
      <w:pPr>
        <w:pStyle w:val="19"/>
        <w:numPr>
          <w:ilvl w:val="0"/>
          <w:numId w:val="0"/>
        </w:numPr>
        <w:spacing w:line="240" w:lineRule="auto"/>
        <w:ind w:left="1680" w:firstLine="42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651"/>
                    <a:stretch>
                      <a:fillRect/>
                    </a:stretch>
                  </pic:blipFill>
                  <pic:spPr>
                    <a:xfrm>
                      <a:off x="0" y="0"/>
                      <a:ext cx="3582670" cy="2941320"/>
                    </a:xfrm>
                    <a:prstGeom prst="rect">
                      <a:avLst/>
                    </a:prstGeom>
                    <a:noFill/>
                    <a:ln>
                      <a:noFill/>
                    </a:ln>
                  </pic:spPr>
                </pic:pic>
              </a:graphicData>
            </a:graphic>
          </wp:inline>
        </w:drawing>
      </w:r>
    </w:p>
    <w:p w14:paraId="441B3D62">
      <w:pPr>
        <w:pStyle w:val="19"/>
        <w:numPr>
          <w:ilvl w:val="0"/>
          <w:numId w:val="0"/>
        </w:numPr>
        <w:spacing w:line="240" w:lineRule="auto"/>
        <w:ind w:left="1680" w:firstLine="42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652"/>
                    <a:stretch>
                      <a:fillRect/>
                    </a:stretch>
                  </pic:blipFill>
                  <pic:spPr>
                    <a:xfrm>
                      <a:off x="0" y="0"/>
                      <a:ext cx="3595370" cy="377825"/>
                    </a:xfrm>
                    <a:prstGeom prst="rect">
                      <a:avLst/>
                    </a:prstGeom>
                    <a:noFill/>
                    <a:ln>
                      <a:noFill/>
                    </a:ln>
                  </pic:spPr>
                </pic:pic>
              </a:graphicData>
            </a:graphic>
          </wp:inline>
        </w:drawing>
      </w:r>
    </w:p>
    <w:p w14:paraId="5F5A0981">
      <w:pPr>
        <w:pStyle w:val="19"/>
        <w:numPr>
          <w:ilvl w:val="0"/>
          <w:numId w:val="0"/>
        </w:numPr>
        <w:spacing w:line="240" w:lineRule="auto"/>
        <w:ind w:firstLine="420"/>
        <w:rPr>
          <w:b w:val="0"/>
          <w:bCs w:val="0"/>
        </w:rPr>
      </w:pPr>
      <w:r>
        <w:rPr>
          <w:rFonts w:hint="eastAsia"/>
          <w:b w:val="0"/>
          <w:bCs w:val="0"/>
        </w:rPr>
        <w:t>注意， 由于头文件pthread.h不在 gcc 的默认链接库中，所以编译时需要手动指定，即加入‘</w:t>
      </w:r>
      <w:r>
        <w:rPr>
          <w:rFonts w:hint="eastAsia"/>
          <w:b w:val="0"/>
          <w:bCs w:val="0"/>
          <w:color w:val="2E54A1" w:themeColor="accent1" w:themeShade="BF"/>
        </w:rPr>
        <w:t>-lpthread</w:t>
      </w:r>
      <w:r>
        <w:rPr>
          <w:rFonts w:hint="eastAsia"/>
          <w:b w:val="0"/>
          <w:bCs w:val="0"/>
        </w:rPr>
        <w:t>’，可见主线程和子线程的进程ID相同，且都有属于自己的线程ID。</w:t>
      </w:r>
    </w:p>
    <w:p w14:paraId="4A0C8FEC">
      <w:pPr>
        <w:pStyle w:val="19"/>
        <w:numPr>
          <w:ilvl w:val="0"/>
          <w:numId w:val="128"/>
        </w:numPr>
        <w:spacing w:line="240" w:lineRule="auto"/>
        <w:ind w:left="360"/>
      </w:pPr>
      <w:r>
        <w:rPr>
          <w:rFonts w:hint="eastAsia"/>
        </w:rPr>
        <w:t>终止线程、回收线程和取消线程</w:t>
      </w:r>
    </w:p>
    <w:p w14:paraId="51BBF51A">
      <w:pPr>
        <w:pStyle w:val="19"/>
        <w:numPr>
          <w:ilvl w:val="0"/>
          <w:numId w:val="0"/>
        </w:numPr>
        <w:spacing w:line="240" w:lineRule="auto"/>
        <w:ind w:firstLine="420"/>
        <w:rPr>
          <w:b w:val="0"/>
          <w:bCs w:val="0"/>
        </w:rPr>
      </w:pPr>
      <w:r>
        <w:rPr>
          <w:rFonts w:hint="eastAsia"/>
          <w:b w:val="0"/>
          <w:bCs w:val="0"/>
        </w:rPr>
        <w:t>终止线程的方式有如下三种：①线程start函数（创建线程时指定的函数）中执行return语句返回指定值，返回值就是线程的退出码；②线程调用</w:t>
      </w:r>
      <w:r>
        <w:rPr>
          <w:rFonts w:hint="eastAsia"/>
          <w:b w:val="0"/>
          <w:bCs w:val="0"/>
          <w:color w:val="2E54A1" w:themeColor="accent1" w:themeShade="BF"/>
        </w:rPr>
        <w:t xml:space="preserve"> pthread_exit()</w:t>
      </w:r>
      <w:r>
        <w:rPr>
          <w:rFonts w:hint="eastAsia"/>
          <w:b w:val="0"/>
          <w:bCs w:val="0"/>
        </w:rPr>
        <w:t>函数终止线程；③</w:t>
      </w:r>
      <w:r>
        <w:rPr>
          <w:b w:val="0"/>
          <w:bCs w:val="0"/>
        </w:rPr>
        <w:t xml:space="preserve">调用 </w:t>
      </w:r>
      <w:r>
        <w:rPr>
          <w:b w:val="0"/>
          <w:bCs w:val="0"/>
          <w:color w:val="2E54A1" w:themeColor="accent1" w:themeShade="BF"/>
        </w:rPr>
        <w:t>pthread_cancel()</w:t>
      </w:r>
      <w:r>
        <w:rPr>
          <w:b w:val="0"/>
          <w:bCs w:val="0"/>
        </w:rPr>
        <w:t>取消线程</w:t>
      </w:r>
      <w:r>
        <w:rPr>
          <w:rFonts w:hint="eastAsia"/>
          <w:b w:val="0"/>
          <w:bCs w:val="0"/>
        </w:rPr>
        <w:t>。终止的线程可使用</w:t>
      </w:r>
      <w:r>
        <w:rPr>
          <w:rFonts w:hint="eastAsia"/>
          <w:b w:val="0"/>
          <w:bCs w:val="0"/>
          <w:color w:val="2E54A1" w:themeColor="accent1" w:themeShade="BF"/>
        </w:rPr>
        <w:t>pthread_join()</w:t>
      </w:r>
      <w:r>
        <w:rPr>
          <w:rFonts w:hint="eastAsia"/>
          <w:b w:val="0"/>
          <w:bCs w:val="0"/>
        </w:rPr>
        <w:t>函数进行回收。注意，线程中若调用了exit()、_exit()或者_Exit()，则会导致整个进程终止。介绍如下：</w:t>
      </w:r>
    </w:p>
    <w:p w14:paraId="0429EF3E">
      <w:pPr>
        <w:pStyle w:val="19"/>
        <w:numPr>
          <w:ilvl w:val="0"/>
          <w:numId w:val="0"/>
        </w:numPr>
        <w:spacing w:line="240" w:lineRule="auto"/>
        <w:rPr>
          <w:b w:val="0"/>
          <w:bCs w:val="0"/>
        </w:rPr>
      </w:pPr>
      <w:r>
        <w:rPr>
          <w:rFonts w:hint="eastAsia"/>
          <w:b w:val="0"/>
          <w:bCs w:val="0"/>
        </w:rPr>
        <w:t>·</w:t>
      </w:r>
      <w:r>
        <w:t>pthread_exit()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C66C119">
      <w:pPr>
        <w:pStyle w:val="19"/>
        <w:numPr>
          <w:ilvl w:val="0"/>
          <w:numId w:val="0"/>
        </w:numPr>
        <w:spacing w:line="240" w:lineRule="auto"/>
        <w:ind w:firstLine="420"/>
        <w:rPr>
          <w:b w:val="0"/>
          <w:bCs w:val="0"/>
        </w:rPr>
      </w:pPr>
      <w:r>
        <w:rPr>
          <w:b w:val="0"/>
          <w:bCs w:val="0"/>
        </w:rPr>
        <w:t xml:space="preserve"> pthread_exit</w:t>
      </w:r>
      <w:r>
        <w:rPr>
          <w:rFonts w:hint="eastAsia"/>
          <w:b w:val="0"/>
          <w:bCs w:val="0"/>
        </w:rPr>
        <w:t>()用于终止调用它的线程，函数原型为：</w:t>
      </w:r>
      <w:r>
        <w:rPr>
          <w:rFonts w:hint="eastAsia"/>
          <w:b w:val="0"/>
          <w:bCs w:val="0"/>
          <w:color w:val="2E54A1" w:themeColor="accent1" w:themeShade="BF"/>
        </w:rPr>
        <w:t xml:space="preserve">void pthread_exit(void *retval) </w:t>
      </w:r>
      <w:r>
        <w:rPr>
          <w:rFonts w:hint="eastAsia"/>
          <w:b w:val="0"/>
          <w:bCs w:val="0"/>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14:paraId="40F5A1F6">
      <w:pPr>
        <w:pStyle w:val="19"/>
        <w:numPr>
          <w:ilvl w:val="0"/>
          <w:numId w:val="0"/>
        </w:numPr>
        <w:spacing w:line="240" w:lineRule="auto"/>
        <w:ind w:left="420" w:firstLine="420"/>
        <w:rPr>
          <w:b w:val="0"/>
          <w:bCs w:val="0"/>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653"/>
                    <a:stretch>
                      <a:fillRect/>
                    </a:stretch>
                  </pic:blipFill>
                  <pic:spPr>
                    <a:xfrm>
                      <a:off x="0" y="0"/>
                      <a:ext cx="2117090" cy="1820545"/>
                    </a:xfrm>
                    <a:prstGeom prst="rect">
                      <a:avLst/>
                    </a:prstGeom>
                    <a:noFill/>
                    <a:ln>
                      <a:noFill/>
                    </a:ln>
                  </pic:spPr>
                </pic:pic>
              </a:graphicData>
            </a:graphic>
          </wp:inline>
        </w:drawing>
      </w:r>
      <w:r>
        <w:rPr>
          <w:rFonts w:hint="eastAsia"/>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654"/>
                    <a:srcRect t="5966"/>
                    <a:stretch>
                      <a:fillRect/>
                    </a:stretch>
                  </pic:blipFill>
                  <pic:spPr>
                    <a:xfrm>
                      <a:off x="0" y="0"/>
                      <a:ext cx="2877185" cy="1825625"/>
                    </a:xfrm>
                    <a:prstGeom prst="rect">
                      <a:avLst/>
                    </a:prstGeom>
                    <a:noFill/>
                    <a:ln>
                      <a:noFill/>
                    </a:ln>
                  </pic:spPr>
                </pic:pic>
              </a:graphicData>
            </a:graphic>
          </wp:inline>
        </w:drawing>
      </w:r>
    </w:p>
    <w:p w14:paraId="6DF3D690">
      <w:pPr>
        <w:pStyle w:val="19"/>
        <w:numPr>
          <w:ilvl w:val="0"/>
          <w:numId w:val="0"/>
        </w:numPr>
        <w:spacing w:line="240" w:lineRule="auto"/>
        <w:rPr>
          <w:b w:val="0"/>
          <w:bCs w:val="0"/>
        </w:rPr>
      </w:pPr>
      <w:r>
        <w:rPr>
          <w:rFonts w:hint="eastAsia"/>
          <w:b w:val="0"/>
          <w:bCs w:val="0"/>
        </w:rPr>
        <w:t>·</w:t>
      </w:r>
      <w:r>
        <w:t>pthread_cancel()</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396AE0DC">
      <w:pPr>
        <w:pStyle w:val="19"/>
        <w:numPr>
          <w:ilvl w:val="0"/>
          <w:numId w:val="0"/>
        </w:numPr>
        <w:spacing w:line="240" w:lineRule="auto"/>
      </w:pPr>
      <w:r>
        <w:rPr>
          <w:b w:val="0"/>
          <w:bCs w:val="0"/>
        </w:rPr>
        <w:t xml:space="preserve"> </w:t>
      </w:r>
      <w:r>
        <w:rPr>
          <w:rFonts w:hint="eastAsia"/>
          <w:b w:val="0"/>
          <w:bCs w:val="0"/>
        </w:rPr>
        <w:tab/>
      </w:r>
      <w:r>
        <w:rPr>
          <w:b w:val="0"/>
          <w:bCs w:val="0"/>
        </w:rPr>
        <w:t>pthread_cancel()</w:t>
      </w:r>
      <w:r>
        <w:rPr>
          <w:rFonts w:hint="eastAsia"/>
          <w:b w:val="0"/>
          <w:bCs w:val="0"/>
        </w:rPr>
        <w:t>用于向一个指定的线程发送取消请求，函数原型为：</w:t>
      </w:r>
      <w:r>
        <w:rPr>
          <w:rFonts w:hint="eastAsia"/>
          <w:b w:val="0"/>
          <w:bCs w:val="0"/>
          <w:color w:val="2E54A1" w:themeColor="accent1" w:themeShade="BF"/>
        </w:rPr>
        <w:t>int pthread_cancel(pthread_t thread)</w:t>
      </w:r>
      <w:r>
        <w:rPr>
          <w:rFonts w:hint="eastAsia"/>
          <w:b w:val="0"/>
          <w:bCs w:val="0"/>
        </w:rPr>
        <w:t>，thread 为需要取消的目标线程的ID，成功返回 0，失败将返回错误码。在程序设计中有时需要向一个线程发送请求，要求其立即退出，这时就可使用此函数。</w:t>
      </w:r>
      <w:r>
        <w:rPr>
          <w:b w:val="0"/>
          <w:bCs w:val="0"/>
        </w:rPr>
        <w:t>pthread_cancel()</w:t>
      </w:r>
      <w:r>
        <w:rPr>
          <w:rFonts w:hint="eastAsia"/>
          <w:b w:val="0"/>
          <w:bCs w:val="0"/>
        </w:rPr>
        <w:t>发送取消请求之后会立即返回，一般情况下线程会响应其它线程发送过来的取消请求然后退出线程，此时的退出码为</w:t>
      </w:r>
      <w:r>
        <w:rPr>
          <w:rFonts w:hint="eastAsia"/>
          <w:b w:val="0"/>
          <w:bCs w:val="0"/>
          <w:color w:val="2E54A1" w:themeColor="accent1" w:themeShade="BF"/>
        </w:rPr>
        <w:t>PTHREAD_CANCELED</w:t>
      </w:r>
      <w:r>
        <w:rPr>
          <w:rFonts w:hint="eastAsia"/>
          <w:b w:val="0"/>
          <w:bCs w:val="0"/>
        </w:rPr>
        <w:t>（值为-1），相当于执行</w:t>
      </w:r>
      <w:r>
        <w:rPr>
          <w:rFonts w:hint="eastAsia"/>
          <w:b w:val="0"/>
          <w:bCs w:val="0"/>
          <w:color w:val="2E54A1" w:themeColor="accent1" w:themeShade="BF"/>
        </w:rPr>
        <w:t>pthread_exit(PTHREAD_CANCELED)</w:t>
      </w:r>
      <w:r>
        <w:rPr>
          <w:rFonts w:hint="eastAsia"/>
          <w:b w:val="0"/>
          <w:bCs w:val="0"/>
        </w:rPr>
        <w:t>退出。但此函数仅仅是向目标线程提出终止线程的请求，目标线程也可以设置自己不退出或设置如何退出，后面会介绍，</w:t>
      </w:r>
      <w:r>
        <w:rPr>
          <w:b w:val="0"/>
          <w:bCs w:val="0"/>
        </w:rPr>
        <w:t xml:space="preserve"> </w:t>
      </w:r>
    </w:p>
    <w:p w14:paraId="6BECB320">
      <w:pPr>
        <w:pStyle w:val="19"/>
        <w:numPr>
          <w:ilvl w:val="0"/>
          <w:numId w:val="0"/>
        </w:numPr>
        <w:spacing w:line="240" w:lineRule="auto"/>
      </w:pPr>
      <w:r>
        <w:rPr>
          <w:rFonts w:hint="eastAsia"/>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655"/>
                    <a:stretch>
                      <a:fillRect/>
                    </a:stretch>
                  </pic:blipFill>
                  <pic:spPr>
                    <a:xfrm>
                      <a:off x="0" y="0"/>
                      <a:ext cx="2765425" cy="2338070"/>
                    </a:xfrm>
                    <a:prstGeom prst="rect">
                      <a:avLst/>
                    </a:prstGeom>
                    <a:noFill/>
                    <a:ln>
                      <a:noFill/>
                    </a:ln>
                  </pic:spPr>
                </pic:pic>
              </a:graphicData>
            </a:graphic>
          </wp:inline>
        </w:drawing>
      </w:r>
      <w:r>
        <w:rPr>
          <w:rFonts w:hint="eastAsia"/>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656"/>
                    <a:stretch>
                      <a:fillRect/>
                    </a:stretch>
                  </pic:blipFill>
                  <pic:spPr>
                    <a:xfrm>
                      <a:off x="0" y="0"/>
                      <a:ext cx="3016885" cy="2348865"/>
                    </a:xfrm>
                    <a:prstGeom prst="rect">
                      <a:avLst/>
                    </a:prstGeom>
                    <a:noFill/>
                    <a:ln>
                      <a:noFill/>
                    </a:ln>
                  </pic:spPr>
                </pic:pic>
              </a:graphicData>
            </a:graphic>
          </wp:inline>
        </w:drawing>
      </w:r>
    </w:p>
    <w:p w14:paraId="5254DD65">
      <w:pPr>
        <w:pStyle w:val="19"/>
        <w:numPr>
          <w:ilvl w:val="0"/>
          <w:numId w:val="0"/>
        </w:numPr>
        <w:spacing w:line="240" w:lineRule="auto"/>
        <w:ind w:firstLine="420"/>
        <w:rPr>
          <w:b w:val="0"/>
          <w:bCs w:val="0"/>
        </w:rPr>
      </w:pPr>
      <w:r>
        <w:rPr>
          <w:rFonts w:hint="eastAsia"/>
          <w:b w:val="0"/>
          <w:bCs w:val="0"/>
        </w:rPr>
        <w:t>如上所示，新线程的start函数接收到终止请求后直接终止，pthread_join()用于回收终止的线程并捕获退出码，可见退出码为-1，也就是PTHREAD_CANCELED，pthread_join()介绍如下。</w:t>
      </w:r>
    </w:p>
    <w:p w14:paraId="5C75C04F">
      <w:pPr>
        <w:pStyle w:val="19"/>
        <w:numPr>
          <w:ilvl w:val="0"/>
          <w:numId w:val="0"/>
        </w:numPr>
        <w:spacing w:line="240" w:lineRule="auto"/>
        <w:rPr>
          <w:b w:val="0"/>
          <w:bCs w:val="0"/>
        </w:rPr>
      </w:pPr>
      <w:r>
        <w:rPr>
          <w:rFonts w:hint="eastAsia"/>
          <w:b w:val="0"/>
          <w:bCs w:val="0"/>
        </w:rPr>
        <w:t xml:space="preserve"> ·</w:t>
      </w:r>
      <w:r>
        <w:rPr>
          <w:rFonts w:hint="eastAsia"/>
        </w:rPr>
        <w:t>pthread_join()</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F616AC7">
      <w:pPr>
        <w:pStyle w:val="19"/>
        <w:numPr>
          <w:ilvl w:val="0"/>
          <w:numId w:val="0"/>
        </w:numPr>
        <w:spacing w:line="240" w:lineRule="auto"/>
        <w:ind w:firstLine="420"/>
        <w:rPr>
          <w:b w:val="0"/>
          <w:bCs w:val="0"/>
        </w:rPr>
      </w:pPr>
      <w:r>
        <w:rPr>
          <w:rFonts w:hint="eastAsia"/>
          <w:b w:val="0"/>
          <w:bCs w:val="0"/>
        </w:rPr>
        <w:t>pthread_join()用于阻塞等待线程终止，并获取退出状态，函数原型为：</w:t>
      </w:r>
      <w:r>
        <w:rPr>
          <w:rFonts w:hint="eastAsia"/>
          <w:b w:val="0"/>
          <w:bCs w:val="0"/>
          <w:color w:val="2E54A1" w:themeColor="accent1" w:themeShade="BF"/>
        </w:rPr>
        <w:t>int pthread_join(pthread_t thread, void **retval)</w:t>
      </w:r>
      <w:r>
        <w:rPr>
          <w:rFonts w:hint="eastAsia"/>
          <w:b w:val="0"/>
          <w:bCs w:val="0"/>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14:paraId="7CC8FFED">
      <w:pPr>
        <w:pStyle w:val="19"/>
        <w:numPr>
          <w:ilvl w:val="0"/>
          <w:numId w:val="0"/>
        </w:numPr>
        <w:spacing w:line="240" w:lineRule="auto"/>
        <w:ind w:firstLine="420"/>
        <w:rPr>
          <w:b w:val="0"/>
          <w:bCs w:val="0"/>
        </w:rPr>
      </w:pPr>
      <w:r>
        <w:rPr>
          <w:rFonts w:hint="eastAsia"/>
          <w:b w:val="0"/>
          <w:bCs w:val="0"/>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14:paraId="16AF6D9A">
      <w:pPr>
        <w:pStyle w:val="19"/>
        <w:numPr>
          <w:ilvl w:val="0"/>
          <w:numId w:val="131"/>
        </w:numPr>
        <w:spacing w:line="240" w:lineRule="auto"/>
        <w:rPr>
          <w:b w:val="0"/>
          <w:bCs w:val="0"/>
        </w:rPr>
      </w:pPr>
      <w:r>
        <w:rPr>
          <w:rFonts w:hint="eastAsia"/>
          <w:b w:val="0"/>
          <w:bCs w:val="0"/>
        </w:rPr>
        <w:t>进程中的任意线程都可调用pthread_join()等待某线程终止，而进程只能对自己的子进程进行回收清理。</w:t>
      </w:r>
    </w:p>
    <w:p w14:paraId="35AB86CA">
      <w:pPr>
        <w:pStyle w:val="19"/>
        <w:numPr>
          <w:ilvl w:val="0"/>
          <w:numId w:val="131"/>
        </w:numPr>
        <w:spacing w:line="240" w:lineRule="auto"/>
        <w:rPr>
          <w:b w:val="0"/>
          <w:bCs w:val="0"/>
        </w:rPr>
      </w:pPr>
      <w:r>
        <w:rPr>
          <w:rFonts w:hint="eastAsia"/>
          <w:b w:val="0"/>
          <w:bCs w:val="0"/>
        </w:rPr>
        <w:t>不能以非阻塞的方式调用pthread_join()，而waitpid()可实现阻塞或非阻塞等待进程终止。</w:t>
      </w:r>
    </w:p>
    <w:p w14:paraId="0345F704">
      <w:pPr>
        <w:pStyle w:val="19"/>
        <w:numPr>
          <w:ilvl w:val="0"/>
          <w:numId w:val="128"/>
        </w:numPr>
        <w:spacing w:line="240" w:lineRule="auto"/>
        <w:ind w:left="360"/>
      </w:pPr>
      <w:r>
        <w:rPr>
          <w:rFonts w:hint="eastAsia"/>
        </w:rPr>
        <w:t>取消性状态及类型</w:t>
      </w:r>
    </w:p>
    <w:p w14:paraId="0EF824C3">
      <w:pPr>
        <w:pStyle w:val="19"/>
        <w:numPr>
          <w:ilvl w:val="0"/>
          <w:numId w:val="0"/>
        </w:numPr>
        <w:spacing w:line="240" w:lineRule="auto"/>
        <w:ind w:firstLine="420"/>
        <w:rPr>
          <w:b w:val="0"/>
          <w:bCs w:val="0"/>
        </w:rPr>
      </w:pPr>
      <w:r>
        <w:rPr>
          <w:rFonts w:hint="eastAsia"/>
          <w:b w:val="0"/>
          <w:bCs w:val="0"/>
        </w:rPr>
        <w:t>默认情况下，线程会响应其他线程发送过来的取消请求，然后响应请求并终止线程。但线程也可选择不被取消或控制如何被取消，通过 pthread_setcancelstate()和 pthread_setcanceltype()可设置取消性状态和类型介绍如下：</w:t>
      </w:r>
    </w:p>
    <w:p w14:paraId="213DE304">
      <w:pPr>
        <w:pStyle w:val="19"/>
        <w:numPr>
          <w:ilvl w:val="0"/>
          <w:numId w:val="0"/>
        </w:numPr>
        <w:spacing w:line="240" w:lineRule="auto"/>
        <w:rPr>
          <w:b w:val="0"/>
          <w:bCs w:val="0"/>
        </w:rPr>
      </w:pPr>
      <w:r>
        <w:rPr>
          <w:rFonts w:hint="eastAsia"/>
          <w:b w:val="0"/>
          <w:bCs w:val="0"/>
        </w:rPr>
        <w:t>·</w:t>
      </w:r>
      <w:r>
        <w:rPr>
          <w:rFonts w:hint="eastAsia"/>
        </w:rPr>
        <w:t>pthread_setcancelstate()</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p>
    <w:p w14:paraId="32D7DA23">
      <w:pPr>
        <w:pStyle w:val="19"/>
        <w:numPr>
          <w:ilvl w:val="0"/>
          <w:numId w:val="0"/>
        </w:numPr>
        <w:spacing w:line="240" w:lineRule="auto"/>
        <w:ind w:firstLine="420"/>
        <w:rPr>
          <w:b w:val="0"/>
          <w:bCs w:val="0"/>
        </w:rPr>
      </w:pPr>
      <w:r>
        <w:rPr>
          <w:rFonts w:hint="eastAsia"/>
          <w:b w:val="0"/>
          <w:bCs w:val="0"/>
        </w:rPr>
        <w:t>此函数用于设置调用此函数线程的取消性状态，函数原型为：</w:t>
      </w:r>
      <w:r>
        <w:rPr>
          <w:rFonts w:hint="eastAsia"/>
          <w:b w:val="0"/>
          <w:bCs w:val="0"/>
          <w:color w:val="2E54A1" w:themeColor="accent1" w:themeShade="BF"/>
        </w:rPr>
        <w:t>int pthread_setcancelstate(int state, int *oldstate)</w:t>
      </w:r>
      <w:r>
        <w:rPr>
          <w:rFonts w:hint="eastAsia"/>
          <w:b w:val="0"/>
          <w:bCs w:val="0"/>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14:paraId="1C0C07A0">
      <w:pPr>
        <w:pStyle w:val="19"/>
        <w:numPr>
          <w:ilvl w:val="0"/>
          <w:numId w:val="0"/>
        </w:numPr>
        <w:spacing w:line="240" w:lineRule="auto"/>
        <w:ind w:firstLine="420"/>
        <w:rPr>
          <w:b w:val="0"/>
          <w:bCs w:val="0"/>
        </w:rPr>
      </w:pPr>
      <w:r>
        <w:t>PTHREAD_CANCEL_ENABLE</w:t>
      </w:r>
      <w:r>
        <w:rPr>
          <w:b w:val="0"/>
          <w:bCs w:val="0"/>
        </w:rPr>
        <w:t>：</w:t>
      </w:r>
      <w:r>
        <w:rPr>
          <w:rFonts w:hint="eastAsia"/>
          <w:b w:val="0"/>
          <w:bCs w:val="0"/>
        </w:rPr>
        <w:t>线程可以取消，这是新创建的线程取消性状态的默认值，所以新建线程以及主线程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默认都是可以取消的。</w:t>
      </w:r>
    </w:p>
    <w:p w14:paraId="65F9F0BB">
      <w:pPr>
        <w:pStyle w:val="19"/>
        <w:numPr>
          <w:ilvl w:val="0"/>
          <w:numId w:val="0"/>
        </w:numPr>
        <w:spacing w:line="240" w:lineRule="auto"/>
        <w:ind w:firstLine="420"/>
        <w:rPr>
          <w:b w:val="0"/>
          <w:bCs w:val="0"/>
        </w:rPr>
      </w:pPr>
      <w:r>
        <w:t>PTHREAD_CANCEL_DISABLE</w:t>
      </w:r>
      <w:r>
        <w:rPr>
          <w:b w:val="0"/>
          <w:bCs w:val="0"/>
        </w:rPr>
        <w:t>： ：线程不可被取消，如果此类线程接收到取消请求，则会将请求挂起，直至线程的</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取消性状态变为 PTHREAD_CANCEL_ENABLE。</w:t>
      </w:r>
    </w:p>
    <w:p w14:paraId="3ABC6AF2">
      <w:pPr>
        <w:pStyle w:val="19"/>
        <w:numPr>
          <w:ilvl w:val="0"/>
          <w:numId w:val="0"/>
        </w:numPr>
        <w:spacing w:line="240" w:lineRule="auto"/>
        <w:ind w:firstLine="420"/>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657"/>
                    <a:stretch>
                      <a:fillRect/>
                    </a:stretch>
                  </pic:blipFill>
                  <pic:spPr>
                    <a:xfrm>
                      <a:off x="0" y="0"/>
                      <a:ext cx="2522220" cy="2506980"/>
                    </a:xfrm>
                    <a:prstGeom prst="rect">
                      <a:avLst/>
                    </a:prstGeom>
                    <a:noFill/>
                    <a:ln>
                      <a:noFill/>
                    </a:ln>
                  </pic:spPr>
                </pic:pic>
              </a:graphicData>
            </a:graphic>
          </wp:inline>
        </w:drawing>
      </w:r>
      <w:r>
        <w:rPr>
          <w:rFonts w:hint="eastAsia"/>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658"/>
                    <a:stretch>
                      <a:fillRect/>
                    </a:stretch>
                  </pic:blipFill>
                  <pic:spPr>
                    <a:xfrm>
                      <a:off x="0" y="0"/>
                      <a:ext cx="3041650" cy="2520315"/>
                    </a:xfrm>
                    <a:prstGeom prst="rect">
                      <a:avLst/>
                    </a:prstGeom>
                    <a:noFill/>
                    <a:ln>
                      <a:noFill/>
                    </a:ln>
                  </pic:spPr>
                </pic:pic>
              </a:graphicData>
            </a:graphic>
          </wp:inline>
        </w:drawing>
      </w:r>
    </w:p>
    <w:p w14:paraId="58CDF113">
      <w:pPr>
        <w:pStyle w:val="19"/>
        <w:numPr>
          <w:ilvl w:val="0"/>
          <w:numId w:val="0"/>
        </w:numPr>
        <w:spacing w:line="240" w:lineRule="auto"/>
        <w:ind w:firstLine="420"/>
        <w:rPr>
          <w:b w:val="0"/>
          <w:bCs w:val="0"/>
        </w:rPr>
      </w:pPr>
      <w:r>
        <w:rPr>
          <w:rFonts w:hint="eastAsia"/>
          <w:b w:val="0"/>
          <w:bCs w:val="0"/>
        </w:rPr>
        <w:t>如上所示，将线程设置为不可被取消后，此进程接收到取消请求后仍在运行，而主线程在pthread_join()阻塞等待。</w:t>
      </w:r>
    </w:p>
    <w:p w14:paraId="3E85D848">
      <w:pPr>
        <w:pStyle w:val="19"/>
        <w:numPr>
          <w:ilvl w:val="0"/>
          <w:numId w:val="0"/>
        </w:numPr>
        <w:spacing w:line="240" w:lineRule="auto"/>
        <w:rPr>
          <w:b w:val="0"/>
          <w:bCs w:val="0"/>
        </w:rPr>
      </w:pPr>
      <w:r>
        <w:rPr>
          <w:rFonts w:hint="eastAsia"/>
          <w:b w:val="0"/>
          <w:bCs w:val="0"/>
        </w:rPr>
        <w:t>·</w:t>
      </w:r>
      <w:r>
        <w:t xml:space="preserve">pthread_setcanceltype() </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p>
    <w:p w14:paraId="7C2EFEFB">
      <w:pPr>
        <w:pStyle w:val="19"/>
        <w:numPr>
          <w:ilvl w:val="0"/>
          <w:numId w:val="0"/>
        </w:numPr>
        <w:spacing w:line="240" w:lineRule="auto"/>
        <w:ind w:firstLine="420"/>
        <w:rPr>
          <w:b w:val="0"/>
          <w:bCs w:val="0"/>
        </w:rPr>
      </w:pPr>
      <w:r>
        <w:rPr>
          <w:rFonts w:hint="eastAsia"/>
          <w:b w:val="0"/>
          <w:bCs w:val="0"/>
        </w:rPr>
        <w:t>此函数用于设置线程的取消性类型，函数原型为：</w:t>
      </w:r>
      <w:r>
        <w:rPr>
          <w:rFonts w:hint="eastAsia"/>
          <w:b w:val="0"/>
          <w:bCs w:val="0"/>
          <w:color w:val="2E54A1" w:themeColor="accent1" w:themeShade="BF"/>
        </w:rPr>
        <w:t>int pthread_setcanceltype(int type, int *oldtype)</w:t>
      </w:r>
      <w:r>
        <w:rPr>
          <w:rFonts w:hint="eastAsia"/>
          <w:b w:val="0"/>
          <w:bCs w:val="0"/>
        </w:rPr>
        <w:t>，type用于指定线程的取消性类型，oldtype用于保存线程之前的取消性类型，若不想保存之前的取消性类型，设置为NULL即可。成功将返回 0，失败返回非 0 值的错误码。可见，</w:t>
      </w:r>
      <w:r>
        <w:rPr>
          <w:b w:val="0"/>
          <w:bCs w:val="0"/>
        </w:rPr>
        <w:t>pthread_setcanceltype()</w:t>
      </w:r>
      <w:r>
        <w:rPr>
          <w:rFonts w:hint="eastAsia"/>
          <w:b w:val="0"/>
          <w:bCs w:val="0"/>
        </w:rPr>
        <w:t>将设置线程的取消性类型和获取旧取消性类型合并成了一个原子操作。当线程的取消性状态为</w:t>
      </w:r>
      <w:r>
        <w:rPr>
          <w:rFonts w:hint="eastAsia"/>
          <w:b w:val="0"/>
          <w:bCs w:val="0"/>
          <w:color w:val="2E54A1" w:themeColor="accent1" w:themeShade="BF"/>
        </w:rPr>
        <w:t xml:space="preserve"> PTHREAD_CANCEL_ENABLE</w:t>
      </w:r>
      <w:r>
        <w:rPr>
          <w:rFonts w:hint="eastAsia"/>
          <w:b w:val="0"/>
          <w:bCs w:val="0"/>
        </w:rPr>
        <w:t>时，就要根据取消性类型对取消请求进行相应的处理了，type可取以下两个值：</w:t>
      </w:r>
    </w:p>
    <w:p w14:paraId="1D23837F">
      <w:pPr>
        <w:pStyle w:val="19"/>
        <w:numPr>
          <w:ilvl w:val="0"/>
          <w:numId w:val="0"/>
        </w:numPr>
        <w:spacing w:line="240" w:lineRule="auto"/>
        <w:ind w:firstLine="420"/>
        <w:rPr>
          <w:b w:val="0"/>
          <w:bCs w:val="0"/>
        </w:rPr>
      </w:pPr>
      <w:r>
        <w:t>PTHREAD_CANCEL_DEFERRED</w:t>
      </w:r>
      <w:r>
        <w:rPr>
          <w:rFonts w:hint="eastAsia"/>
          <w:b w:val="0"/>
          <w:bCs w:val="0"/>
        </w:rPr>
        <w:t>：取消请求到来时线程继续运行，取消请求被挂起，当运行到取消点时才终止线程。</w:t>
      </w:r>
      <w:r>
        <w:rPr>
          <w:rFonts w:hint="eastAsia"/>
          <w:b w:val="0"/>
          <w:bCs w:val="0"/>
        </w:rPr>
        <w:tab/>
      </w:r>
      <w:r>
        <w:rPr>
          <w:rFonts w:hint="eastAsia"/>
          <w:b w:val="0"/>
          <w:bCs w:val="0"/>
        </w:rPr>
        <w:tab/>
      </w:r>
      <w:r>
        <w:rPr>
          <w:rFonts w:hint="eastAsia"/>
          <w:b w:val="0"/>
          <w:bCs w:val="0"/>
        </w:rPr>
        <w:tab/>
      </w:r>
      <w:r>
        <w:rPr>
          <w:rFonts w:hint="eastAsia"/>
          <w:b w:val="0"/>
          <w:bCs w:val="0"/>
        </w:rPr>
        <w:t>这是所有新建线程包括主线程的默认取消性类型。</w:t>
      </w:r>
    </w:p>
    <w:p w14:paraId="05DE594D">
      <w:pPr>
        <w:pStyle w:val="19"/>
        <w:numPr>
          <w:ilvl w:val="0"/>
          <w:numId w:val="0"/>
        </w:numPr>
        <w:spacing w:line="240" w:lineRule="auto"/>
        <w:ind w:firstLine="420"/>
        <w:rPr>
          <w:b w:val="0"/>
          <w:bCs w:val="0"/>
        </w:rPr>
      </w:pPr>
      <w:r>
        <w:t>PTHREAD_CANCEL_ASYNCHRONOUS</w:t>
      </w:r>
      <w:r>
        <w:rPr>
          <w:rFonts w:hint="eastAsia"/>
          <w:b w:val="0"/>
          <w:bCs w:val="0"/>
        </w:rPr>
        <w:t>：可能会在任何时间点终止线程，也可能立即终止，这个取消性类型很少用</w:t>
      </w:r>
      <w:r>
        <w:rPr>
          <w:rFonts w:hint="eastAsia"/>
          <w:b w:val="0"/>
          <w:bCs w:val="0"/>
        </w:rPr>
        <w:tab/>
      </w:r>
      <w:r>
        <w:rPr>
          <w:rFonts w:hint="eastAsia"/>
          <w:b w:val="0"/>
          <w:bCs w:val="0"/>
        </w:rPr>
        <w:tab/>
      </w:r>
      <w:r>
        <w:rPr>
          <w:rFonts w:hint="eastAsia"/>
          <w:b w:val="0"/>
          <w:bCs w:val="0"/>
        </w:rPr>
        <w:tab/>
      </w:r>
      <w:r>
        <w:rPr>
          <w:rFonts w:hint="eastAsia"/>
          <w:b w:val="0"/>
          <w:bCs w:val="0"/>
        </w:rPr>
        <w:t>到，不再介绍。</w:t>
      </w:r>
    </w:p>
    <w:p w14:paraId="6E1DDEF1">
      <w:pPr>
        <w:pStyle w:val="19"/>
        <w:numPr>
          <w:ilvl w:val="0"/>
          <w:numId w:val="0"/>
        </w:numPr>
        <w:spacing w:line="240" w:lineRule="auto"/>
        <w:ind w:firstLine="420"/>
        <w:rPr>
          <w:b w:val="0"/>
          <w:bCs w:val="0"/>
        </w:rPr>
      </w:pPr>
      <w:r>
        <w:rPr>
          <w:rFonts w:hint="eastAsia"/>
          <w:b w:val="0"/>
          <w:bCs w:val="0"/>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14:paraId="3F50E83E">
      <w:pPr>
        <w:pStyle w:val="19"/>
        <w:numPr>
          <w:ilvl w:val="0"/>
          <w:numId w:val="128"/>
        </w:numPr>
        <w:spacing w:line="240" w:lineRule="auto"/>
        <w:ind w:left="360"/>
      </w:pPr>
      <w:r>
        <w:rPr>
          <w:rFonts w:hint="eastAsia"/>
        </w:rPr>
        <w:t>取消点</w:t>
      </w:r>
    </w:p>
    <w:p w14:paraId="5CCA68FC">
      <w:pPr>
        <w:pStyle w:val="19"/>
        <w:numPr>
          <w:ilvl w:val="0"/>
          <w:numId w:val="0"/>
        </w:numPr>
        <w:spacing w:line="240" w:lineRule="auto"/>
        <w:ind w:firstLine="420"/>
        <w:rPr>
          <w:b w:val="0"/>
          <w:bCs w:val="0"/>
        </w:rPr>
      </w:pPr>
      <w:r>
        <w:rPr>
          <w:rFonts w:hint="eastAsia"/>
          <w:b w:val="0"/>
          <w:bCs w:val="0"/>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E54A1" w:themeColor="accent1" w:themeShade="BF"/>
        </w:rPr>
        <w:t>man 7 pthreads</w:t>
      </w:r>
      <w:r>
        <w:rPr>
          <w:rFonts w:hint="eastAsia"/>
          <w:b w:val="0"/>
          <w:bCs w:val="0"/>
        </w:rPr>
        <w:t>指令进入man手册查看全部取消点函数。</w:t>
      </w:r>
    </w:p>
    <w:p w14:paraId="2D7DE4FD">
      <w:pPr>
        <w:pStyle w:val="19"/>
        <w:numPr>
          <w:ilvl w:val="0"/>
          <w:numId w:val="0"/>
        </w:numPr>
        <w:spacing w:line="240" w:lineRule="auto"/>
        <w:rPr>
          <w:b w:val="0"/>
          <w:bCs w:val="0"/>
        </w:rPr>
      </w:pPr>
      <w:r>
        <w:rPr>
          <w:rFonts w:hint="eastAsia"/>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659"/>
                    <a:srcRect b="845"/>
                    <a:stretch>
                      <a:fillRect/>
                    </a:stretch>
                  </pic:blipFill>
                  <pic:spPr>
                    <a:xfrm>
                      <a:off x="0" y="0"/>
                      <a:ext cx="1398905" cy="1884680"/>
                    </a:xfrm>
                    <a:prstGeom prst="rect">
                      <a:avLst/>
                    </a:prstGeom>
                    <a:noFill/>
                    <a:ln>
                      <a:noFill/>
                    </a:ln>
                  </pic:spPr>
                </pic:pic>
              </a:graphicData>
            </a:graphic>
          </wp:inline>
        </w:drawing>
      </w:r>
      <w:r>
        <w:rPr>
          <w:rFonts w:hint="eastAsia"/>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660"/>
                    <a:stretch>
                      <a:fillRect/>
                    </a:stretch>
                  </pic:blipFill>
                  <pic:spPr>
                    <a:xfrm>
                      <a:off x="0" y="0"/>
                      <a:ext cx="1139190" cy="1875155"/>
                    </a:xfrm>
                    <a:prstGeom prst="rect">
                      <a:avLst/>
                    </a:prstGeom>
                    <a:noFill/>
                    <a:ln>
                      <a:noFill/>
                    </a:ln>
                  </pic:spPr>
                </pic:pic>
              </a:graphicData>
            </a:graphic>
          </wp:inline>
        </w:drawing>
      </w:r>
      <w:r>
        <w:rPr>
          <w:rFonts w:hint="eastAsia"/>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661"/>
                    <a:stretch>
                      <a:fillRect/>
                    </a:stretch>
                  </pic:blipFill>
                  <pic:spPr>
                    <a:xfrm>
                      <a:off x="0" y="0"/>
                      <a:ext cx="2858135" cy="1195705"/>
                    </a:xfrm>
                    <a:prstGeom prst="rect">
                      <a:avLst/>
                    </a:prstGeom>
                    <a:noFill/>
                    <a:ln>
                      <a:noFill/>
                    </a:ln>
                  </pic:spPr>
                </pic:pic>
              </a:graphicData>
            </a:graphic>
          </wp:inline>
        </w:drawing>
      </w:r>
    </w:p>
    <w:p w14:paraId="23FA8A3D">
      <w:pPr>
        <w:pStyle w:val="19"/>
        <w:numPr>
          <w:ilvl w:val="0"/>
          <w:numId w:val="0"/>
        </w:numPr>
        <w:spacing w:line="240" w:lineRule="auto"/>
        <w:ind w:firstLine="420"/>
        <w:rPr>
          <w:b w:val="0"/>
          <w:bCs w:val="0"/>
        </w:rPr>
      </w:pPr>
      <w:r>
        <w:rPr>
          <w:rFonts w:hint="eastAsia"/>
          <w:b w:val="0"/>
          <w:bCs w:val="0"/>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14:paraId="54148992">
      <w:pPr>
        <w:pStyle w:val="19"/>
        <w:numPr>
          <w:ilvl w:val="0"/>
          <w:numId w:val="0"/>
        </w:numPr>
        <w:tabs>
          <w:tab w:val="left" w:pos="373"/>
        </w:tabs>
        <w:spacing w:line="240" w:lineRule="auto"/>
        <w:rPr>
          <w:b w:val="0"/>
          <w:bCs w:val="0"/>
        </w:rPr>
      </w:pPr>
      <w:r>
        <w:rPr>
          <w:rFonts w:hint="eastAsia"/>
          <w:b w:val="0"/>
          <w:bCs w:val="0"/>
        </w:rPr>
        <w:t>·</w:t>
      </w:r>
      <w:r>
        <w:rPr>
          <w:rFonts w:hint="eastAsia"/>
        </w:rPr>
        <w:t>pthread_testcancel()</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5D2FC7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此函数用于产生一个取消点，函数原型为：</w:t>
      </w:r>
      <w:r>
        <w:rPr>
          <w:rFonts w:hint="eastAsia"/>
          <w:b w:val="0"/>
          <w:bCs w:val="0"/>
          <w:color w:val="2E54A1" w:themeColor="accent1" w:themeShade="BF"/>
        </w:rPr>
        <w:t>void pthread_testcancel(void)</w:t>
      </w:r>
      <w:r>
        <w:rPr>
          <w:rFonts w:hint="eastAsia"/>
          <w:b w:val="0"/>
          <w:bCs w:val="0"/>
        </w:rPr>
        <w:t>，若线程已有处于挂起状态的取消请求，只要调用此函数就会马上退出。</w:t>
      </w:r>
    </w:p>
    <w:p w14:paraId="76471AEF">
      <w:pPr>
        <w:pStyle w:val="19"/>
        <w:numPr>
          <w:ilvl w:val="0"/>
          <w:numId w:val="0"/>
        </w:numPr>
        <w:tabs>
          <w:tab w:val="left" w:pos="373"/>
        </w:tabs>
        <w:spacing w:line="240" w:lineRule="auto"/>
      </w:pPr>
      <w:r>
        <w:rPr>
          <w:rFonts w:hint="eastAsia"/>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662"/>
                    <a:stretch>
                      <a:fillRect/>
                    </a:stretch>
                  </pic:blipFill>
                  <pic:spPr>
                    <a:xfrm>
                      <a:off x="0" y="0"/>
                      <a:ext cx="2657475" cy="2434590"/>
                    </a:xfrm>
                    <a:prstGeom prst="rect">
                      <a:avLst/>
                    </a:prstGeom>
                    <a:noFill/>
                    <a:ln>
                      <a:noFill/>
                    </a:ln>
                  </pic:spPr>
                </pic:pic>
              </a:graphicData>
            </a:graphic>
          </wp:inline>
        </w:drawing>
      </w:r>
      <w:r>
        <w:rPr>
          <w:rFonts w:hint="eastAsia"/>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663"/>
                    <a:srcRect r="512"/>
                    <a:stretch>
                      <a:fillRect/>
                    </a:stretch>
                  </pic:blipFill>
                  <pic:spPr>
                    <a:xfrm>
                      <a:off x="0" y="0"/>
                      <a:ext cx="3086100" cy="2435860"/>
                    </a:xfrm>
                    <a:prstGeom prst="rect">
                      <a:avLst/>
                    </a:prstGeom>
                    <a:noFill/>
                    <a:ln>
                      <a:noFill/>
                    </a:ln>
                  </pic:spPr>
                </pic:pic>
              </a:graphicData>
            </a:graphic>
          </wp:inline>
        </w:drawing>
      </w:r>
    </w:p>
    <w:p w14:paraId="1C5CBBA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如上所示，子线程中的for循环中只有pthread_testcancel()函数，当接收到取消请求后，线程直接终止了，若将此函数注释掉，再次运行，子线程将不会退出，经试验确实是这样，可见pthread_testcancel()函数就是取消点。</w:t>
      </w:r>
    </w:p>
    <w:p w14:paraId="3DED819A">
      <w:pPr>
        <w:pStyle w:val="19"/>
        <w:numPr>
          <w:ilvl w:val="0"/>
          <w:numId w:val="128"/>
        </w:numPr>
        <w:tabs>
          <w:tab w:val="left" w:pos="373"/>
        </w:tabs>
        <w:spacing w:line="240" w:lineRule="auto"/>
        <w:ind w:left="360"/>
      </w:pPr>
      <w:r>
        <w:rPr>
          <w:rFonts w:hint="eastAsia"/>
        </w:rPr>
        <w:t>分离线程</w:t>
      </w:r>
    </w:p>
    <w:p w14:paraId="296656E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14:paraId="435757A4">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pthread_detach()</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0A86591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此函数用于分离线程，函数原型为：</w:t>
      </w:r>
      <w:r>
        <w:rPr>
          <w:rFonts w:hint="eastAsia"/>
          <w:b w:val="0"/>
          <w:bCs w:val="0"/>
          <w:color w:val="2E54A1" w:themeColor="accent1" w:themeShade="BF"/>
        </w:rPr>
        <w:t>int pthread_detach(pthread_t thread)</w:t>
      </w:r>
      <w:r>
        <w:rPr>
          <w:rFonts w:hint="eastAsia"/>
          <w:b w:val="0"/>
          <w:bCs w:val="0"/>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14:paraId="026E9B67">
      <w:pPr>
        <w:pStyle w:val="19"/>
        <w:numPr>
          <w:ilvl w:val="0"/>
          <w:numId w:val="128"/>
        </w:numPr>
        <w:tabs>
          <w:tab w:val="left" w:pos="373"/>
        </w:tabs>
        <w:spacing w:line="240" w:lineRule="auto"/>
        <w:ind w:left="360"/>
      </w:pPr>
      <w:r>
        <w:rPr>
          <w:rFonts w:hint="eastAsia"/>
        </w:rPr>
        <w:t>注册线程清理处理函数</w:t>
      </w:r>
    </w:p>
    <w:p w14:paraId="41DC7EA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14:paraId="29F9B2BB">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pthread_cleanup_push()</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FB197D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此函数用于向清理函数栈添加一个清理函数，函数原型为：</w:t>
      </w:r>
      <w:r>
        <w:rPr>
          <w:rFonts w:hint="eastAsia"/>
          <w:b w:val="0"/>
          <w:bCs w:val="0"/>
          <w:color w:val="2E54A1" w:themeColor="accent1" w:themeShade="BF"/>
        </w:rPr>
        <w:t>void pthread_cleanup_push(void (*routine)(void *), void *arg)</w:t>
      </w:r>
      <w:r>
        <w:rPr>
          <w:rFonts w:hint="eastAsia"/>
          <w:b w:val="0"/>
          <w:bCs w:val="0"/>
        </w:rPr>
        <w:t>，routine为函数指针，指向需要添加的清理函数，arg为传入清理函数的参数。</w:t>
      </w:r>
    </w:p>
    <w:p w14:paraId="5225AFF0">
      <w:pPr>
        <w:pStyle w:val="19"/>
        <w:numPr>
          <w:ilvl w:val="0"/>
          <w:numId w:val="0"/>
        </w:numPr>
        <w:tabs>
          <w:tab w:val="left" w:pos="373"/>
        </w:tabs>
        <w:spacing w:line="240" w:lineRule="auto"/>
        <w:rPr>
          <w:b w:val="0"/>
          <w:bCs w:val="0"/>
        </w:rPr>
      </w:pPr>
      <w:r>
        <w:rPr>
          <w:rFonts w:hint="eastAsia"/>
          <w:b w:val="0"/>
          <w:bCs w:val="0"/>
        </w:rPr>
        <w:t>·</w:t>
      </w:r>
      <w:r>
        <w:rPr>
          <w:rFonts w:hint="eastAsia"/>
        </w:rPr>
        <w:t>pthread_cleanup_pop()</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FDBF37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此函数用于从清理函数栈中删除一个清理函数，函数原型为：</w:t>
      </w:r>
      <w:r>
        <w:rPr>
          <w:rFonts w:hint="eastAsia"/>
          <w:b w:val="0"/>
          <w:bCs w:val="0"/>
          <w:color w:val="2E54A1" w:themeColor="accent1" w:themeShade="BF"/>
        </w:rPr>
        <w:t>void pthread_cleanup_pop(int execute)</w:t>
      </w:r>
      <w:r>
        <w:rPr>
          <w:rFonts w:hint="eastAsia"/>
          <w:b w:val="0"/>
          <w:bCs w:val="0"/>
        </w:rPr>
        <w:t>，execute指定移除操作，当execute为0时，则从函数栈顶删除一个清理函数，但不执行该清理函数；当execute不为0时，则从函数栈顶删除一个清理函数并执行被移除的清理函数。</w:t>
      </w:r>
    </w:p>
    <w:p w14:paraId="245CD11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当通过以下方式退出线程时才会执行线程清理函数，且是从栈顶开始执行的，除此之外都无法调用清理函数。</w:t>
      </w:r>
    </w:p>
    <w:p w14:paraId="5696E20C">
      <w:pPr>
        <w:pStyle w:val="19"/>
        <w:numPr>
          <w:ilvl w:val="0"/>
          <w:numId w:val="132"/>
        </w:numPr>
        <w:tabs>
          <w:tab w:val="left" w:pos="373"/>
        </w:tabs>
        <w:spacing w:line="240" w:lineRule="auto"/>
        <w:rPr>
          <w:b w:val="0"/>
          <w:bCs w:val="0"/>
        </w:rPr>
      </w:pPr>
      <w:r>
        <w:rPr>
          <w:b w:val="0"/>
          <w:bCs w:val="0"/>
        </w:rPr>
        <w:t>线程调用 pthread_exit()退出时；</w:t>
      </w:r>
    </w:p>
    <w:p w14:paraId="01BA0772">
      <w:pPr>
        <w:pStyle w:val="19"/>
        <w:numPr>
          <w:ilvl w:val="0"/>
          <w:numId w:val="132"/>
        </w:numPr>
        <w:tabs>
          <w:tab w:val="left" w:pos="373"/>
        </w:tabs>
        <w:spacing w:line="240" w:lineRule="auto"/>
        <w:rPr>
          <w:b w:val="0"/>
          <w:bCs w:val="0"/>
        </w:rPr>
      </w:pPr>
      <w:r>
        <w:rPr>
          <w:b w:val="0"/>
          <w:bCs w:val="0"/>
        </w:rPr>
        <w:t>线程响应取消请求时；</w:t>
      </w:r>
    </w:p>
    <w:p w14:paraId="34721722">
      <w:pPr>
        <w:pStyle w:val="19"/>
        <w:numPr>
          <w:ilvl w:val="0"/>
          <w:numId w:val="132"/>
        </w:numPr>
        <w:tabs>
          <w:tab w:val="left" w:pos="373"/>
        </w:tabs>
        <w:spacing w:line="240" w:lineRule="auto"/>
        <w:rPr>
          <w:b w:val="0"/>
          <w:bCs w:val="0"/>
        </w:rPr>
      </w:pPr>
      <w:r>
        <w:rPr>
          <w:b w:val="0"/>
          <w:bCs w:val="0"/>
        </w:rPr>
        <w:t>用非 0 参数调用 pthread_cleanup_pop()</w:t>
      </w:r>
      <w:r>
        <w:rPr>
          <w:rFonts w:hint="eastAsia"/>
          <w:b w:val="0"/>
          <w:bCs w:val="0"/>
        </w:rPr>
        <w:t>时。</w:t>
      </w:r>
    </w:p>
    <w:p w14:paraId="7B22D54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 pthread_cleanup_push()和 pthread_cleanup_pop()其实是通过宏实现的，可展开为由‘{’和‘}’包裹的的语句序列，所以必须配对使用，否则会报错，如下所示：</w:t>
      </w:r>
    </w:p>
    <w:p w14:paraId="55765D49">
      <w:pPr>
        <w:pStyle w:val="19"/>
        <w:numPr>
          <w:ilvl w:val="251"/>
          <w:numId w:val="0"/>
        </w:numPr>
        <w:tabs>
          <w:tab w:val="left" w:pos="373"/>
        </w:tabs>
        <w:spacing w:line="240" w:lineRule="auto"/>
        <w:ind w:left="840" w:firstLine="420"/>
        <w:rPr>
          <w:b w:val="0"/>
          <w:bCs w:val="0"/>
          <w:color w:val="2E54A1" w:themeColor="accent1" w:themeShade="BF"/>
        </w:rPr>
      </w:pPr>
      <w:r>
        <w:rPr>
          <w:rFonts w:hint="eastAsia"/>
          <w:b w:val="0"/>
          <w:bCs w:val="0"/>
          <w:color w:val="2E54A1" w:themeColor="accent1" w:themeShade="BF"/>
        </w:rPr>
        <w:t>pthread_cleanup_push(cleanup, NULL);</w:t>
      </w:r>
    </w:p>
    <w:p w14:paraId="34E34A82">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pthread_cleanup_push(cleanup, NULL);</w:t>
      </w:r>
    </w:p>
    <w:p w14:paraId="564D878F">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pthread_cleanup_push(cleanup, NULL);</w:t>
      </w:r>
    </w:p>
    <w:p w14:paraId="320626A7">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w:t>
      </w:r>
    </w:p>
    <w:p w14:paraId="21706C88">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pthread_cleanup_pop(0);</w:t>
      </w:r>
    </w:p>
    <w:p w14:paraId="1C3A69CB">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pthread_cleanup_pop(0);</w:t>
      </w:r>
    </w:p>
    <w:p w14:paraId="0A69B86E">
      <w:pPr>
        <w:pStyle w:val="19"/>
        <w:numPr>
          <w:ilvl w:val="252"/>
          <w:numId w:val="0"/>
        </w:numPr>
        <w:tabs>
          <w:tab w:val="left" w:pos="373"/>
        </w:tabs>
        <w:spacing w:line="240" w:lineRule="auto"/>
        <w:ind w:left="840" w:firstLine="420"/>
        <w:rPr>
          <w:b w:val="0"/>
          <w:bCs w:val="0"/>
          <w:color w:val="2E54A1" w:themeColor="accent1" w:themeShade="BF"/>
        </w:rPr>
      </w:pPr>
      <w:r>
        <w:rPr>
          <w:b w:val="0"/>
          <w:bCs w:val="0"/>
          <w:color w:val="2E54A1" w:themeColor="accent1" w:themeShade="BF"/>
        </w:rPr>
        <w:t>pthread_cleanup_pop(0);</w:t>
      </w:r>
    </w:p>
    <w:p w14:paraId="40B30CD6">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有时在线程功能设计中，清理函数不一定要等到线程退出时才执行，也可使用pthread_cleanup_pop()函数并传入非0参数来手动执行线程清理函数。</w:t>
      </w:r>
    </w:p>
    <w:p w14:paraId="0E9B1A6D">
      <w:pPr>
        <w:pStyle w:val="19"/>
        <w:numPr>
          <w:ilvl w:val="254"/>
          <w:numId w:val="0"/>
        </w:numPr>
        <w:tabs>
          <w:tab w:val="left" w:pos="373"/>
        </w:tabs>
        <w:spacing w:line="240" w:lineRule="auto"/>
      </w:pPr>
      <w:r>
        <w:rPr>
          <w:rFonts w:hint="eastAsia"/>
        </w:rPr>
        <w:tab/>
      </w:r>
      <w:r>
        <w:rPr>
          <w:rFonts w:hint="eastAsia"/>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664"/>
                    <a:stretch>
                      <a:fillRect/>
                    </a:stretch>
                  </pic:blipFill>
                  <pic:spPr>
                    <a:xfrm>
                      <a:off x="0" y="0"/>
                      <a:ext cx="2565400" cy="2698750"/>
                    </a:xfrm>
                    <a:prstGeom prst="rect">
                      <a:avLst/>
                    </a:prstGeom>
                    <a:noFill/>
                    <a:ln>
                      <a:noFill/>
                    </a:ln>
                  </pic:spPr>
                </pic:pic>
              </a:graphicData>
            </a:graphic>
          </wp:inline>
        </w:drawing>
      </w:r>
      <w:r>
        <w:rPr>
          <w:rFonts w:hint="eastAsia"/>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665"/>
                    <a:srcRect b="3998"/>
                    <a:stretch>
                      <a:fillRect/>
                    </a:stretch>
                  </pic:blipFill>
                  <pic:spPr>
                    <a:xfrm>
                      <a:off x="0" y="0"/>
                      <a:ext cx="2933065" cy="2703830"/>
                    </a:xfrm>
                    <a:prstGeom prst="rect">
                      <a:avLst/>
                    </a:prstGeom>
                    <a:noFill/>
                    <a:ln>
                      <a:noFill/>
                    </a:ln>
                  </pic:spPr>
                </pic:pic>
              </a:graphicData>
            </a:graphic>
          </wp:inline>
        </w:drawing>
      </w:r>
    </w:p>
    <w:p w14:paraId="279DE658">
      <w:pPr>
        <w:pStyle w:val="19"/>
        <w:numPr>
          <w:ilvl w:val="254"/>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14:paraId="5FC6EC20">
      <w:pPr>
        <w:pStyle w:val="19"/>
        <w:numPr>
          <w:ilvl w:val="0"/>
          <w:numId w:val="128"/>
        </w:numPr>
        <w:tabs>
          <w:tab w:val="left" w:pos="373"/>
        </w:tabs>
        <w:spacing w:line="240" w:lineRule="auto"/>
        <w:ind w:left="360"/>
      </w:pPr>
      <w:r>
        <w:rPr>
          <w:rFonts w:hint="eastAsia"/>
        </w:rPr>
        <w:t>线程属性</w:t>
      </w:r>
    </w:p>
    <w:p w14:paraId="6C93A0F4">
      <w:pPr>
        <w:pStyle w:val="19"/>
        <w:numPr>
          <w:ilvl w:val="0"/>
          <w:numId w:val="0"/>
        </w:numPr>
        <w:tabs>
          <w:tab w:val="left" w:pos="373"/>
        </w:tabs>
        <w:spacing w:line="240" w:lineRule="auto"/>
        <w:rPr>
          <w:b w:val="0"/>
          <w:bCs w:val="0"/>
        </w:rPr>
      </w:pPr>
      <w:r>
        <w:rPr>
          <w:rFonts w:hint="eastAsia"/>
        </w:rPr>
        <w:tab/>
      </w:r>
      <w:r>
        <w:rPr>
          <w:rFonts w:hint="eastAsia"/>
          <w:b w:val="0"/>
          <w:bCs w:val="0"/>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14:paraId="0D3BA096">
      <w:pPr>
        <w:pStyle w:val="19"/>
        <w:numPr>
          <w:ilvl w:val="0"/>
          <w:numId w:val="0"/>
        </w:numPr>
        <w:tabs>
          <w:tab w:val="left" w:pos="373"/>
        </w:tabs>
        <w:spacing w:line="240" w:lineRule="auto"/>
        <w:rPr>
          <w:b w:val="0"/>
          <w:bCs w:val="0"/>
        </w:rPr>
      </w:pPr>
      <w:r>
        <w:rPr>
          <w:rFonts w:hint="eastAsia"/>
          <w:b w:val="0"/>
          <w:bCs w:val="0"/>
        </w:rPr>
        <w:t>·</w:t>
      </w:r>
      <w:r>
        <w:rPr>
          <w:rFonts w:hint="eastAsia"/>
        </w:rPr>
        <w:t>pthread_attr_init()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68C9CF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用于初始化pthread_attr_t 类型的对象，函数原型为：</w:t>
      </w:r>
      <w:r>
        <w:rPr>
          <w:rFonts w:hint="eastAsia"/>
          <w:b w:val="0"/>
          <w:bCs w:val="0"/>
          <w:color w:val="2E54A1" w:themeColor="accent1" w:themeShade="BF"/>
        </w:rPr>
        <w:t>int pthread_attr_init(pthread_attr_t *attr)</w:t>
      </w:r>
      <w:r>
        <w:rPr>
          <w:rFonts w:hint="eastAsia"/>
          <w:b w:val="0"/>
          <w:bCs w:val="0"/>
        </w:rPr>
        <w:t>，attr为pthread_attr_t 类型的对象。此函数会会将指定的 pthread_attr_t 对象中定义的各种线程属性初始化为它们各自对应的默认值。调用成功时返回 0，失败将返回一个非 0 值的错误码。</w:t>
      </w:r>
    </w:p>
    <w:p w14:paraId="315A1B8B">
      <w:pPr>
        <w:pStyle w:val="19"/>
        <w:numPr>
          <w:ilvl w:val="254"/>
          <w:numId w:val="0"/>
        </w:numPr>
        <w:tabs>
          <w:tab w:val="left" w:pos="373"/>
        </w:tabs>
        <w:spacing w:line="240" w:lineRule="auto"/>
        <w:rPr>
          <w:b w:val="0"/>
          <w:bCs w:val="0"/>
        </w:rPr>
      </w:pPr>
      <w:r>
        <w:rPr>
          <w:rFonts w:hint="eastAsia"/>
          <w:b w:val="0"/>
          <w:bCs w:val="0"/>
        </w:rPr>
        <w:t>·</w:t>
      </w:r>
      <w:r>
        <w:rPr>
          <w:rFonts w:hint="eastAsia"/>
        </w:rPr>
        <w:t>pthread_attr_destroy()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6FDF788">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用于销毁pthread_attr_t 类型的对象，函数原型为：</w:t>
      </w:r>
      <w:r>
        <w:rPr>
          <w:rFonts w:hint="eastAsia"/>
          <w:b w:val="0"/>
          <w:bCs w:val="0"/>
          <w:color w:val="2E54A1" w:themeColor="accent1" w:themeShade="BF"/>
        </w:rPr>
        <w:t>int pthread_attr_destroy(pthread_attr_t *attr)</w:t>
      </w:r>
      <w:r>
        <w:rPr>
          <w:rFonts w:hint="eastAsia"/>
          <w:b w:val="0"/>
          <w:bCs w:val="0"/>
        </w:rPr>
        <w:t>，attr为pthread_attr_t 类型的对象。调用成功时返回 0，失败将返回一个非 0 值的错误码。</w:t>
      </w:r>
    </w:p>
    <w:p w14:paraId="6747E117">
      <w:pPr>
        <w:pStyle w:val="19"/>
        <w:numPr>
          <w:ilvl w:val="0"/>
          <w:numId w:val="133"/>
        </w:numPr>
        <w:tabs>
          <w:tab w:val="left" w:pos="373"/>
        </w:tabs>
        <w:spacing w:line="240" w:lineRule="auto"/>
        <w:ind w:left="360"/>
        <w:rPr>
          <w:b w:val="0"/>
          <w:bCs w:val="0"/>
        </w:rPr>
      </w:pPr>
      <w:r>
        <w:rPr>
          <w:rFonts w:hint="eastAsia"/>
        </w:rPr>
        <w:t>线程栈属性</w:t>
      </w:r>
    </w:p>
    <w:p w14:paraId="2C5A9C7D">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14:paraId="47727C9F">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pthread_attr_setstack(pthread_attr_t *attr, void *stackaddr, size_t stacksize);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设置栈起始地址、栈大小 */</w:t>
      </w:r>
    </w:p>
    <w:p w14:paraId="75D5CBB5">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pthread_attr_getstack(const pthread_attr_t *attr, void **stackaddr, size_t *stacksize);</w:t>
      </w:r>
      <w:r>
        <w:rPr>
          <w:rFonts w:hint="eastAsia"/>
          <w:b w:val="0"/>
          <w:bCs w:val="0"/>
        </w:rPr>
        <w:tab/>
      </w:r>
      <w:r>
        <w:rPr>
          <w:rFonts w:hint="eastAsia"/>
          <w:b w:val="0"/>
          <w:bCs w:val="0"/>
        </w:rPr>
        <w:t>/* 获取栈起始地址、栈大小 */</w:t>
      </w:r>
    </w:p>
    <w:p w14:paraId="2F78BD88">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pthread_attr_setstacksize(pthread_attr_t *attr, size_t stacksize);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单独设置栈大小 */</w:t>
      </w:r>
    </w:p>
    <w:p w14:paraId="7CFB848E">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pthread_attr_getstacksize(const pthread_attr_t *attr, size_t *stacksize);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单独获取栈大小 */</w:t>
      </w:r>
    </w:p>
    <w:p w14:paraId="142C1CA9">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pthread_attr_setstackaddr(pthread_attr_t *attr, void *stackaddr);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单独设置栈起始地址 */</w:t>
      </w:r>
    </w:p>
    <w:p w14:paraId="27185BD8">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pthread_attr_getstackaddr(const pthread_attr_t *attr, void **stackaddr);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单获取栈起始地址 */</w:t>
      </w:r>
    </w:p>
    <w:p w14:paraId="2379D73F">
      <w:pPr>
        <w:pStyle w:val="19"/>
        <w:numPr>
          <w:ilvl w:val="254"/>
          <w:numId w:val="0"/>
        </w:numPr>
        <w:tabs>
          <w:tab w:val="left" w:pos="373"/>
        </w:tabs>
        <w:spacing w:line="240" w:lineRule="auto"/>
        <w:ind w:firstLine="420"/>
        <w:rPr>
          <w:b w:val="0"/>
          <w:bCs w:val="0"/>
        </w:rPr>
      </w:pPr>
      <w:r>
        <w:rPr>
          <w:rFonts w:hint="eastAsia"/>
          <w:b w:val="0"/>
          <w:bCs w:val="0"/>
        </w:rPr>
        <w:t>以上函数头文件为</w:t>
      </w:r>
      <w:r>
        <w:rPr>
          <w:rFonts w:hint="eastAsia"/>
          <w:b w:val="0"/>
          <w:bCs w:val="0"/>
          <w:color w:val="2E54A1" w:themeColor="accent1" w:themeShade="BF"/>
        </w:rPr>
        <w:t>&lt;pthread.h&gt;</w:t>
      </w:r>
      <w:r>
        <w:rPr>
          <w:rFonts w:hint="eastAsia"/>
          <w:b w:val="0"/>
          <w:bCs w:val="0"/>
        </w:rPr>
        <w:t>，成功返回0，失败将返回一个非0值的错误码。</w:t>
      </w:r>
    </w:p>
    <w:p w14:paraId="4A66D03E">
      <w:pPr>
        <w:pStyle w:val="19"/>
        <w:numPr>
          <w:ilvl w:val="0"/>
          <w:numId w:val="133"/>
        </w:numPr>
        <w:tabs>
          <w:tab w:val="left" w:pos="373"/>
        </w:tabs>
        <w:spacing w:line="240" w:lineRule="auto"/>
        <w:ind w:left="360"/>
        <w:rPr>
          <w:b w:val="0"/>
          <w:bCs w:val="0"/>
        </w:rPr>
      </w:pPr>
      <w:r>
        <w:rPr>
          <w:rFonts w:hint="eastAsia"/>
        </w:rPr>
        <w:t>分离状态属性</w:t>
      </w:r>
    </w:p>
    <w:p w14:paraId="6B7A5802">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14:paraId="6FDF2846">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pthread_attr_setdetachstate(pthread_attr_t *attr, int detachstate);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设置分离属性 */</w:t>
      </w:r>
    </w:p>
    <w:p w14:paraId="689068EB">
      <w:pPr>
        <w:pStyle w:val="19"/>
        <w:numPr>
          <w:ilvl w:val="254"/>
          <w:numId w:val="0"/>
        </w:numPr>
        <w:tabs>
          <w:tab w:val="left" w:pos="373"/>
        </w:tabs>
        <w:spacing w:line="240" w:lineRule="auto"/>
        <w:ind w:firstLine="420"/>
        <w:rPr>
          <w:b w:val="0"/>
          <w:bCs w:val="0"/>
        </w:rPr>
      </w:pPr>
      <w:r>
        <w:rPr>
          <w:rFonts w:hint="eastAsia"/>
          <w:b w:val="0"/>
          <w:bCs w:val="0"/>
          <w:color w:val="2E54A1" w:themeColor="accent1" w:themeShade="BF"/>
        </w:rPr>
        <w:t>int pthread_attr_getdetachstate(const pthread_attr_t *attr, int *detachstate);</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获取分离属性 */</w:t>
      </w:r>
    </w:p>
    <w:p w14:paraId="442B1A5C">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以上函数头文件为</w:t>
      </w:r>
      <w:r>
        <w:rPr>
          <w:rFonts w:hint="eastAsia"/>
          <w:b w:val="0"/>
          <w:bCs w:val="0"/>
          <w:color w:val="2E54A1" w:themeColor="accent1" w:themeShade="BF"/>
        </w:rPr>
        <w:t>&lt;pthread.h&gt;</w:t>
      </w:r>
      <w:r>
        <w:rPr>
          <w:rFonts w:hint="eastAsia"/>
          <w:b w:val="0"/>
          <w:bCs w:val="0"/>
        </w:rPr>
        <w:t>，成功返回0，失败将返回一个非0值的错误码。分离属性可取如下值：</w:t>
      </w:r>
    </w:p>
    <w:p w14:paraId="4FD21797">
      <w:pPr>
        <w:pStyle w:val="19"/>
        <w:numPr>
          <w:ilvl w:val="254"/>
          <w:numId w:val="0"/>
        </w:numPr>
        <w:tabs>
          <w:tab w:val="left" w:pos="373"/>
        </w:tabs>
        <w:spacing w:line="240" w:lineRule="auto"/>
        <w:rPr>
          <w:b w:val="0"/>
          <w:bCs w:val="0"/>
        </w:rPr>
      </w:pPr>
      <w:r>
        <w:rPr>
          <w:rFonts w:hint="eastAsia"/>
        </w:rPr>
        <w:t>PTHREAD_CREATE_DETACHED</w:t>
      </w:r>
      <w:r>
        <w:rPr>
          <w:rFonts w:hint="eastAsia"/>
          <w:b w:val="0"/>
          <w:bCs w:val="0"/>
        </w:rPr>
        <w:t>： 新建线程一开始运行便处于分离状态，以分离状态启动线程；</w:t>
      </w:r>
    </w:p>
    <w:p w14:paraId="2205CC76">
      <w:pPr>
        <w:pStyle w:val="19"/>
        <w:numPr>
          <w:ilvl w:val="254"/>
          <w:numId w:val="0"/>
        </w:numPr>
        <w:tabs>
          <w:tab w:val="left" w:pos="373"/>
        </w:tabs>
        <w:spacing w:line="240" w:lineRule="auto"/>
        <w:rPr>
          <w:b w:val="0"/>
          <w:bCs w:val="0"/>
        </w:rPr>
      </w:pPr>
      <w:r>
        <w:rPr>
          <w:rFonts w:hint="eastAsia"/>
        </w:rPr>
        <w:t>PTHREAD_CREATE_JOINABLE</w:t>
      </w:r>
      <w:r>
        <w:rPr>
          <w:rFonts w:hint="eastAsia"/>
          <w:b w:val="0"/>
          <w:bCs w:val="0"/>
        </w:rPr>
        <w:t xml:space="preserve"> ：线程属性的默认值，正常启动线程，不处于分离状态。</w:t>
      </w:r>
    </w:p>
    <w:p w14:paraId="38D651E2">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666"/>
                    <a:stretch>
                      <a:fillRect/>
                    </a:stretch>
                  </pic:blipFill>
                  <pic:spPr>
                    <a:xfrm>
                      <a:off x="0" y="0"/>
                      <a:ext cx="2440940" cy="2811145"/>
                    </a:xfrm>
                    <a:prstGeom prst="rect">
                      <a:avLst/>
                    </a:prstGeom>
                    <a:noFill/>
                    <a:ln>
                      <a:noFill/>
                    </a:ln>
                  </pic:spPr>
                </pic:pic>
              </a:graphicData>
            </a:graphic>
          </wp:inline>
        </w:drawing>
      </w:r>
      <w:r>
        <w:rPr>
          <w:rFonts w:hint="eastAsia"/>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667"/>
                    <a:srcRect b="1222"/>
                    <a:stretch>
                      <a:fillRect/>
                    </a:stretch>
                  </pic:blipFill>
                  <pic:spPr>
                    <a:xfrm>
                      <a:off x="0" y="0"/>
                      <a:ext cx="2599055" cy="2823210"/>
                    </a:xfrm>
                    <a:prstGeom prst="rect">
                      <a:avLst/>
                    </a:prstGeom>
                    <a:noFill/>
                    <a:ln>
                      <a:noFill/>
                    </a:ln>
                  </pic:spPr>
                </pic:pic>
              </a:graphicData>
            </a:graphic>
          </wp:inline>
        </w:drawing>
      </w:r>
    </w:p>
    <w:p w14:paraId="2D44166B">
      <w:pPr>
        <w:pStyle w:val="19"/>
        <w:numPr>
          <w:ilvl w:val="0"/>
          <w:numId w:val="128"/>
        </w:numPr>
        <w:tabs>
          <w:tab w:val="left" w:pos="373"/>
        </w:tabs>
        <w:spacing w:line="240" w:lineRule="auto"/>
        <w:ind w:left="360"/>
      </w:pPr>
      <w:r>
        <w:rPr>
          <w:rFonts w:hint="eastAsia"/>
        </w:rPr>
        <w:t>线程同步</w:t>
      </w:r>
    </w:p>
    <w:p w14:paraId="11F6A278">
      <w:pPr>
        <w:pStyle w:val="19"/>
        <w:numPr>
          <w:ilvl w:val="0"/>
          <w:numId w:val="0"/>
        </w:numPr>
        <w:tabs>
          <w:tab w:val="left" w:pos="373"/>
        </w:tabs>
        <w:spacing w:line="240" w:lineRule="auto"/>
        <w:rPr>
          <w:b w:val="0"/>
          <w:bCs w:val="0"/>
        </w:rPr>
      </w:pPr>
      <w:r>
        <w:rPr>
          <w:rFonts w:hint="eastAsia"/>
        </w:rPr>
        <w:tab/>
      </w:r>
      <w:r>
        <w:rPr>
          <w:rFonts w:hint="eastAsia"/>
          <w:b w:val="0"/>
          <w:bCs w:val="0"/>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14:paraId="1F9D3DA4">
      <w:pPr>
        <w:pStyle w:val="19"/>
        <w:numPr>
          <w:ilvl w:val="0"/>
          <w:numId w:val="134"/>
        </w:numPr>
        <w:tabs>
          <w:tab w:val="left" w:pos="373"/>
        </w:tabs>
        <w:spacing w:line="240" w:lineRule="auto"/>
        <w:ind w:left="360"/>
      </w:pPr>
      <w:bookmarkStart w:id="109" w:name="数据一致性"/>
      <w:bookmarkEnd w:id="109"/>
      <w:r>
        <w:rPr>
          <w:rFonts w:hint="eastAsia"/>
        </w:rPr>
        <w:t>数据一致性</w:t>
      </w:r>
    </w:p>
    <w:p w14:paraId="650BCD6C">
      <w:pPr>
        <w:pStyle w:val="19"/>
        <w:numPr>
          <w:ilvl w:val="0"/>
          <w:numId w:val="0"/>
        </w:numPr>
        <w:tabs>
          <w:tab w:val="left" w:pos="373"/>
        </w:tabs>
        <w:spacing w:line="240" w:lineRule="auto"/>
        <w:rPr>
          <w:b w:val="0"/>
          <w:bCs w:val="0"/>
        </w:rPr>
      </w:pPr>
      <w:r>
        <w:rPr>
          <w:rFonts w:hint="eastAsia"/>
        </w:rPr>
        <w:tab/>
      </w:r>
      <w:r>
        <w:rPr>
          <w:rFonts w:hint="eastAsia"/>
          <w:b w:val="0"/>
          <w:bCs w:val="0"/>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14:paraId="56767CBB">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68"/>
                    <a:stretch>
                      <a:fillRect/>
                    </a:stretch>
                  </pic:blipFill>
                  <pic:spPr>
                    <a:xfrm>
                      <a:off x="0" y="0"/>
                      <a:ext cx="1834515" cy="1513840"/>
                    </a:xfrm>
                    <a:prstGeom prst="rect">
                      <a:avLst/>
                    </a:prstGeom>
                    <a:noFill/>
                    <a:ln>
                      <a:noFill/>
                    </a:ln>
                  </pic:spPr>
                </pic:pic>
              </a:graphicData>
            </a:graphic>
          </wp:inline>
        </w:drawing>
      </w:r>
      <w:r>
        <w:rPr>
          <w:rFonts w:hint="eastAsia"/>
        </w:rPr>
        <w:tab/>
      </w:r>
      <w:r>
        <w:rPr>
          <w:rFonts w:hint="eastAsia"/>
        </w:rPr>
        <w:tab/>
      </w:r>
      <w:r>
        <w:rPr>
          <w:rFonts w:hint="eastAsia"/>
        </w:rPr>
        <w:tab/>
      </w:r>
    </w:p>
    <w:p w14:paraId="3E5E7357">
      <w:pPr>
        <w:pStyle w:val="19"/>
        <w:numPr>
          <w:ilvl w:val="0"/>
          <w:numId w:val="0"/>
        </w:numPr>
        <w:tabs>
          <w:tab w:val="left" w:pos="373"/>
        </w:tabs>
        <w:spacing w:line="240" w:lineRule="auto"/>
      </w:pPr>
      <w:r>
        <w:rPr>
          <w:rFonts w:hint="eastAsia"/>
        </w:rPr>
        <w:tab/>
      </w:r>
      <w:r>
        <w:rPr>
          <w:rFonts w:hint="eastAsia"/>
          <w:b w:val="0"/>
          <w:bCs w:val="0"/>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14:paraId="0AA17826">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669"/>
                    <a:stretch>
                      <a:fillRect/>
                    </a:stretch>
                  </pic:blipFill>
                  <pic:spPr>
                    <a:xfrm>
                      <a:off x="0" y="0"/>
                      <a:ext cx="1980565" cy="2962275"/>
                    </a:xfrm>
                    <a:prstGeom prst="rect">
                      <a:avLst/>
                    </a:prstGeom>
                    <a:noFill/>
                    <a:ln>
                      <a:noFill/>
                    </a:ln>
                  </pic:spPr>
                </pic:pic>
              </a:graphicData>
            </a:graphic>
          </wp:inline>
        </w:drawing>
      </w:r>
      <w:r>
        <w:rPr>
          <w:rFonts w:hint="eastAsia"/>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670"/>
                    <a:stretch>
                      <a:fillRect/>
                    </a:stretch>
                  </pic:blipFill>
                  <pic:spPr>
                    <a:xfrm>
                      <a:off x="0" y="0"/>
                      <a:ext cx="2903855" cy="2967355"/>
                    </a:xfrm>
                    <a:prstGeom prst="rect">
                      <a:avLst/>
                    </a:prstGeom>
                    <a:noFill/>
                    <a:ln>
                      <a:noFill/>
                    </a:ln>
                  </pic:spPr>
                </pic:pic>
              </a:graphicData>
            </a:graphic>
          </wp:inline>
        </w:drawing>
      </w:r>
    </w:p>
    <w:p w14:paraId="54364F55">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671"/>
                    <a:stretch>
                      <a:fillRect/>
                    </a:stretch>
                  </pic:blipFill>
                  <pic:spPr>
                    <a:xfrm>
                      <a:off x="0" y="0"/>
                      <a:ext cx="4936490" cy="570865"/>
                    </a:xfrm>
                    <a:prstGeom prst="rect">
                      <a:avLst/>
                    </a:prstGeom>
                    <a:noFill/>
                    <a:ln>
                      <a:noFill/>
                    </a:ln>
                  </pic:spPr>
                </pic:pic>
              </a:graphicData>
            </a:graphic>
          </wp:inline>
        </w:drawing>
      </w:r>
    </w:p>
    <w:p w14:paraId="49AE8EC9">
      <w:pPr>
        <w:pStyle w:val="19"/>
        <w:numPr>
          <w:ilvl w:val="0"/>
          <w:numId w:val="134"/>
        </w:numPr>
        <w:tabs>
          <w:tab w:val="left" w:pos="373"/>
        </w:tabs>
        <w:spacing w:line="240" w:lineRule="auto"/>
        <w:ind w:left="360"/>
      </w:pPr>
      <w:r>
        <w:rPr>
          <w:rFonts w:hint="eastAsia"/>
        </w:rPr>
        <w:t>互斥锁（mutex）</w:t>
      </w:r>
    </w:p>
    <w:p w14:paraId="51ED4C9C">
      <w:pPr>
        <w:pStyle w:val="19"/>
        <w:numPr>
          <w:ilvl w:val="0"/>
          <w:numId w:val="0"/>
        </w:numPr>
        <w:tabs>
          <w:tab w:val="left" w:pos="373"/>
        </w:tabs>
        <w:spacing w:line="240" w:lineRule="auto"/>
        <w:rPr>
          <w:b w:val="0"/>
          <w:bCs w:val="0"/>
        </w:rPr>
      </w:pPr>
      <w:r>
        <w:rPr>
          <w:rFonts w:hint="eastAsia"/>
        </w:rPr>
        <w:tab/>
      </w:r>
      <w:r>
        <w:rPr>
          <w:rFonts w:hint="eastAsia"/>
          <w:b w:val="0"/>
          <w:bCs w:val="0"/>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14:paraId="430D48ED">
      <w:pPr>
        <w:pStyle w:val="19"/>
        <w:numPr>
          <w:ilvl w:val="0"/>
          <w:numId w:val="135"/>
        </w:numPr>
        <w:tabs>
          <w:tab w:val="left" w:pos="373"/>
        </w:tabs>
        <w:spacing w:line="240" w:lineRule="auto"/>
        <w:ind w:left="360"/>
        <w:rPr>
          <w:b w:val="0"/>
          <w:bCs w:val="0"/>
        </w:rPr>
      </w:pPr>
      <w:r>
        <w:rPr>
          <w:rFonts w:hint="eastAsia"/>
        </w:rPr>
        <w:t>互斥锁初始化</w:t>
      </w:r>
      <w:r>
        <w:rPr>
          <w:rFonts w:hint="eastAsia"/>
          <w:b w:val="0"/>
          <w:bCs w:val="0"/>
        </w:rPr>
        <w:t>：</w:t>
      </w:r>
    </w:p>
    <w:p w14:paraId="364437C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互斥锁为 pthread_mutex_t 结构体类型的数据，结构体介绍如下。使用互斥锁之前必须先初始化，有两种初始化方式：使用宏 PTHREAD_MUTEX_INITIALIZER 、使用函数 pthread_mutex_init() ，下面具体介绍。</w:t>
      </w:r>
    </w:p>
    <w:p w14:paraId="0AE956C5">
      <w:pPr>
        <w:pStyle w:val="19"/>
        <w:numPr>
          <w:ilvl w:val="247"/>
          <w:numId w:val="0"/>
        </w:numPr>
        <w:tabs>
          <w:tab w:val="left" w:pos="373"/>
        </w:tabs>
        <w:spacing w:line="240" w:lineRule="auto"/>
        <w:ind w:left="1680" w:firstLine="420"/>
        <w:rPr>
          <w:b w:val="0"/>
          <w:bCs w:val="0"/>
        </w:rPr>
      </w:pPr>
      <w:r>
        <w:rPr>
          <w:rFonts w:hint="eastAsia"/>
          <w:b w:val="0"/>
          <w:bCs w:val="0"/>
          <w:color w:val="2E54A1" w:themeColor="accent1" w:themeShade="BF"/>
        </w:rPr>
        <w:t>typedef union</w:t>
      </w:r>
    </w:p>
    <w:p w14:paraId="7A44A035">
      <w:pPr>
        <w:pStyle w:val="19"/>
        <w:numPr>
          <w:ilvl w:val="247"/>
          <w:numId w:val="0"/>
        </w:numPr>
        <w:tabs>
          <w:tab w:val="left" w:pos="373"/>
        </w:tabs>
        <w:spacing w:line="240" w:lineRule="auto"/>
        <w:ind w:left="1680" w:firstLine="420"/>
        <w:rPr>
          <w:b w:val="0"/>
          <w:bCs w:val="0"/>
        </w:rPr>
      </w:pPr>
      <w:r>
        <w:rPr>
          <w:rFonts w:hint="eastAsia"/>
          <w:b w:val="0"/>
          <w:bCs w:val="0"/>
          <w:color w:val="2E54A1" w:themeColor="accent1" w:themeShade="BF"/>
        </w:rPr>
        <w:t>{</w:t>
      </w:r>
    </w:p>
    <w:p w14:paraId="0DA2A323">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struct __pthread_mutex_s</w:t>
      </w:r>
    </w:p>
    <w:p w14:paraId="726FB43B">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w:t>
      </w:r>
    </w:p>
    <w:p w14:paraId="6CF051FE">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int __lock;</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锁的状态，0 表示未锁定，1 表示已锁定。 */</w:t>
      </w:r>
    </w:p>
    <w:p w14:paraId="2F7AF350">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unsigned int __count;</w:t>
      </w:r>
      <w:r>
        <w:rPr>
          <w:rFonts w:hint="eastAsia"/>
          <w:b w:val="0"/>
          <w:bCs w:val="0"/>
          <w:color w:val="2E54A1" w:themeColor="accent1" w:themeShade="BF"/>
        </w:rPr>
        <w:tab/>
      </w:r>
      <w:r>
        <w:rPr>
          <w:rFonts w:hint="eastAsia"/>
          <w:b w:val="0"/>
          <w:bCs w:val="0"/>
        </w:rPr>
        <w:tab/>
      </w:r>
      <w:r>
        <w:rPr>
          <w:rFonts w:hint="eastAsia"/>
          <w:b w:val="0"/>
          <w:bCs w:val="0"/>
        </w:rPr>
        <w:t>/* 锁计数器，用于支持递归锁 */</w:t>
      </w:r>
    </w:p>
    <w:p w14:paraId="5B287E44">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int __owner;</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持有该锁的线程的ID */</w:t>
      </w:r>
    </w:p>
    <w:p w14:paraId="78C05EDB">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unsigned int __nusers;</w:t>
      </w:r>
      <w:r>
        <w:rPr>
          <w:rFonts w:hint="eastAsia"/>
          <w:b w:val="0"/>
          <w:bCs w:val="0"/>
          <w:color w:val="2E54A1" w:themeColor="accent1" w:themeShade="BF"/>
        </w:rPr>
        <w:tab/>
      </w:r>
      <w:r>
        <w:rPr>
          <w:rFonts w:hint="eastAsia"/>
          <w:b w:val="0"/>
          <w:bCs w:val="0"/>
        </w:rPr>
        <w:tab/>
      </w:r>
      <w:r>
        <w:rPr>
          <w:rFonts w:hint="eastAsia"/>
          <w:b w:val="0"/>
          <w:bCs w:val="0"/>
        </w:rPr>
        <w:t>/* 等待该锁的线程数 */</w:t>
      </w:r>
    </w:p>
    <w:p w14:paraId="2B50F511">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int __kind;</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锁的类型，包括普通锁、递归锁、检错锁 */</w:t>
      </w:r>
    </w:p>
    <w:p w14:paraId="2D99B590">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short __spins;</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自旋次数，用于优化锁的性能 */</w:t>
      </w:r>
    </w:p>
    <w:p w14:paraId="17B2BBD0">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short __elision;</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是否启用事务内存优化 */</w:t>
      </w:r>
    </w:p>
    <w:p w14:paraId="5282F75A">
      <w:pPr>
        <w:pStyle w:val="19"/>
        <w:numPr>
          <w:ilvl w:val="245"/>
          <w:numId w:val="0"/>
        </w:numPr>
        <w:tabs>
          <w:tab w:val="left" w:pos="373"/>
        </w:tabs>
        <w:spacing w:line="240" w:lineRule="auto"/>
        <w:ind w:left="2520" w:firstLine="420"/>
        <w:rPr>
          <w:b w:val="0"/>
          <w:bCs w:val="0"/>
        </w:rPr>
      </w:pPr>
      <w:r>
        <w:rPr>
          <w:rFonts w:hint="eastAsia"/>
          <w:b w:val="0"/>
          <w:bCs w:val="0"/>
          <w:color w:val="2E54A1" w:themeColor="accent1" w:themeShade="BF"/>
        </w:rPr>
        <w:t>__pthread_list_t __list;</w:t>
      </w:r>
      <w:r>
        <w:rPr>
          <w:rFonts w:hint="eastAsia"/>
          <w:b w:val="0"/>
          <w:bCs w:val="0"/>
          <w:color w:val="2E54A1" w:themeColor="accent1" w:themeShade="BF"/>
        </w:rPr>
        <w:tab/>
      </w:r>
      <w:r>
        <w:rPr>
          <w:rFonts w:hint="eastAsia"/>
          <w:b w:val="0"/>
          <w:bCs w:val="0"/>
        </w:rPr>
        <w:tab/>
      </w:r>
      <w:r>
        <w:rPr>
          <w:rFonts w:hint="eastAsia"/>
          <w:b w:val="0"/>
          <w:bCs w:val="0"/>
        </w:rPr>
        <w:t>/* 等待该锁的线程链表 */</w:t>
      </w:r>
    </w:p>
    <w:p w14:paraId="3993D920">
      <w:pPr>
        <w:pStyle w:val="19"/>
        <w:numPr>
          <w:ilvl w:val="245"/>
          <w:numId w:val="0"/>
        </w:numPr>
        <w:tabs>
          <w:tab w:val="left" w:pos="373"/>
        </w:tabs>
        <w:spacing w:line="240" w:lineRule="auto"/>
        <w:ind w:left="2100" w:firstLine="420"/>
        <w:rPr>
          <w:b w:val="0"/>
          <w:bCs w:val="0"/>
        </w:rPr>
      </w:pPr>
      <w:r>
        <w:rPr>
          <w:rFonts w:hint="eastAsia"/>
          <w:b w:val="0"/>
          <w:bCs w:val="0"/>
          <w:color w:val="2E54A1" w:themeColor="accent1" w:themeShade="BF"/>
        </w:rPr>
        <w:t>} __data;</w:t>
      </w:r>
    </w:p>
    <w:p w14:paraId="006C0DD6">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char __size[__SIZEOF_PTHREAD_MUTEX_T];</w:t>
      </w:r>
    </w:p>
    <w:p w14:paraId="601181E4">
      <w:pPr>
        <w:pStyle w:val="19"/>
        <w:numPr>
          <w:ilvl w:val="247"/>
          <w:numId w:val="0"/>
        </w:numPr>
        <w:tabs>
          <w:tab w:val="left" w:pos="373"/>
        </w:tabs>
        <w:spacing w:line="240" w:lineRule="auto"/>
        <w:ind w:left="2100" w:firstLine="420"/>
        <w:rPr>
          <w:b w:val="0"/>
          <w:bCs w:val="0"/>
        </w:rPr>
      </w:pPr>
      <w:r>
        <w:rPr>
          <w:rFonts w:hint="eastAsia"/>
          <w:b w:val="0"/>
          <w:bCs w:val="0"/>
          <w:color w:val="2E54A1" w:themeColor="accent1" w:themeShade="BF"/>
        </w:rPr>
        <w:t>long int __align;</w:t>
      </w:r>
    </w:p>
    <w:p w14:paraId="79516BD6">
      <w:pPr>
        <w:pStyle w:val="19"/>
        <w:numPr>
          <w:ilvl w:val="247"/>
          <w:numId w:val="0"/>
        </w:numPr>
        <w:tabs>
          <w:tab w:val="left" w:pos="373"/>
        </w:tabs>
        <w:spacing w:line="240" w:lineRule="auto"/>
        <w:ind w:left="1680" w:firstLine="420"/>
        <w:rPr>
          <w:b w:val="0"/>
          <w:bCs w:val="0"/>
        </w:rPr>
      </w:pPr>
      <w:r>
        <w:rPr>
          <w:rFonts w:hint="eastAsia"/>
          <w:b w:val="0"/>
          <w:bCs w:val="0"/>
          <w:color w:val="2E54A1" w:themeColor="accent1" w:themeShade="BF"/>
        </w:rPr>
        <w:t>} pthread_mutex_t;</w:t>
      </w:r>
      <w:r>
        <w:rPr>
          <w:rFonts w:hint="eastAsia"/>
          <w:b w:val="0"/>
          <w:bCs w:val="0"/>
        </w:rPr>
        <w:t xml:space="preserve">                        </w:t>
      </w:r>
    </w:p>
    <w:p w14:paraId="0D6DCEBF">
      <w:pPr>
        <w:pStyle w:val="19"/>
        <w:numPr>
          <w:ilvl w:val="0"/>
          <w:numId w:val="136"/>
        </w:numPr>
        <w:tabs>
          <w:tab w:val="left" w:pos="373"/>
        </w:tabs>
        <w:spacing w:line="240" w:lineRule="auto"/>
        <w:ind w:left="360"/>
        <w:rPr>
          <w:b w:val="0"/>
          <w:bCs w:val="0"/>
        </w:rPr>
      </w:pPr>
      <w:r>
        <w:rPr>
          <w:rFonts w:hint="eastAsia"/>
        </w:rPr>
        <w:t>使用宏初始化互斥锁</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r>
        <w:rPr>
          <w:rFonts w:hint="eastAsia"/>
          <w:b w:val="0"/>
          <w:bCs w:val="0"/>
        </w:rPr>
        <w:tab/>
      </w:r>
    </w:p>
    <w:p w14:paraId="087593B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rPr>
        <w:tab/>
      </w:r>
    </w:p>
    <w:p w14:paraId="58D0EFA7">
      <w:pPr>
        <w:pStyle w:val="19"/>
        <w:numPr>
          <w:ilvl w:val="0"/>
          <w:numId w:val="0"/>
        </w:numPr>
        <w:tabs>
          <w:tab w:val="left" w:pos="373"/>
        </w:tabs>
        <w:spacing w:line="240" w:lineRule="auto"/>
        <w:rPr>
          <w:b w:val="0"/>
          <w:bCs w:val="0"/>
        </w:rPr>
      </w:pP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 define PTHREAD_MUTEX_INITIALIZER { { 0, 0, 0, 0, 0, __PTHREAD_SPINS, { 0, 0 } } }</w:t>
      </w:r>
    </w:p>
    <w:p w14:paraId="127F3553">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  __PTHREAD_SPINS宏定义为：</w:t>
      </w:r>
      <w:r>
        <w:rPr>
          <w:rFonts w:hint="eastAsia"/>
          <w:b w:val="0"/>
          <w:bCs w:val="0"/>
        </w:rPr>
        <w:tab/>
      </w:r>
      <w:r>
        <w:rPr>
          <w:rFonts w:hint="eastAsia"/>
          <w:b w:val="0"/>
          <w:bCs w:val="0"/>
          <w:color w:val="2E54A1" w:themeColor="accent1" w:themeShade="BF"/>
        </w:rPr>
        <w:t xml:space="preserve"># define __PTHREAD_SPINS             0, 0  </w:t>
      </w:r>
      <w:r>
        <w:rPr>
          <w:rFonts w:hint="eastAsia"/>
          <w:b w:val="0"/>
          <w:bCs w:val="0"/>
        </w:rPr>
        <w:t>）</w:t>
      </w:r>
      <w:r>
        <w:rPr>
          <w:rFonts w:hint="eastAsia"/>
          <w:b w:val="0"/>
          <w:bCs w:val="0"/>
          <w:color w:val="2E54A1" w:themeColor="accent1" w:themeShade="BF"/>
        </w:rPr>
        <w:tab/>
      </w:r>
    </w:p>
    <w:p w14:paraId="1D52985D">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E54A1" w:themeColor="accent1" w:themeShade="BF"/>
        </w:rPr>
        <w:t>pthread_mutex_t mutex = PTHREAD_MUTEX_INITIALIZER</w:t>
      </w:r>
      <w:r>
        <w:rPr>
          <w:rFonts w:hint="eastAsia"/>
          <w:b w:val="0"/>
          <w:bCs w:val="0"/>
        </w:rPr>
        <w:t>。</w:t>
      </w:r>
    </w:p>
    <w:p w14:paraId="34EE94C2">
      <w:pPr>
        <w:pStyle w:val="19"/>
        <w:numPr>
          <w:ilvl w:val="0"/>
          <w:numId w:val="136"/>
        </w:numPr>
        <w:tabs>
          <w:tab w:val="left" w:pos="373"/>
        </w:tabs>
        <w:spacing w:line="240" w:lineRule="auto"/>
        <w:ind w:left="360"/>
      </w:pPr>
      <w:r>
        <w:rPr>
          <w:rFonts w:hint="eastAsia"/>
        </w:rPr>
        <w:t>使用函数初始化互斥锁</w:t>
      </w:r>
      <w:r>
        <w:rPr>
          <w:rFonts w:hint="eastAsia"/>
          <w:b w:val="0"/>
          <w:bCs w:val="0"/>
        </w:rPr>
        <w:t>（头文件：</w:t>
      </w:r>
      <w:r>
        <w:rPr>
          <w:rFonts w:hint="eastAsia"/>
          <w:b w:val="0"/>
          <w:bCs w:val="0"/>
          <w:color w:val="2E54A1" w:themeColor="accent1" w:themeShade="BF"/>
        </w:rPr>
        <w:t xml:space="preserve"> &lt;pthread.h&gt;</w:t>
      </w:r>
      <w:r>
        <w:rPr>
          <w:rFonts w:hint="eastAsia"/>
          <w:b w:val="0"/>
          <w:bCs w:val="0"/>
        </w:rPr>
        <w:t>）</w:t>
      </w:r>
    </w:p>
    <w:p w14:paraId="161AD627">
      <w:pPr>
        <w:pStyle w:val="19"/>
        <w:numPr>
          <w:ilvl w:val="0"/>
          <w:numId w:val="0"/>
        </w:numPr>
        <w:tabs>
          <w:tab w:val="left" w:pos="373"/>
        </w:tabs>
        <w:spacing w:line="240" w:lineRule="auto"/>
        <w:rPr>
          <w:b w:val="0"/>
          <w:bCs w:val="0"/>
        </w:rPr>
      </w:pPr>
      <w:r>
        <w:rPr>
          <w:rFonts w:hint="eastAsia"/>
          <w:b w:val="0"/>
          <w:bCs w:val="0"/>
          <w:color w:val="2E54A1" w:themeColor="accent1" w:themeShade="BF"/>
        </w:rPr>
        <w:tab/>
      </w:r>
      <w:r>
        <w:rPr>
          <w:rFonts w:hint="eastAsia"/>
          <w:b w:val="0"/>
          <w:bCs w:val="0"/>
          <w:color w:val="2E54A1" w:themeColor="accent1" w:themeShade="BF"/>
        </w:rPr>
        <w:t xml:space="preserve"> </w:t>
      </w:r>
      <w:r>
        <w:rPr>
          <w:rFonts w:hint="eastAsia"/>
          <w:b w:val="0"/>
          <w:bCs w:val="0"/>
        </w:rPr>
        <w:t>pthread_mutex_init()可用于初始化互斥锁，函数原型如下：</w:t>
      </w:r>
    </w:p>
    <w:p w14:paraId="761BEA9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pthread_mutex_init(pthread_mutex_t *mutex, const pthread_mutexattr_t *attr)</w:t>
      </w:r>
    </w:p>
    <w:p w14:paraId="19C9040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14:paraId="732C48AE">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typedef union</w:t>
      </w:r>
    </w:p>
    <w:p w14:paraId="17C27A01">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w:t>
      </w:r>
    </w:p>
    <w:p w14:paraId="607EDF07">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char __size[__SIZEOF_PTHREAD_MUTEXATTR_T];</w:t>
      </w:r>
    </w:p>
    <w:p w14:paraId="1DB81472">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int __align;</w:t>
      </w:r>
    </w:p>
    <w:p w14:paraId="5D284E8D">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 pthread_mutexattr_t;</w:t>
      </w:r>
    </w:p>
    <w:p w14:paraId="6BB93CA1">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r>
        <w:rPr>
          <w:rFonts w:hint="eastAsia"/>
          <w:b w:val="0"/>
          <w:bCs w:val="0"/>
          <w:color w:val="2E54A1" w:themeColor="accent1" w:themeShade="BF"/>
        </w:rPr>
        <w:t>pthread_mutex_t mutex;</w:t>
      </w:r>
      <w:r>
        <w:rPr>
          <w:rFonts w:hint="eastAsia"/>
          <w:b w:val="0"/>
          <w:bCs w:val="0"/>
          <w:color w:val="2E54A1" w:themeColor="accent1" w:themeShade="BF"/>
        </w:rPr>
        <w:tab/>
      </w:r>
      <w:r>
        <w:rPr>
          <w:rFonts w:hint="eastAsia"/>
          <w:b w:val="0"/>
          <w:bCs w:val="0"/>
          <w:color w:val="2E54A1" w:themeColor="accent1" w:themeShade="BF"/>
        </w:rPr>
        <w:t xml:space="preserve">    pthread_mutex_init(&amp;mutex, NULL);</w:t>
      </w:r>
    </w:p>
    <w:p w14:paraId="32C7087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或</w:t>
      </w:r>
      <w:r>
        <w:rPr>
          <w:rFonts w:hint="eastAsia"/>
          <w:b w:val="0"/>
          <w:bCs w:val="0"/>
          <w:color w:val="2E54A1" w:themeColor="accent1" w:themeShade="BF"/>
        </w:rPr>
        <w:t>pthread_mutex_t *mutex = malloc(sizeof(pthread_mutex_t));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pthread_mutex_init(mutex, NULL);</w:t>
      </w:r>
      <w:r>
        <w:rPr>
          <w:rFonts w:hint="eastAsia"/>
          <w:b w:val="0"/>
          <w:bCs w:val="0"/>
        </w:rPr>
        <w:tab/>
      </w:r>
    </w:p>
    <w:p w14:paraId="0E2BBD0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注意，终端输入</w:t>
      </w:r>
      <w:r>
        <w:rPr>
          <w:rFonts w:hint="eastAsia"/>
          <w:b w:val="0"/>
          <w:bCs w:val="0"/>
          <w:color w:val="2E54A1" w:themeColor="accent1" w:themeShade="BF"/>
        </w:rPr>
        <w:t>man 3 pthread_mutex_init</w:t>
      </w:r>
      <w:r>
        <w:rPr>
          <w:rFonts w:hint="eastAsia"/>
          <w:b w:val="0"/>
          <w:bCs w:val="0"/>
        </w:rPr>
        <w:t>查看man手册中相关函数信息时会提示找不到该函数，这是因为相关信息还没有安装到手册中，输入</w:t>
      </w:r>
      <w:r>
        <w:rPr>
          <w:rFonts w:hint="eastAsia"/>
          <w:b w:val="0"/>
          <w:bCs w:val="0"/>
          <w:color w:val="2E54A1" w:themeColor="accent1" w:themeShade="BF"/>
        </w:rPr>
        <w:t>sudo apt-get install manpages-posix-dev</w:t>
      </w:r>
      <w:r>
        <w:rPr>
          <w:rFonts w:hint="eastAsia"/>
          <w:b w:val="0"/>
          <w:bCs w:val="0"/>
        </w:rPr>
        <w:t>即可安装。</w:t>
      </w:r>
    </w:p>
    <w:p w14:paraId="4C74FF91">
      <w:pPr>
        <w:pStyle w:val="19"/>
        <w:numPr>
          <w:ilvl w:val="0"/>
          <w:numId w:val="135"/>
        </w:numPr>
        <w:tabs>
          <w:tab w:val="left" w:pos="373"/>
        </w:tabs>
        <w:spacing w:line="240" w:lineRule="auto"/>
        <w:ind w:left="360"/>
        <w:rPr>
          <w:b w:val="0"/>
          <w:bCs w:val="0"/>
        </w:rPr>
      </w:pPr>
      <w:r>
        <w:rPr>
          <w:rFonts w:hint="eastAsia"/>
        </w:rPr>
        <w:t>互斥锁加锁与解锁</w:t>
      </w:r>
    </w:p>
    <w:p w14:paraId="7FC9189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互斥锁初始化后可使用 pthread_mutex_lock()函数对互斥锁加锁、获取互斥锁，可使用 pthread_mutex_unlock()函数对互斥锁解锁、释放互斥锁，介绍如下：</w:t>
      </w:r>
    </w:p>
    <w:p w14:paraId="70DD36D5">
      <w:pPr>
        <w:pStyle w:val="19"/>
        <w:numPr>
          <w:ilvl w:val="0"/>
          <w:numId w:val="0"/>
        </w:numPr>
        <w:tabs>
          <w:tab w:val="left" w:pos="373"/>
        </w:tabs>
        <w:spacing w:line="240" w:lineRule="auto"/>
        <w:rPr>
          <w:b w:val="0"/>
          <w:bCs w:val="0"/>
        </w:rPr>
      </w:pPr>
      <w:r>
        <w:rPr>
          <w:rFonts w:hint="eastAsia"/>
          <w:b w:val="0"/>
          <w:bCs w:val="0"/>
        </w:rPr>
        <w:t>·</w:t>
      </w:r>
      <w:r>
        <w:rPr>
          <w:rFonts w:hint="eastAsia"/>
        </w:rPr>
        <w:t>pthread_mutex_lock()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2A531B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此函数用于对互斥锁加锁、获取互斥锁，函数原型为：</w:t>
      </w:r>
      <w:r>
        <w:rPr>
          <w:rFonts w:hint="eastAsia"/>
          <w:b w:val="0"/>
          <w:bCs w:val="0"/>
          <w:color w:val="2E54A1" w:themeColor="accent1" w:themeShade="BF"/>
        </w:rPr>
        <w:t>int pthread_mutex_lock(pthread_mutex_t *mutex)</w:t>
      </w:r>
      <w:r>
        <w:rPr>
          <w:rFonts w:hint="eastAsia"/>
          <w:b w:val="0"/>
          <w:bCs w:val="0"/>
        </w:rPr>
        <w:t>，mutex为互斥锁对象，成功时返回 0；失败将返回一个非 0 值的错误码。若互斥锁未上锁，调用此函数会为互斥锁上锁，并立即返回。若互</w:t>
      </w:r>
    </w:p>
    <w:p w14:paraId="2B3C2B8F">
      <w:pPr>
        <w:pStyle w:val="19"/>
        <w:numPr>
          <w:ilvl w:val="0"/>
          <w:numId w:val="0"/>
        </w:numPr>
        <w:tabs>
          <w:tab w:val="left" w:pos="373"/>
        </w:tabs>
        <w:spacing w:line="240" w:lineRule="auto"/>
        <w:rPr>
          <w:b w:val="0"/>
          <w:bCs w:val="0"/>
        </w:rPr>
      </w:pPr>
      <w:r>
        <w:rPr>
          <w:rFonts w:hint="eastAsia"/>
          <w:b w:val="0"/>
          <w:bCs w:val="0"/>
        </w:rPr>
        <w:t>斥锁已被其他线程上锁，则就会进入阻塞状态，直到互斥锁被解锁后，才会锁定互斥锁并返回。</w:t>
      </w:r>
    </w:p>
    <w:p w14:paraId="3EA37DDA">
      <w:pPr>
        <w:pStyle w:val="19"/>
        <w:numPr>
          <w:ilvl w:val="0"/>
          <w:numId w:val="0"/>
        </w:numPr>
        <w:tabs>
          <w:tab w:val="left" w:pos="373"/>
        </w:tabs>
        <w:spacing w:line="240" w:lineRule="auto"/>
      </w:pPr>
      <w:r>
        <w:rPr>
          <w:rFonts w:hint="eastAsia"/>
        </w:rPr>
        <w:t>· pthread_mutex_unlock()：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EB119F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此函数用于对互斥锁解锁，释放互斥锁，函数原型为：</w:t>
      </w:r>
      <w:r>
        <w:rPr>
          <w:rFonts w:hint="eastAsia"/>
          <w:b w:val="0"/>
          <w:bCs w:val="0"/>
          <w:color w:val="2E54A1" w:themeColor="accent1" w:themeShade="BF"/>
        </w:rPr>
        <w:t>int pthread_mutex_unlock(pthread_mutex_t *mutex)</w:t>
      </w:r>
      <w:r>
        <w:rPr>
          <w:rFonts w:hint="eastAsia"/>
          <w:b w:val="0"/>
          <w:bCs w:val="0"/>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14:paraId="4F0B304A">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672"/>
                    <a:srcRect b="3921"/>
                    <a:stretch>
                      <a:fillRect/>
                    </a:stretch>
                  </pic:blipFill>
                  <pic:spPr>
                    <a:xfrm>
                      <a:off x="0" y="0"/>
                      <a:ext cx="2084070" cy="2805430"/>
                    </a:xfrm>
                    <a:prstGeom prst="rect">
                      <a:avLst/>
                    </a:prstGeom>
                    <a:noFill/>
                    <a:ln>
                      <a:noFill/>
                    </a:ln>
                  </pic:spPr>
                </pic:pic>
              </a:graphicData>
            </a:graphic>
          </wp:inline>
        </w:drawing>
      </w:r>
      <w:r>
        <w:rPr>
          <w:rFonts w:hint="eastAsia"/>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673"/>
                    <a:srcRect b="2398"/>
                    <a:stretch>
                      <a:fillRect/>
                    </a:stretch>
                  </pic:blipFill>
                  <pic:spPr>
                    <a:xfrm>
                      <a:off x="0" y="0"/>
                      <a:ext cx="2606040" cy="2813685"/>
                    </a:xfrm>
                    <a:prstGeom prst="rect">
                      <a:avLst/>
                    </a:prstGeom>
                    <a:noFill/>
                    <a:ln>
                      <a:noFill/>
                    </a:ln>
                  </pic:spPr>
                </pic:pic>
              </a:graphicData>
            </a:graphic>
          </wp:inline>
        </w:drawing>
      </w:r>
    </w:p>
    <w:p w14:paraId="362900D4">
      <w:pPr>
        <w:pStyle w:val="19"/>
        <w:numPr>
          <w:ilvl w:val="0"/>
          <w:numId w:val="0"/>
        </w:numPr>
        <w:tabs>
          <w:tab w:val="left" w:pos="373"/>
        </w:tabs>
        <w:spacing w:line="240" w:lineRule="auto"/>
      </w:pPr>
      <w:r>
        <w:rPr>
          <w:rFonts w:hint="eastAsia"/>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674"/>
                    <a:stretch>
                      <a:fillRect/>
                    </a:stretch>
                  </pic:blipFill>
                  <pic:spPr>
                    <a:xfrm>
                      <a:off x="0" y="0"/>
                      <a:ext cx="4827270" cy="386715"/>
                    </a:xfrm>
                    <a:prstGeom prst="rect">
                      <a:avLst/>
                    </a:prstGeom>
                    <a:noFill/>
                    <a:ln>
                      <a:noFill/>
                    </a:ln>
                  </pic:spPr>
                </pic:pic>
              </a:graphicData>
            </a:graphic>
          </wp:inline>
        </w:drawing>
      </w:r>
    </w:p>
    <w:p w14:paraId="340A0A9A">
      <w:pPr>
        <w:pStyle w:val="19"/>
        <w:numPr>
          <w:ilvl w:val="0"/>
          <w:numId w:val="0"/>
        </w:numPr>
        <w:tabs>
          <w:tab w:val="left" w:pos="373"/>
        </w:tabs>
        <w:spacing w:line="240" w:lineRule="auto"/>
      </w:pPr>
      <w:r>
        <w:rPr>
          <w:rFonts w:hint="eastAsia"/>
        </w:rPr>
        <w:tab/>
      </w:r>
      <w:r>
        <w:rPr>
          <w:rFonts w:hint="eastAsia"/>
          <w:b w:val="0"/>
          <w:bCs w:val="0"/>
        </w:rPr>
        <w:t>如上所示，在线程中对全局变量进行修改时增加了互斥锁操作，最终得到了正确的结果。</w:t>
      </w:r>
    </w:p>
    <w:p w14:paraId="2EC2B671">
      <w:pPr>
        <w:pStyle w:val="19"/>
        <w:numPr>
          <w:ilvl w:val="0"/>
          <w:numId w:val="0"/>
        </w:numPr>
        <w:tabs>
          <w:tab w:val="left" w:pos="373"/>
        </w:tabs>
        <w:spacing w:line="240" w:lineRule="auto"/>
        <w:rPr>
          <w:b w:val="0"/>
          <w:bCs w:val="0"/>
        </w:rPr>
      </w:pPr>
      <w:r>
        <w:rPr>
          <w:rFonts w:hint="eastAsia"/>
        </w:rPr>
        <w:t>·pthread_mutex_trylock() ：</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9B7414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此函数用于获取互斥锁，函数原型为：</w:t>
      </w:r>
      <w:r>
        <w:rPr>
          <w:rFonts w:hint="eastAsia"/>
          <w:b w:val="0"/>
          <w:bCs w:val="0"/>
          <w:color w:val="2E54A1" w:themeColor="accent1" w:themeShade="BF"/>
        </w:rPr>
        <w:t>int pthread_mutex_trylock(pthread_mutex_t *mutex)</w:t>
      </w:r>
      <w:r>
        <w:rPr>
          <w:rFonts w:hint="eastAsia"/>
          <w:b w:val="0"/>
          <w:bCs w:val="0"/>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E54A1" w:themeColor="accent1" w:themeShade="BF"/>
        </w:rPr>
        <w:t>while(pthread_mutex_trylock(&amp;mutex))</w:t>
      </w:r>
      <w:r>
        <w:rPr>
          <w:rFonts w:hint="eastAsia"/>
          <w:b w:val="0"/>
          <w:bCs w:val="0"/>
        </w:rPr>
        <w:t>;  /*以非阻塞方式上锁  */。</w:t>
      </w:r>
    </w:p>
    <w:p w14:paraId="3F26F3AE">
      <w:pPr>
        <w:pStyle w:val="19"/>
        <w:numPr>
          <w:ilvl w:val="0"/>
          <w:numId w:val="135"/>
        </w:numPr>
        <w:tabs>
          <w:tab w:val="left" w:pos="373"/>
        </w:tabs>
        <w:spacing w:line="240" w:lineRule="auto"/>
        <w:ind w:left="360"/>
        <w:rPr>
          <w:b w:val="0"/>
          <w:bCs w:val="0"/>
        </w:rPr>
      </w:pPr>
      <w:r>
        <w:rPr>
          <w:rFonts w:hint="eastAsia"/>
        </w:rPr>
        <w:t>销毁互斥锁</w:t>
      </w:r>
    </w:p>
    <w:p w14:paraId="2004108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当不再需要互斥锁时，应该将其销毁，可使用pthread_mutex_destroy()函数来销毁互斥锁，介绍如下。</w:t>
      </w:r>
    </w:p>
    <w:p w14:paraId="41B24D3D">
      <w:pPr>
        <w:pStyle w:val="19"/>
        <w:numPr>
          <w:ilvl w:val="0"/>
          <w:numId w:val="0"/>
        </w:numPr>
        <w:tabs>
          <w:tab w:val="left" w:pos="373"/>
        </w:tabs>
        <w:spacing w:line="240" w:lineRule="auto"/>
        <w:rPr>
          <w:b w:val="0"/>
          <w:bCs w:val="0"/>
        </w:rPr>
      </w:pPr>
      <w:r>
        <w:rPr>
          <w:rFonts w:hint="eastAsia"/>
          <w:b w:val="0"/>
          <w:bCs w:val="0"/>
        </w:rPr>
        <w:t>·</w:t>
      </w:r>
      <w:r>
        <w:rPr>
          <w:rFonts w:hint="eastAsia"/>
        </w:rPr>
        <w:t>pthread_mutex_destroy()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3912D2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此函数用来销毁互斥锁，函数原型为：</w:t>
      </w:r>
      <w:r>
        <w:rPr>
          <w:rFonts w:hint="eastAsia"/>
          <w:b w:val="0"/>
          <w:bCs w:val="0"/>
          <w:color w:val="2E54A1" w:themeColor="accent1" w:themeShade="BF"/>
        </w:rPr>
        <w:t>int pthread_mutex_destroy(pthread_mutex_t *mutex)</w:t>
      </w:r>
      <w:r>
        <w:rPr>
          <w:rFonts w:hint="eastAsia"/>
          <w:b w:val="0"/>
          <w:bCs w:val="0"/>
        </w:rPr>
        <w:t>，mutex为互斥锁对象，成功则返回 0，失败将返回一个非 0 值的错误码。注意，不能销毁还未解锁的互斥锁、未初始化的互斥锁。被销毁的互斥锁需要再此初始化后才能使用。</w:t>
      </w:r>
    </w:p>
    <w:p w14:paraId="46ED31DD">
      <w:pPr>
        <w:pStyle w:val="19"/>
        <w:numPr>
          <w:ilvl w:val="0"/>
          <w:numId w:val="135"/>
        </w:numPr>
        <w:tabs>
          <w:tab w:val="left" w:pos="373"/>
        </w:tabs>
        <w:spacing w:line="240" w:lineRule="auto"/>
        <w:ind w:left="360"/>
        <w:rPr>
          <w:b w:val="0"/>
          <w:bCs w:val="0"/>
        </w:rPr>
      </w:pPr>
      <w:r>
        <w:rPr>
          <w:rFonts w:hint="eastAsia"/>
        </w:rPr>
        <w:t>互斥锁死锁</w:t>
      </w:r>
    </w:p>
    <w:p w14:paraId="3A59087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在程序设计中应避免互斥锁死锁的情况，以下几种情况可能会导致互斥锁死锁：</w:t>
      </w:r>
    </w:p>
    <w:p w14:paraId="2C398099">
      <w:pPr>
        <w:pStyle w:val="19"/>
        <w:numPr>
          <w:ilvl w:val="0"/>
          <w:numId w:val="137"/>
        </w:numPr>
        <w:tabs>
          <w:tab w:val="left" w:pos="373"/>
        </w:tabs>
        <w:spacing w:line="240" w:lineRule="auto"/>
        <w:rPr>
          <w:b w:val="0"/>
          <w:bCs w:val="0"/>
        </w:rPr>
      </w:pPr>
      <w:r>
        <w:rPr>
          <w:rFonts w:hint="eastAsia"/>
          <w:b w:val="0"/>
          <w:bCs w:val="0"/>
        </w:rPr>
        <w:t>一个线程对同一个互斥锁加锁两次，因为第二次是向已加锁的互斥锁进行加锁，所以线程会一直阻塞，陷入死锁。</w:t>
      </w:r>
    </w:p>
    <w:p w14:paraId="193E4262">
      <w:pPr>
        <w:pStyle w:val="19"/>
        <w:numPr>
          <w:ilvl w:val="0"/>
          <w:numId w:val="137"/>
        </w:numPr>
        <w:tabs>
          <w:tab w:val="left" w:pos="373"/>
        </w:tabs>
        <w:spacing w:line="240" w:lineRule="auto"/>
        <w:rPr>
          <w:b w:val="0"/>
          <w:bCs w:val="0"/>
        </w:rPr>
      </w:pPr>
      <w:r>
        <w:rPr>
          <w:rFonts w:hint="eastAsia"/>
          <w:b w:val="0"/>
          <w:bCs w:val="0"/>
        </w:rPr>
        <w:t>有两个线程A和B，线程A有互斥锁1，线程B有互斥锁2，A因获取互斥锁2而进入阻塞状态，随后B因想获取互</w:t>
      </w:r>
      <w:r>
        <w:rPr>
          <w:rFonts w:hint="eastAsia"/>
          <w:b w:val="0"/>
          <w:bCs w:val="0"/>
        </w:rPr>
        <w:tab/>
      </w:r>
      <w:r>
        <w:rPr>
          <w:rFonts w:hint="eastAsia"/>
          <w:b w:val="0"/>
          <w:bCs w:val="0"/>
        </w:rPr>
        <w:tab/>
      </w:r>
      <w:r>
        <w:rPr>
          <w:rFonts w:hint="eastAsia"/>
          <w:b w:val="0"/>
          <w:bCs w:val="0"/>
        </w:rPr>
        <w:t>斥锁1也进入阻塞状态，此时两个互斥锁都无法被解锁，A和B则会一直阻塞，陷入死锁。</w:t>
      </w:r>
    </w:p>
    <w:p w14:paraId="0186C87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14:paraId="48F76EB0">
      <w:pPr>
        <w:pStyle w:val="19"/>
        <w:numPr>
          <w:ilvl w:val="0"/>
          <w:numId w:val="135"/>
        </w:numPr>
        <w:tabs>
          <w:tab w:val="left" w:pos="373"/>
        </w:tabs>
        <w:spacing w:line="240" w:lineRule="auto"/>
        <w:ind w:left="360"/>
        <w:rPr>
          <w:b w:val="0"/>
          <w:bCs w:val="0"/>
        </w:rPr>
      </w:pPr>
      <w:r>
        <w:t>互斥锁的属性</w:t>
      </w:r>
    </w:p>
    <w:p w14:paraId="09444BC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14:paraId="57BDBF32">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typedef union</w:t>
      </w:r>
    </w:p>
    <w:p w14:paraId="55596F34">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w:t>
      </w:r>
    </w:p>
    <w:p w14:paraId="24CBB2FF">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char __size[__SIZEOF_PTHREAD_MUTEXATTR_T];</w:t>
      </w:r>
    </w:p>
    <w:p w14:paraId="5537C8CC">
      <w:pPr>
        <w:pStyle w:val="19"/>
        <w:numPr>
          <w:ilvl w:val="0"/>
          <w:numId w:val="0"/>
        </w:numPr>
        <w:tabs>
          <w:tab w:val="left" w:pos="373"/>
        </w:tabs>
        <w:spacing w:line="240" w:lineRule="auto"/>
        <w:ind w:left="1680" w:firstLine="420"/>
        <w:rPr>
          <w:b w:val="0"/>
          <w:bCs w:val="0"/>
          <w:color w:val="2E54A1" w:themeColor="accent1" w:themeShade="BF"/>
        </w:rPr>
      </w:pPr>
      <w:r>
        <w:rPr>
          <w:rFonts w:hint="eastAsia"/>
          <w:b w:val="0"/>
          <w:bCs w:val="0"/>
          <w:color w:val="2E54A1" w:themeColor="accent1" w:themeShade="BF"/>
        </w:rPr>
        <w:t xml:space="preserve">  int __align;</w:t>
      </w:r>
    </w:p>
    <w:p w14:paraId="1521F43B">
      <w:pPr>
        <w:pStyle w:val="19"/>
        <w:numPr>
          <w:ilvl w:val="0"/>
          <w:numId w:val="0"/>
        </w:numPr>
        <w:tabs>
          <w:tab w:val="left" w:pos="373"/>
        </w:tabs>
        <w:spacing w:line="240" w:lineRule="auto"/>
        <w:ind w:left="1260" w:firstLine="420"/>
        <w:rPr>
          <w:b w:val="0"/>
          <w:bCs w:val="0"/>
          <w:color w:val="2E54A1" w:themeColor="accent1" w:themeShade="BF"/>
        </w:rPr>
      </w:pPr>
      <w:r>
        <w:rPr>
          <w:rFonts w:hint="eastAsia"/>
          <w:b w:val="0"/>
          <w:bCs w:val="0"/>
          <w:color w:val="2E54A1" w:themeColor="accent1" w:themeShade="BF"/>
        </w:rPr>
        <w:t>} pthread_mutexattr_t;</w:t>
      </w:r>
    </w:p>
    <w:p w14:paraId="6FCBAC15">
      <w:pPr>
        <w:pStyle w:val="19"/>
        <w:numPr>
          <w:ilvl w:val="0"/>
          <w:numId w:val="0"/>
        </w:numPr>
        <w:tabs>
          <w:tab w:val="left" w:pos="373"/>
        </w:tabs>
        <w:spacing w:line="240" w:lineRule="auto"/>
        <w:rPr>
          <w:b w:val="0"/>
          <w:bCs w:val="0"/>
        </w:rPr>
      </w:pPr>
      <w:r>
        <w:rPr>
          <w:rFonts w:hint="eastAsia"/>
          <w:b w:val="0"/>
          <w:bCs w:val="0"/>
        </w:rPr>
        <w:t>·</w:t>
      </w:r>
      <w:r>
        <w:t>pthread_mutexattr_init</w:t>
      </w:r>
      <w:r>
        <w:rPr>
          <w:rFonts w:hint="eastAsia"/>
        </w:rPr>
        <w: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830961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此函数用于初始化pthread_mutexattr_t 对象，函数原型为：</w:t>
      </w:r>
      <w:r>
        <w:rPr>
          <w:rFonts w:hint="eastAsia"/>
          <w:b w:val="0"/>
          <w:bCs w:val="0"/>
          <w:color w:val="2E54A1" w:themeColor="accent1" w:themeShade="BF"/>
        </w:rPr>
        <w:t>int pthread_mutexattr_init(pthread_mutexattr_t *attr)</w:t>
      </w:r>
      <w:r>
        <w:rPr>
          <w:rFonts w:hint="eastAsia"/>
          <w:b w:val="0"/>
          <w:bCs w:val="0"/>
        </w:rPr>
        <w:t>，attr为pthread_mutexattr_t 对象，成功返回 0，失败将返回非 0 值的错误码。</w:t>
      </w:r>
    </w:p>
    <w:p w14:paraId="423005D3">
      <w:pPr>
        <w:pStyle w:val="19"/>
        <w:numPr>
          <w:ilvl w:val="0"/>
          <w:numId w:val="0"/>
        </w:numPr>
        <w:tabs>
          <w:tab w:val="left" w:pos="373"/>
        </w:tabs>
        <w:spacing w:line="240" w:lineRule="auto"/>
        <w:rPr>
          <w:b w:val="0"/>
          <w:bCs w:val="0"/>
        </w:rPr>
      </w:pPr>
      <w:r>
        <w:rPr>
          <w:rFonts w:hint="eastAsia"/>
          <w:b w:val="0"/>
          <w:bCs w:val="0"/>
        </w:rPr>
        <w:t>·</w:t>
      </w:r>
      <w:r>
        <w:rPr>
          <w:rFonts w:hint="eastAsia"/>
        </w:rPr>
        <w:t>pthread_mutexattr_destroy()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A40E37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此函数用于销毁pthread_mutexattr_t 对象，函数原型为：</w:t>
      </w:r>
      <w:r>
        <w:rPr>
          <w:rFonts w:hint="eastAsia"/>
          <w:b w:val="0"/>
          <w:bCs w:val="0"/>
          <w:color w:val="2E54A1" w:themeColor="accent1" w:themeShade="BF"/>
        </w:rPr>
        <w:t>int pthread_mutexattr_destroy(pthread_mutexattr_t *attr)</w:t>
      </w:r>
      <w:r>
        <w:rPr>
          <w:rFonts w:hint="eastAsia"/>
          <w:b w:val="0"/>
          <w:bCs w:val="0"/>
        </w:rPr>
        <w:t>，attr为pthread_mutexattr_t 对象，成功返回 0，失败将返回非 0 值的错误码。</w:t>
      </w:r>
    </w:p>
    <w:p w14:paraId="4E02188F">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pthread_mutexattr_gettype()</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D79490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此函数用于获取pthread_mutexattr_t 对象的类型属性，函数原型如下，attr为pthread_mutexattr_t 对象，type用于保存获取到的互斥锁属性，成功返回 0，失败将返回非 0 值的错误码。</w:t>
      </w:r>
    </w:p>
    <w:p w14:paraId="61402C37">
      <w:pPr>
        <w:pStyle w:val="19"/>
        <w:numPr>
          <w:ilvl w:val="0"/>
          <w:numId w:val="0"/>
        </w:numPr>
        <w:tabs>
          <w:tab w:val="left" w:pos="373"/>
        </w:tabs>
        <w:spacing w:line="240" w:lineRule="auto"/>
        <w:rPr>
          <w:b w:val="0"/>
          <w:bCs w:val="0"/>
        </w:rPr>
      </w:pP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int pthread_mutexattr_gettype(const pthread_mutexattr_t *attr, int *type);</w:t>
      </w:r>
    </w:p>
    <w:p w14:paraId="57D38392">
      <w:pPr>
        <w:pStyle w:val="19"/>
        <w:numPr>
          <w:ilvl w:val="0"/>
          <w:numId w:val="0"/>
        </w:numPr>
        <w:tabs>
          <w:tab w:val="left" w:pos="373"/>
        </w:tabs>
        <w:spacing w:line="240" w:lineRule="auto"/>
        <w:rPr>
          <w:b w:val="0"/>
          <w:bCs w:val="0"/>
        </w:rPr>
      </w:pPr>
      <w:r>
        <w:rPr>
          <w:rFonts w:hint="eastAsia"/>
          <w:b w:val="0"/>
          <w:bCs w:val="0"/>
        </w:rPr>
        <w:t>·</w:t>
      </w:r>
      <w:r>
        <w:rPr>
          <w:rFonts w:hint="eastAsia"/>
        </w:rPr>
        <w:t>pthread_mutexattr_settype()</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93DCF5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此函数用于设置pthread_mutexattr_t 对象的类型属性，函数原型如下，attr为pthread_mutexattr_t 对象，type为要设置的互斥锁属性，成功返回 0，失败将返回非 0 值的错误码。</w:t>
      </w:r>
    </w:p>
    <w:p w14:paraId="37F2155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59"/>
      </w:tblGrid>
      <w:tr w14:paraId="0031F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14:paraId="350A600B">
            <w:pPr>
              <w:pStyle w:val="19"/>
              <w:numPr>
                <w:ilvl w:val="0"/>
                <w:numId w:val="0"/>
              </w:numPr>
              <w:tabs>
                <w:tab w:val="left" w:pos="373"/>
              </w:tabs>
              <w:spacing w:line="240" w:lineRule="auto"/>
              <w:jc w:val="center"/>
            </w:pPr>
            <w:r>
              <w:rPr>
                <w:rFonts w:hint="eastAsia"/>
              </w:rPr>
              <w:t>属性</w:t>
            </w:r>
          </w:p>
        </w:tc>
        <w:tc>
          <w:tcPr>
            <w:tcW w:w="6883" w:type="dxa"/>
            <w:shd w:val="clear" w:color="auto" w:fill="E3F2D9" w:themeFill="accent4" w:themeFillTint="32"/>
          </w:tcPr>
          <w:p w14:paraId="026EEA6D">
            <w:pPr>
              <w:pStyle w:val="19"/>
              <w:numPr>
                <w:ilvl w:val="0"/>
                <w:numId w:val="0"/>
              </w:numPr>
              <w:tabs>
                <w:tab w:val="left" w:pos="373"/>
              </w:tabs>
              <w:spacing w:line="240" w:lineRule="auto"/>
              <w:jc w:val="center"/>
            </w:pPr>
            <w:r>
              <w:rPr>
                <w:rFonts w:hint="eastAsia"/>
              </w:rPr>
              <w:t>说明</w:t>
            </w:r>
          </w:p>
        </w:tc>
      </w:tr>
      <w:tr w14:paraId="4171DD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14:paraId="66E164EC">
            <w:pPr>
              <w:pStyle w:val="19"/>
              <w:numPr>
                <w:ilvl w:val="0"/>
                <w:numId w:val="0"/>
              </w:numPr>
              <w:tabs>
                <w:tab w:val="left" w:pos="373"/>
              </w:tabs>
              <w:spacing w:line="240" w:lineRule="auto"/>
              <w:jc w:val="center"/>
            </w:pPr>
            <w:r>
              <w:t>PTHREAD_MUTEX_NORMAL</w:t>
            </w:r>
          </w:p>
        </w:tc>
        <w:tc>
          <w:tcPr>
            <w:tcW w:w="6883" w:type="dxa"/>
          </w:tcPr>
          <w:p w14:paraId="65278238">
            <w:pPr>
              <w:pStyle w:val="19"/>
              <w:numPr>
                <w:ilvl w:val="0"/>
                <w:numId w:val="0"/>
              </w:numPr>
              <w:tabs>
                <w:tab w:val="left" w:pos="373"/>
              </w:tabs>
              <w:spacing w:line="240" w:lineRule="auto"/>
              <w:rPr>
                <w:b w:val="0"/>
                <w:bCs w:val="0"/>
              </w:rPr>
            </w:pPr>
            <w:r>
              <w:rPr>
                <w:rFonts w:hint="eastAsia"/>
                <w:b w:val="0"/>
                <w:bCs w:val="0"/>
              </w:rPr>
              <w:t>标准的互斥锁类型，不做任何的错误检查或死锁检测。</w:t>
            </w:r>
          </w:p>
        </w:tc>
      </w:tr>
      <w:tr w14:paraId="717DDD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14:paraId="00E55213">
            <w:pPr>
              <w:pStyle w:val="19"/>
              <w:numPr>
                <w:ilvl w:val="0"/>
                <w:numId w:val="0"/>
              </w:numPr>
              <w:tabs>
                <w:tab w:val="left" w:pos="373"/>
              </w:tabs>
              <w:spacing w:line="240" w:lineRule="auto"/>
              <w:jc w:val="center"/>
            </w:pPr>
            <w:r>
              <w:t>PTHREAD_MUTEX_ERRORCHECK</w:t>
            </w:r>
          </w:p>
        </w:tc>
        <w:tc>
          <w:tcPr>
            <w:tcW w:w="6883" w:type="dxa"/>
          </w:tcPr>
          <w:p w14:paraId="4AF61DE7">
            <w:pPr>
              <w:pStyle w:val="19"/>
              <w:numPr>
                <w:ilvl w:val="0"/>
                <w:numId w:val="0"/>
              </w:numPr>
              <w:tabs>
                <w:tab w:val="left" w:pos="373"/>
              </w:tabs>
              <w:spacing w:line="240" w:lineRule="auto"/>
              <w:rPr>
                <w:b w:val="0"/>
                <w:bCs w:val="0"/>
              </w:rPr>
            </w:pPr>
            <w:r>
              <w:rPr>
                <w:b w:val="0"/>
                <w:bCs w:val="0"/>
              </w:rPr>
              <w:t>此类互斥锁会提供</w:t>
            </w:r>
            <w:r>
              <w:rPr>
                <w:rFonts w:hint="eastAsia"/>
                <w:b w:val="0"/>
                <w:bCs w:val="0"/>
              </w:rPr>
              <w:t>以下</w:t>
            </w:r>
            <w:r>
              <w:rPr>
                <w:b w:val="0"/>
                <w:bCs w:val="0"/>
              </w:rPr>
              <w:t>错误检查</w:t>
            </w:r>
            <w:r>
              <w:rPr>
                <w:rFonts w:hint="eastAsia"/>
                <w:b w:val="0"/>
                <w:bCs w:val="0"/>
              </w:rPr>
              <w:t>，但运行起来会比较慢。</w:t>
            </w:r>
          </w:p>
          <w:p w14:paraId="4979A6D9">
            <w:pPr>
              <w:pStyle w:val="19"/>
              <w:numPr>
                <w:ilvl w:val="0"/>
                <w:numId w:val="0"/>
              </w:numPr>
              <w:tabs>
                <w:tab w:val="left" w:pos="373"/>
              </w:tabs>
              <w:spacing w:line="240" w:lineRule="auto"/>
              <w:ind w:firstLine="360" w:firstLineChars="200"/>
              <w:rPr>
                <w:b w:val="0"/>
                <w:bCs w:val="0"/>
              </w:rPr>
            </w:pPr>
            <w:r>
              <w:rPr>
                <w:rFonts w:hint="eastAsia"/>
                <w:b w:val="0"/>
                <w:bCs w:val="0"/>
              </w:rPr>
              <w:t>①线程尝试给一个互斥锁加锁两次时会返回错误；</w:t>
            </w:r>
          </w:p>
          <w:p w14:paraId="1CD2EF1C">
            <w:pPr>
              <w:pStyle w:val="19"/>
              <w:numPr>
                <w:ilvl w:val="0"/>
                <w:numId w:val="0"/>
              </w:numPr>
              <w:tabs>
                <w:tab w:val="left" w:pos="373"/>
              </w:tabs>
              <w:spacing w:line="240" w:lineRule="auto"/>
              <w:ind w:firstLine="360" w:firstLineChars="200"/>
              <w:rPr>
                <w:b w:val="0"/>
                <w:bCs w:val="0"/>
              </w:rPr>
            </w:pPr>
            <w:r>
              <w:rPr>
                <w:rFonts w:hint="eastAsia"/>
                <w:b w:val="0"/>
                <w:bCs w:val="0"/>
              </w:rPr>
              <w:t>②线程解锁由其他线程加锁的互斥锁时会返回错误；</w:t>
            </w:r>
          </w:p>
          <w:p w14:paraId="2B72912F">
            <w:pPr>
              <w:pStyle w:val="19"/>
              <w:numPr>
                <w:ilvl w:val="0"/>
                <w:numId w:val="0"/>
              </w:numPr>
              <w:tabs>
                <w:tab w:val="left" w:pos="373"/>
              </w:tabs>
              <w:spacing w:line="240" w:lineRule="auto"/>
              <w:ind w:firstLine="360" w:firstLineChars="200"/>
              <w:rPr>
                <w:b w:val="0"/>
                <w:bCs w:val="0"/>
              </w:rPr>
            </w:pPr>
            <w:r>
              <w:rPr>
                <w:rFonts w:hint="eastAsia"/>
                <w:b w:val="0"/>
                <w:bCs w:val="0"/>
              </w:rPr>
              <w:t>③线程对未锁定的互斥锁进行解锁时会返回错误；</w:t>
            </w:r>
          </w:p>
          <w:p w14:paraId="7C8878FF">
            <w:pPr>
              <w:pStyle w:val="19"/>
              <w:numPr>
                <w:ilvl w:val="0"/>
                <w:numId w:val="0"/>
              </w:numPr>
              <w:tabs>
                <w:tab w:val="left" w:pos="373"/>
              </w:tabs>
              <w:spacing w:line="240" w:lineRule="auto"/>
              <w:rPr>
                <w:b w:val="0"/>
                <w:bCs w:val="0"/>
              </w:rPr>
            </w:pPr>
            <w:r>
              <w:rPr>
                <w:rFonts w:hint="eastAsia"/>
                <w:b w:val="0"/>
                <w:bCs w:val="0"/>
              </w:rPr>
              <w:t>可将其作为调试工具，用于检查程序中是否违反了互斥锁使用的基本规则。</w:t>
            </w:r>
          </w:p>
        </w:tc>
      </w:tr>
      <w:tr w14:paraId="5E3E6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14:paraId="0C3877BD">
            <w:pPr>
              <w:pStyle w:val="19"/>
              <w:numPr>
                <w:ilvl w:val="0"/>
                <w:numId w:val="0"/>
              </w:numPr>
              <w:tabs>
                <w:tab w:val="left" w:pos="373"/>
              </w:tabs>
              <w:spacing w:line="240" w:lineRule="auto"/>
              <w:jc w:val="center"/>
            </w:pPr>
            <w:r>
              <w:t>PTHREAD_MUTEX_RECURSIVE</w:t>
            </w:r>
          </w:p>
        </w:tc>
        <w:tc>
          <w:tcPr>
            <w:tcW w:w="6883" w:type="dxa"/>
          </w:tcPr>
          <w:p w14:paraId="15728AEA">
            <w:pPr>
              <w:pStyle w:val="19"/>
              <w:numPr>
                <w:ilvl w:val="0"/>
                <w:numId w:val="0"/>
              </w:numPr>
              <w:tabs>
                <w:tab w:val="left" w:pos="373"/>
              </w:tabs>
              <w:spacing w:line="240" w:lineRule="auto"/>
              <w:rPr>
                <w:b w:val="0"/>
                <w:bCs w:val="0"/>
              </w:rPr>
            </w:pPr>
            <w:r>
              <w:rPr>
                <w:rFonts w:hint="eastAsia"/>
                <w:b w:val="0"/>
                <w:bCs w:val="0"/>
              </w:rPr>
              <w:t>递归互斥锁，同一线程在互斥锁解锁之前对该互斥锁进行多次加锁，然后维护互斥锁加锁的次数。解锁次数必须与加锁次数相同，互斥锁才会被释放。</w:t>
            </w:r>
          </w:p>
        </w:tc>
      </w:tr>
      <w:tr w14:paraId="40508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14:paraId="2316E6AF">
            <w:pPr>
              <w:pStyle w:val="19"/>
              <w:numPr>
                <w:ilvl w:val="0"/>
                <w:numId w:val="0"/>
              </w:numPr>
              <w:tabs>
                <w:tab w:val="left" w:pos="373"/>
              </w:tabs>
              <w:spacing w:line="240" w:lineRule="auto"/>
              <w:jc w:val="center"/>
            </w:pPr>
            <w:r>
              <w:t>PTHREAD_MUTEX_DEFAULT</w:t>
            </w:r>
          </w:p>
        </w:tc>
        <w:tc>
          <w:tcPr>
            <w:tcW w:w="6883" w:type="dxa"/>
          </w:tcPr>
          <w:p w14:paraId="6E5CCCEB">
            <w:pPr>
              <w:pStyle w:val="19"/>
              <w:numPr>
                <w:ilvl w:val="0"/>
                <w:numId w:val="0"/>
              </w:numPr>
              <w:tabs>
                <w:tab w:val="left" w:pos="373"/>
              </w:tabs>
              <w:spacing w:line="240" w:lineRule="auto"/>
              <w:rPr>
                <w:b w:val="0"/>
                <w:bCs w:val="0"/>
              </w:rPr>
            </w:pPr>
            <w:r>
              <w:rPr>
                <w:rFonts w:hint="eastAsia"/>
                <w:b w:val="0"/>
                <w:bCs w:val="0"/>
              </w:rPr>
              <w:t>互斥锁的默认属性，在Linux上与</w:t>
            </w:r>
            <w:r>
              <w:rPr>
                <w:b w:val="0"/>
                <w:bCs w:val="0"/>
              </w:rPr>
              <w:t>PTHREAD_MUTEX_NORMAL</w:t>
            </w:r>
            <w:r>
              <w:rPr>
                <w:rFonts w:hint="eastAsia"/>
                <w:b w:val="0"/>
                <w:bCs w:val="0"/>
              </w:rPr>
              <w:t>相似。使用宏初始化的互斥锁，或使用pthread_mutexattr_init()函数初始化互斥锁并传入的参数 arg为NULL时，互斥锁属性就属于此类型。</w:t>
            </w:r>
          </w:p>
        </w:tc>
      </w:tr>
    </w:tbl>
    <w:p w14:paraId="4212F3EE">
      <w:pPr>
        <w:pStyle w:val="19"/>
        <w:numPr>
          <w:ilvl w:val="0"/>
          <w:numId w:val="0"/>
        </w:numPr>
        <w:tabs>
          <w:tab w:val="left" w:pos="373"/>
        </w:tabs>
        <w:spacing w:line="240" w:lineRule="auto"/>
      </w:pPr>
      <w:r>
        <w:rPr>
          <w:rFonts w:hint="eastAsia"/>
        </w:rPr>
        <w:t>使用示例：</w:t>
      </w:r>
    </w:p>
    <w:p w14:paraId="1C5F1588">
      <w:pPr>
        <w:pStyle w:val="19"/>
        <w:numPr>
          <w:ilvl w:val="0"/>
          <w:numId w:val="0"/>
        </w:numPr>
        <w:tabs>
          <w:tab w:val="left" w:pos="373"/>
        </w:tabs>
        <w:spacing w:line="240" w:lineRule="auto"/>
        <w:rPr>
          <w:b w:val="0"/>
          <w:bCs w:val="0"/>
        </w:rPr>
      </w:pPr>
      <w:r>
        <w:rPr>
          <w:rFonts w:hint="eastAsia"/>
        </w:rPr>
        <w:tab/>
      </w:r>
      <w:r>
        <w:rPr>
          <w:rFonts w:hint="eastAsia"/>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675"/>
                    <a:stretch>
                      <a:fillRect/>
                    </a:stretch>
                  </pic:blipFill>
                  <pic:spPr>
                    <a:xfrm>
                      <a:off x="0" y="0"/>
                      <a:ext cx="5321300" cy="1644650"/>
                    </a:xfrm>
                    <a:prstGeom prst="rect">
                      <a:avLst/>
                    </a:prstGeom>
                    <a:noFill/>
                    <a:ln>
                      <a:noFill/>
                    </a:ln>
                  </pic:spPr>
                </pic:pic>
              </a:graphicData>
            </a:graphic>
          </wp:inline>
        </w:drawing>
      </w:r>
    </w:p>
    <w:p w14:paraId="360D740B">
      <w:pPr>
        <w:pStyle w:val="19"/>
        <w:numPr>
          <w:ilvl w:val="0"/>
          <w:numId w:val="128"/>
        </w:numPr>
        <w:tabs>
          <w:tab w:val="left" w:pos="373"/>
        </w:tabs>
        <w:spacing w:line="240" w:lineRule="auto"/>
        <w:ind w:left="360"/>
      </w:pPr>
      <w:r>
        <w:rPr>
          <w:rFonts w:hint="eastAsia"/>
        </w:rPr>
        <w:t>条件变量</w:t>
      </w:r>
    </w:p>
    <w:p w14:paraId="3DDAC57F">
      <w:pPr>
        <w:pStyle w:val="19"/>
        <w:numPr>
          <w:ilvl w:val="0"/>
          <w:numId w:val="0"/>
        </w:numPr>
        <w:tabs>
          <w:tab w:val="left" w:pos="373"/>
        </w:tabs>
        <w:spacing w:line="240" w:lineRule="auto"/>
        <w:rPr>
          <w:b w:val="0"/>
          <w:bCs w:val="0"/>
        </w:rPr>
      </w:pPr>
      <w:r>
        <w:rPr>
          <w:rFonts w:hint="eastAsia"/>
        </w:rPr>
        <w:tab/>
      </w:r>
      <w:r>
        <w:rPr>
          <w:rFonts w:hint="eastAsia"/>
          <w:b w:val="0"/>
          <w:bCs w:val="0"/>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14:paraId="2EBA48E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发送信号</w:t>
      </w:r>
      <w:r>
        <w:rPr>
          <w:rFonts w:hint="eastAsia"/>
          <w:b w:val="0"/>
          <w:bCs w:val="0"/>
        </w:rPr>
        <w:t>：通知一个或多个处于等待状态的线程，某个共享变量的状态已经改变，这些处于等待状态的线程收到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通知之后便会被唤醒，唤醒之后再检查条件是否满足。</w:t>
      </w:r>
    </w:p>
    <w:p w14:paraId="0284F1E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等待</w:t>
      </w:r>
      <w:r>
        <w:rPr>
          <w:rFonts w:hint="eastAsia"/>
          <w:b w:val="0"/>
          <w:bCs w:val="0"/>
        </w:rPr>
        <w:t>：在收到一个通知前一直处于阻塞状态。</w:t>
      </w:r>
    </w:p>
    <w:p w14:paraId="2948FB0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14:paraId="70B8EBCB">
      <w:pPr>
        <w:pStyle w:val="19"/>
        <w:numPr>
          <w:ilvl w:val="0"/>
          <w:numId w:val="0"/>
        </w:numPr>
        <w:tabs>
          <w:tab w:val="left" w:pos="373"/>
        </w:tabs>
        <w:spacing w:line="240" w:lineRule="auto"/>
      </w:pPr>
      <w:r>
        <w:rPr>
          <w:rFonts w:hint="eastAsia"/>
        </w:rPr>
        <w:tab/>
      </w:r>
      <w:r>
        <w:rPr>
          <w:rFonts w:hint="eastAsia"/>
        </w:rPr>
        <w:tab/>
      </w:r>
      <w:r>
        <w:rPr>
          <w:rFonts w:hint="eastAsia"/>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676"/>
                    <a:stretch>
                      <a:fillRect/>
                    </a:stretch>
                  </pic:blipFill>
                  <pic:spPr>
                    <a:xfrm>
                      <a:off x="0" y="0"/>
                      <a:ext cx="2143125" cy="2252345"/>
                    </a:xfrm>
                    <a:prstGeom prst="rect">
                      <a:avLst/>
                    </a:prstGeom>
                    <a:noFill/>
                    <a:ln>
                      <a:noFill/>
                    </a:ln>
                  </pic:spPr>
                </pic:pic>
              </a:graphicData>
            </a:graphic>
          </wp:inline>
        </w:drawing>
      </w:r>
      <w:r>
        <w:rPr>
          <w:rFonts w:hint="eastAsia"/>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677"/>
                    <a:stretch>
                      <a:fillRect/>
                    </a:stretch>
                  </pic:blipFill>
                  <pic:spPr>
                    <a:xfrm>
                      <a:off x="0" y="0"/>
                      <a:ext cx="3265170" cy="2255520"/>
                    </a:xfrm>
                    <a:prstGeom prst="rect">
                      <a:avLst/>
                    </a:prstGeom>
                    <a:noFill/>
                    <a:ln>
                      <a:noFill/>
                    </a:ln>
                  </pic:spPr>
                </pic:pic>
              </a:graphicData>
            </a:graphic>
          </wp:inline>
        </w:drawing>
      </w:r>
    </w:p>
    <w:p w14:paraId="40D79D5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14:paraId="0BB41441">
      <w:pPr>
        <w:pStyle w:val="19"/>
        <w:numPr>
          <w:ilvl w:val="0"/>
          <w:numId w:val="138"/>
        </w:numPr>
        <w:tabs>
          <w:tab w:val="left" w:pos="373"/>
        </w:tabs>
        <w:spacing w:line="240" w:lineRule="auto"/>
        <w:rPr>
          <w:b w:val="0"/>
          <w:bCs w:val="0"/>
        </w:rPr>
      </w:pPr>
      <w:r>
        <w:rPr>
          <w:rFonts w:hint="eastAsia"/>
        </w:rPr>
        <w:t>条件变量初始化及销毁</w:t>
      </w:r>
    </w:p>
    <w:p w14:paraId="1D7680B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条件变量使用前需要进行初始化，可使用宏PTHREAD_COND_INITIALIZER 或者使用函数 pthread_cond_init()这两种方式，当条件变量没有线程等待它时，将其销毁才是最安全的，介绍如下。</w:t>
      </w:r>
    </w:p>
    <w:p w14:paraId="5D4B596D">
      <w:pPr>
        <w:pStyle w:val="19"/>
        <w:numPr>
          <w:ilvl w:val="0"/>
          <w:numId w:val="139"/>
        </w:numPr>
        <w:tabs>
          <w:tab w:val="left" w:pos="373"/>
        </w:tabs>
        <w:spacing w:line="240" w:lineRule="auto"/>
        <w:ind w:left="360"/>
        <w:rPr>
          <w:b w:val="0"/>
          <w:bCs w:val="0"/>
        </w:rPr>
      </w:pPr>
      <w:r>
        <w:rPr>
          <w:rFonts w:hint="eastAsia"/>
        </w:rPr>
        <w:t>使用宏初始化条件变量</w:t>
      </w:r>
    </w:p>
    <w:p w14:paraId="0C6CD15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r>
        <w:rPr>
          <w:rFonts w:hint="eastAsia"/>
          <w:b w:val="0"/>
          <w:bCs w:val="0"/>
        </w:rPr>
        <w:tab/>
      </w:r>
    </w:p>
    <w:p w14:paraId="46ACEBE8">
      <w:pPr>
        <w:pStyle w:val="19"/>
        <w:numPr>
          <w:ilvl w:val="0"/>
          <w:numId w:val="0"/>
        </w:numPr>
        <w:tabs>
          <w:tab w:val="left" w:pos="373"/>
        </w:tabs>
        <w:spacing w:line="240" w:lineRule="auto"/>
        <w:rPr>
          <w:b w:val="0"/>
          <w:bCs w:val="0"/>
        </w:rPr>
      </w:pPr>
      <w:r>
        <w:rPr>
          <w:rFonts w:hint="eastAsia"/>
        </w:rPr>
        <w:tab/>
      </w:r>
      <w:r>
        <w:rPr>
          <w:rFonts w:hint="eastAsia"/>
        </w:rPr>
        <w:t>宏定义为</w:t>
      </w:r>
      <w:r>
        <w:rPr>
          <w:rFonts w:hint="eastAsia"/>
          <w:b w:val="0"/>
          <w:bCs w:val="0"/>
        </w:rPr>
        <w:t>：</w:t>
      </w:r>
      <w:r>
        <w:rPr>
          <w:rFonts w:hint="eastAsia"/>
          <w:b w:val="0"/>
          <w:bCs w:val="0"/>
          <w:color w:val="2E54A1" w:themeColor="accent1" w:themeShade="BF"/>
        </w:rPr>
        <w:t>#define PTHREAD_COND_INITIALIZER { { 0, 0, 0, 0, 0, (void *) 0, 0, 0 } }</w:t>
      </w:r>
    </w:p>
    <w:p w14:paraId="2665B2D4">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E54A1" w:themeColor="accent1" w:themeShade="BF"/>
        </w:rPr>
        <w:t>pthread_cond_t cond = PTHREAD_COND_INITIALIZER;</w:t>
      </w:r>
    </w:p>
    <w:p w14:paraId="25BEF161">
      <w:pPr>
        <w:pStyle w:val="19"/>
        <w:numPr>
          <w:ilvl w:val="0"/>
          <w:numId w:val="139"/>
        </w:numPr>
        <w:tabs>
          <w:tab w:val="left" w:pos="373"/>
        </w:tabs>
        <w:spacing w:line="240" w:lineRule="auto"/>
        <w:ind w:left="360"/>
      </w:pPr>
      <w:r>
        <w:rPr>
          <w:rFonts w:hint="eastAsia"/>
        </w:rPr>
        <w:t>使用函数初始化条件变量</w:t>
      </w:r>
    </w:p>
    <w:p w14:paraId="2E251763">
      <w:pPr>
        <w:pStyle w:val="19"/>
        <w:numPr>
          <w:ilvl w:val="0"/>
          <w:numId w:val="0"/>
        </w:numPr>
        <w:tabs>
          <w:tab w:val="left" w:pos="373"/>
        </w:tabs>
        <w:spacing w:line="240" w:lineRule="auto"/>
        <w:rPr>
          <w:b w:val="0"/>
          <w:bCs w:val="0"/>
        </w:rPr>
      </w:pPr>
      <w:r>
        <w:rPr>
          <w:rFonts w:hint="eastAsia"/>
          <w:b w:val="0"/>
          <w:bCs w:val="0"/>
        </w:rPr>
        <w:t>·</w:t>
      </w:r>
      <w:r>
        <w:rPr>
          <w:rFonts w:hint="eastAsia"/>
        </w:rPr>
        <w:t>pthread_cond_init()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7FBC92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此函数用于初始化条件变量，函数原型为：</w:t>
      </w:r>
      <w:r>
        <w:rPr>
          <w:rFonts w:hint="eastAsia"/>
          <w:b w:val="0"/>
          <w:bCs w:val="0"/>
          <w:color w:val="2E54A1" w:themeColor="accent1" w:themeShade="BF"/>
        </w:rPr>
        <w:t>int pthread_cond_init(pthread_cond_t *cond, const pthread_condattr_t *attr)</w:t>
      </w:r>
      <w:r>
        <w:rPr>
          <w:rFonts w:hint="eastAsia"/>
          <w:b w:val="0"/>
          <w:bCs w:val="0"/>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14:paraId="03DECF8D">
      <w:pPr>
        <w:pStyle w:val="19"/>
        <w:numPr>
          <w:ilvl w:val="0"/>
          <w:numId w:val="0"/>
        </w:numPr>
        <w:tabs>
          <w:tab w:val="left" w:pos="373"/>
        </w:tabs>
        <w:spacing w:line="240" w:lineRule="auto"/>
        <w:rPr>
          <w:b w:val="0"/>
          <w:bCs w:val="0"/>
        </w:rPr>
      </w:pPr>
      <w:r>
        <w:rPr>
          <w:rFonts w:hint="eastAsia"/>
          <w:b w:val="0"/>
          <w:bCs w:val="0"/>
        </w:rPr>
        <w:t>·</w:t>
      </w:r>
      <w:r>
        <w:rPr>
          <w:rFonts w:hint="eastAsia"/>
        </w:rPr>
        <w:t>pthread_cond_destroy()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00DD9C9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此函数用于销毁条件变量，函数原型为：</w:t>
      </w:r>
      <w:r>
        <w:rPr>
          <w:rFonts w:hint="eastAsia"/>
          <w:b w:val="0"/>
          <w:bCs w:val="0"/>
          <w:color w:val="2E54A1" w:themeColor="accent1" w:themeShade="BF"/>
        </w:rPr>
        <w:t>int pthread_cond_destroy(pthread_cond_t *cond)</w:t>
      </w:r>
      <w:r>
        <w:rPr>
          <w:rFonts w:hint="eastAsia"/>
          <w:b w:val="0"/>
          <w:bCs w:val="0"/>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14:paraId="7DF2662C">
      <w:pPr>
        <w:pStyle w:val="19"/>
        <w:numPr>
          <w:ilvl w:val="0"/>
          <w:numId w:val="138"/>
        </w:numPr>
        <w:tabs>
          <w:tab w:val="left" w:pos="373"/>
        </w:tabs>
        <w:spacing w:line="240" w:lineRule="auto"/>
      </w:pPr>
      <w:r>
        <w:rPr>
          <w:rFonts w:hint="eastAsia"/>
        </w:rPr>
        <w:t>通知和等待条件变量</w:t>
      </w:r>
    </w:p>
    <w:p w14:paraId="20D78FF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14:paraId="6092F9D3">
      <w:pPr>
        <w:pStyle w:val="19"/>
        <w:numPr>
          <w:ilvl w:val="0"/>
          <w:numId w:val="0"/>
        </w:numPr>
        <w:tabs>
          <w:tab w:val="left" w:pos="373"/>
        </w:tabs>
        <w:spacing w:line="240" w:lineRule="auto"/>
        <w:rPr>
          <w:b w:val="0"/>
          <w:bCs w:val="0"/>
        </w:rPr>
      </w:pPr>
      <w:r>
        <w:rPr>
          <w:rFonts w:hint="eastAsia"/>
          <w:b w:val="0"/>
          <w:bCs w:val="0"/>
        </w:rPr>
        <w:t>·</w:t>
      </w:r>
      <w:r>
        <w:rPr>
          <w:rFonts w:hint="eastAsia"/>
        </w:rPr>
        <w:t>pthread_cond_signal()</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B16F93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E54A1" w:themeColor="accent1" w:themeShade="BF"/>
        </w:rPr>
        <w:t>int pthread_cond_signal(pthread_cond_t *cond)</w:t>
      </w:r>
      <w:r>
        <w:rPr>
          <w:rFonts w:hint="eastAsia"/>
          <w:b w:val="0"/>
          <w:bCs w:val="0"/>
        </w:rPr>
        <w:t>，cond为目标条件变量，调用成功返回 0；失败将返回一个非 0 值的错误码。此函数能唤醒</w:t>
      </w:r>
      <w:r>
        <w:rPr>
          <w:rFonts w:hint="eastAsia"/>
          <w:b w:val="0"/>
          <w:bCs w:val="0"/>
          <w:color w:val="2E54A1" w:themeColor="accent1" w:themeShade="BF"/>
        </w:rPr>
        <w:t>至少一个</w:t>
      </w:r>
      <w:r>
        <w:rPr>
          <w:rFonts w:hint="eastAsia"/>
          <w:b w:val="0"/>
          <w:bCs w:val="0"/>
        </w:rPr>
        <w:t>因等待目标条件变量而阻塞的线程。</w:t>
      </w:r>
    </w:p>
    <w:p w14:paraId="392346BA">
      <w:pPr>
        <w:pStyle w:val="19"/>
        <w:numPr>
          <w:ilvl w:val="0"/>
          <w:numId w:val="0"/>
        </w:numPr>
        <w:tabs>
          <w:tab w:val="left" w:pos="373"/>
        </w:tabs>
        <w:spacing w:line="240" w:lineRule="auto"/>
        <w:rPr>
          <w:b w:val="0"/>
          <w:bCs w:val="0"/>
        </w:rPr>
      </w:pPr>
      <w:r>
        <w:rPr>
          <w:rFonts w:hint="eastAsia"/>
          <w:b w:val="0"/>
          <w:bCs w:val="0"/>
        </w:rPr>
        <w:t>·</w:t>
      </w:r>
      <w:r>
        <w:rPr>
          <w:rFonts w:hint="eastAsia"/>
        </w:rPr>
        <w:t>pthread_cond_broadcast()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32FD366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E54A1" w:themeColor="accent1" w:themeShade="BF"/>
        </w:rPr>
        <w:t>int pthread_cond_broadcast(pthread_cond_t *cond)</w:t>
      </w:r>
      <w:r>
        <w:rPr>
          <w:rFonts w:hint="eastAsia"/>
          <w:b w:val="0"/>
          <w:bCs w:val="0"/>
        </w:rPr>
        <w:t>，cond为目标条件变量，调用成功返回 0；失败将返回一个非 0 值的错误码。此函数能唤醒</w:t>
      </w:r>
      <w:r>
        <w:rPr>
          <w:rFonts w:hint="eastAsia"/>
          <w:b w:val="0"/>
          <w:bCs w:val="0"/>
          <w:color w:val="2E54A1" w:themeColor="accent1" w:themeShade="BF"/>
        </w:rPr>
        <w:t>所有</w:t>
      </w:r>
      <w:r>
        <w:rPr>
          <w:rFonts w:hint="eastAsia"/>
          <w:b w:val="0"/>
          <w:bCs w:val="0"/>
        </w:rPr>
        <w:t>因等待目标条件变量而阻塞的线程。</w:t>
      </w:r>
    </w:p>
    <w:p w14:paraId="788DAD80">
      <w:pPr>
        <w:pStyle w:val="19"/>
        <w:numPr>
          <w:ilvl w:val="0"/>
          <w:numId w:val="0"/>
        </w:numPr>
        <w:tabs>
          <w:tab w:val="left" w:pos="373"/>
        </w:tabs>
        <w:spacing w:line="240" w:lineRule="auto"/>
        <w:rPr>
          <w:b w:val="0"/>
          <w:bCs w:val="0"/>
        </w:rPr>
      </w:pPr>
      <w:r>
        <w:rPr>
          <w:rFonts w:hint="eastAsia"/>
        </w:rPr>
        <w:t>注</w:t>
      </w:r>
      <w:r>
        <w:rPr>
          <w:rFonts w:hint="eastAsia"/>
          <w:b w:val="0"/>
          <w:bCs w:val="0"/>
        </w:rPr>
        <w:t>：可见，这两个函数的区别就在于是否唤醒所有因等待条件变量而阻塞的线程， pthread_cond_signal()虽然不能唤醒所有</w:t>
      </w:r>
      <w:r>
        <w:rPr>
          <w:rFonts w:hint="eastAsia"/>
          <w:b w:val="0"/>
          <w:bCs w:val="0"/>
        </w:rPr>
        <w:tab/>
      </w:r>
      <w:r>
        <w:rPr>
          <w:rFonts w:hint="eastAsia"/>
          <w:b w:val="0"/>
          <w:bCs w:val="0"/>
        </w:rPr>
        <w:t>线程，但更高效，若程序中只有一个线程在阻塞等待，则使用此函数更适合。若多个线程被唤醒，互斥锁也只能被某一</w:t>
      </w:r>
      <w:r>
        <w:rPr>
          <w:rFonts w:hint="eastAsia"/>
          <w:b w:val="0"/>
          <w:bCs w:val="0"/>
        </w:rPr>
        <w:tab/>
      </w:r>
      <w:r>
        <w:rPr>
          <w:rFonts w:hint="eastAsia"/>
          <w:b w:val="0"/>
          <w:bCs w:val="0"/>
        </w:rPr>
        <w:t>个线程获取，其他线程会再次进行阻塞等待。</w:t>
      </w:r>
    </w:p>
    <w:p w14:paraId="5C1EBBD0">
      <w:pPr>
        <w:pStyle w:val="19"/>
        <w:numPr>
          <w:ilvl w:val="0"/>
          <w:numId w:val="0"/>
        </w:numPr>
        <w:tabs>
          <w:tab w:val="left" w:pos="373"/>
        </w:tabs>
        <w:spacing w:line="240" w:lineRule="auto"/>
        <w:rPr>
          <w:b w:val="0"/>
          <w:bCs w:val="0"/>
        </w:rPr>
      </w:pPr>
      <w:r>
        <w:rPr>
          <w:rFonts w:hint="eastAsia"/>
          <w:b w:val="0"/>
          <w:bCs w:val="0"/>
        </w:rPr>
        <w:t>·</w:t>
      </w:r>
      <w:r>
        <w:rPr>
          <w:rFonts w:hint="eastAsia"/>
        </w:rPr>
        <w:t>pthread_cond_wait()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0C3735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此函数用于阻塞等待条件变量，函数原型为：</w:t>
      </w:r>
      <w:r>
        <w:rPr>
          <w:rFonts w:hint="eastAsia"/>
          <w:b w:val="0"/>
          <w:bCs w:val="0"/>
          <w:color w:val="2E54A1" w:themeColor="accent1" w:themeShade="BF"/>
        </w:rPr>
        <w:t>int pthread_cond_wait(pthread_cond_t *cond, pthread_mutex_t *mutex)</w:t>
      </w:r>
      <w:r>
        <w:rPr>
          <w:rFonts w:hint="eastAsia"/>
          <w:b w:val="0"/>
          <w:bCs w:val="0"/>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14:paraId="1EB76D20">
      <w:pPr>
        <w:pStyle w:val="19"/>
        <w:numPr>
          <w:ilvl w:val="0"/>
          <w:numId w:val="0"/>
        </w:numPr>
        <w:tabs>
          <w:tab w:val="left" w:pos="373"/>
        </w:tabs>
        <w:spacing w:line="240" w:lineRule="auto"/>
      </w:pPr>
      <w:r>
        <w:rPr>
          <w:rFonts w:hint="eastAsia"/>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678"/>
                    <a:stretch>
                      <a:fillRect/>
                    </a:stretch>
                  </pic:blipFill>
                  <pic:spPr>
                    <a:xfrm>
                      <a:off x="0" y="0"/>
                      <a:ext cx="2548890" cy="2473960"/>
                    </a:xfrm>
                    <a:prstGeom prst="rect">
                      <a:avLst/>
                    </a:prstGeom>
                    <a:noFill/>
                    <a:ln>
                      <a:noFill/>
                    </a:ln>
                  </pic:spPr>
                </pic:pic>
              </a:graphicData>
            </a:graphic>
          </wp:inline>
        </w:drawing>
      </w:r>
      <w:r>
        <w:rPr>
          <w:rFonts w:hint="eastAsia"/>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679"/>
                    <a:stretch>
                      <a:fillRect/>
                    </a:stretch>
                  </pic:blipFill>
                  <pic:spPr>
                    <a:xfrm>
                      <a:off x="0" y="0"/>
                      <a:ext cx="3272155" cy="2478405"/>
                    </a:xfrm>
                    <a:prstGeom prst="rect">
                      <a:avLst/>
                    </a:prstGeom>
                    <a:noFill/>
                    <a:ln>
                      <a:noFill/>
                    </a:ln>
                  </pic:spPr>
                </pic:pic>
              </a:graphicData>
            </a:graphic>
          </wp:inline>
        </w:drawing>
      </w:r>
    </w:p>
    <w:p w14:paraId="2B6CA5CA">
      <w:pPr>
        <w:pStyle w:val="19"/>
        <w:numPr>
          <w:ilvl w:val="0"/>
          <w:numId w:val="0"/>
        </w:numPr>
        <w:tabs>
          <w:tab w:val="left" w:pos="373"/>
        </w:tabs>
        <w:spacing w:line="240" w:lineRule="auto"/>
      </w:pPr>
      <w:r>
        <w:rPr>
          <w:rFonts w:hint="eastAsia"/>
        </w:rPr>
        <w:tab/>
      </w:r>
      <w:r>
        <w:rPr>
          <w:rFonts w:hint="eastAsia"/>
          <w:b w:val="0"/>
          <w:bCs w:val="0"/>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14:paraId="33D2EA5A">
      <w:pPr>
        <w:pStyle w:val="19"/>
        <w:numPr>
          <w:ilvl w:val="0"/>
          <w:numId w:val="128"/>
        </w:numPr>
        <w:tabs>
          <w:tab w:val="left" w:pos="373"/>
        </w:tabs>
        <w:spacing w:line="240" w:lineRule="auto"/>
        <w:ind w:left="360"/>
      </w:pPr>
      <w:r>
        <w:rPr>
          <w:rFonts w:hint="eastAsia"/>
        </w:rPr>
        <w:t>自旋锁</w:t>
      </w:r>
    </w:p>
    <w:p w14:paraId="07623143">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14:paraId="5BAF256E">
      <w:pPr>
        <w:pStyle w:val="19"/>
        <w:numPr>
          <w:ilvl w:val="0"/>
          <w:numId w:val="140"/>
        </w:numPr>
        <w:tabs>
          <w:tab w:val="left" w:pos="373"/>
        </w:tabs>
        <w:spacing w:line="240" w:lineRule="auto"/>
        <w:rPr>
          <w:b w:val="0"/>
          <w:bCs w:val="0"/>
        </w:rPr>
      </w:pPr>
      <w:r>
        <w:rPr>
          <w:rFonts w:hint="eastAsia"/>
          <w:b w:val="0"/>
          <w:bCs w:val="0"/>
        </w:rPr>
        <w:t>其实互斥锁是基于自旋锁实现的，所以自旋锁更底层。</w:t>
      </w:r>
    </w:p>
    <w:p w14:paraId="4AEC67FB">
      <w:pPr>
        <w:pStyle w:val="19"/>
        <w:numPr>
          <w:ilvl w:val="0"/>
          <w:numId w:val="140"/>
        </w:numPr>
        <w:tabs>
          <w:tab w:val="left" w:pos="373"/>
        </w:tabs>
        <w:spacing w:line="240" w:lineRule="auto"/>
        <w:rPr>
          <w:b w:val="0"/>
          <w:bCs w:val="0"/>
        </w:rPr>
      </w:pPr>
      <w:r>
        <w:rPr>
          <w:rFonts w:hint="eastAsia"/>
          <w:b w:val="0"/>
          <w:bCs w:val="0"/>
        </w:rPr>
        <w:t>对同一自旋锁加锁两次必然导致死锁，而互斥锁可以设置为PTHREAD_MUTEX_ERRORCHECK类型，会进行错</w:t>
      </w:r>
      <w:r>
        <w:rPr>
          <w:rFonts w:hint="eastAsia"/>
          <w:b w:val="0"/>
          <w:bCs w:val="0"/>
        </w:rPr>
        <w:tab/>
      </w:r>
      <w:r>
        <w:rPr>
          <w:rFonts w:hint="eastAsia"/>
          <w:b w:val="0"/>
          <w:bCs w:val="0"/>
        </w:rPr>
        <w:tab/>
      </w:r>
      <w:r>
        <w:rPr>
          <w:rFonts w:hint="eastAsia"/>
          <w:b w:val="0"/>
          <w:bCs w:val="0"/>
        </w:rPr>
        <w:tab/>
      </w:r>
      <w:r>
        <w:rPr>
          <w:rFonts w:hint="eastAsia"/>
          <w:b w:val="0"/>
          <w:bCs w:val="0"/>
        </w:rPr>
        <w:t>误检查，能够避免死锁，所以要谨慎使用自旋锁。</w:t>
      </w:r>
    </w:p>
    <w:p w14:paraId="0467594D">
      <w:pPr>
        <w:pStyle w:val="19"/>
        <w:numPr>
          <w:ilvl w:val="0"/>
          <w:numId w:val="140"/>
        </w:numPr>
        <w:tabs>
          <w:tab w:val="left" w:pos="373"/>
        </w:tabs>
        <w:spacing w:line="240" w:lineRule="auto"/>
        <w:rPr>
          <w:b w:val="0"/>
          <w:bCs w:val="0"/>
        </w:rPr>
      </w:pPr>
      <w:r>
        <w:rPr>
          <w:rFonts w:hint="eastAsia"/>
          <w:b w:val="0"/>
          <w:bCs w:val="0"/>
        </w:rPr>
        <w:t>自旋锁的CPU开销更小，自旋锁是循环等待解锁，互斥锁是阻塞等待解锁，休眠与唤醒的开销是很大的，所以自</w:t>
      </w:r>
      <w:r>
        <w:rPr>
          <w:rFonts w:hint="eastAsia"/>
          <w:b w:val="0"/>
          <w:bCs w:val="0"/>
        </w:rPr>
        <w:tab/>
      </w:r>
      <w:r>
        <w:rPr>
          <w:rFonts w:hint="eastAsia"/>
          <w:b w:val="0"/>
          <w:bCs w:val="0"/>
        </w:rPr>
        <w:tab/>
      </w:r>
      <w:r>
        <w:rPr>
          <w:rFonts w:hint="eastAsia"/>
          <w:b w:val="0"/>
          <w:bCs w:val="0"/>
        </w:rPr>
        <w:tab/>
      </w:r>
      <w:r>
        <w:rPr>
          <w:rFonts w:hint="eastAsia"/>
          <w:b w:val="0"/>
          <w:bCs w:val="0"/>
        </w:rPr>
        <w:t>旋锁的效率远高于互斥锁。</w:t>
      </w:r>
    </w:p>
    <w:p w14:paraId="48E3ED82">
      <w:pPr>
        <w:pStyle w:val="19"/>
        <w:numPr>
          <w:ilvl w:val="0"/>
          <w:numId w:val="140"/>
        </w:numPr>
        <w:tabs>
          <w:tab w:val="left" w:pos="373"/>
        </w:tabs>
        <w:spacing w:line="240" w:lineRule="auto"/>
        <w:rPr>
          <w:b w:val="0"/>
          <w:bCs w:val="0"/>
        </w:rPr>
      </w:pPr>
      <w:r>
        <w:rPr>
          <w:rFonts w:hint="eastAsia"/>
          <w:b w:val="0"/>
          <w:bCs w:val="0"/>
        </w:rPr>
        <w:t>使用场景不同，自旋锁很少在用户态应用程序中使用，一般在内核中使用的比较多，因为自旋锁可以在中断服务函</w:t>
      </w:r>
      <w:r>
        <w:rPr>
          <w:rFonts w:hint="eastAsia"/>
          <w:b w:val="0"/>
          <w:bCs w:val="0"/>
        </w:rPr>
        <w:tab/>
      </w:r>
      <w:r>
        <w:rPr>
          <w:rFonts w:hint="eastAsia"/>
          <w:b w:val="0"/>
          <w:bCs w:val="0"/>
        </w:rPr>
        <w:tab/>
      </w:r>
      <w:r>
        <w:rPr>
          <w:rFonts w:hint="eastAsia"/>
          <w:b w:val="0"/>
          <w:bCs w:val="0"/>
        </w:rPr>
        <w:t>数中使用，但互斥锁不行。中断服务函数中不能休眠，休眠后就意味着中断服务函数交出了CPU的使用权，休眠</w:t>
      </w:r>
      <w:r>
        <w:rPr>
          <w:rFonts w:hint="eastAsia"/>
          <w:b w:val="0"/>
          <w:bCs w:val="0"/>
        </w:rPr>
        <w:tab/>
      </w:r>
      <w:r>
        <w:rPr>
          <w:rFonts w:hint="eastAsia"/>
          <w:b w:val="0"/>
          <w:bCs w:val="0"/>
        </w:rPr>
        <w:tab/>
      </w:r>
      <w:r>
        <w:rPr>
          <w:rFonts w:hint="eastAsia"/>
          <w:b w:val="0"/>
          <w:bCs w:val="0"/>
        </w:rPr>
        <w:t>结束后无法回到中断服务函数中，这就会导致死锁。</w:t>
      </w:r>
    </w:p>
    <w:p w14:paraId="608D86AE">
      <w:pPr>
        <w:pStyle w:val="19"/>
        <w:numPr>
          <w:ilvl w:val="254"/>
          <w:numId w:val="0"/>
        </w:numPr>
        <w:tabs>
          <w:tab w:val="left" w:pos="373"/>
        </w:tabs>
        <w:spacing w:line="240" w:lineRule="auto"/>
        <w:rPr>
          <w:b w:val="0"/>
          <w:bCs w:val="0"/>
        </w:rPr>
      </w:pPr>
      <w:r>
        <w:rPr>
          <w:rFonts w:hint="eastAsia"/>
        </w:rPr>
        <w:t>·pthread_spin_init()：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967F0E9">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此函数用于初始化自旋锁，函数原型为：</w:t>
      </w:r>
      <w:r>
        <w:rPr>
          <w:rFonts w:hint="eastAsia"/>
          <w:b w:val="0"/>
          <w:bCs w:val="0"/>
          <w:color w:val="2E54A1" w:themeColor="accent1" w:themeShade="BF"/>
        </w:rPr>
        <w:t>int pthread_spin_init(pthread_spinlock_t *lock, int pshared)</w:t>
      </w:r>
      <w:r>
        <w:rPr>
          <w:rFonts w:hint="eastAsia"/>
          <w:b w:val="0"/>
          <w:bCs w:val="0"/>
        </w:rPr>
        <w:t>，lock为需要初始化的自旋锁对象， pshared为自旋锁的进程共享属性，成功返回 0；失败将返回一个非 0 值的错误码。 pshared可取如下值：</w:t>
      </w:r>
    </w:p>
    <w:p w14:paraId="5FD3D174">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PTHREAD_PROCESS_SHARED</w:t>
      </w:r>
      <w:r>
        <w:rPr>
          <w:rFonts w:hint="eastAsia"/>
          <w:b w:val="0"/>
          <w:bCs w:val="0"/>
        </w:rPr>
        <w:t xml:space="preserve"> ：共享自旋锁。该自旋锁可以在多个进程中的线程之间共享；</w:t>
      </w:r>
    </w:p>
    <w:p w14:paraId="65692668">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t xml:space="preserve">PTHREAD_PROCESS_PRIVATE </w:t>
      </w:r>
      <w:r>
        <w:rPr>
          <w:b w:val="0"/>
          <w:bCs w:val="0"/>
        </w:rPr>
        <w:t>：私有自旋锁。只有本进程内的线程才能够使用该自旋锁。</w:t>
      </w:r>
    </w:p>
    <w:p w14:paraId="38FD970F">
      <w:pPr>
        <w:pStyle w:val="19"/>
        <w:numPr>
          <w:ilvl w:val="254"/>
          <w:numId w:val="0"/>
        </w:numPr>
        <w:tabs>
          <w:tab w:val="left" w:pos="373"/>
        </w:tabs>
        <w:spacing w:line="240" w:lineRule="auto"/>
        <w:rPr>
          <w:b w:val="0"/>
          <w:bCs w:val="0"/>
        </w:rPr>
      </w:pPr>
      <w:r>
        <w:rPr>
          <w:rFonts w:hint="eastAsia"/>
          <w:b w:val="0"/>
          <w:bCs w:val="0"/>
        </w:rPr>
        <w:t>·</w:t>
      </w:r>
      <w:r>
        <w:rPr>
          <w:rFonts w:hint="eastAsia"/>
        </w:rPr>
        <w:t>pthread_spin_destroy()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62240B1">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此函数用于销毁自旋锁，函数原型为：</w:t>
      </w:r>
      <w:r>
        <w:rPr>
          <w:rFonts w:hint="eastAsia"/>
          <w:b w:val="0"/>
          <w:bCs w:val="0"/>
          <w:color w:val="2E54A1" w:themeColor="accent1" w:themeShade="BF"/>
        </w:rPr>
        <w:t>int pthread_spin_destroy(pthread_spinlock_t *lock)</w:t>
      </w:r>
      <w:r>
        <w:rPr>
          <w:rFonts w:hint="eastAsia"/>
          <w:b w:val="0"/>
          <w:bCs w:val="0"/>
        </w:rPr>
        <w:t>，lock为需要销毁的自旋锁对象，成功返回 0；失败将返回一个非 0 值的错误码。</w:t>
      </w:r>
    </w:p>
    <w:p w14:paraId="5B6D6472">
      <w:pPr>
        <w:pStyle w:val="19"/>
        <w:numPr>
          <w:ilvl w:val="254"/>
          <w:numId w:val="0"/>
        </w:numPr>
        <w:tabs>
          <w:tab w:val="left" w:pos="373"/>
        </w:tabs>
        <w:spacing w:line="240" w:lineRule="auto"/>
        <w:rPr>
          <w:b w:val="0"/>
          <w:bCs w:val="0"/>
        </w:rPr>
      </w:pPr>
      <w:r>
        <w:rPr>
          <w:rFonts w:hint="eastAsia"/>
          <w:b w:val="0"/>
          <w:bCs w:val="0"/>
        </w:rPr>
        <w:t>·</w:t>
      </w:r>
      <w:r>
        <w:rPr>
          <w:rFonts w:hint="eastAsia"/>
        </w:rPr>
        <w:t>pthread_spin_lock()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86686AC">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E54A1" w:themeColor="accent1" w:themeShade="BF"/>
        </w:rPr>
        <w:t>int pthread_spin_lock(pthread_spinlock_t *lock)</w:t>
      </w:r>
      <w:r>
        <w:rPr>
          <w:rFonts w:hint="eastAsia"/>
          <w:b w:val="0"/>
          <w:bCs w:val="0"/>
        </w:rPr>
        <w:t>，lock为需要获取的自旋锁对象，成功返回 0；失败将返回一个非 0 值的错误码。</w:t>
      </w:r>
    </w:p>
    <w:p w14:paraId="1DF28356">
      <w:pPr>
        <w:pStyle w:val="19"/>
        <w:numPr>
          <w:ilvl w:val="254"/>
          <w:numId w:val="0"/>
        </w:numPr>
        <w:tabs>
          <w:tab w:val="left" w:pos="373"/>
        </w:tabs>
        <w:spacing w:line="240" w:lineRule="auto"/>
        <w:rPr>
          <w:b w:val="0"/>
          <w:bCs w:val="0"/>
        </w:rPr>
      </w:pPr>
      <w:r>
        <w:rPr>
          <w:rFonts w:hint="eastAsia"/>
          <w:b w:val="0"/>
          <w:bCs w:val="0"/>
        </w:rPr>
        <w:t>·</w:t>
      </w:r>
      <w:r>
        <w:rPr>
          <w:rFonts w:hint="eastAsia"/>
        </w:rPr>
        <w:t>pthread_spin_trylock()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F8DD356">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E54A1" w:themeColor="accent1" w:themeShade="BF"/>
        </w:rPr>
        <w:t>int pthread_spin_trylock(pthread_spinlock_t *lock)</w:t>
      </w:r>
      <w:r>
        <w:rPr>
          <w:rFonts w:hint="eastAsia"/>
          <w:b w:val="0"/>
          <w:bCs w:val="0"/>
        </w:rPr>
        <w:t>，lock为需要获取的自旋锁对象，成功返回 0；失败将返回一个非 0 值的错误码。</w:t>
      </w:r>
    </w:p>
    <w:p w14:paraId="020AE572">
      <w:pPr>
        <w:pStyle w:val="19"/>
        <w:numPr>
          <w:ilvl w:val="254"/>
          <w:numId w:val="0"/>
        </w:numPr>
        <w:tabs>
          <w:tab w:val="left" w:pos="373"/>
        </w:tabs>
        <w:spacing w:line="240" w:lineRule="auto"/>
        <w:rPr>
          <w:b w:val="0"/>
          <w:bCs w:val="0"/>
        </w:rPr>
      </w:pPr>
      <w:r>
        <w:rPr>
          <w:rFonts w:hint="eastAsia"/>
          <w:b w:val="0"/>
          <w:bCs w:val="0"/>
        </w:rPr>
        <w:t>·</w:t>
      </w:r>
      <w:r>
        <w:rPr>
          <w:rFonts w:hint="eastAsia"/>
        </w:rPr>
        <w:t>pthread_spin_unlock()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3D68B47A">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E54A1" w:themeColor="accent1" w:themeShade="BF"/>
        </w:rPr>
        <w:t>int pthread_spin_unlock(pthread_spinlock_t *lock)</w:t>
      </w:r>
      <w:r>
        <w:rPr>
          <w:rFonts w:hint="eastAsia"/>
          <w:b w:val="0"/>
          <w:bCs w:val="0"/>
        </w:rPr>
        <w:t>，lock为需要释放的自旋锁对象，成功返回 0；失败将返回一个非 0 值的错误码。</w:t>
      </w:r>
    </w:p>
    <w:p w14:paraId="1265870D">
      <w:pPr>
        <w:pStyle w:val="19"/>
        <w:numPr>
          <w:ilvl w:val="254"/>
          <w:numId w:val="0"/>
        </w:numPr>
        <w:tabs>
          <w:tab w:val="left" w:pos="373"/>
        </w:tabs>
        <w:spacing w:line="240" w:lineRule="auto"/>
        <w:rPr>
          <w:b w:val="0"/>
          <w:bCs w:val="0"/>
        </w:rPr>
      </w:pPr>
      <w:r>
        <w:rPr>
          <w:rFonts w:hint="eastAsia"/>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680"/>
                    <a:srcRect b="3437"/>
                    <a:stretch>
                      <a:fillRect/>
                    </a:stretch>
                  </pic:blipFill>
                  <pic:spPr>
                    <a:xfrm>
                      <a:off x="0" y="0"/>
                      <a:ext cx="2285365" cy="3018155"/>
                    </a:xfrm>
                    <a:prstGeom prst="rect">
                      <a:avLst/>
                    </a:prstGeom>
                    <a:noFill/>
                    <a:ln>
                      <a:noFill/>
                    </a:ln>
                  </pic:spPr>
                </pic:pic>
              </a:graphicData>
            </a:graphic>
          </wp:inline>
        </w:drawing>
      </w:r>
      <w:r>
        <w:rPr>
          <w:rFonts w:hint="eastAsia"/>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681"/>
                    <a:srcRect b="3263"/>
                    <a:stretch>
                      <a:fillRect/>
                    </a:stretch>
                  </pic:blipFill>
                  <pic:spPr>
                    <a:xfrm>
                      <a:off x="0" y="0"/>
                      <a:ext cx="3197860" cy="3028950"/>
                    </a:xfrm>
                    <a:prstGeom prst="rect">
                      <a:avLst/>
                    </a:prstGeom>
                    <a:noFill/>
                    <a:ln>
                      <a:noFill/>
                    </a:ln>
                  </pic:spPr>
                </pic:pic>
              </a:graphicData>
            </a:graphic>
          </wp:inline>
        </w:drawing>
      </w:r>
    </w:p>
    <w:p w14:paraId="594ED99F">
      <w:pPr>
        <w:pStyle w:val="19"/>
        <w:numPr>
          <w:ilvl w:val="254"/>
          <w:numId w:val="0"/>
        </w:numPr>
        <w:tabs>
          <w:tab w:val="left" w:pos="373"/>
        </w:tabs>
        <w:spacing w:line="240" w:lineRule="auto"/>
      </w:pPr>
      <w:r>
        <w:rPr>
          <w:rFonts w:hint="eastAsia"/>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682"/>
                    <a:stretch>
                      <a:fillRect/>
                    </a:stretch>
                  </pic:blipFill>
                  <pic:spPr>
                    <a:xfrm>
                      <a:off x="0" y="0"/>
                      <a:ext cx="5539105" cy="365760"/>
                    </a:xfrm>
                    <a:prstGeom prst="rect">
                      <a:avLst/>
                    </a:prstGeom>
                    <a:noFill/>
                    <a:ln>
                      <a:noFill/>
                    </a:ln>
                  </pic:spPr>
                </pic:pic>
              </a:graphicData>
            </a:graphic>
          </wp:inline>
        </w:drawing>
      </w:r>
    </w:p>
    <w:p w14:paraId="7D6247BD">
      <w:pPr>
        <w:pStyle w:val="19"/>
        <w:numPr>
          <w:ilvl w:val="254"/>
          <w:numId w:val="0"/>
        </w:numPr>
        <w:tabs>
          <w:tab w:val="left" w:pos="373"/>
        </w:tabs>
        <w:spacing w:line="240" w:lineRule="auto"/>
      </w:pPr>
      <w:r>
        <w:rPr>
          <w:rFonts w:hint="eastAsia"/>
          <w:b w:val="0"/>
          <w:bCs w:val="0"/>
        </w:rPr>
        <w:tab/>
      </w:r>
      <w:r>
        <w:rPr>
          <w:rFonts w:hint="eastAsia"/>
          <w:b w:val="0"/>
          <w:bCs w:val="0"/>
        </w:rPr>
        <w:t>可见，使用自旋锁也可避免数据不一致的情况，经测试发现，使用自旋锁确实比使用互斥锁运行时间更短，效率更高。</w:t>
      </w:r>
    </w:p>
    <w:p w14:paraId="23AD3199">
      <w:pPr>
        <w:pStyle w:val="19"/>
        <w:numPr>
          <w:ilvl w:val="0"/>
          <w:numId w:val="128"/>
        </w:numPr>
        <w:tabs>
          <w:tab w:val="left" w:pos="373"/>
        </w:tabs>
        <w:spacing w:line="240" w:lineRule="auto"/>
        <w:ind w:left="360"/>
      </w:pPr>
      <w:r>
        <w:rPr>
          <w:rFonts w:hint="eastAsia"/>
        </w:rPr>
        <w:t>读写锁</w:t>
      </w:r>
    </w:p>
    <w:p w14:paraId="7B119167">
      <w:pPr>
        <w:pStyle w:val="19"/>
        <w:numPr>
          <w:ilvl w:val="0"/>
          <w:numId w:val="0"/>
        </w:numPr>
        <w:tabs>
          <w:tab w:val="left" w:pos="373"/>
        </w:tabs>
        <w:spacing w:line="240" w:lineRule="auto"/>
        <w:rPr>
          <w:b w:val="0"/>
          <w:bCs w:val="0"/>
        </w:rPr>
      </w:pPr>
      <w:r>
        <w:rPr>
          <w:rFonts w:hint="eastAsia"/>
        </w:rPr>
        <w:tab/>
      </w:r>
      <w:r>
        <w:rPr>
          <w:rFonts w:hint="eastAsia"/>
          <w:b w:val="0"/>
          <w:bCs w:val="0"/>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14:paraId="733646AC">
      <w:pPr>
        <w:pStyle w:val="19"/>
        <w:numPr>
          <w:ilvl w:val="0"/>
          <w:numId w:val="141"/>
        </w:numPr>
        <w:tabs>
          <w:tab w:val="left" w:pos="373"/>
        </w:tabs>
        <w:spacing w:line="240" w:lineRule="auto"/>
        <w:ind w:left="1200"/>
        <w:rPr>
          <w:b w:val="0"/>
          <w:bCs w:val="0"/>
        </w:rPr>
      </w:pPr>
      <w:r>
        <w:rPr>
          <w:rFonts w:hint="eastAsia"/>
          <w:b w:val="0"/>
          <w:bCs w:val="0"/>
        </w:rPr>
        <w:t>读写锁 处于写加锁状态时，线程以写模式加锁或以读模式加锁，都会进入阻塞等待。</w:t>
      </w:r>
    </w:p>
    <w:p w14:paraId="717BE168">
      <w:pPr>
        <w:pStyle w:val="19"/>
        <w:numPr>
          <w:ilvl w:val="0"/>
          <w:numId w:val="141"/>
        </w:numPr>
        <w:tabs>
          <w:tab w:val="left" w:pos="373"/>
        </w:tabs>
        <w:spacing w:line="240" w:lineRule="auto"/>
        <w:ind w:left="1200"/>
        <w:rPr>
          <w:b w:val="0"/>
          <w:bCs w:val="0"/>
        </w:rPr>
      </w:pPr>
      <w:r>
        <w:rPr>
          <w:rFonts w:hint="eastAsia"/>
          <w:b w:val="0"/>
          <w:bCs w:val="0"/>
        </w:rPr>
        <w:t>读写锁处于读加锁状态时，所有线程都可以读模式加锁，但以写模式加锁的线程会进入阻塞等待。</w:t>
      </w:r>
    </w:p>
    <w:p w14:paraId="541568F9">
      <w:pPr>
        <w:pStyle w:val="19"/>
        <w:numPr>
          <w:ilvl w:val="0"/>
          <w:numId w:val="142"/>
        </w:numPr>
        <w:tabs>
          <w:tab w:val="left" w:pos="373"/>
        </w:tabs>
        <w:spacing w:line="240" w:lineRule="auto"/>
        <w:ind w:left="360"/>
        <w:rPr>
          <w:b w:val="0"/>
          <w:bCs w:val="0"/>
        </w:rPr>
      </w:pPr>
      <w:r>
        <w:rPr>
          <w:rFonts w:hint="eastAsia"/>
        </w:rPr>
        <w:t>读写锁初始化</w:t>
      </w:r>
    </w:p>
    <w:p w14:paraId="0A42419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读写锁可使用宏 PTHREAD_RWLOCK_INITIALIZER初始化或使用pthread_rwlock_init()函数进行初始化，介绍如下：</w:t>
      </w:r>
    </w:p>
    <w:p w14:paraId="7F4A73DC">
      <w:pPr>
        <w:pStyle w:val="19"/>
        <w:numPr>
          <w:ilvl w:val="0"/>
          <w:numId w:val="0"/>
        </w:numPr>
        <w:tabs>
          <w:tab w:val="left" w:pos="373"/>
        </w:tabs>
        <w:spacing w:line="240" w:lineRule="auto"/>
        <w:rPr>
          <w:b w:val="0"/>
          <w:bCs w:val="0"/>
        </w:rPr>
      </w:pPr>
      <w:r>
        <w:rPr>
          <w:rFonts w:hint="eastAsia"/>
        </w:rPr>
        <w:t>使用宏初始化读写锁</w:t>
      </w:r>
      <w:r>
        <w:rPr>
          <w:rFonts w:hint="eastAsia"/>
          <w:b w:val="0"/>
          <w:bCs w:val="0"/>
        </w:rPr>
        <w:t>：</w:t>
      </w:r>
    </w:p>
    <w:p w14:paraId="568C239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p>
    <w:p w14:paraId="261A2C4A">
      <w:pPr>
        <w:pStyle w:val="19"/>
        <w:numPr>
          <w:ilvl w:val="0"/>
          <w:numId w:val="0"/>
        </w:numPr>
        <w:tabs>
          <w:tab w:val="left" w:pos="373"/>
        </w:tabs>
        <w:spacing w:line="240" w:lineRule="auto"/>
        <w:rPr>
          <w:b w:val="0"/>
          <w:bCs w:val="0"/>
        </w:rPr>
      </w:pPr>
      <w:r>
        <w:rPr>
          <w:rFonts w:hint="eastAsia"/>
          <w:b w:val="0"/>
          <w:bCs w:val="0"/>
        </w:rPr>
        <w:tab/>
      </w:r>
      <w:r>
        <w:rPr>
          <w:rFonts w:hint="eastAsia"/>
        </w:rPr>
        <w:t>宏定义如下</w:t>
      </w:r>
      <w:r>
        <w:rPr>
          <w:rFonts w:hint="eastAsia"/>
          <w:b w:val="0"/>
          <w:bCs w:val="0"/>
        </w:rPr>
        <w:t>：</w:t>
      </w:r>
    </w:p>
    <w:p w14:paraId="0203F861">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color w:val="2E54A1" w:themeColor="accent1" w:themeShade="BF"/>
        </w:rPr>
        <w:t># define PTHREAD_RWLOCK_INITIALIZER  { { 0, 0, 0, 0, 0, 0, 0, 0, __PTHREAD_RWLOCK_ELISION_EXTRA 0, 0 } }</w:t>
      </w:r>
    </w:p>
    <w:p w14:paraId="706BC704">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color w:val="2E54A1" w:themeColor="accent1" w:themeShade="BF"/>
        </w:rPr>
        <w:t># define __PTHREAD_RWLOCK_ELISION_EXTRA 0, { 0, 0, 0 }</w:t>
      </w:r>
    </w:p>
    <w:p w14:paraId="23CED20F">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rPr>
        <w:t>使用示例</w:t>
      </w:r>
      <w:r>
        <w:rPr>
          <w:rFonts w:hint="eastAsia"/>
          <w:b w:val="0"/>
          <w:bCs w:val="0"/>
        </w:rPr>
        <w:t>：</w:t>
      </w:r>
      <w:r>
        <w:rPr>
          <w:rFonts w:hint="eastAsia"/>
          <w:b w:val="0"/>
          <w:bCs w:val="0"/>
          <w:color w:val="2E54A1" w:themeColor="accent1" w:themeShade="BF"/>
        </w:rPr>
        <w:t>pthread_rwlock_t rwlock = PTHREAD_RWLOCK_INITIALIZER;</w:t>
      </w:r>
    </w:p>
    <w:p w14:paraId="089C0C82">
      <w:pPr>
        <w:pStyle w:val="19"/>
        <w:numPr>
          <w:ilvl w:val="0"/>
          <w:numId w:val="0"/>
        </w:numPr>
        <w:tabs>
          <w:tab w:val="left" w:pos="373"/>
        </w:tabs>
        <w:spacing w:line="240" w:lineRule="auto"/>
        <w:rPr>
          <w:b w:val="0"/>
          <w:bCs w:val="0"/>
        </w:rPr>
      </w:pPr>
      <w:r>
        <w:rPr>
          <w:rFonts w:hint="eastAsia"/>
        </w:rPr>
        <w:t>使用函数初始化读写锁</w:t>
      </w:r>
      <w:r>
        <w:rPr>
          <w:rFonts w:hint="eastAsia"/>
          <w:b w:val="0"/>
          <w:bCs w:val="0"/>
        </w:rPr>
        <w:t>：</w:t>
      </w:r>
    </w:p>
    <w:p w14:paraId="258BDC03">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E43F0B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此函数用于初始化读写锁，函数原型为：</w:t>
      </w:r>
      <w:r>
        <w:rPr>
          <w:rFonts w:hint="eastAsia"/>
          <w:b w:val="0"/>
          <w:bCs w:val="0"/>
          <w:color w:val="2E54A1" w:themeColor="accent1" w:themeShade="BF"/>
        </w:rPr>
        <w:t>int pthread_rwlock_init(pthread_rwlock_t *rwlock, const pthread_rwlockattr_t *attr)</w:t>
      </w:r>
      <w:r>
        <w:rPr>
          <w:rFonts w:hint="eastAsia"/>
          <w:b w:val="0"/>
          <w:bCs w:val="0"/>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14:paraId="13BE8A73">
      <w:pPr>
        <w:pStyle w:val="19"/>
        <w:numPr>
          <w:ilvl w:val="0"/>
          <w:numId w:val="142"/>
        </w:numPr>
        <w:tabs>
          <w:tab w:val="left" w:pos="373"/>
        </w:tabs>
        <w:spacing w:line="240" w:lineRule="auto"/>
        <w:ind w:left="360"/>
      </w:pPr>
      <w:r>
        <w:rPr>
          <w:rFonts w:hint="eastAsia"/>
        </w:rPr>
        <w:t>销毁读写锁</w:t>
      </w:r>
    </w:p>
    <w:p w14:paraId="6036C18A">
      <w:pPr>
        <w:pStyle w:val="19"/>
        <w:numPr>
          <w:ilvl w:val="0"/>
          <w:numId w:val="0"/>
        </w:numPr>
        <w:tabs>
          <w:tab w:val="left" w:pos="373"/>
        </w:tabs>
        <w:spacing w:line="240" w:lineRule="auto"/>
        <w:rPr>
          <w:b w:val="0"/>
          <w:bCs w:val="0"/>
        </w:rPr>
      </w:pPr>
      <w:r>
        <w:rPr>
          <w:rFonts w:hint="eastAsia"/>
          <w:b w:val="0"/>
          <w:bCs w:val="0"/>
        </w:rPr>
        <w:t>·</w:t>
      </w:r>
      <w:r>
        <w:rPr>
          <w:rFonts w:hint="eastAsia"/>
        </w:rPr>
        <w:t>pthread_rwlock_destroy()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0631726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E54A1" w:themeColor="accent1" w:themeShade="BF"/>
        </w:rPr>
        <w:t>int pthread_rwlock_destroy(pthread_rwlock_t *rwlock)</w:t>
      </w:r>
      <w:r>
        <w:rPr>
          <w:rFonts w:hint="eastAsia"/>
          <w:b w:val="0"/>
          <w:bCs w:val="0"/>
        </w:rPr>
        <w:t>，rwlock为需要销毁的读写锁对象，成功返回 0，失败将返回一个非 0 值的错误码。</w:t>
      </w:r>
    </w:p>
    <w:p w14:paraId="20D03493">
      <w:pPr>
        <w:pStyle w:val="19"/>
        <w:numPr>
          <w:ilvl w:val="0"/>
          <w:numId w:val="142"/>
        </w:numPr>
        <w:tabs>
          <w:tab w:val="left" w:pos="373"/>
        </w:tabs>
        <w:spacing w:line="240" w:lineRule="auto"/>
        <w:ind w:left="360"/>
        <w:rPr>
          <w:b w:val="0"/>
          <w:bCs w:val="0"/>
        </w:rPr>
      </w:pPr>
      <w:r>
        <w:rPr>
          <w:rFonts w:hint="eastAsia"/>
        </w:rPr>
        <w:t>读写锁上锁和解锁</w:t>
      </w:r>
    </w:p>
    <w:p w14:paraId="3ED0B0D1">
      <w:pPr>
        <w:pStyle w:val="19"/>
        <w:numPr>
          <w:ilvl w:val="0"/>
          <w:numId w:val="0"/>
        </w:numPr>
        <w:tabs>
          <w:tab w:val="left" w:pos="373"/>
        </w:tabs>
        <w:spacing w:line="240" w:lineRule="auto"/>
        <w:rPr>
          <w:b w:val="0"/>
          <w:bCs w:val="0"/>
        </w:rPr>
      </w:pPr>
      <w:r>
        <w:rPr>
          <w:rFonts w:hint="eastAsia"/>
          <w:b w:val="0"/>
          <w:bCs w:val="0"/>
        </w:rPr>
        <w:t>·</w:t>
      </w:r>
      <w:r>
        <w:rPr>
          <w:rFonts w:hint="eastAsia"/>
        </w:rPr>
        <w:t>pthread_rwlock_rdlock()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083523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E54A1" w:themeColor="accent1" w:themeShade="BF"/>
        </w:rPr>
        <w:t>int pthread_rwlock_rdlock(pthread_rwlock_t *rwlock)</w:t>
      </w:r>
      <w:r>
        <w:rPr>
          <w:rFonts w:hint="eastAsia"/>
          <w:b w:val="0"/>
          <w:bCs w:val="0"/>
        </w:rPr>
        <w:t>，rwlock为需要上锁的读写锁对象，成功返回 0，失败将返回一个非 0 值的错误码。获取锁失败时阻塞等待。</w:t>
      </w:r>
    </w:p>
    <w:p w14:paraId="16958E7A">
      <w:pPr>
        <w:pStyle w:val="19"/>
        <w:numPr>
          <w:ilvl w:val="0"/>
          <w:numId w:val="0"/>
        </w:numPr>
        <w:tabs>
          <w:tab w:val="left" w:pos="373"/>
        </w:tabs>
        <w:spacing w:line="240" w:lineRule="auto"/>
        <w:rPr>
          <w:b w:val="0"/>
          <w:bCs w:val="0"/>
        </w:rPr>
      </w:pPr>
      <w:r>
        <w:rPr>
          <w:rFonts w:hint="eastAsia"/>
          <w:b w:val="0"/>
          <w:bCs w:val="0"/>
        </w:rPr>
        <w:t>·</w:t>
      </w:r>
      <w:r>
        <w:rPr>
          <w:rFonts w:hint="eastAsia"/>
        </w:rPr>
        <w:t>pthread_rwlock_wrlock()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D68041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E54A1" w:themeColor="accent1" w:themeShade="BF"/>
        </w:rPr>
        <w:t>int pthread_rwlock_wrlock(pthread_rwlock_t *rwlock)</w:t>
      </w:r>
      <w:r>
        <w:rPr>
          <w:rFonts w:hint="eastAsia"/>
          <w:b w:val="0"/>
          <w:bCs w:val="0"/>
        </w:rPr>
        <w:t>，rwlock为需要上锁的读写锁对象，成功返回 0，失败将返回一个非 0 值的错误码。获取锁失败时阻塞等待</w:t>
      </w:r>
    </w:p>
    <w:p w14:paraId="6FCFE482">
      <w:pPr>
        <w:pStyle w:val="19"/>
        <w:numPr>
          <w:ilvl w:val="0"/>
          <w:numId w:val="0"/>
        </w:numPr>
        <w:tabs>
          <w:tab w:val="left" w:pos="373"/>
        </w:tabs>
        <w:spacing w:line="240" w:lineRule="auto"/>
        <w:rPr>
          <w:b w:val="0"/>
          <w:bCs w:val="0"/>
        </w:rPr>
      </w:pPr>
      <w:r>
        <w:rPr>
          <w:rFonts w:hint="eastAsia"/>
          <w:b w:val="0"/>
          <w:bCs w:val="0"/>
        </w:rPr>
        <w:t>·</w:t>
      </w:r>
      <w:r>
        <w:rPr>
          <w:rFonts w:hint="eastAsia"/>
        </w:rPr>
        <w:t>pthread_rwlock_tryrdlock()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264100D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E54A1" w:themeColor="accent1" w:themeShade="BF"/>
        </w:rPr>
        <w:t>int pthread_rwlock_tryrdlock(pthread_rwlock_t *rwlock)</w:t>
      </w:r>
      <w:r>
        <w:rPr>
          <w:rFonts w:hint="eastAsia"/>
          <w:b w:val="0"/>
          <w:bCs w:val="0"/>
        </w:rPr>
        <w:t>，rwlock为需要上锁的读写锁对象，成功返回 0，失败将返回一个非 0 值的错误码。获取锁失败时不阻塞，直接返回错误码 EBUSY。</w:t>
      </w:r>
    </w:p>
    <w:p w14:paraId="5649DB8D">
      <w:pPr>
        <w:pStyle w:val="19"/>
        <w:numPr>
          <w:ilvl w:val="0"/>
          <w:numId w:val="0"/>
        </w:numPr>
        <w:tabs>
          <w:tab w:val="left" w:pos="373"/>
        </w:tabs>
        <w:spacing w:line="240" w:lineRule="auto"/>
        <w:rPr>
          <w:b w:val="0"/>
          <w:bCs w:val="0"/>
        </w:rPr>
      </w:pPr>
      <w:r>
        <w:rPr>
          <w:rFonts w:hint="eastAsia"/>
          <w:b w:val="0"/>
          <w:bCs w:val="0"/>
        </w:rPr>
        <w:t>·</w:t>
      </w:r>
      <w:r>
        <w:rPr>
          <w:rFonts w:hint="eastAsia"/>
        </w:rPr>
        <w:t>pthread_rwlock_trywrlock()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DE6E78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E54A1" w:themeColor="accent1" w:themeShade="BF"/>
        </w:rPr>
        <w:t>int pthread_rwlock_wrlock(pthread_rwlock_t *rwlock)</w:t>
      </w:r>
      <w:r>
        <w:rPr>
          <w:rFonts w:hint="eastAsia"/>
          <w:b w:val="0"/>
          <w:bCs w:val="0"/>
        </w:rPr>
        <w:t>，rwlock为需要上锁的读写锁对象，成功返回 0，失败将返回一个非 0 值的错误码。获取锁失败时不阻塞，直接返回错误码 EBUSY。</w:t>
      </w:r>
    </w:p>
    <w:p w14:paraId="5FACE4F0">
      <w:pPr>
        <w:pStyle w:val="19"/>
        <w:numPr>
          <w:ilvl w:val="0"/>
          <w:numId w:val="0"/>
        </w:numPr>
        <w:tabs>
          <w:tab w:val="left" w:pos="373"/>
        </w:tabs>
        <w:spacing w:line="240" w:lineRule="auto"/>
        <w:rPr>
          <w:b w:val="0"/>
          <w:bCs w:val="0"/>
        </w:rPr>
      </w:pPr>
      <w:r>
        <w:rPr>
          <w:rFonts w:hint="eastAsia"/>
          <w:b w:val="0"/>
          <w:bCs w:val="0"/>
        </w:rPr>
        <w:t>·</w:t>
      </w:r>
      <w:r>
        <w:rPr>
          <w:rFonts w:hint="eastAsia"/>
        </w:rPr>
        <w:t>pthread_rwlock_unlock()</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986A84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E54A1" w:themeColor="accent1" w:themeShade="BF"/>
        </w:rPr>
        <w:t>int pthread_rwlock_unlock(pthread_rwlock_t *rwlock)</w:t>
      </w:r>
      <w:r>
        <w:rPr>
          <w:rFonts w:hint="eastAsia"/>
          <w:b w:val="0"/>
          <w:bCs w:val="0"/>
        </w:rPr>
        <w:t>，rwlock为需要上锁的读写锁对象，成功返回 0，失败将返回一个非 0 值的错误码。</w:t>
      </w:r>
    </w:p>
    <w:p w14:paraId="637F51D3">
      <w:pPr>
        <w:pStyle w:val="19"/>
        <w:numPr>
          <w:ilvl w:val="0"/>
          <w:numId w:val="142"/>
        </w:numPr>
        <w:tabs>
          <w:tab w:val="left" w:pos="373"/>
        </w:tabs>
        <w:spacing w:line="240" w:lineRule="auto"/>
        <w:ind w:left="360"/>
        <w:rPr>
          <w:b w:val="0"/>
          <w:bCs w:val="0"/>
        </w:rPr>
      </w:pPr>
      <w:r>
        <w:rPr>
          <w:rFonts w:hint="eastAsia"/>
        </w:rPr>
        <w:t>读写锁属性</w:t>
      </w:r>
    </w:p>
    <w:p w14:paraId="5C8931E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读写锁的属性使用 pthread_rwlockattr_t 数据类型来表示，使用时需要对其初始化，不再使用时需要将其销毁。读写锁只有一个进程共享属性，可使用相关函数进行设置。</w:t>
      </w:r>
    </w:p>
    <w:p w14:paraId="1402FDB1">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pthread_rwlockattr_init()</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5F7BC4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此函数用于初始化pthread_rwlockattr_t 类型对象，函数原型为：</w:t>
      </w:r>
      <w:r>
        <w:rPr>
          <w:rFonts w:hint="eastAsia"/>
          <w:b w:val="0"/>
          <w:bCs w:val="0"/>
          <w:color w:val="2E54A1" w:themeColor="accent1" w:themeShade="BF"/>
        </w:rPr>
        <w:t>int pthread_rwlockattr_init(pthread_rwlockattr_t *attr)</w:t>
      </w:r>
      <w:r>
        <w:rPr>
          <w:rFonts w:hint="eastAsia"/>
          <w:b w:val="0"/>
          <w:bCs w:val="0"/>
        </w:rPr>
        <w:t>，attr为需要初始化的pthread_rwlockattr_t类型对象，成功返回 0，失败将返回一个非 0 值的错误码。使用此函数初始化后的属性为默认属性。</w:t>
      </w:r>
    </w:p>
    <w:p w14:paraId="46967E35">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pthread_rwlockattr_destroy()</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403C374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此函数用于销毁pthread_rwlockattr_t 类型对象，函数原型为：</w:t>
      </w:r>
      <w:r>
        <w:rPr>
          <w:rFonts w:hint="eastAsia"/>
          <w:b w:val="0"/>
          <w:bCs w:val="0"/>
          <w:color w:val="2E54A1" w:themeColor="accent1" w:themeShade="BF"/>
        </w:rPr>
        <w:t>int pthread_rwlockattr_destroy(pthread_rwlockattr_t *attr)</w:t>
      </w:r>
      <w:r>
        <w:rPr>
          <w:rFonts w:hint="eastAsia"/>
          <w:b w:val="0"/>
          <w:bCs w:val="0"/>
        </w:rPr>
        <w:t>，attr为需要销毁的pthread_rwlockattr_t类型对象，成功返回 0，失败将返回一个非 0 值的错误码。</w:t>
      </w:r>
    </w:p>
    <w:p w14:paraId="13D0FDBC">
      <w:pPr>
        <w:pStyle w:val="19"/>
        <w:numPr>
          <w:ilvl w:val="0"/>
          <w:numId w:val="0"/>
        </w:numPr>
        <w:tabs>
          <w:tab w:val="left" w:pos="373"/>
        </w:tabs>
        <w:spacing w:line="240" w:lineRule="auto"/>
        <w:rPr>
          <w:b w:val="0"/>
          <w:bCs w:val="0"/>
        </w:rPr>
      </w:pPr>
      <w:r>
        <w:rPr>
          <w:rFonts w:hint="eastAsia"/>
          <w:b w:val="0"/>
          <w:bCs w:val="0"/>
        </w:rPr>
        <w:tab/>
      </w:r>
    </w:p>
    <w:p w14:paraId="2F7BF6F7">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pthread_rwlockattr_getpshared()</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0DC35F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此函数用于从pthread_rwlockattr_t 对象中获取共享属性，函数原型如下，attr为pthread_rwlockattr_t 类型对象，</w:t>
      </w:r>
      <w:r>
        <w:rPr>
          <w:b w:val="0"/>
          <w:bCs w:val="0"/>
        </w:rPr>
        <w:t>pshared</w:t>
      </w:r>
      <w:r>
        <w:rPr>
          <w:rFonts w:hint="eastAsia"/>
          <w:b w:val="0"/>
          <w:bCs w:val="0"/>
        </w:rPr>
        <w:t>用于保存获取到的属性值，成功返回 0，失败将返回一个非 0 值的错误码。</w:t>
      </w:r>
    </w:p>
    <w:p w14:paraId="4AE2D6EF">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E54A1" w:themeColor="accent1" w:themeShade="BF"/>
        </w:rPr>
        <w:t>int pthread_rwlockattr_getpshared(const pthread_rwlockattr_t *attr, int *pshared)</w:t>
      </w:r>
      <w:r>
        <w:rPr>
          <w:rFonts w:hint="eastAsia"/>
          <w:b w:val="0"/>
          <w:bCs w:val="0"/>
          <w:color w:val="2E54A1" w:themeColor="accent1" w:themeShade="BF"/>
        </w:rPr>
        <w:t>;</w:t>
      </w:r>
    </w:p>
    <w:p w14:paraId="67326F98">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pthread_rwlockattr_setpshared()</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78BB9C4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 pthread_rwlockattr_t对象中的共享属性，函数原型如下，attr为pthread_rwlockattr_t 类型对象，pshared为要设置的属性值，成功返回 0，失败将返回一个非 0 值的错误码。pshared可取如下值：</w:t>
      </w:r>
    </w:p>
    <w:p w14:paraId="150B4A32">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pthread_rwlockattr_setpshared(pthread_rwlockattr_t *attr, int pshared);</w:t>
      </w:r>
    </w:p>
    <w:p w14:paraId="530EFFA1">
      <w:pPr>
        <w:pStyle w:val="19"/>
        <w:numPr>
          <w:ilvl w:val="0"/>
          <w:numId w:val="0"/>
        </w:numPr>
        <w:tabs>
          <w:tab w:val="left" w:pos="373"/>
        </w:tabs>
        <w:spacing w:line="240" w:lineRule="auto"/>
        <w:rPr>
          <w:b w:val="0"/>
          <w:bCs w:val="0"/>
        </w:rPr>
      </w:pPr>
      <w:r>
        <w:rPr>
          <w:rFonts w:hint="eastAsia"/>
          <w:b w:val="0"/>
          <w:bCs w:val="0"/>
        </w:rPr>
        <w:tab/>
      </w:r>
      <w:r>
        <w:rPr>
          <w:rFonts w:hint="eastAsia"/>
        </w:rPr>
        <w:t>PTHREAD_PROCESS_SHARED</w:t>
      </w:r>
      <w:r>
        <w:rPr>
          <w:rFonts w:hint="eastAsia"/>
          <w:b w:val="0"/>
          <w:bCs w:val="0"/>
        </w:rPr>
        <w:t xml:space="preserve"> ：共享读写锁。该读写锁可以在多个进程中的线程之间共享；</w:t>
      </w:r>
    </w:p>
    <w:p w14:paraId="7F89B298">
      <w:pPr>
        <w:pStyle w:val="19"/>
        <w:numPr>
          <w:ilvl w:val="0"/>
          <w:numId w:val="0"/>
        </w:numPr>
        <w:tabs>
          <w:tab w:val="left" w:pos="373"/>
        </w:tabs>
        <w:spacing w:line="240" w:lineRule="auto"/>
        <w:rPr>
          <w:b w:val="0"/>
          <w:bCs w:val="0"/>
        </w:rPr>
      </w:pPr>
      <w:r>
        <w:rPr>
          <w:rFonts w:hint="eastAsia"/>
          <w:b w:val="0"/>
          <w:bCs w:val="0"/>
        </w:rPr>
        <w:tab/>
      </w:r>
      <w:r>
        <w:t>PTHREAD_PROCESS_PRIVATE</w:t>
      </w:r>
      <w:r>
        <w:rPr>
          <w:b w:val="0"/>
          <w:bCs w:val="0"/>
        </w:rPr>
        <w:t>： 私有读写锁。只有本进程内的线程才能够使用该读写锁，这是读写锁共享属性的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默认值。</w:t>
      </w:r>
    </w:p>
    <w:p w14:paraId="7D1CDAA2">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683"/>
                    <a:stretch>
                      <a:fillRect/>
                    </a:stretch>
                  </pic:blipFill>
                  <pic:spPr>
                    <a:xfrm>
                      <a:off x="0" y="0"/>
                      <a:ext cx="3120390" cy="1380490"/>
                    </a:xfrm>
                    <a:prstGeom prst="rect">
                      <a:avLst/>
                    </a:prstGeom>
                    <a:noFill/>
                    <a:ln>
                      <a:noFill/>
                    </a:ln>
                  </pic:spPr>
                </pic:pic>
              </a:graphicData>
            </a:graphic>
          </wp:inline>
        </w:drawing>
      </w:r>
    </w:p>
    <w:p w14:paraId="20084914">
      <w:pPr>
        <w:pStyle w:val="19"/>
        <w:numPr>
          <w:ilvl w:val="0"/>
          <w:numId w:val="0"/>
        </w:numPr>
        <w:tabs>
          <w:tab w:val="left" w:pos="373"/>
        </w:tabs>
        <w:spacing w:line="240" w:lineRule="auto"/>
      </w:pPr>
      <w:r>
        <w:rPr>
          <w:rFonts w:hint="eastAsia"/>
        </w:rPr>
        <w:t>读写锁使用示例：</w:t>
      </w:r>
    </w:p>
    <w:p w14:paraId="7097272A">
      <w:pPr>
        <w:pStyle w:val="19"/>
        <w:numPr>
          <w:ilvl w:val="0"/>
          <w:numId w:val="0"/>
        </w:numPr>
        <w:tabs>
          <w:tab w:val="left" w:pos="373"/>
        </w:tabs>
        <w:spacing w:line="240" w:lineRule="auto"/>
      </w:pPr>
      <w:r>
        <w:rPr>
          <w:rFonts w:hint="eastAsia"/>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684"/>
                    <a:stretch>
                      <a:fillRect/>
                    </a:stretch>
                  </pic:blipFill>
                  <pic:spPr>
                    <a:xfrm>
                      <a:off x="0" y="0"/>
                      <a:ext cx="2747010" cy="2704465"/>
                    </a:xfrm>
                    <a:prstGeom prst="rect">
                      <a:avLst/>
                    </a:prstGeom>
                    <a:noFill/>
                    <a:ln>
                      <a:noFill/>
                    </a:ln>
                  </pic:spPr>
                </pic:pic>
              </a:graphicData>
            </a:graphic>
          </wp:inline>
        </w:drawing>
      </w:r>
      <w:r>
        <w:rPr>
          <w:rFonts w:hint="eastAsia"/>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685"/>
                    <a:srcRect b="4087"/>
                    <a:stretch>
                      <a:fillRect/>
                    </a:stretch>
                  </pic:blipFill>
                  <pic:spPr>
                    <a:xfrm>
                      <a:off x="0" y="0"/>
                      <a:ext cx="2759710" cy="2710180"/>
                    </a:xfrm>
                    <a:prstGeom prst="rect">
                      <a:avLst/>
                    </a:prstGeom>
                    <a:noFill/>
                    <a:ln>
                      <a:noFill/>
                    </a:ln>
                  </pic:spPr>
                </pic:pic>
              </a:graphicData>
            </a:graphic>
          </wp:inline>
        </w:drawing>
      </w:r>
    </w:p>
    <w:p w14:paraId="78FC50B6">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686"/>
                    <a:stretch>
                      <a:fillRect/>
                    </a:stretch>
                  </pic:blipFill>
                  <pic:spPr>
                    <a:xfrm>
                      <a:off x="0" y="0"/>
                      <a:ext cx="4954905" cy="2002155"/>
                    </a:xfrm>
                    <a:prstGeom prst="rect">
                      <a:avLst/>
                    </a:prstGeom>
                    <a:noFill/>
                    <a:ln>
                      <a:noFill/>
                    </a:ln>
                  </pic:spPr>
                </pic:pic>
              </a:graphicData>
            </a:graphic>
          </wp:inline>
        </w:drawing>
      </w:r>
    </w:p>
    <w:p w14:paraId="79C420C3">
      <w:pPr>
        <w:pStyle w:val="19"/>
        <w:numPr>
          <w:ilvl w:val="0"/>
          <w:numId w:val="128"/>
        </w:numPr>
        <w:tabs>
          <w:tab w:val="left" w:pos="373"/>
        </w:tabs>
        <w:spacing w:line="240" w:lineRule="auto"/>
        <w:ind w:left="360"/>
      </w:pPr>
      <w:r>
        <w:rPr>
          <w:rFonts w:hint="eastAsia"/>
        </w:rPr>
        <w:t>线程安全</w:t>
      </w:r>
    </w:p>
    <w:p w14:paraId="2EB79061">
      <w:pPr>
        <w:pStyle w:val="19"/>
        <w:numPr>
          <w:ilvl w:val="0"/>
          <w:numId w:val="143"/>
        </w:numPr>
        <w:tabs>
          <w:tab w:val="left" w:pos="373"/>
        </w:tabs>
        <w:spacing w:line="240" w:lineRule="auto"/>
        <w:ind w:left="360"/>
        <w:rPr>
          <w:b w:val="0"/>
          <w:bCs w:val="0"/>
        </w:rPr>
      </w:pPr>
      <w:r>
        <w:rPr>
          <w:rFonts w:hint="eastAsia"/>
        </w:rPr>
        <w:t>线程安全函数</w:t>
      </w:r>
      <w:r>
        <w:rPr>
          <w:rFonts w:hint="eastAsia"/>
        </w:rPr>
        <w:tab/>
      </w:r>
    </w:p>
    <w:p w14:paraId="71C299FA">
      <w:pPr>
        <w:pStyle w:val="19"/>
        <w:numPr>
          <w:ilvl w:val="0"/>
          <w:numId w:val="0"/>
        </w:numPr>
        <w:tabs>
          <w:tab w:val="left" w:pos="373"/>
        </w:tabs>
        <w:spacing w:line="240" w:lineRule="auto"/>
        <w:rPr>
          <w:b w:val="0"/>
          <w:bCs w:val="0"/>
        </w:rPr>
      </w:pPr>
      <w:r>
        <w:rPr>
          <w:rFonts w:hint="eastAsia"/>
        </w:rPr>
        <w:tab/>
      </w:r>
      <w:r>
        <w:rPr>
          <w:rFonts w:hint="eastAsia"/>
          <w:b w:val="0"/>
          <w:bCs w:val="0"/>
        </w:rPr>
        <w:t>与</w:t>
      </w:r>
      <w:r>
        <w:fldChar w:fldCharType="begin"/>
      </w:r>
      <w:r>
        <w:instrText xml:space="preserve"> HYPERLINK \l "可重入函数" </w:instrText>
      </w:r>
      <w:r>
        <w:fldChar w:fldCharType="separate"/>
      </w:r>
      <w:r>
        <w:rPr>
          <w:rStyle w:val="13"/>
          <w:rFonts w:hint="eastAsia"/>
          <w:b w:val="0"/>
          <w:bCs w:val="0"/>
        </w:rPr>
        <w:t>可重入函数</w:t>
      </w:r>
      <w:r>
        <w:rPr>
          <w:rStyle w:val="13"/>
          <w:rFonts w:hint="eastAsia"/>
          <w:b w:val="0"/>
          <w:bCs w:val="0"/>
        </w:rPr>
        <w:fldChar w:fldCharType="end"/>
      </w:r>
      <w:r>
        <w:rPr>
          <w:rFonts w:hint="eastAsia"/>
          <w:b w:val="0"/>
          <w:bCs w:val="0"/>
        </w:rPr>
        <w:t>类似，当一个函数被多个线程同时调用时，其产生的结果总是正确的，我们就将其称为线程安全函数。两者的区别如下：</w:t>
      </w:r>
    </w:p>
    <w:p w14:paraId="192F27F1">
      <w:pPr>
        <w:pStyle w:val="19"/>
        <w:numPr>
          <w:ilvl w:val="0"/>
          <w:numId w:val="0"/>
        </w:numPr>
        <w:tabs>
          <w:tab w:val="left" w:pos="373"/>
        </w:tabs>
        <w:spacing w:line="240" w:lineRule="auto"/>
        <w:rPr>
          <w:b w:val="0"/>
          <w:bCs w:val="0"/>
        </w:rPr>
      </w:pPr>
      <w:r>
        <w:rPr>
          <w:rFonts w:hint="eastAsia"/>
          <w:b w:val="0"/>
          <w:bCs w:val="0"/>
        </w:rPr>
        <w:tab/>
      </w:r>
      <w:r>
        <w:rPr>
          <w:rFonts w:hint="eastAsia"/>
        </w:rPr>
        <w:t>可重入函数</w:t>
      </w:r>
      <w:r>
        <w:rPr>
          <w:rFonts w:hint="eastAsia"/>
          <w:b w:val="0"/>
          <w:bCs w:val="0"/>
        </w:rPr>
        <w:t>：从语言语法角度分析，该函数被多个执行流同时调用是否总能产生正确的结果，如果每次都能产生预期的</w:t>
      </w:r>
    </w:p>
    <w:p w14:paraId="16E55B7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结果则表示该函数是一个可重入函数。</w:t>
      </w:r>
    </w:p>
    <w:p w14:paraId="6C53CF06">
      <w:pPr>
        <w:pStyle w:val="19"/>
        <w:numPr>
          <w:ilvl w:val="0"/>
          <w:numId w:val="0"/>
        </w:numPr>
        <w:tabs>
          <w:tab w:val="left" w:pos="373"/>
        </w:tabs>
        <w:spacing w:line="240" w:lineRule="auto"/>
        <w:rPr>
          <w:b w:val="0"/>
          <w:bCs w:val="0"/>
        </w:rPr>
      </w:pPr>
      <w:r>
        <w:rPr>
          <w:rFonts w:hint="eastAsia"/>
          <w:b w:val="0"/>
          <w:bCs w:val="0"/>
        </w:rPr>
        <w:tab/>
      </w:r>
      <w:r>
        <w:rPr>
          <w:rFonts w:hint="eastAsia"/>
        </w:rPr>
        <w:t>线程安全函数</w:t>
      </w:r>
      <w:r>
        <w:rPr>
          <w:rFonts w:hint="eastAsia"/>
          <w:b w:val="0"/>
          <w:bCs w:val="0"/>
        </w:rPr>
        <w:t>：该函数被多个线程同时调用是否总能产生正确的结果，如果每次都能产生预期的结果则表示该函数是一</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个线程安全函数。</w:t>
      </w:r>
    </w:p>
    <w:p w14:paraId="6953A2D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POSIX.1-2001 和 POSIX.1-2008 标准中规定的所有函数都必须是线程安全函数，但以下函数除外，可使用</w:t>
      </w:r>
      <w:r>
        <w:rPr>
          <w:rFonts w:hint="eastAsia"/>
          <w:b w:val="0"/>
          <w:bCs w:val="0"/>
          <w:color w:val="2E54A1" w:themeColor="accent1" w:themeShade="BF"/>
        </w:rPr>
        <w:t>man7 pthreads</w:t>
      </w:r>
      <w:r>
        <w:rPr>
          <w:rFonts w:hint="eastAsia"/>
          <w:b w:val="0"/>
          <w:bCs w:val="0"/>
        </w:rPr>
        <w:t>进入man手册查看。注意，多线程同时调用的函数必须是线程安全函数，否则会出现意想不到的结果，甚至导致程序崩溃。</w:t>
      </w:r>
    </w:p>
    <w:p w14:paraId="6CC69B79">
      <w:pPr>
        <w:pStyle w:val="19"/>
        <w:numPr>
          <w:ilvl w:val="0"/>
          <w:numId w:val="0"/>
        </w:numPr>
        <w:tabs>
          <w:tab w:val="left" w:pos="373"/>
        </w:tabs>
        <w:spacing w:line="240" w:lineRule="auto"/>
        <w:rPr>
          <w:b w:val="0"/>
          <w:bCs w:val="0"/>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87"/>
                    <a:stretch>
                      <a:fillRect/>
                    </a:stretch>
                  </pic:blipFill>
                  <pic:spPr>
                    <a:xfrm>
                      <a:off x="0" y="0"/>
                      <a:ext cx="2465070" cy="2454910"/>
                    </a:xfrm>
                    <a:prstGeom prst="rect">
                      <a:avLst/>
                    </a:prstGeom>
                    <a:noFill/>
                    <a:ln>
                      <a:noFill/>
                    </a:ln>
                  </pic:spPr>
                </pic:pic>
              </a:graphicData>
            </a:graphic>
          </wp:inline>
        </w:drawing>
      </w:r>
      <w:r>
        <w:rPr>
          <w:rFonts w:hint="eastAsia"/>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688"/>
                    <a:srcRect r="16609"/>
                    <a:stretch>
                      <a:fillRect/>
                    </a:stretch>
                  </pic:blipFill>
                  <pic:spPr>
                    <a:xfrm>
                      <a:off x="0" y="0"/>
                      <a:ext cx="1517650" cy="2466340"/>
                    </a:xfrm>
                    <a:prstGeom prst="rect">
                      <a:avLst/>
                    </a:prstGeom>
                    <a:noFill/>
                    <a:ln>
                      <a:noFill/>
                    </a:ln>
                  </pic:spPr>
                </pic:pic>
              </a:graphicData>
            </a:graphic>
          </wp:inline>
        </w:drawing>
      </w:r>
      <w:r>
        <w:rPr>
          <w:rFonts w:hint="eastAsia"/>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689"/>
                    <a:stretch>
                      <a:fillRect/>
                    </a:stretch>
                  </pic:blipFill>
                  <pic:spPr>
                    <a:xfrm>
                      <a:off x="0" y="0"/>
                      <a:ext cx="1854200" cy="2459990"/>
                    </a:xfrm>
                    <a:prstGeom prst="rect">
                      <a:avLst/>
                    </a:prstGeom>
                    <a:noFill/>
                    <a:ln>
                      <a:noFill/>
                    </a:ln>
                  </pic:spPr>
                </pic:pic>
              </a:graphicData>
            </a:graphic>
          </wp:inline>
        </w:drawing>
      </w:r>
    </w:p>
    <w:p w14:paraId="6096C378">
      <w:pPr>
        <w:pStyle w:val="19"/>
        <w:numPr>
          <w:ilvl w:val="0"/>
          <w:numId w:val="143"/>
        </w:numPr>
        <w:tabs>
          <w:tab w:val="left" w:pos="373"/>
        </w:tabs>
        <w:spacing w:line="240" w:lineRule="auto"/>
        <w:ind w:left="360"/>
      </w:pPr>
      <w:r>
        <w:rPr>
          <w:rFonts w:hint="eastAsia"/>
        </w:rPr>
        <w:t>一次性初始化</w:t>
      </w:r>
    </w:p>
    <w:p w14:paraId="0228F9B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多线程环境下，有些代码段可能只需要执行一次，多次执行并没有意义，可能还会导致一些错误，可使用如下函数保证某代码段只被执行一次。</w:t>
      </w:r>
    </w:p>
    <w:p w14:paraId="324EC0F7">
      <w:pPr>
        <w:pStyle w:val="19"/>
        <w:numPr>
          <w:ilvl w:val="0"/>
          <w:numId w:val="0"/>
        </w:numPr>
        <w:tabs>
          <w:tab w:val="left" w:pos="373"/>
        </w:tabs>
        <w:spacing w:line="240" w:lineRule="auto"/>
        <w:rPr>
          <w:b w:val="0"/>
          <w:bCs w:val="0"/>
        </w:rPr>
      </w:pPr>
      <w:r>
        <w:rPr>
          <w:rFonts w:hint="eastAsia"/>
          <w:b w:val="0"/>
          <w:bCs w:val="0"/>
        </w:rPr>
        <w:t>·</w:t>
      </w:r>
      <w:r>
        <w:rPr>
          <w:rFonts w:hint="eastAsia"/>
        </w:rPr>
        <w:t>pthread_once()</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6429F04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此函数用于实现一次性初始化，函数原型为：</w:t>
      </w:r>
      <w:r>
        <w:rPr>
          <w:rFonts w:hint="eastAsia"/>
          <w:b w:val="0"/>
          <w:bCs w:val="0"/>
          <w:color w:val="2E54A1" w:themeColor="accent1" w:themeShade="BF"/>
        </w:rPr>
        <w:t>int pthread_once(pthread_once_t *once_control, void (*init_routine)(void))</w:t>
      </w:r>
      <w:r>
        <w:rPr>
          <w:rFonts w:hint="eastAsia"/>
          <w:b w:val="0"/>
          <w:bCs w:val="0"/>
        </w:rPr>
        <w:t>，使用此函数之前，通常会使用宏PTHREAD_ONCE_INIT 初始化一个pthread_once_t类型的静态变量，然后传给once_control参数，如：</w:t>
      </w:r>
      <w:r>
        <w:rPr>
          <w:rFonts w:hint="eastAsia"/>
          <w:b w:val="0"/>
          <w:bCs w:val="0"/>
          <w:color w:val="2E54A1" w:themeColor="accent1" w:themeShade="BF"/>
        </w:rPr>
        <w:t>pthread_once_t once_control = PTHREAD_ONCE_INIT</w:t>
      </w:r>
      <w:r>
        <w:rPr>
          <w:rFonts w:hint="eastAsia"/>
          <w:b w:val="0"/>
          <w:bCs w:val="0"/>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14:paraId="1D2EF4B7">
      <w:pPr>
        <w:pStyle w:val="19"/>
        <w:numPr>
          <w:ilvl w:val="0"/>
          <w:numId w:val="0"/>
        </w:numPr>
        <w:tabs>
          <w:tab w:val="left" w:pos="373"/>
        </w:tabs>
        <w:spacing w:line="240" w:lineRule="auto"/>
        <w:rPr>
          <w:b w:val="0"/>
          <w:bCs w:val="0"/>
        </w:rPr>
      </w:pPr>
      <w:r>
        <w:rPr>
          <w:rFonts w:hint="eastAsia"/>
          <w:b w:val="0"/>
          <w:bCs w:val="0"/>
        </w:rPr>
        <w:t>如下所示，initialize_once函数确实只执行了一次。</w:t>
      </w:r>
    </w:p>
    <w:p w14:paraId="294A72EA">
      <w:pPr>
        <w:pStyle w:val="19"/>
        <w:numPr>
          <w:ilvl w:val="0"/>
          <w:numId w:val="0"/>
        </w:numPr>
        <w:tabs>
          <w:tab w:val="left" w:pos="373"/>
        </w:tabs>
        <w:spacing w:line="240" w:lineRule="auto"/>
      </w:pPr>
      <w:r>
        <w:rPr>
          <w:rFonts w:hint="eastAsia"/>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690"/>
                    <a:stretch>
                      <a:fillRect/>
                    </a:stretch>
                  </pic:blipFill>
                  <pic:spPr>
                    <a:xfrm>
                      <a:off x="0" y="0"/>
                      <a:ext cx="3068955" cy="2258695"/>
                    </a:xfrm>
                    <a:prstGeom prst="rect">
                      <a:avLst/>
                    </a:prstGeom>
                    <a:noFill/>
                    <a:ln>
                      <a:noFill/>
                    </a:ln>
                  </pic:spPr>
                </pic:pic>
              </a:graphicData>
            </a:graphic>
          </wp:inline>
        </w:drawing>
      </w:r>
      <w:r>
        <w:rPr>
          <w:rFonts w:hint="eastAsia"/>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691"/>
                    <a:stretch>
                      <a:fillRect/>
                    </a:stretch>
                  </pic:blipFill>
                  <pic:spPr>
                    <a:xfrm>
                      <a:off x="0" y="0"/>
                      <a:ext cx="2439035" cy="2258060"/>
                    </a:xfrm>
                    <a:prstGeom prst="rect">
                      <a:avLst/>
                    </a:prstGeom>
                    <a:noFill/>
                    <a:ln>
                      <a:noFill/>
                    </a:ln>
                  </pic:spPr>
                </pic:pic>
              </a:graphicData>
            </a:graphic>
          </wp:inline>
        </w:drawing>
      </w:r>
    </w:p>
    <w:p w14:paraId="3133E69A">
      <w:pPr>
        <w:pStyle w:val="19"/>
        <w:numPr>
          <w:ilvl w:val="0"/>
          <w:numId w:val="143"/>
        </w:numPr>
        <w:tabs>
          <w:tab w:val="left" w:pos="373"/>
        </w:tabs>
        <w:spacing w:line="240" w:lineRule="auto"/>
        <w:ind w:left="360"/>
        <w:rPr>
          <w:b w:val="0"/>
          <w:bCs w:val="0"/>
        </w:rPr>
      </w:pPr>
      <w:r>
        <w:rPr>
          <w:rFonts w:hint="eastAsia"/>
        </w:rPr>
        <w:t>线程特有数据</w:t>
      </w:r>
    </w:p>
    <w:p w14:paraId="134CA76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14:paraId="0D82F56D">
      <w:pPr>
        <w:pStyle w:val="19"/>
        <w:numPr>
          <w:ilvl w:val="0"/>
          <w:numId w:val="0"/>
        </w:numPr>
        <w:tabs>
          <w:tab w:val="left" w:pos="373"/>
        </w:tabs>
        <w:spacing w:line="240" w:lineRule="auto"/>
        <w:rPr>
          <w:b w:val="0"/>
          <w:bCs w:val="0"/>
        </w:rPr>
      </w:pPr>
      <w:r>
        <w:rPr>
          <w:rFonts w:hint="eastAsia"/>
          <w:b w:val="0"/>
          <w:bCs w:val="0"/>
        </w:rPr>
        <w:t>·</w:t>
      </w:r>
      <w:r>
        <w:rPr>
          <w:rFonts w:hint="eastAsia"/>
        </w:rPr>
        <w:t>pthread_key_create()</w:t>
      </w:r>
      <w:r>
        <w:rPr>
          <w:rFonts w:hint="eastAsia"/>
          <w:b w:val="0"/>
          <w:bCs w:val="0"/>
        </w:rPr>
        <w:t xml:space="preserve"> ：（头文件：</w:t>
      </w:r>
      <w:r>
        <w:rPr>
          <w:rFonts w:hint="eastAsia"/>
          <w:b w:val="0"/>
          <w:bCs w:val="0"/>
          <w:color w:val="2E54A1" w:themeColor="accent1" w:themeShade="BF"/>
        </w:rPr>
        <w:t>&lt;pthread.h&gt;</w:t>
      </w:r>
      <w:r>
        <w:rPr>
          <w:rFonts w:hint="eastAsia"/>
          <w:b w:val="0"/>
          <w:bCs w:val="0"/>
        </w:rPr>
        <w:t>）</w:t>
      </w:r>
    </w:p>
    <w:p w14:paraId="60A9445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此函数用于创建一个特有数据键，函数原型为：</w:t>
      </w:r>
      <w:r>
        <w:rPr>
          <w:rFonts w:hint="eastAsia"/>
          <w:b w:val="0"/>
          <w:bCs w:val="0"/>
          <w:color w:val="2E54A1" w:themeColor="accent1" w:themeShade="BF"/>
        </w:rPr>
        <w:t>int pthread_key_create(pthread_key_t *key, void (*destructor)(void*))</w:t>
      </w:r>
      <w:r>
        <w:rPr>
          <w:rFonts w:hint="eastAsia"/>
          <w:b w:val="0"/>
          <w:bCs w:val="0"/>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14:paraId="7795D7B5">
      <w:pPr>
        <w:pStyle w:val="19"/>
        <w:numPr>
          <w:ilvl w:val="0"/>
          <w:numId w:val="0"/>
        </w:numPr>
        <w:tabs>
          <w:tab w:val="left" w:pos="373"/>
        </w:tabs>
        <w:spacing w:line="240" w:lineRule="auto"/>
        <w:rPr>
          <w:b w:val="0"/>
          <w:bCs w:val="0"/>
        </w:rPr>
      </w:pPr>
      <w:r>
        <w:rPr>
          <w:rFonts w:hint="eastAsia"/>
          <w:b w:val="0"/>
          <w:bCs w:val="0"/>
        </w:rPr>
        <w:t>·</w:t>
      </w:r>
      <w:r>
        <w:rPr>
          <w:rFonts w:hint="eastAsia"/>
        </w:rPr>
        <w:t xml:space="preserve">pthread_setspecific() </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5BE4565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14:paraId="11FA60CC">
      <w:pPr>
        <w:pStyle w:val="19"/>
        <w:numPr>
          <w:ilvl w:val="0"/>
          <w:numId w:val="0"/>
        </w:numPr>
        <w:tabs>
          <w:tab w:val="left" w:pos="373"/>
        </w:tabs>
        <w:spacing w:line="240" w:lineRule="auto"/>
        <w:rPr>
          <w:b w:val="0"/>
          <w:bCs w:val="0"/>
        </w:rPr>
      </w:pPr>
      <w:r>
        <w:rPr>
          <w:rFonts w:hint="eastAsia"/>
          <w:b w:val="0"/>
          <w:bCs w:val="0"/>
        </w:rPr>
        <w:t>区。成功返回 0；失败将返回一个错误编码（errno），可以使用诸如 strerror()函数查看其错误字符串信息。</w:t>
      </w:r>
    </w:p>
    <w:p w14:paraId="6E7299C0">
      <w:pPr>
        <w:pStyle w:val="19"/>
        <w:numPr>
          <w:ilvl w:val="0"/>
          <w:numId w:val="0"/>
        </w:numPr>
        <w:tabs>
          <w:tab w:val="left" w:pos="373"/>
        </w:tabs>
        <w:spacing w:line="240" w:lineRule="auto"/>
      </w:pPr>
      <w:r>
        <w:rPr>
          <w:rFonts w:hint="eastAsia"/>
        </w:rPr>
        <w:t>·pthread_getspecific() ：</w:t>
      </w:r>
      <w:r>
        <w:rPr>
          <w:rFonts w:hint="eastAsia"/>
          <w:b w:val="0"/>
          <w:bCs w:val="0"/>
        </w:rPr>
        <w:t>（头文件：</w:t>
      </w:r>
      <w:r>
        <w:rPr>
          <w:rFonts w:hint="eastAsia"/>
          <w:b w:val="0"/>
          <w:bCs w:val="0"/>
          <w:color w:val="2E54A1" w:themeColor="accent1" w:themeShade="BF"/>
        </w:rPr>
        <w:t>&lt;pthread.h&gt;</w:t>
      </w:r>
      <w:r>
        <w:rPr>
          <w:rFonts w:hint="eastAsia"/>
          <w:b w:val="0"/>
          <w:bCs w:val="0"/>
        </w:rPr>
        <w:t>）</w:t>
      </w:r>
    </w:p>
    <w:p w14:paraId="1578CA9F">
      <w:pPr>
        <w:pStyle w:val="19"/>
        <w:numPr>
          <w:ilvl w:val="0"/>
          <w:numId w:val="0"/>
        </w:numPr>
        <w:tabs>
          <w:tab w:val="left" w:pos="373"/>
        </w:tabs>
        <w:spacing w:line="240" w:lineRule="auto"/>
      </w:pPr>
      <w:r>
        <w:rPr>
          <w:rFonts w:hint="eastAsia"/>
        </w:rPr>
        <w:tab/>
      </w:r>
      <w:r>
        <w:rPr>
          <w:rFonts w:hint="eastAsia"/>
          <w:b w:val="0"/>
          <w:bCs w:val="0"/>
        </w:rPr>
        <w:t>此函数用于获取私有数据区，函数原型为：</w:t>
      </w:r>
      <w:r>
        <w:rPr>
          <w:rFonts w:hint="eastAsia"/>
          <w:b w:val="0"/>
          <w:bCs w:val="0"/>
          <w:color w:val="2E54A1" w:themeColor="accent1" w:themeShade="BF"/>
        </w:rPr>
        <w:t>void *pthread_getspecific(pthread_key_t key)</w:t>
      </w:r>
      <w:r>
        <w:rPr>
          <w:rFonts w:hint="eastAsia"/>
          <w:b w:val="0"/>
          <w:bCs w:val="0"/>
        </w:rPr>
        <w:t>，key</w:t>
      </w:r>
      <w:r>
        <w:rPr>
          <w:rFonts w:hint="eastAsia"/>
        </w:rPr>
        <w:tab/>
      </w:r>
      <w:r>
        <w:rPr>
          <w:rFonts w:hint="eastAsia"/>
          <w:b w:val="0"/>
          <w:bCs w:val="0"/>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14:paraId="2DD45947">
      <w:pPr>
        <w:pStyle w:val="19"/>
        <w:numPr>
          <w:ilvl w:val="0"/>
          <w:numId w:val="0"/>
        </w:numPr>
        <w:tabs>
          <w:tab w:val="left" w:pos="373"/>
        </w:tabs>
        <w:spacing w:line="240" w:lineRule="auto"/>
        <w:rPr>
          <w:b w:val="0"/>
          <w:bCs w:val="0"/>
        </w:rPr>
      </w:pPr>
      <w:r>
        <w:rPr>
          <w:rFonts w:hint="eastAsia"/>
          <w:b w:val="0"/>
          <w:bCs w:val="0"/>
        </w:rPr>
        <w:t>·</w:t>
      </w:r>
      <w:r>
        <w:rPr>
          <w:rFonts w:hint="eastAsia"/>
        </w:rPr>
        <w:t>pthread_key_delete()</w:t>
      </w:r>
      <w:r>
        <w:rPr>
          <w:rFonts w:hint="eastAsia"/>
          <w:b w:val="0"/>
          <w:bCs w:val="0"/>
        </w:rPr>
        <w:t xml:space="preserve"> ：（头文件：</w:t>
      </w:r>
      <w:r>
        <w:rPr>
          <w:rFonts w:hint="eastAsia"/>
          <w:b w:val="0"/>
          <w:bCs w:val="0"/>
          <w:color w:val="2E54A1" w:themeColor="accent1" w:themeShade="BF"/>
        </w:rPr>
        <w:t>&lt;pthread.h&gt;</w:t>
      </w:r>
      <w:r>
        <w:rPr>
          <w:rFonts w:hint="eastAsia"/>
          <w:b w:val="0"/>
          <w:bCs w:val="0"/>
        </w:rPr>
        <w:t>）</w:t>
      </w:r>
    </w:p>
    <w:p w14:paraId="414438A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14:paraId="25540E69">
      <w:pPr>
        <w:pStyle w:val="19"/>
        <w:numPr>
          <w:ilvl w:val="0"/>
          <w:numId w:val="144"/>
        </w:numPr>
        <w:tabs>
          <w:tab w:val="left" w:pos="373"/>
        </w:tabs>
        <w:spacing w:line="240" w:lineRule="auto"/>
        <w:rPr>
          <w:b w:val="0"/>
          <w:bCs w:val="0"/>
        </w:rPr>
      </w:pPr>
      <w:r>
        <w:rPr>
          <w:b w:val="0"/>
          <w:bCs w:val="0"/>
        </w:rPr>
        <w:t>所有线程已经释放了私有数据区</w:t>
      </w:r>
      <w:r>
        <w:rPr>
          <w:rFonts w:hint="eastAsia"/>
          <w:b w:val="0"/>
          <w:bCs w:val="0"/>
        </w:rPr>
        <w:t>，如显式调用解构函数destructor()或线程终止。</w:t>
      </w:r>
    </w:p>
    <w:p w14:paraId="4D261FAD">
      <w:pPr>
        <w:pStyle w:val="19"/>
        <w:numPr>
          <w:ilvl w:val="0"/>
          <w:numId w:val="144"/>
        </w:numPr>
        <w:tabs>
          <w:tab w:val="left" w:pos="373"/>
        </w:tabs>
        <w:spacing w:line="240" w:lineRule="auto"/>
        <w:rPr>
          <w:b w:val="0"/>
          <w:bCs w:val="0"/>
        </w:rPr>
      </w:pPr>
      <w:r>
        <w:rPr>
          <w:b w:val="0"/>
          <w:bCs w:val="0"/>
        </w:rPr>
        <w:t>参数 key 指定的特有数据键将不再使用</w:t>
      </w:r>
      <w:r>
        <w:rPr>
          <w:rFonts w:hint="eastAsia"/>
          <w:b w:val="0"/>
          <w:bCs w:val="0"/>
        </w:rPr>
        <w:t>。</w:t>
      </w:r>
    </w:p>
    <w:p w14:paraId="048099AF">
      <w:pPr>
        <w:pStyle w:val="19"/>
        <w:numPr>
          <w:ilvl w:val="0"/>
          <w:numId w:val="0"/>
        </w:numPr>
        <w:tabs>
          <w:tab w:val="left" w:pos="373"/>
        </w:tabs>
        <w:spacing w:line="240" w:lineRule="auto"/>
      </w:pPr>
      <w:r>
        <w:rPr>
          <w:rFonts w:hint="eastAsia"/>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692"/>
                    <a:stretch>
                      <a:fillRect/>
                    </a:stretch>
                  </pic:blipFill>
                  <pic:spPr>
                    <a:xfrm>
                      <a:off x="0" y="0"/>
                      <a:ext cx="2891790" cy="2461895"/>
                    </a:xfrm>
                    <a:prstGeom prst="rect">
                      <a:avLst/>
                    </a:prstGeom>
                    <a:noFill/>
                    <a:ln>
                      <a:noFill/>
                    </a:ln>
                  </pic:spPr>
                </pic:pic>
              </a:graphicData>
            </a:graphic>
          </wp:inline>
        </w:drawing>
      </w:r>
      <w:r>
        <w:rPr>
          <w:rFonts w:hint="eastAsia"/>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693"/>
                    <a:stretch>
                      <a:fillRect/>
                    </a:stretch>
                  </pic:blipFill>
                  <pic:spPr>
                    <a:xfrm>
                      <a:off x="0" y="0"/>
                      <a:ext cx="2949575" cy="2456180"/>
                    </a:xfrm>
                    <a:prstGeom prst="rect">
                      <a:avLst/>
                    </a:prstGeom>
                    <a:noFill/>
                    <a:ln>
                      <a:noFill/>
                    </a:ln>
                  </pic:spPr>
                </pic:pic>
              </a:graphicData>
            </a:graphic>
          </wp:inline>
        </w:drawing>
      </w:r>
    </w:p>
    <w:p w14:paraId="19D594D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14:paraId="37180DDE">
      <w:pPr>
        <w:pStyle w:val="19"/>
        <w:numPr>
          <w:ilvl w:val="0"/>
          <w:numId w:val="0"/>
        </w:numPr>
        <w:tabs>
          <w:tab w:val="left" w:pos="373"/>
        </w:tabs>
        <w:spacing w:line="240" w:lineRule="auto"/>
        <w:rPr>
          <w:b w:val="0"/>
          <w:bCs w:val="0"/>
        </w:rPr>
      </w:pPr>
      <w:r>
        <w:rPr>
          <w:rFonts w:hint="eastAsia"/>
          <w:b w:val="0"/>
          <w:bCs w:val="0"/>
        </w:rPr>
        <w:t>主线程和子线程同时访问并修改了共享资源，导致数据不一致，可使用线程特有数据进行改进。</w:t>
      </w:r>
    </w:p>
    <w:p w14:paraId="2C425AC8">
      <w:pPr>
        <w:pStyle w:val="19"/>
        <w:numPr>
          <w:ilvl w:val="0"/>
          <w:numId w:val="0"/>
        </w:numPr>
        <w:tabs>
          <w:tab w:val="left" w:pos="373"/>
        </w:tabs>
        <w:spacing w:line="240" w:lineRule="auto"/>
        <w:rPr>
          <w:b w:val="0"/>
          <w:bCs w:val="0"/>
        </w:rPr>
      </w:pPr>
      <w:r>
        <w:rPr>
          <w:rFonts w:hint="eastAsia"/>
        </w:rPr>
        <w:tab/>
      </w:r>
      <w:r>
        <w:rPr>
          <w:rFonts w:hint="eastAsia"/>
          <w:b w:val="0"/>
          <w:bCs w:val="0"/>
        </w:rPr>
        <w:t>使用线程特有数据时，一般步骤如下：</w:t>
      </w:r>
    </w:p>
    <w:p w14:paraId="508EE51D">
      <w:pPr>
        <w:pStyle w:val="19"/>
        <w:numPr>
          <w:ilvl w:val="0"/>
          <w:numId w:val="145"/>
        </w:numPr>
        <w:tabs>
          <w:tab w:val="left" w:pos="373"/>
        </w:tabs>
        <w:spacing w:line="240" w:lineRule="auto"/>
        <w:rPr>
          <w:b w:val="0"/>
          <w:bCs w:val="0"/>
        </w:rPr>
      </w:pPr>
      <w:r>
        <w:rPr>
          <w:rFonts w:hint="eastAsia"/>
          <w:b w:val="0"/>
          <w:bCs w:val="0"/>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14:paraId="6C2B8208">
      <w:pPr>
        <w:pStyle w:val="19"/>
        <w:numPr>
          <w:ilvl w:val="0"/>
          <w:numId w:val="145"/>
        </w:numPr>
        <w:tabs>
          <w:tab w:val="left" w:pos="373"/>
        </w:tabs>
        <w:spacing w:line="240" w:lineRule="auto"/>
        <w:rPr>
          <w:b w:val="0"/>
          <w:bCs w:val="0"/>
        </w:rPr>
      </w:pPr>
      <w:r>
        <w:rPr>
          <w:rFonts w:hint="eastAsia"/>
          <w:b w:val="0"/>
          <w:bCs w:val="0"/>
        </w:rPr>
        <w:t>使用pthread_getspecific()判断是否已为调用者线程分配了数据块，若未分配，则函数通常会使用malloc()为每个调用者线程创建特有的数据块，只会在线程首次调用此函数时分配一次。</w:t>
      </w:r>
    </w:p>
    <w:p w14:paraId="104D0C65">
      <w:pPr>
        <w:pStyle w:val="19"/>
        <w:numPr>
          <w:ilvl w:val="0"/>
          <w:numId w:val="145"/>
        </w:numPr>
        <w:tabs>
          <w:tab w:val="left" w:pos="373"/>
        </w:tabs>
        <w:spacing w:line="240" w:lineRule="auto"/>
        <w:rPr>
          <w:b w:val="0"/>
          <w:bCs w:val="0"/>
        </w:rPr>
      </w:pPr>
      <w:r>
        <w:rPr>
          <w:rFonts w:hint="eastAsia"/>
          <w:b w:val="0"/>
          <w:bCs w:val="0"/>
        </w:rPr>
        <w:t>使用pthread_setspecific() 将键、特有数据块、调用者线程关联在一起。</w:t>
      </w:r>
    </w:p>
    <w:p w14:paraId="251952D6">
      <w:pPr>
        <w:pStyle w:val="19"/>
        <w:numPr>
          <w:ilvl w:val="0"/>
          <w:numId w:val="0"/>
        </w:numPr>
        <w:tabs>
          <w:tab w:val="left" w:pos="373"/>
        </w:tabs>
        <w:spacing w:line="240" w:lineRule="auto"/>
      </w:pPr>
      <w:r>
        <w:rPr>
          <w:rFonts w:hint="eastAsia"/>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694"/>
                    <a:srcRect r="18891" b="1071"/>
                    <a:stretch>
                      <a:fillRect/>
                    </a:stretch>
                  </pic:blipFill>
                  <pic:spPr>
                    <a:xfrm>
                      <a:off x="0" y="0"/>
                      <a:ext cx="2714625" cy="3679825"/>
                    </a:xfrm>
                    <a:prstGeom prst="rect">
                      <a:avLst/>
                    </a:prstGeom>
                    <a:noFill/>
                    <a:ln>
                      <a:noFill/>
                    </a:ln>
                  </pic:spPr>
                </pic:pic>
              </a:graphicData>
            </a:graphic>
          </wp:inline>
        </w:drawing>
      </w:r>
      <w:r>
        <w:rPr>
          <w:rFonts w:hint="eastAsia"/>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695"/>
                    <a:srcRect r="1522" b="973"/>
                    <a:stretch>
                      <a:fillRect/>
                    </a:stretch>
                  </pic:blipFill>
                  <pic:spPr>
                    <a:xfrm>
                      <a:off x="0" y="0"/>
                      <a:ext cx="3081020" cy="3696335"/>
                    </a:xfrm>
                    <a:prstGeom prst="rect">
                      <a:avLst/>
                    </a:prstGeom>
                    <a:noFill/>
                    <a:ln>
                      <a:noFill/>
                    </a:ln>
                  </pic:spPr>
                </pic:pic>
              </a:graphicData>
            </a:graphic>
          </wp:inline>
        </w:drawing>
      </w:r>
    </w:p>
    <w:p w14:paraId="01FEDBC1">
      <w:pPr>
        <w:pStyle w:val="19"/>
        <w:numPr>
          <w:ilvl w:val="0"/>
          <w:numId w:val="0"/>
        </w:numPr>
        <w:tabs>
          <w:tab w:val="left" w:pos="373"/>
        </w:tabs>
        <w:spacing w:line="240" w:lineRule="auto"/>
        <w:rPr>
          <w:b w:val="0"/>
          <w:bCs w:val="0"/>
        </w:rPr>
      </w:pPr>
      <w:r>
        <w:rPr>
          <w:rFonts w:hint="eastAsia"/>
        </w:rPr>
        <w:tab/>
      </w:r>
      <w:r>
        <w:rPr>
          <w:rFonts w:hint="eastAsia"/>
          <w:b w:val="0"/>
          <w:bCs w:val="0"/>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14:paraId="731BA989">
      <w:pPr>
        <w:pStyle w:val="19"/>
        <w:numPr>
          <w:ilvl w:val="0"/>
          <w:numId w:val="143"/>
        </w:numPr>
        <w:tabs>
          <w:tab w:val="left" w:pos="373"/>
        </w:tabs>
        <w:spacing w:line="240" w:lineRule="auto"/>
        <w:ind w:left="360"/>
        <w:rPr>
          <w:b w:val="0"/>
          <w:bCs w:val="0"/>
        </w:rPr>
      </w:pPr>
      <w:r>
        <w:rPr>
          <w:rFonts w:hint="eastAsia"/>
        </w:rPr>
        <w:t>线程特有数据的实现限制</w:t>
      </w:r>
    </w:p>
    <w:p w14:paraId="154CB9C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14:paraId="24FC11E1">
      <w:pPr>
        <w:pStyle w:val="19"/>
        <w:numPr>
          <w:ilvl w:val="0"/>
          <w:numId w:val="143"/>
        </w:numPr>
        <w:tabs>
          <w:tab w:val="left" w:pos="373"/>
        </w:tabs>
        <w:spacing w:line="240" w:lineRule="auto"/>
        <w:ind w:left="360"/>
      </w:pPr>
      <w:r>
        <w:rPr>
          <w:rFonts w:hint="eastAsia"/>
        </w:rPr>
        <w:t>线程局部存储</w:t>
      </w:r>
    </w:p>
    <w:p w14:paraId="5D2DD46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14:paraId="0D2406E6">
      <w:pPr>
        <w:pStyle w:val="19"/>
        <w:numPr>
          <w:ilvl w:val="0"/>
          <w:numId w:val="146"/>
        </w:numPr>
        <w:tabs>
          <w:tab w:val="left" w:pos="373"/>
        </w:tabs>
        <w:spacing w:line="240" w:lineRule="auto"/>
        <w:rPr>
          <w:b w:val="0"/>
          <w:bCs w:val="0"/>
        </w:rPr>
      </w:pPr>
      <w:r>
        <w:rPr>
          <w:b w:val="0"/>
          <w:bCs w:val="0"/>
        </w:rPr>
        <w:t>如果变量声明中使用了关键字 static 或 extern，那么关键字__thread 必须紧随其后</w:t>
      </w:r>
      <w:r>
        <w:rPr>
          <w:rFonts w:hint="eastAsia"/>
          <w:b w:val="0"/>
          <w:bCs w:val="0"/>
        </w:rPr>
        <w:t>，如</w:t>
      </w:r>
      <w:r>
        <w:rPr>
          <w:rFonts w:hint="eastAsia"/>
          <w:b w:val="0"/>
          <w:bCs w:val="0"/>
          <w:color w:val="2E54A1" w:themeColor="accent1" w:themeShade="BF"/>
        </w:rPr>
        <w:t>static __thread char buf[512]</w:t>
      </w:r>
      <w:r>
        <w:rPr>
          <w:rFonts w:hint="eastAsia"/>
          <w:b w:val="0"/>
          <w:bCs w:val="0"/>
        </w:rPr>
        <w:t>。</w:t>
      </w:r>
    </w:p>
    <w:p w14:paraId="54CCFED1">
      <w:pPr>
        <w:pStyle w:val="19"/>
        <w:numPr>
          <w:ilvl w:val="0"/>
          <w:numId w:val="146"/>
        </w:numPr>
        <w:tabs>
          <w:tab w:val="left" w:pos="373"/>
        </w:tabs>
        <w:spacing w:line="240" w:lineRule="auto"/>
        <w:rPr>
          <w:b w:val="0"/>
          <w:bCs w:val="0"/>
        </w:rPr>
      </w:pPr>
      <w:r>
        <w:rPr>
          <w:b w:val="0"/>
          <w:bCs w:val="0"/>
        </w:rPr>
        <w:t>与一般的全局或静态变量申明</w:t>
      </w:r>
      <w:r>
        <w:rPr>
          <w:rFonts w:hint="eastAsia"/>
          <w:b w:val="0"/>
          <w:bCs w:val="0"/>
        </w:rPr>
        <w:t>一样</w:t>
      </w:r>
      <w:r>
        <w:rPr>
          <w:b w:val="0"/>
          <w:bCs w:val="0"/>
        </w:rPr>
        <w:t>，线程局部变量在申明时可设置一个初始值。</w:t>
      </w:r>
    </w:p>
    <w:p w14:paraId="51440F00">
      <w:pPr>
        <w:pStyle w:val="19"/>
        <w:numPr>
          <w:ilvl w:val="0"/>
          <w:numId w:val="146"/>
        </w:numPr>
        <w:tabs>
          <w:tab w:val="left" w:pos="373"/>
        </w:tabs>
        <w:spacing w:line="240" w:lineRule="auto"/>
        <w:rPr>
          <w:b w:val="0"/>
          <w:bCs w:val="0"/>
        </w:rPr>
      </w:pPr>
      <w:r>
        <w:rPr>
          <w:b w:val="0"/>
          <w:bCs w:val="0"/>
        </w:rPr>
        <w:t>可以使用 C 语言取值操作符（&amp;）来获取线程局部变量的地址。</w:t>
      </w:r>
    </w:p>
    <w:p w14:paraId="3F9BBC7B">
      <w:pPr>
        <w:pStyle w:val="19"/>
        <w:numPr>
          <w:ilvl w:val="0"/>
          <w:numId w:val="146"/>
        </w:numPr>
        <w:tabs>
          <w:tab w:val="left" w:pos="373"/>
        </w:tabs>
        <w:spacing w:line="240" w:lineRule="auto"/>
        <w:rPr>
          <w:b w:val="0"/>
          <w:bCs w:val="0"/>
        </w:rPr>
      </w:pPr>
      <w:r>
        <w:rPr>
          <w:b w:val="0"/>
          <w:bCs w:val="0"/>
        </w:rPr>
        <w:t>线程局部存储需要内核、Pthreads 以及 GCC 编译器的支持。</w:t>
      </w:r>
    </w:p>
    <w:p w14:paraId="28162DA6">
      <w:pPr>
        <w:pStyle w:val="19"/>
        <w:numPr>
          <w:ilvl w:val="0"/>
          <w:numId w:val="143"/>
        </w:numPr>
        <w:tabs>
          <w:tab w:val="left" w:pos="373"/>
        </w:tabs>
        <w:spacing w:line="240" w:lineRule="auto"/>
        <w:ind w:left="360"/>
        <w:rPr>
          <w:b w:val="0"/>
          <w:bCs w:val="0"/>
        </w:rPr>
      </w:pPr>
      <w:r>
        <w:rPr>
          <w:rFonts w:hint="eastAsia"/>
        </w:rPr>
        <w:t>信号与线程</w:t>
      </w:r>
    </w:p>
    <w:p w14:paraId="6C7132D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14:paraId="379CFA9A">
      <w:pPr>
        <w:pStyle w:val="19"/>
        <w:numPr>
          <w:ilvl w:val="0"/>
          <w:numId w:val="147"/>
        </w:numPr>
        <w:tabs>
          <w:tab w:val="left" w:pos="373"/>
        </w:tabs>
        <w:spacing w:line="240" w:lineRule="auto"/>
        <w:rPr>
          <w:b w:val="0"/>
          <w:bCs w:val="0"/>
        </w:rPr>
      </w:pPr>
      <w:r>
        <w:rPr>
          <w:rFonts w:hint="eastAsia"/>
          <w:b w:val="0"/>
          <w:bCs w:val="0"/>
        </w:rPr>
        <w:t xml:space="preserve"> 信号默认属于进程层面，每个信号都有一个系统默认操作，当进程中的某一线程接收到未处理的的信号时会执行系统默认操作。</w:t>
      </w:r>
    </w:p>
    <w:p w14:paraId="5EB00AE7">
      <w:pPr>
        <w:pStyle w:val="19"/>
        <w:numPr>
          <w:ilvl w:val="0"/>
          <w:numId w:val="147"/>
        </w:numPr>
        <w:tabs>
          <w:tab w:val="left" w:pos="373"/>
        </w:tabs>
        <w:spacing w:line="240" w:lineRule="auto"/>
        <w:rPr>
          <w:b w:val="0"/>
          <w:bCs w:val="0"/>
        </w:rPr>
      </w:pPr>
      <w:r>
        <w:rPr>
          <w:rFonts w:hint="eastAsia"/>
          <w:b w:val="0"/>
          <w:bCs w:val="0"/>
        </w:rPr>
        <w:t>进程中的所有线程共享信号处理函数。</w:t>
      </w:r>
    </w:p>
    <w:p w14:paraId="05E51972">
      <w:pPr>
        <w:pStyle w:val="19"/>
        <w:numPr>
          <w:ilvl w:val="0"/>
          <w:numId w:val="147"/>
        </w:numPr>
        <w:tabs>
          <w:tab w:val="left" w:pos="373"/>
        </w:tabs>
        <w:spacing w:line="240" w:lineRule="auto"/>
        <w:rPr>
          <w:b w:val="0"/>
          <w:bCs w:val="0"/>
        </w:rPr>
      </w:pPr>
      <w:r>
        <w:rPr>
          <w:rFonts w:hint="eastAsia"/>
          <w:b w:val="0"/>
          <w:bCs w:val="0"/>
        </w:rPr>
        <w:t>信号可以是针对整个进程，也可以是针对某个线程，以下三种情况的信号是针对线程的，除此之外都是进程层面。</w:t>
      </w:r>
    </w:p>
    <w:p w14:paraId="6DF5EE31">
      <w:pPr>
        <w:pStyle w:val="19"/>
        <w:numPr>
          <w:ilvl w:val="0"/>
          <w:numId w:val="148"/>
        </w:numPr>
        <w:tabs>
          <w:tab w:val="left" w:pos="373"/>
        </w:tabs>
        <w:spacing w:line="240" w:lineRule="auto"/>
        <w:ind w:left="1200"/>
        <w:rPr>
          <w:b w:val="0"/>
          <w:bCs w:val="0"/>
        </w:rPr>
      </w:pPr>
      <w:r>
        <w:rPr>
          <w:rFonts w:hint="eastAsia"/>
          <w:b w:val="0"/>
          <w:bCs w:val="0"/>
        </w:rPr>
        <w:t>产生了硬件异常信号，如 SIGBUS、SIGFPE、SIGILL 和 SIGSEGV 信号等，此时信号会发送给导致异常错误的线程。</w:t>
      </w:r>
    </w:p>
    <w:p w14:paraId="6AF7EA96">
      <w:pPr>
        <w:pStyle w:val="19"/>
        <w:numPr>
          <w:ilvl w:val="0"/>
          <w:numId w:val="148"/>
        </w:numPr>
        <w:tabs>
          <w:tab w:val="left" w:pos="373"/>
        </w:tabs>
        <w:spacing w:line="240" w:lineRule="auto"/>
        <w:ind w:left="1200"/>
        <w:rPr>
          <w:b w:val="0"/>
          <w:bCs w:val="0"/>
        </w:rPr>
      </w:pPr>
      <w:r>
        <w:rPr>
          <w:b w:val="0"/>
          <w:bCs w:val="0"/>
        </w:rPr>
        <w:t>当线程试图对已断开的管道进行写操作时所产生的 SIGPIPE 信号</w:t>
      </w:r>
      <w:r>
        <w:rPr>
          <w:rFonts w:hint="eastAsia"/>
          <w:b w:val="0"/>
          <w:bCs w:val="0"/>
        </w:rPr>
        <w:t>会发送给对应线程。</w:t>
      </w:r>
    </w:p>
    <w:p w14:paraId="36849CCC">
      <w:pPr>
        <w:pStyle w:val="19"/>
        <w:numPr>
          <w:ilvl w:val="0"/>
          <w:numId w:val="148"/>
        </w:numPr>
        <w:tabs>
          <w:tab w:val="left" w:pos="373"/>
        </w:tabs>
        <w:spacing w:line="240" w:lineRule="auto"/>
        <w:ind w:left="1200"/>
        <w:rPr>
          <w:b w:val="0"/>
          <w:bCs w:val="0"/>
        </w:rPr>
      </w:pPr>
      <w:r>
        <w:rPr>
          <w:b w:val="0"/>
          <w:bCs w:val="0"/>
        </w:rPr>
        <w:t>由函数 pthread_kill()或 pthread_sigqueue()所发出的信号，这些函数允许线程向同一进程下的其它线程发送一个指定的信号。</w:t>
      </w:r>
    </w:p>
    <w:p w14:paraId="5A12AE2D">
      <w:pPr>
        <w:pStyle w:val="19"/>
        <w:numPr>
          <w:ilvl w:val="0"/>
          <w:numId w:val="147"/>
        </w:numPr>
        <w:tabs>
          <w:tab w:val="left" w:pos="373"/>
        </w:tabs>
        <w:spacing w:line="240" w:lineRule="auto"/>
        <w:ind w:left="780"/>
        <w:rPr>
          <w:b w:val="0"/>
          <w:bCs w:val="0"/>
        </w:rPr>
      </w:pPr>
      <w:r>
        <w:rPr>
          <w:rFonts w:hint="eastAsia"/>
          <w:b w:val="0"/>
          <w:bCs w:val="0"/>
        </w:rPr>
        <w:t>当一个进程接收到信号且已经绑定了信号处理函数时，内核会在该进程内任选一个线程来接收这个信号，而不是每个线程都会执行一次信号处理函数。</w:t>
      </w:r>
    </w:p>
    <w:p w14:paraId="6D946177">
      <w:pPr>
        <w:pStyle w:val="19"/>
        <w:numPr>
          <w:ilvl w:val="0"/>
          <w:numId w:val="147"/>
        </w:numPr>
        <w:tabs>
          <w:tab w:val="left" w:pos="373"/>
        </w:tabs>
        <w:spacing w:line="240" w:lineRule="auto"/>
        <w:ind w:left="780"/>
        <w:rPr>
          <w:b w:val="0"/>
          <w:bCs w:val="0"/>
        </w:rPr>
      </w:pPr>
      <w:r>
        <w:rPr>
          <w:rFonts w:hint="eastAsia"/>
          <w:b w:val="0"/>
          <w:bCs w:val="0"/>
        </w:rPr>
        <w:t>信号掩码是针对线程层面的，在多线程环境下，每个线程都可以调用 pthread_sigmask()函数来设置它们各自的信号掩码，譬如设置线程可以接收哪些信号、不接收哪些信号，各线程可独立阻止或放行各种信号。</w:t>
      </w:r>
    </w:p>
    <w:p w14:paraId="64D8DD54">
      <w:pPr>
        <w:pStyle w:val="19"/>
        <w:numPr>
          <w:ilvl w:val="0"/>
          <w:numId w:val="147"/>
        </w:numPr>
        <w:tabs>
          <w:tab w:val="left" w:pos="373"/>
        </w:tabs>
        <w:spacing w:line="240" w:lineRule="auto"/>
        <w:ind w:left="780"/>
        <w:rPr>
          <w:b w:val="0"/>
          <w:bCs w:val="0"/>
        </w:rPr>
      </w:pPr>
      <w:r>
        <w:rPr>
          <w:b w:val="0"/>
          <w:bCs w:val="0"/>
        </w:rPr>
        <w:t>针对整个进程所挂起的信号，以及针对每个线程所挂起的信号，内核都会分别进行维护、记录。</w:t>
      </w:r>
    </w:p>
    <w:p w14:paraId="68909DF4">
      <w:pPr>
        <w:pStyle w:val="19"/>
        <w:numPr>
          <w:ilvl w:val="0"/>
          <w:numId w:val="143"/>
        </w:numPr>
        <w:tabs>
          <w:tab w:val="left" w:pos="373"/>
        </w:tabs>
        <w:spacing w:line="240" w:lineRule="auto"/>
        <w:ind w:left="360"/>
      </w:pPr>
      <w:r>
        <w:rPr>
          <w:rFonts w:hint="eastAsia"/>
        </w:rPr>
        <w:t>线程的信号掩码</w:t>
      </w:r>
    </w:p>
    <w:p w14:paraId="3E88B62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对于单线程程序，可使用sigprocmask()函数设置进程的信号掩码，对于多线程程序，可使用pthread_sigmask()函数来设置各个线程的信号掩码，介绍如下：</w:t>
      </w:r>
    </w:p>
    <w:p w14:paraId="45711C00">
      <w:pPr>
        <w:pStyle w:val="19"/>
        <w:numPr>
          <w:ilvl w:val="0"/>
          <w:numId w:val="0"/>
        </w:numPr>
        <w:tabs>
          <w:tab w:val="left" w:pos="373"/>
        </w:tabs>
        <w:spacing w:line="240" w:lineRule="auto"/>
        <w:rPr>
          <w:b w:val="0"/>
          <w:bCs w:val="0"/>
        </w:rPr>
      </w:pPr>
      <w:r>
        <w:rPr>
          <w:rFonts w:hint="eastAsia"/>
          <w:b w:val="0"/>
          <w:bCs w:val="0"/>
        </w:rPr>
        <w:t>·</w:t>
      </w:r>
      <w:r>
        <w:rPr>
          <w:rFonts w:hint="eastAsia"/>
        </w:rPr>
        <w:t>pthread_sigmask()</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28AC178C">
      <w:pPr>
        <w:pStyle w:val="19"/>
        <w:numPr>
          <w:ilvl w:val="0"/>
          <w:numId w:val="0"/>
        </w:numPr>
        <w:spacing w:line="240" w:lineRule="auto"/>
        <w:ind w:firstLine="420"/>
        <w:rPr>
          <w:b w:val="0"/>
          <w:bCs w:val="0"/>
        </w:rPr>
      </w:pPr>
      <w:r>
        <w:rPr>
          <w:rFonts w:hint="eastAsia"/>
          <w:b w:val="0"/>
          <w:bCs w:val="0"/>
        </w:rPr>
        <w:t>此函数用于设置线程的信号掩码，函数原型为：</w:t>
      </w:r>
      <w:r>
        <w:rPr>
          <w:rFonts w:hint="eastAsia"/>
          <w:b w:val="0"/>
          <w:bCs w:val="0"/>
          <w:color w:val="2E54A1" w:themeColor="accent1" w:themeShade="BF"/>
        </w:rPr>
        <w:t>int pthread_sigmask(int how, const sigset_t *set, sigset_t *oldset)</w:t>
      </w:r>
      <w:r>
        <w:rPr>
          <w:rFonts w:hint="eastAsia"/>
          <w:b w:val="0"/>
          <w:bCs w:val="0"/>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14:paraId="3D3E553F">
      <w:pPr>
        <w:pStyle w:val="19"/>
        <w:numPr>
          <w:ilvl w:val="0"/>
          <w:numId w:val="0"/>
        </w:numPr>
        <w:spacing w:line="240" w:lineRule="auto"/>
        <w:ind w:left="840"/>
        <w:rPr>
          <w:b w:val="0"/>
          <w:bCs w:val="0"/>
        </w:rPr>
      </w:pPr>
      <w:r>
        <w:t>SIG_BLOCK</w:t>
      </w:r>
      <w:r>
        <w:rPr>
          <w:b w:val="0"/>
          <w:bCs w:val="0"/>
        </w:rPr>
        <w:t>：将参数 set 所指向的信号集内的所有信号添加到进程的信号掩码中。</w:t>
      </w:r>
    </w:p>
    <w:p w14:paraId="59AFF52C">
      <w:pPr>
        <w:pStyle w:val="19"/>
        <w:numPr>
          <w:ilvl w:val="0"/>
          <w:numId w:val="0"/>
        </w:numPr>
        <w:spacing w:line="240" w:lineRule="auto"/>
        <w:ind w:left="840"/>
        <w:rPr>
          <w:b w:val="0"/>
          <w:bCs w:val="0"/>
        </w:rPr>
      </w:pPr>
      <w:r>
        <w:t>SIG_UNBLOCK</w:t>
      </w:r>
      <w:r>
        <w:rPr>
          <w:b w:val="0"/>
          <w:bCs w:val="0"/>
        </w:rPr>
        <w:t>：将参数 set 指向的信号集内的所有信号从进程信号掩码中移除。</w:t>
      </w:r>
    </w:p>
    <w:p w14:paraId="3161AAC7">
      <w:pPr>
        <w:pStyle w:val="19"/>
        <w:numPr>
          <w:ilvl w:val="0"/>
          <w:numId w:val="0"/>
        </w:numPr>
        <w:spacing w:line="240" w:lineRule="auto"/>
        <w:ind w:left="840"/>
        <w:rPr>
          <w:b w:val="0"/>
          <w:bCs w:val="0"/>
        </w:rPr>
      </w:pPr>
      <w:r>
        <w:t>SIG_SETMASK</w:t>
      </w:r>
      <w:r>
        <w:rPr>
          <w:b w:val="0"/>
          <w:bCs w:val="0"/>
        </w:rPr>
        <w:t>：</w:t>
      </w:r>
      <w:r>
        <w:rPr>
          <w:rFonts w:hint="eastAsia"/>
          <w:b w:val="0"/>
          <w:bCs w:val="0"/>
        </w:rPr>
        <w:t>将</w:t>
      </w:r>
      <w:r>
        <w:rPr>
          <w:b w:val="0"/>
          <w:bCs w:val="0"/>
        </w:rPr>
        <w:t>进程信号掩码直接设置为参数 set 指向的信号集。</w:t>
      </w:r>
    </w:p>
    <w:p w14:paraId="7F1B7C29">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pthread_kill()</w:t>
      </w:r>
      <w:r>
        <w:rPr>
          <w:rFonts w:hint="eastAsia"/>
          <w:b w:val="0"/>
          <w:bCs w:val="0"/>
        </w:rPr>
        <w:t>：（头文件：</w:t>
      </w:r>
      <w:r>
        <w:rPr>
          <w:rFonts w:hint="eastAsia"/>
          <w:b w:val="0"/>
          <w:bCs w:val="0"/>
          <w:color w:val="2E54A1" w:themeColor="accent1" w:themeShade="BF"/>
        </w:rPr>
        <w:t>&lt;signal.h&gt;</w:t>
      </w:r>
      <w:r>
        <w:rPr>
          <w:rFonts w:hint="eastAsia"/>
          <w:b w:val="0"/>
          <w:bCs w:val="0"/>
        </w:rPr>
        <w:t>）</w:t>
      </w:r>
    </w:p>
    <w:p w14:paraId="146CA93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此函数用于向进程中的某个线程发送信号，函数原型为：</w:t>
      </w:r>
      <w:r>
        <w:rPr>
          <w:rFonts w:hint="eastAsia"/>
          <w:b w:val="0"/>
          <w:bCs w:val="0"/>
          <w:color w:val="2E54A1" w:themeColor="accent1" w:themeShade="BF"/>
        </w:rPr>
        <w:t>int pthread_kill(pthread_t thread, int sig)</w:t>
      </w:r>
      <w:r>
        <w:rPr>
          <w:rFonts w:hint="eastAsia"/>
          <w:b w:val="0"/>
          <w:bCs w:val="0"/>
        </w:rPr>
        <w:t>，thread为线程ID，sig为要发送的信号，成功返回 0，失败将返回一个错误编号。</w:t>
      </w:r>
    </w:p>
    <w:p w14:paraId="171E22B6">
      <w:pPr>
        <w:pStyle w:val="19"/>
        <w:numPr>
          <w:ilvl w:val="0"/>
          <w:numId w:val="0"/>
        </w:numPr>
        <w:tabs>
          <w:tab w:val="left" w:pos="373"/>
        </w:tabs>
        <w:spacing w:line="240" w:lineRule="auto"/>
        <w:rPr>
          <w:b w:val="0"/>
          <w:bCs w:val="0"/>
        </w:rPr>
      </w:pPr>
      <w:r>
        <w:rPr>
          <w:rFonts w:hint="eastAsia"/>
          <w:b w:val="0"/>
          <w:bCs w:val="0"/>
        </w:rPr>
        <w:t>·</w:t>
      </w:r>
      <w:r>
        <w:rPr>
          <w:rFonts w:hint="eastAsia"/>
        </w:rPr>
        <w:t>pthread_sigqueue()</w:t>
      </w:r>
      <w:r>
        <w:rPr>
          <w:rFonts w:hint="eastAsia"/>
          <w:b w:val="0"/>
          <w:bCs w:val="0"/>
        </w:rPr>
        <w:t>：（头文件：</w:t>
      </w:r>
      <w:r>
        <w:rPr>
          <w:rFonts w:hint="eastAsia"/>
          <w:b w:val="0"/>
          <w:bCs w:val="0"/>
          <w:color w:val="2E54A1" w:themeColor="accent1" w:themeShade="BF"/>
        </w:rPr>
        <w:t>&lt;signal.h&gt;</w:t>
      </w:r>
      <w:r>
        <w:rPr>
          <w:rFonts w:hint="eastAsia"/>
          <w:b w:val="0"/>
          <w:bCs w:val="0"/>
        </w:rPr>
        <w:t>、</w:t>
      </w:r>
      <w:r>
        <w:rPr>
          <w:rFonts w:hint="eastAsia"/>
          <w:b w:val="0"/>
          <w:bCs w:val="0"/>
          <w:color w:val="2E54A1" w:themeColor="accent1" w:themeShade="BF"/>
        </w:rPr>
        <w:t>&lt;pthread.h&gt;</w:t>
      </w:r>
      <w:r>
        <w:rPr>
          <w:rFonts w:hint="eastAsia"/>
          <w:b w:val="0"/>
          <w:bCs w:val="0"/>
        </w:rPr>
        <w:t>）</w:t>
      </w:r>
    </w:p>
    <w:p w14:paraId="02E95EE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w:t>
      </w:r>
      <w:r>
        <w:fldChar w:fldCharType="begin"/>
      </w:r>
      <w:r>
        <w:instrText xml:space="preserve"> HYPERLINK \l "实时信号" </w:instrText>
      </w:r>
      <w:r>
        <w:fldChar w:fldCharType="separate"/>
      </w:r>
      <w:r>
        <w:rPr>
          <w:rStyle w:val="13"/>
          <w:rFonts w:hint="eastAsia"/>
          <w:b w:val="0"/>
          <w:bCs w:val="0"/>
        </w:rPr>
        <w:t>实时信号</w:t>
      </w:r>
      <w:r>
        <w:rPr>
          <w:rStyle w:val="13"/>
          <w:rFonts w:hint="eastAsia"/>
          <w:b w:val="0"/>
          <w:bCs w:val="0"/>
        </w:rPr>
        <w:fldChar w:fldCharType="end"/>
      </w:r>
      <w:r>
        <w:rPr>
          <w:rFonts w:hint="eastAsia"/>
          <w:b w:val="0"/>
          <w:bCs w:val="0"/>
        </w:rPr>
        <w:t>，函数原型如下，参数和 sigqueue()函数的相同， thread 为线程 ID，sig为要发送的信号，value为信号的伴随数据，为union sigval联合体类型，成功返回 0，失败将返回一个错误编号。</w:t>
      </w:r>
    </w:p>
    <w:p w14:paraId="41A2067E">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pthread_sigqueue(pthread_t thread, int sig, const union sigval value);</w:t>
      </w:r>
    </w:p>
    <w:p w14:paraId="486F08C0">
      <w:pPr>
        <w:pStyle w:val="19"/>
        <w:numPr>
          <w:ilvl w:val="0"/>
          <w:numId w:val="143"/>
        </w:numPr>
        <w:tabs>
          <w:tab w:val="left" w:pos="373"/>
        </w:tabs>
        <w:spacing w:line="240" w:lineRule="auto"/>
        <w:ind w:left="360"/>
      </w:pPr>
      <w:r>
        <w:t>异步信号安全函数</w:t>
      </w:r>
    </w:p>
    <w:p w14:paraId="480EB19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14:paraId="07691718">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696"/>
                    <a:stretch>
                      <a:fillRect/>
                    </a:stretch>
                  </pic:blipFill>
                  <pic:spPr>
                    <a:xfrm>
                      <a:off x="0" y="0"/>
                      <a:ext cx="3542665" cy="1459230"/>
                    </a:xfrm>
                    <a:prstGeom prst="rect">
                      <a:avLst/>
                    </a:prstGeom>
                    <a:noFill/>
                    <a:ln>
                      <a:noFill/>
                    </a:ln>
                  </pic:spPr>
                </pic:pic>
              </a:graphicData>
            </a:graphic>
          </wp:inline>
        </w:drawing>
      </w:r>
    </w:p>
    <w:p w14:paraId="099EF7D9">
      <w:pPr>
        <w:pStyle w:val="19"/>
        <w:numPr>
          <w:ilvl w:val="0"/>
          <w:numId w:val="0"/>
        </w:numPr>
        <w:tabs>
          <w:tab w:val="left" w:pos="373"/>
        </w:tabs>
        <w:spacing w:line="240" w:lineRule="auto"/>
        <w:rPr>
          <w:b w:val="0"/>
          <w:bCs w:val="0"/>
        </w:rPr>
      </w:pPr>
      <w:r>
        <w:rPr>
          <w:rFonts w:hint="eastAsia"/>
        </w:rPr>
        <w:tab/>
      </w:r>
      <w:r>
        <w:rPr>
          <w:rFonts w:hint="eastAsia"/>
          <w:b w:val="0"/>
          <w:bCs w:val="0"/>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14:paraId="35AE7423">
      <w:pPr>
        <w:pStyle w:val="19"/>
        <w:numPr>
          <w:ilvl w:val="0"/>
          <w:numId w:val="149"/>
        </w:numPr>
        <w:tabs>
          <w:tab w:val="left" w:pos="373"/>
        </w:tabs>
        <w:spacing w:line="240" w:lineRule="auto"/>
        <w:rPr>
          <w:b w:val="0"/>
          <w:bCs w:val="0"/>
        </w:rPr>
      </w:pPr>
      <w:r>
        <w:rPr>
          <w:b w:val="0"/>
          <w:bCs w:val="0"/>
        </w:rPr>
        <w:t>确保信号处理函数本身的代码是可重入的，且只能调用异步信号安全函数；</w:t>
      </w:r>
    </w:p>
    <w:p w14:paraId="446CCAD5">
      <w:pPr>
        <w:pStyle w:val="19"/>
        <w:numPr>
          <w:ilvl w:val="0"/>
          <w:numId w:val="149"/>
        </w:numPr>
        <w:tabs>
          <w:tab w:val="left" w:pos="373"/>
        </w:tabs>
        <w:spacing w:line="240" w:lineRule="auto"/>
        <w:rPr>
          <w:b w:val="0"/>
          <w:bCs w:val="0"/>
        </w:rPr>
      </w:pPr>
      <w:r>
        <w:rPr>
          <w:b w:val="0"/>
          <w:bCs w:val="0"/>
        </w:rPr>
        <w:t>当主程序执行不安全函数</w:t>
      </w:r>
      <w:r>
        <w:rPr>
          <w:rFonts w:hint="eastAsia"/>
          <w:b w:val="0"/>
          <w:bCs w:val="0"/>
        </w:rPr>
        <w:t>或</w:t>
      </w:r>
      <w:r>
        <w:rPr>
          <w:b w:val="0"/>
          <w:bCs w:val="0"/>
        </w:rPr>
        <w:t>操作信号处理函数</w:t>
      </w:r>
      <w:r>
        <w:rPr>
          <w:rFonts w:hint="eastAsia"/>
          <w:b w:val="0"/>
          <w:bCs w:val="0"/>
        </w:rPr>
        <w:t>会对全局变量进行改变时</w:t>
      </w:r>
      <w:r>
        <w:rPr>
          <w:b w:val="0"/>
          <w:bCs w:val="0"/>
        </w:rPr>
        <w:t>，要阻塞信号的传递。</w:t>
      </w:r>
    </w:p>
    <w:p w14:paraId="29321C1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E54A1" w:themeColor="accent1" w:themeShade="BF"/>
        </w:rPr>
        <w:t>man 7 signal</w:t>
      </w:r>
      <w:r>
        <w:rPr>
          <w:rFonts w:hint="eastAsia"/>
          <w:b w:val="0"/>
          <w:bCs w:val="0"/>
        </w:rPr>
        <w:t>进入man手册查看。</w:t>
      </w:r>
    </w:p>
    <w:p w14:paraId="6C0FEEC8">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697"/>
                    <a:srcRect r="4435"/>
                    <a:stretch>
                      <a:fillRect/>
                    </a:stretch>
                  </pic:blipFill>
                  <pic:spPr>
                    <a:xfrm>
                      <a:off x="0" y="0"/>
                      <a:ext cx="1476375" cy="3141980"/>
                    </a:xfrm>
                    <a:prstGeom prst="rect">
                      <a:avLst/>
                    </a:prstGeom>
                    <a:noFill/>
                    <a:ln>
                      <a:noFill/>
                    </a:ln>
                  </pic:spPr>
                </pic:pic>
              </a:graphicData>
            </a:graphic>
          </wp:inline>
        </w:drawing>
      </w:r>
      <w:r>
        <w:rPr>
          <w:rFonts w:hint="eastAsia"/>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698"/>
                    <a:stretch>
                      <a:fillRect/>
                    </a:stretch>
                  </pic:blipFill>
                  <pic:spPr>
                    <a:xfrm>
                      <a:off x="0" y="0"/>
                      <a:ext cx="1454785" cy="3126740"/>
                    </a:xfrm>
                    <a:prstGeom prst="rect">
                      <a:avLst/>
                    </a:prstGeom>
                    <a:noFill/>
                    <a:ln>
                      <a:noFill/>
                    </a:ln>
                  </pic:spPr>
                </pic:pic>
              </a:graphicData>
            </a:graphic>
          </wp:inline>
        </w:drawing>
      </w:r>
      <w:r>
        <w:rPr>
          <w:rFonts w:hint="eastAsia"/>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699"/>
                    <a:stretch>
                      <a:fillRect/>
                    </a:stretch>
                  </pic:blipFill>
                  <pic:spPr>
                    <a:xfrm>
                      <a:off x="0" y="0"/>
                      <a:ext cx="1329690" cy="3124835"/>
                    </a:xfrm>
                    <a:prstGeom prst="rect">
                      <a:avLst/>
                    </a:prstGeom>
                    <a:noFill/>
                    <a:ln>
                      <a:noFill/>
                    </a:ln>
                  </pic:spPr>
                </pic:pic>
              </a:graphicData>
            </a:graphic>
          </wp:inline>
        </w:drawing>
      </w:r>
      <w:r>
        <w:rPr>
          <w:rFonts w:hint="eastAsia"/>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700"/>
                    <a:srcRect b="10579"/>
                    <a:stretch>
                      <a:fillRect/>
                    </a:stretch>
                  </pic:blipFill>
                  <pic:spPr>
                    <a:xfrm>
                      <a:off x="0" y="0"/>
                      <a:ext cx="1498600" cy="3129915"/>
                    </a:xfrm>
                    <a:prstGeom prst="rect">
                      <a:avLst/>
                    </a:prstGeom>
                    <a:noFill/>
                    <a:ln>
                      <a:noFill/>
                    </a:ln>
                  </pic:spPr>
                </pic:pic>
              </a:graphicData>
            </a:graphic>
          </wp:inline>
        </w:drawing>
      </w:r>
    </w:p>
    <w:p w14:paraId="4273EE6D">
      <w:pPr>
        <w:pStyle w:val="19"/>
        <w:numPr>
          <w:ilvl w:val="0"/>
          <w:numId w:val="0"/>
        </w:numPr>
        <w:tabs>
          <w:tab w:val="left" w:pos="373"/>
        </w:tabs>
        <w:spacing w:line="240" w:lineRule="auto"/>
        <w:rPr>
          <w:b w:val="0"/>
          <w:bCs w:val="0"/>
        </w:rPr>
      </w:pPr>
      <w:r>
        <w:rPr>
          <w:rFonts w:hint="eastAsia"/>
        </w:rPr>
        <w:t>小结</w:t>
      </w:r>
      <w:r>
        <w:rPr>
          <w:rFonts w:hint="eastAsia"/>
          <w:b w:val="0"/>
          <w:bCs w:val="0"/>
        </w:rPr>
        <w:t>：若一函数可同时被多个线程同时调用，则称之为线程安全函数。使用全局变量或静态变量是导致非线程安全的通常原</w:t>
      </w:r>
      <w:r>
        <w:rPr>
          <w:rFonts w:hint="eastAsia"/>
          <w:b w:val="0"/>
          <w:bCs w:val="0"/>
        </w:rPr>
        <w:tab/>
      </w:r>
      <w:r>
        <w:rPr>
          <w:rFonts w:hint="eastAsia"/>
          <w:b w:val="0"/>
          <w:bCs w:val="0"/>
        </w:rPr>
        <w:t>因，在多线程应用中通常使用互斥锁来保护对该函数的调用，但这种方法使得同一时间只能由一个线程运行该函数，降</w:t>
      </w:r>
      <w:r>
        <w:rPr>
          <w:rFonts w:hint="eastAsia"/>
          <w:b w:val="0"/>
          <w:bCs w:val="0"/>
        </w:rPr>
        <w:tab/>
      </w:r>
      <w:r>
        <w:rPr>
          <w:rFonts w:hint="eastAsia"/>
          <w:b w:val="0"/>
          <w:bCs w:val="0"/>
        </w:rPr>
        <w:t>低了程序的并发性能，为了提高并发性，可仅在函数中的共享变量前后加入互斥锁。互斥锁可实现大部分函数的线程安</w:t>
      </w:r>
      <w:r>
        <w:rPr>
          <w:rFonts w:hint="eastAsia"/>
          <w:b w:val="0"/>
          <w:bCs w:val="0"/>
        </w:rPr>
        <w:tab/>
      </w:r>
      <w:r>
        <w:rPr>
          <w:rFonts w:hint="eastAsia"/>
          <w:b w:val="0"/>
          <w:bCs w:val="0"/>
        </w:rPr>
        <w:t>全，但加锁、解锁的开销较大，降低了程序的性能，所以提出了另外两个技术，线程特有数据和线程局部存储，这两个</w:t>
      </w:r>
      <w:r>
        <w:rPr>
          <w:rFonts w:hint="eastAsia"/>
          <w:b w:val="0"/>
          <w:bCs w:val="0"/>
        </w:rPr>
        <w:tab/>
      </w:r>
      <w:r>
        <w:rPr>
          <w:rFonts w:hint="eastAsia"/>
          <w:b w:val="0"/>
          <w:bCs w:val="0"/>
        </w:rPr>
        <w:t>技术可为所有线程分配持久的、独立的数据存储，可在无需改变函数接口定义的情况下保证不安全函数的线程安全。</w:t>
      </w:r>
    </w:p>
    <w:p w14:paraId="7E904F9C">
      <w:pPr>
        <w:numPr>
          <w:ilvl w:val="0"/>
          <w:numId w:val="49"/>
        </w:numPr>
        <w:spacing w:before="60" w:line="360" w:lineRule="auto"/>
        <w:outlineLvl w:val="0"/>
        <w:rPr>
          <w:rFonts w:ascii="Times New Roman" w:hAnsi="Times New Roman" w:eastAsia="楷体" w:cs="Times New Roman"/>
          <w:b/>
          <w:bCs/>
          <w:szCs w:val="21"/>
        </w:rPr>
      </w:pPr>
      <w:bookmarkStart w:id="110" w:name="高级IO"/>
      <w:bookmarkEnd w:id="110"/>
      <w:bookmarkStart w:id="111" w:name="_Toc31152"/>
      <w:r>
        <w:rPr>
          <w:rFonts w:hint="eastAsia" w:ascii="Times New Roman" w:hAnsi="Times New Roman" w:eastAsia="楷体" w:cs="Times New Roman"/>
          <w:b/>
          <w:bCs/>
          <w:szCs w:val="21"/>
        </w:rPr>
        <w:t>高级I/O</w:t>
      </w:r>
      <w:bookmarkEnd w:id="111"/>
    </w:p>
    <w:p w14:paraId="4199DE91">
      <w:pPr>
        <w:pStyle w:val="19"/>
        <w:numPr>
          <w:ilvl w:val="0"/>
          <w:numId w:val="150"/>
        </w:numPr>
        <w:tabs>
          <w:tab w:val="left" w:pos="373"/>
        </w:tabs>
        <w:spacing w:line="240" w:lineRule="auto"/>
        <w:ind w:left="360"/>
      </w:pPr>
      <w:r>
        <w:rPr>
          <w:rFonts w:hint="eastAsia"/>
        </w:rPr>
        <w:t>阻塞式I/O</w:t>
      </w:r>
    </w:p>
    <w:p w14:paraId="684A721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14:paraId="790B1D68">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701"/>
                    <a:stretch>
                      <a:fillRect/>
                    </a:stretch>
                  </pic:blipFill>
                  <pic:spPr>
                    <a:xfrm>
                      <a:off x="0" y="0"/>
                      <a:ext cx="3121025" cy="1513840"/>
                    </a:xfrm>
                    <a:prstGeom prst="rect">
                      <a:avLst/>
                    </a:prstGeom>
                    <a:noFill/>
                    <a:ln>
                      <a:noFill/>
                    </a:ln>
                  </pic:spPr>
                </pic:pic>
              </a:graphicData>
            </a:graphic>
          </wp:inline>
        </w:drawing>
      </w:r>
      <w:r>
        <w:rPr>
          <w:rFonts w:hint="eastAsia"/>
        </w:rPr>
        <w:tab/>
      </w:r>
      <w:r>
        <w:rPr>
          <w:rFonts w:hint="eastAsia"/>
        </w:rPr>
        <w:tab/>
      </w:r>
      <w:r>
        <w:rPr>
          <w:rFonts w:hint="eastAsia"/>
        </w:rPr>
        <w:tab/>
      </w:r>
    </w:p>
    <w:p w14:paraId="0E97911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如上所示，进入</w:t>
      </w:r>
      <w:r>
        <w:rPr>
          <w:rFonts w:hint="eastAsia"/>
          <w:b w:val="0"/>
          <w:bCs w:val="0"/>
          <w:color w:val="2E54A1" w:themeColor="accent1" w:themeShade="BF"/>
        </w:rPr>
        <w:t>/dev/input</w:t>
      </w:r>
      <w:r>
        <w:rPr>
          <w:rFonts w:hint="eastAsia"/>
          <w:b w:val="0"/>
          <w:bCs w:val="0"/>
        </w:rPr>
        <w:t>目录，输入</w:t>
      </w:r>
      <w:r>
        <w:rPr>
          <w:rFonts w:hint="eastAsia"/>
          <w:b w:val="0"/>
          <w:bCs w:val="0"/>
          <w:color w:val="2E54A1" w:themeColor="accent1" w:themeShade="BF"/>
        </w:rPr>
        <w:t>ls -lh</w:t>
      </w:r>
      <w:r>
        <w:rPr>
          <w:rFonts w:hint="eastAsia"/>
          <w:b w:val="0"/>
          <w:bCs w:val="0"/>
        </w:rPr>
        <w:t>即可查看到该目录下相关文件信息，其中event3即为鼠标的设备文件，其它系统的鼠标设备文件可能不同。终端输入</w:t>
      </w:r>
      <w:r>
        <w:rPr>
          <w:rFonts w:hint="eastAsia"/>
          <w:b w:val="0"/>
          <w:bCs w:val="0"/>
          <w:color w:val="2E54A1" w:themeColor="accent1" w:themeShade="BF"/>
        </w:rPr>
        <w:t>sudo od -x /dev/input/event3</w:t>
      </w:r>
      <w:r>
        <w:rPr>
          <w:rFonts w:hint="eastAsia"/>
          <w:b w:val="0"/>
          <w:bCs w:val="0"/>
        </w:rPr>
        <w:t>指令即可读取鼠标设备文件中的数据并显示在终端上，滚动鼠标滑轮即可看到终端会打印出相应的数据，可见event3确实是鼠标的设备文件。</w:t>
      </w:r>
    </w:p>
    <w:p w14:paraId="59923F9D">
      <w:pPr>
        <w:pStyle w:val="19"/>
        <w:numPr>
          <w:ilvl w:val="0"/>
          <w:numId w:val="0"/>
        </w:numPr>
        <w:tabs>
          <w:tab w:val="left" w:pos="373"/>
        </w:tabs>
        <w:spacing w:line="240" w:lineRule="auto"/>
      </w:pPr>
      <w:r>
        <w:rPr>
          <w:rFonts w:hint="eastAsia"/>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702"/>
                    <a:srcRect b="3701"/>
                    <a:stretch>
                      <a:fillRect/>
                    </a:stretch>
                  </pic:blipFill>
                  <pic:spPr>
                    <a:xfrm>
                      <a:off x="0" y="0"/>
                      <a:ext cx="2538095" cy="3535680"/>
                    </a:xfrm>
                    <a:prstGeom prst="rect">
                      <a:avLst/>
                    </a:prstGeom>
                    <a:noFill/>
                    <a:ln>
                      <a:noFill/>
                    </a:ln>
                  </pic:spPr>
                </pic:pic>
              </a:graphicData>
            </a:graphic>
          </wp:inline>
        </w:drawing>
      </w:r>
      <w:r>
        <w:rPr>
          <w:rFonts w:hint="eastAsia"/>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03"/>
                    <a:srcRect b="3459"/>
                    <a:stretch>
                      <a:fillRect/>
                    </a:stretch>
                  </pic:blipFill>
                  <pic:spPr>
                    <a:xfrm>
                      <a:off x="0" y="0"/>
                      <a:ext cx="3078480" cy="3521710"/>
                    </a:xfrm>
                    <a:prstGeom prst="rect">
                      <a:avLst/>
                    </a:prstGeom>
                    <a:noFill/>
                    <a:ln>
                      <a:noFill/>
                    </a:ln>
                  </pic:spPr>
                </pic:pic>
              </a:graphicData>
            </a:graphic>
          </wp:inline>
        </w:drawing>
      </w:r>
    </w:p>
    <w:p w14:paraId="76F67228">
      <w:pPr>
        <w:pStyle w:val="19"/>
        <w:numPr>
          <w:ilvl w:val="0"/>
          <w:numId w:val="0"/>
        </w:numPr>
        <w:tabs>
          <w:tab w:val="left" w:pos="373"/>
        </w:tabs>
        <w:spacing w:line="240" w:lineRule="auto"/>
        <w:rPr>
          <w:b w:val="0"/>
          <w:bCs w:val="0"/>
        </w:rPr>
      </w:pPr>
      <w:r>
        <w:rPr>
          <w:rFonts w:hint="eastAsia"/>
        </w:rPr>
        <w:tab/>
      </w:r>
      <w:r>
        <w:rPr>
          <w:rFonts w:hint="eastAsia"/>
          <w:b w:val="0"/>
          <w:bCs w:val="0"/>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14:paraId="4793C928">
      <w:pPr>
        <w:pStyle w:val="19"/>
        <w:numPr>
          <w:ilvl w:val="0"/>
          <w:numId w:val="150"/>
        </w:numPr>
        <w:tabs>
          <w:tab w:val="left" w:pos="373"/>
        </w:tabs>
        <w:spacing w:line="240" w:lineRule="auto"/>
        <w:ind w:left="360"/>
        <w:rPr>
          <w:b w:val="0"/>
          <w:bCs w:val="0"/>
        </w:rPr>
      </w:pPr>
      <w:r>
        <w:rPr>
          <w:rFonts w:hint="eastAsia"/>
        </w:rPr>
        <w:t>阻塞I/O的缺点</w:t>
      </w:r>
    </w:p>
    <w:p w14:paraId="393A0BD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14:paraId="018B483B">
      <w:pPr>
        <w:pStyle w:val="19"/>
        <w:numPr>
          <w:ilvl w:val="0"/>
          <w:numId w:val="0"/>
        </w:numPr>
        <w:tabs>
          <w:tab w:val="left" w:pos="373"/>
        </w:tabs>
        <w:spacing w:line="240" w:lineRule="auto"/>
      </w:pPr>
      <w:r>
        <w:rPr>
          <w:rFonts w:hint="eastAsia"/>
          <w:b w:val="0"/>
          <w:bCs w:val="0"/>
        </w:rPr>
        <w:t xml:space="preserve">  </w:t>
      </w:r>
      <w:r>
        <w:rPr>
          <w:rFonts w:hint="eastAsia"/>
          <w:b w:val="0"/>
          <w:bCs w:val="0"/>
        </w:rPr>
        <w:tab/>
      </w:r>
      <w:r>
        <w:rPr>
          <w:rFonts w:hint="eastAsia"/>
          <w:b w:val="0"/>
          <w:bCs w:val="0"/>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04"/>
                    <a:stretch>
                      <a:fillRect/>
                    </a:stretch>
                  </pic:blipFill>
                  <pic:spPr>
                    <a:xfrm>
                      <a:off x="0" y="0"/>
                      <a:ext cx="1969770" cy="2314575"/>
                    </a:xfrm>
                    <a:prstGeom prst="rect">
                      <a:avLst/>
                    </a:prstGeom>
                    <a:noFill/>
                    <a:ln>
                      <a:noFill/>
                    </a:ln>
                  </pic:spPr>
                </pic:pic>
              </a:graphicData>
            </a:graphic>
          </wp:inline>
        </w:drawing>
      </w:r>
      <w:r>
        <w:rPr>
          <w:rFonts w:hint="eastAsia"/>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05"/>
                    <a:stretch>
                      <a:fillRect/>
                    </a:stretch>
                  </pic:blipFill>
                  <pic:spPr>
                    <a:xfrm>
                      <a:off x="0" y="0"/>
                      <a:ext cx="2706370" cy="2323465"/>
                    </a:xfrm>
                    <a:prstGeom prst="rect">
                      <a:avLst/>
                    </a:prstGeom>
                    <a:noFill/>
                    <a:ln>
                      <a:noFill/>
                    </a:ln>
                  </pic:spPr>
                </pic:pic>
              </a:graphicData>
            </a:graphic>
          </wp:inline>
        </w:drawing>
      </w:r>
    </w:p>
    <w:p w14:paraId="2FDF9510">
      <w:pPr>
        <w:pStyle w:val="19"/>
        <w:numPr>
          <w:ilvl w:val="0"/>
          <w:numId w:val="0"/>
        </w:numPr>
        <w:tabs>
          <w:tab w:val="left" w:pos="373"/>
        </w:tabs>
        <w:spacing w:line="240" w:lineRule="auto"/>
        <w:rPr>
          <w:b w:val="0"/>
          <w:bCs w:val="0"/>
        </w:rPr>
      </w:pPr>
      <w:r>
        <w:rPr>
          <w:rFonts w:hint="eastAsia"/>
        </w:rPr>
        <w:tab/>
      </w:r>
      <w:r>
        <w:rPr>
          <w:rFonts w:hint="eastAsia"/>
          <w:b w:val="0"/>
          <w:bCs w:val="0"/>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14:paraId="54A5B54D">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706"/>
                    <a:srcRect b="47712"/>
                    <a:stretch>
                      <a:fillRect/>
                    </a:stretch>
                  </pic:blipFill>
                  <pic:spPr>
                    <a:xfrm>
                      <a:off x="0" y="0"/>
                      <a:ext cx="2555240" cy="2283460"/>
                    </a:xfrm>
                    <a:prstGeom prst="rect">
                      <a:avLst/>
                    </a:prstGeom>
                    <a:noFill/>
                    <a:ln>
                      <a:noFill/>
                    </a:ln>
                  </pic:spPr>
                </pic:pic>
              </a:graphicData>
            </a:graphic>
          </wp:inline>
        </w:drawing>
      </w:r>
      <w:r>
        <w:rPr>
          <w:rFonts w:hint="eastAsia"/>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707"/>
                    <a:stretch>
                      <a:fillRect/>
                    </a:stretch>
                  </pic:blipFill>
                  <pic:spPr>
                    <a:xfrm>
                      <a:off x="0" y="0"/>
                      <a:ext cx="2956560" cy="2273300"/>
                    </a:xfrm>
                    <a:prstGeom prst="rect">
                      <a:avLst/>
                    </a:prstGeom>
                    <a:noFill/>
                    <a:ln>
                      <a:noFill/>
                    </a:ln>
                  </pic:spPr>
                </pic:pic>
              </a:graphicData>
            </a:graphic>
          </wp:inline>
        </w:drawing>
      </w:r>
    </w:p>
    <w:p w14:paraId="172F5E27">
      <w:pPr>
        <w:pStyle w:val="19"/>
        <w:numPr>
          <w:ilvl w:val="0"/>
          <w:numId w:val="150"/>
        </w:numPr>
        <w:tabs>
          <w:tab w:val="left" w:pos="373"/>
        </w:tabs>
        <w:spacing w:line="240" w:lineRule="auto"/>
        <w:ind w:left="360"/>
      </w:pPr>
      <w:r>
        <w:rPr>
          <w:rFonts w:hint="eastAsia"/>
        </w:rPr>
        <w:t>I/O多路复用</w:t>
      </w:r>
    </w:p>
    <w:p w14:paraId="5264661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14:paraId="191A75EF">
      <w:pPr>
        <w:pStyle w:val="19"/>
        <w:numPr>
          <w:ilvl w:val="0"/>
          <w:numId w:val="0"/>
        </w:numPr>
        <w:tabs>
          <w:tab w:val="left" w:pos="373"/>
        </w:tabs>
        <w:spacing w:line="240" w:lineRule="auto"/>
        <w:rPr>
          <w:b w:val="0"/>
          <w:bCs w:val="0"/>
        </w:rPr>
      </w:pPr>
      <w:r>
        <w:rPr>
          <w:rFonts w:hint="eastAsia"/>
          <w:b w:val="0"/>
          <w:bCs w:val="0"/>
        </w:rPr>
        <w:t xml:space="preserve">· </w:t>
      </w:r>
      <w:r>
        <w:rPr>
          <w:rFonts w:hint="eastAsia"/>
        </w:rPr>
        <w:t>select()</w:t>
      </w:r>
      <w:r>
        <w:rPr>
          <w:rFonts w:hint="eastAsia"/>
          <w:b w:val="0"/>
          <w:bCs w:val="0"/>
        </w:rPr>
        <w:t>：（头文件：</w:t>
      </w:r>
      <w:r>
        <w:rPr>
          <w:rFonts w:hint="eastAsia"/>
          <w:b w:val="0"/>
          <w:bCs w:val="0"/>
          <w:color w:val="2E54A1" w:themeColor="accent1" w:themeShade="BF"/>
        </w:rPr>
        <w:t>&lt;sys/select.h&gt;</w:t>
      </w:r>
      <w:r>
        <w:rPr>
          <w:rFonts w:hint="eastAsia"/>
          <w:b w:val="0"/>
          <w:bCs w:val="0"/>
        </w:rPr>
        <w:t>）</w:t>
      </w:r>
    </w:p>
    <w:p w14:paraId="5C99346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select()可用于执行 I/O 多路复用操作，函数原型及参数如下：</w:t>
      </w:r>
    </w:p>
    <w:p w14:paraId="5844405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14:paraId="59336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14:paraId="7747178C">
            <w:pPr>
              <w:pStyle w:val="19"/>
              <w:numPr>
                <w:ilvl w:val="0"/>
                <w:numId w:val="0"/>
              </w:numPr>
              <w:tabs>
                <w:tab w:val="left" w:pos="373"/>
              </w:tabs>
              <w:spacing w:line="240" w:lineRule="auto"/>
              <w:jc w:val="center"/>
            </w:pPr>
            <w:r>
              <w:rPr>
                <w:rFonts w:hint="eastAsia"/>
              </w:rPr>
              <w:t>参数</w:t>
            </w:r>
          </w:p>
        </w:tc>
        <w:tc>
          <w:tcPr>
            <w:tcW w:w="4965" w:type="dxa"/>
            <w:shd w:val="clear" w:color="auto" w:fill="E3F2D9" w:themeFill="accent4" w:themeFillTint="32"/>
          </w:tcPr>
          <w:p w14:paraId="44D2BFCE">
            <w:pPr>
              <w:pStyle w:val="19"/>
              <w:numPr>
                <w:ilvl w:val="0"/>
                <w:numId w:val="0"/>
              </w:numPr>
              <w:tabs>
                <w:tab w:val="left" w:pos="373"/>
              </w:tabs>
              <w:spacing w:line="240" w:lineRule="auto"/>
              <w:jc w:val="center"/>
            </w:pPr>
            <w:r>
              <w:rPr>
                <w:rFonts w:hint="eastAsia"/>
              </w:rPr>
              <w:t>说明</w:t>
            </w:r>
          </w:p>
        </w:tc>
      </w:tr>
      <w:tr w14:paraId="14DCA7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43EBA849">
            <w:pPr>
              <w:pStyle w:val="19"/>
              <w:numPr>
                <w:ilvl w:val="0"/>
                <w:numId w:val="0"/>
              </w:numPr>
              <w:tabs>
                <w:tab w:val="left" w:pos="373"/>
              </w:tabs>
              <w:spacing w:line="240" w:lineRule="auto"/>
              <w:jc w:val="center"/>
            </w:pPr>
            <w:r>
              <w:rPr>
                <w:rFonts w:hint="eastAsia"/>
              </w:rPr>
              <w:t>nfds</w:t>
            </w:r>
          </w:p>
        </w:tc>
        <w:tc>
          <w:tcPr>
            <w:tcW w:w="4965" w:type="dxa"/>
          </w:tcPr>
          <w:p w14:paraId="566135BD">
            <w:pPr>
              <w:pStyle w:val="19"/>
              <w:numPr>
                <w:ilvl w:val="0"/>
                <w:numId w:val="0"/>
              </w:numPr>
              <w:tabs>
                <w:tab w:val="left" w:pos="373"/>
              </w:tabs>
              <w:spacing w:line="240" w:lineRule="auto"/>
              <w:rPr>
                <w:b w:val="0"/>
                <w:bCs w:val="0"/>
              </w:rPr>
            </w:pPr>
            <w:r>
              <w:rPr>
                <w:rFonts w:hint="eastAsia"/>
                <w:b w:val="0"/>
                <w:bCs w:val="0"/>
              </w:rPr>
              <w:t xml:space="preserve"> 在以下3 个描述符集中找出最大描述符编号值，然后加 1。</w:t>
            </w:r>
          </w:p>
        </w:tc>
      </w:tr>
      <w:tr w14:paraId="75BEA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70C5E029">
            <w:pPr>
              <w:pStyle w:val="19"/>
              <w:numPr>
                <w:ilvl w:val="0"/>
                <w:numId w:val="0"/>
              </w:numPr>
              <w:tabs>
                <w:tab w:val="left" w:pos="373"/>
              </w:tabs>
              <w:spacing w:line="240" w:lineRule="auto"/>
              <w:jc w:val="center"/>
            </w:pPr>
            <w:r>
              <w:t>readfds</w:t>
            </w:r>
          </w:p>
        </w:tc>
        <w:tc>
          <w:tcPr>
            <w:tcW w:w="4965" w:type="dxa"/>
          </w:tcPr>
          <w:p w14:paraId="7E47C28A">
            <w:pPr>
              <w:pStyle w:val="19"/>
              <w:numPr>
                <w:ilvl w:val="0"/>
                <w:numId w:val="0"/>
              </w:numPr>
              <w:tabs>
                <w:tab w:val="left" w:pos="373"/>
              </w:tabs>
              <w:spacing w:line="240" w:lineRule="auto"/>
              <w:rPr>
                <w:b w:val="0"/>
                <w:bCs w:val="0"/>
              </w:rPr>
            </w:pPr>
            <w:r>
              <w:rPr>
                <w:b w:val="0"/>
                <w:bCs w:val="0"/>
              </w:rPr>
              <w:t>用来检测读是否就绪（是否可读）的文件描述符集合</w:t>
            </w:r>
            <w:r>
              <w:rPr>
                <w:rFonts w:hint="eastAsia"/>
                <w:b w:val="0"/>
                <w:bCs w:val="0"/>
              </w:rPr>
              <w:t>。</w:t>
            </w:r>
          </w:p>
        </w:tc>
      </w:tr>
      <w:tr w14:paraId="5CBE77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3882D545">
            <w:pPr>
              <w:pStyle w:val="19"/>
              <w:numPr>
                <w:ilvl w:val="0"/>
                <w:numId w:val="0"/>
              </w:numPr>
              <w:tabs>
                <w:tab w:val="left" w:pos="373"/>
              </w:tabs>
              <w:spacing w:line="240" w:lineRule="auto"/>
              <w:jc w:val="center"/>
            </w:pPr>
            <w:r>
              <w:t>writefds</w:t>
            </w:r>
          </w:p>
        </w:tc>
        <w:tc>
          <w:tcPr>
            <w:tcW w:w="4965" w:type="dxa"/>
          </w:tcPr>
          <w:p w14:paraId="05876344">
            <w:pPr>
              <w:pStyle w:val="19"/>
              <w:numPr>
                <w:ilvl w:val="0"/>
                <w:numId w:val="0"/>
              </w:numPr>
              <w:tabs>
                <w:tab w:val="left" w:pos="373"/>
              </w:tabs>
              <w:spacing w:line="240" w:lineRule="auto"/>
              <w:rPr>
                <w:b w:val="0"/>
                <w:bCs w:val="0"/>
              </w:rPr>
            </w:pPr>
            <w:r>
              <w:rPr>
                <w:b w:val="0"/>
                <w:bCs w:val="0"/>
              </w:rPr>
              <w:t>用来检测写是否就绪（是否可写）的文件描述符集合</w:t>
            </w:r>
            <w:r>
              <w:rPr>
                <w:rFonts w:hint="eastAsia"/>
                <w:b w:val="0"/>
                <w:bCs w:val="0"/>
              </w:rPr>
              <w:t>。</w:t>
            </w:r>
          </w:p>
        </w:tc>
      </w:tr>
      <w:tr w14:paraId="61B93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3FE8CA9C">
            <w:pPr>
              <w:pStyle w:val="19"/>
              <w:numPr>
                <w:ilvl w:val="0"/>
                <w:numId w:val="0"/>
              </w:numPr>
              <w:tabs>
                <w:tab w:val="left" w:pos="373"/>
              </w:tabs>
              <w:spacing w:line="240" w:lineRule="auto"/>
              <w:jc w:val="center"/>
            </w:pPr>
            <w:r>
              <w:t>exceptfds</w:t>
            </w:r>
          </w:p>
        </w:tc>
        <w:tc>
          <w:tcPr>
            <w:tcW w:w="4965" w:type="dxa"/>
          </w:tcPr>
          <w:p w14:paraId="5DD66255">
            <w:pPr>
              <w:pStyle w:val="19"/>
              <w:numPr>
                <w:ilvl w:val="0"/>
                <w:numId w:val="0"/>
              </w:numPr>
              <w:tabs>
                <w:tab w:val="left" w:pos="373"/>
              </w:tabs>
              <w:spacing w:line="240" w:lineRule="auto"/>
              <w:rPr>
                <w:b w:val="0"/>
                <w:bCs w:val="0"/>
              </w:rPr>
            </w:pPr>
            <w:r>
              <w:rPr>
                <w:b w:val="0"/>
                <w:bCs w:val="0"/>
              </w:rPr>
              <w:t>用来检测异常情况是否发生的文件描述符集合</w:t>
            </w:r>
            <w:r>
              <w:rPr>
                <w:rFonts w:hint="eastAsia"/>
                <w:b w:val="0"/>
                <w:bCs w:val="0"/>
              </w:rPr>
              <w:t>。</w:t>
            </w:r>
          </w:p>
        </w:tc>
      </w:tr>
      <w:tr w14:paraId="19807D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14:paraId="07D222EF">
            <w:pPr>
              <w:pStyle w:val="19"/>
              <w:numPr>
                <w:ilvl w:val="0"/>
                <w:numId w:val="0"/>
              </w:numPr>
              <w:tabs>
                <w:tab w:val="left" w:pos="373"/>
              </w:tabs>
              <w:spacing w:line="240" w:lineRule="auto"/>
              <w:jc w:val="center"/>
            </w:pPr>
            <w:r>
              <w:rPr>
                <w:rFonts w:hint="eastAsia"/>
              </w:rPr>
              <w:t>timeout</w:t>
            </w:r>
          </w:p>
        </w:tc>
        <w:tc>
          <w:tcPr>
            <w:tcW w:w="4965" w:type="dxa"/>
          </w:tcPr>
          <w:p w14:paraId="0F216CC7">
            <w:pPr>
              <w:pStyle w:val="19"/>
              <w:numPr>
                <w:ilvl w:val="0"/>
                <w:numId w:val="0"/>
              </w:numPr>
              <w:tabs>
                <w:tab w:val="left" w:pos="373"/>
              </w:tabs>
              <w:spacing w:line="240" w:lineRule="auto"/>
              <w:rPr>
                <w:b w:val="0"/>
                <w:bCs w:val="0"/>
              </w:rPr>
            </w:pPr>
            <w:r>
              <w:rPr>
                <w:rFonts w:hint="eastAsia"/>
                <w:b w:val="0"/>
                <w:bCs w:val="0"/>
              </w:rPr>
              <w:t>用来设置阻塞的时间上限，超时将立刻返回，见注①。</w:t>
            </w:r>
          </w:p>
        </w:tc>
      </w:tr>
    </w:tbl>
    <w:p w14:paraId="024C4D4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fd_set 数据类型是一个文件描述符的集合，是以位掩码的形式来实现的，Linux提供了如下四个宏用于操作fd_set对象：</w:t>
      </w:r>
    </w:p>
    <w:p w14:paraId="7250BAA0">
      <w:pPr>
        <w:pStyle w:val="19"/>
        <w:numPr>
          <w:ilvl w:val="255"/>
          <w:numId w:val="0"/>
        </w:numPr>
        <w:tabs>
          <w:tab w:val="left" w:pos="373"/>
        </w:tabs>
        <w:spacing w:line="240" w:lineRule="auto"/>
        <w:ind w:left="420"/>
        <w:rPr>
          <w:b w:val="0"/>
          <w:bCs w:val="0"/>
        </w:rPr>
      </w:pPr>
      <w:r>
        <w:rPr>
          <w:rFonts w:hint="eastAsia"/>
          <w:b w:val="0"/>
          <w:bCs w:val="0"/>
        </w:rPr>
        <w:tab/>
      </w:r>
      <w:r>
        <w:rPr>
          <w:rFonts w:hint="eastAsia"/>
          <w:b w:val="0"/>
          <w:bCs w:val="0"/>
          <w:color w:val="2E54A1" w:themeColor="accent1" w:themeShade="BF"/>
        </w:rPr>
        <w:t>void FD_CLR(int fd, fd_set *set);</w:t>
      </w:r>
      <w:r>
        <w:rPr>
          <w:rFonts w:hint="eastAsia"/>
          <w:b w:val="0"/>
          <w:bCs w:val="0"/>
          <w:color w:val="2E54A1" w:themeColor="accent1" w:themeShade="BF"/>
        </w:rPr>
        <w:tab/>
      </w:r>
      <w:r>
        <w:rPr>
          <w:rFonts w:hint="eastAsia"/>
          <w:b w:val="0"/>
          <w:bCs w:val="0"/>
        </w:rPr>
        <w:tab/>
      </w:r>
      <w:r>
        <w:rPr>
          <w:rFonts w:hint="eastAsia"/>
          <w:b w:val="0"/>
          <w:bCs w:val="0"/>
        </w:rPr>
        <w:t>/* 将文件描述符 fd 从 set 指向的集合中移除 */</w:t>
      </w:r>
    </w:p>
    <w:p w14:paraId="07F6C786">
      <w:pPr>
        <w:pStyle w:val="19"/>
        <w:numPr>
          <w:ilvl w:val="255"/>
          <w:numId w:val="0"/>
        </w:numPr>
        <w:tabs>
          <w:tab w:val="left" w:pos="373"/>
        </w:tabs>
        <w:spacing w:line="240" w:lineRule="auto"/>
        <w:ind w:left="840"/>
        <w:rPr>
          <w:b w:val="0"/>
          <w:bCs w:val="0"/>
        </w:rPr>
      </w:pPr>
      <w:r>
        <w:rPr>
          <w:rFonts w:hint="eastAsia"/>
          <w:b w:val="0"/>
          <w:bCs w:val="0"/>
          <w:color w:val="2E54A1" w:themeColor="accent1" w:themeShade="BF"/>
        </w:rPr>
        <w:t>int FD_ISSET(int fd, fd_set *set);</w:t>
      </w:r>
      <w:r>
        <w:rPr>
          <w:rFonts w:hint="eastAsia"/>
          <w:b w:val="0"/>
          <w:bCs w:val="0"/>
          <w:color w:val="2E54A1" w:themeColor="accent1" w:themeShade="BF"/>
        </w:rPr>
        <w:tab/>
      </w:r>
      <w:r>
        <w:rPr>
          <w:rFonts w:hint="eastAsia"/>
          <w:b w:val="0"/>
          <w:bCs w:val="0"/>
        </w:rPr>
        <w:tab/>
      </w:r>
      <w:r>
        <w:rPr>
          <w:rFonts w:hint="eastAsia"/>
          <w:b w:val="0"/>
          <w:bCs w:val="0"/>
        </w:rPr>
        <w:t>/* 判断文件描述符fd是否属于set集合，是则返回true，否则返回false */</w:t>
      </w:r>
    </w:p>
    <w:p w14:paraId="2A5A4D68">
      <w:pPr>
        <w:pStyle w:val="19"/>
        <w:numPr>
          <w:ilvl w:val="255"/>
          <w:numId w:val="0"/>
        </w:numPr>
        <w:tabs>
          <w:tab w:val="left" w:pos="373"/>
        </w:tabs>
        <w:spacing w:line="240" w:lineRule="auto"/>
        <w:ind w:left="840"/>
        <w:rPr>
          <w:b w:val="0"/>
          <w:bCs w:val="0"/>
        </w:rPr>
      </w:pPr>
      <w:r>
        <w:rPr>
          <w:rFonts w:hint="eastAsia"/>
          <w:b w:val="0"/>
          <w:bCs w:val="0"/>
          <w:color w:val="2E54A1" w:themeColor="accent1" w:themeShade="BF"/>
        </w:rPr>
        <w:t>void FD_SET(int fd, fd_set *set);</w:t>
      </w:r>
      <w:r>
        <w:rPr>
          <w:rFonts w:hint="eastAsia"/>
          <w:b w:val="0"/>
          <w:bCs w:val="0"/>
          <w:color w:val="2E54A1" w:themeColor="accent1" w:themeShade="BF"/>
        </w:rPr>
        <w:tab/>
      </w:r>
      <w:r>
        <w:rPr>
          <w:rFonts w:hint="eastAsia"/>
          <w:b w:val="0"/>
          <w:bCs w:val="0"/>
        </w:rPr>
        <w:tab/>
      </w:r>
      <w:r>
        <w:rPr>
          <w:rFonts w:hint="eastAsia"/>
          <w:b w:val="0"/>
          <w:bCs w:val="0"/>
        </w:rPr>
        <w:t>/* 将文件描述符 fd 添加到 set 指向的集合中 */</w:t>
      </w:r>
    </w:p>
    <w:p w14:paraId="7FA36F1E">
      <w:pPr>
        <w:pStyle w:val="19"/>
        <w:numPr>
          <w:ilvl w:val="255"/>
          <w:numId w:val="0"/>
        </w:numPr>
        <w:tabs>
          <w:tab w:val="left" w:pos="373"/>
        </w:tabs>
        <w:spacing w:line="240" w:lineRule="auto"/>
        <w:ind w:left="840"/>
        <w:rPr>
          <w:b w:val="0"/>
          <w:bCs w:val="0"/>
        </w:rPr>
      </w:pPr>
      <w:r>
        <w:rPr>
          <w:rFonts w:hint="eastAsia"/>
          <w:b w:val="0"/>
          <w:bCs w:val="0"/>
          <w:color w:val="2E54A1" w:themeColor="accent1" w:themeShade="BF"/>
        </w:rPr>
        <w:t>void FD_ZERO(fd_set *set);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ab/>
      </w:r>
      <w:r>
        <w:rPr>
          <w:rFonts w:hint="eastAsia"/>
          <w:b w:val="0"/>
          <w:bCs w:val="0"/>
        </w:rPr>
        <w:t>/* 将set 指向的集合初始化为空 */</w:t>
      </w:r>
    </w:p>
    <w:p w14:paraId="31A3A654">
      <w:pPr>
        <w:pStyle w:val="19"/>
        <w:numPr>
          <w:ilvl w:val="255"/>
          <w:numId w:val="0"/>
        </w:numPr>
        <w:tabs>
          <w:tab w:val="left" w:pos="373"/>
        </w:tabs>
        <w:spacing w:line="240" w:lineRule="auto"/>
        <w:rPr>
          <w:b w:val="0"/>
          <w:bCs w:val="0"/>
        </w:rPr>
      </w:pPr>
      <w:r>
        <w:rPr>
          <w:rFonts w:hint="eastAsia"/>
        </w:rPr>
        <w:t>注</w:t>
      </w:r>
      <w:r>
        <w:rPr>
          <w:rFonts w:hint="eastAsia"/>
          <w:b w:val="0"/>
          <w:bCs w:val="0"/>
        </w:rPr>
        <w:t>：</w:t>
      </w:r>
    </w:p>
    <w:p w14:paraId="347B9459">
      <w:pPr>
        <w:pStyle w:val="19"/>
        <w:numPr>
          <w:ilvl w:val="0"/>
          <w:numId w:val="151"/>
        </w:numPr>
        <w:tabs>
          <w:tab w:val="left" w:pos="373"/>
        </w:tabs>
        <w:spacing w:line="240" w:lineRule="auto"/>
        <w:ind w:left="360"/>
        <w:rPr>
          <w:b w:val="0"/>
          <w:bCs w:val="0"/>
        </w:rPr>
      </w:pPr>
      <w:r>
        <w:rPr>
          <w:rFonts w:hint="eastAsia"/>
          <w:b w:val="0"/>
          <w:bCs w:val="0"/>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14:paraId="05C48BC4">
      <w:pPr>
        <w:pStyle w:val="19"/>
        <w:numPr>
          <w:ilvl w:val="0"/>
          <w:numId w:val="151"/>
        </w:numPr>
        <w:tabs>
          <w:tab w:val="left" w:pos="373"/>
        </w:tabs>
        <w:spacing w:line="240" w:lineRule="auto"/>
        <w:ind w:left="360"/>
        <w:rPr>
          <w:b w:val="0"/>
          <w:bCs w:val="0"/>
        </w:rPr>
      </w:pPr>
      <w:r>
        <w:rPr>
          <w:b w:val="0"/>
          <w:bCs w:val="0"/>
        </w:rPr>
        <w:t>文件描述符集合</w:t>
      </w:r>
      <w:r>
        <w:rPr>
          <w:rFonts w:hint="eastAsia"/>
          <w:b w:val="0"/>
          <w:bCs w:val="0"/>
        </w:rPr>
        <w:t>有最大值容量，由常量 FD_SETSIZE 来决定，在 Linux 系统下，该常量的值为1024。在定义一个文件描述符集合之后，必须用 FD_ZERO()宏将其进行初始化，然后再向集合中添加我们关心的各个文件描述符，如下所示：</w:t>
      </w:r>
    </w:p>
    <w:p w14:paraId="5BB1F5BB">
      <w:pPr>
        <w:pStyle w:val="19"/>
        <w:numPr>
          <w:ilvl w:val="0"/>
          <w:numId w:val="0"/>
        </w:numPr>
        <w:tabs>
          <w:tab w:val="left" w:pos="373"/>
        </w:tabs>
        <w:spacing w:line="240" w:lineRule="auto"/>
        <w:ind w:left="1680" w:firstLine="420"/>
        <w:rPr>
          <w:b w:val="0"/>
          <w:bCs w:val="0"/>
        </w:rPr>
      </w:pPr>
      <w:r>
        <w:rPr>
          <w:b w:val="0"/>
          <w:bCs w:val="0"/>
          <w:color w:val="2E54A1" w:themeColor="accent1" w:themeShade="BF"/>
        </w:rPr>
        <w:t xml:space="preserve">fd_set fset;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b w:val="0"/>
          <w:bCs w:val="0"/>
        </w:rPr>
        <w:t>/</w:t>
      </w:r>
      <w:r>
        <w:rPr>
          <w:rFonts w:hint="eastAsia"/>
          <w:b w:val="0"/>
          <w:bCs w:val="0"/>
        </w:rPr>
        <w:t xml:space="preserve">* </w:t>
      </w:r>
      <w:r>
        <w:rPr>
          <w:b w:val="0"/>
          <w:bCs w:val="0"/>
        </w:rPr>
        <w:t>定义文件描述符集合</w:t>
      </w:r>
      <w:r>
        <w:rPr>
          <w:rFonts w:hint="eastAsia"/>
          <w:b w:val="0"/>
          <w:bCs w:val="0"/>
        </w:rPr>
        <w:t xml:space="preserve"> *</w:t>
      </w:r>
      <w:r>
        <w:rPr>
          <w:b w:val="0"/>
          <w:bCs w:val="0"/>
        </w:rPr>
        <w:t>/</w:t>
      </w:r>
    </w:p>
    <w:p w14:paraId="2A5CAAB8">
      <w:pPr>
        <w:pStyle w:val="19"/>
        <w:numPr>
          <w:ilvl w:val="0"/>
          <w:numId w:val="0"/>
        </w:numPr>
        <w:tabs>
          <w:tab w:val="left" w:pos="373"/>
        </w:tabs>
        <w:spacing w:line="240" w:lineRule="auto"/>
        <w:ind w:left="1680" w:firstLine="420"/>
        <w:rPr>
          <w:b w:val="0"/>
          <w:bCs w:val="0"/>
        </w:rPr>
      </w:pPr>
      <w:r>
        <w:rPr>
          <w:b w:val="0"/>
          <w:bCs w:val="0"/>
          <w:color w:val="2E54A1" w:themeColor="accent1" w:themeShade="BF"/>
        </w:rPr>
        <w:t xml:space="preserve">FD_ZERO(&amp;fset); </w:t>
      </w:r>
      <w:r>
        <w:rPr>
          <w:rFonts w:hint="eastAsia"/>
          <w:b w:val="0"/>
          <w:bCs w:val="0"/>
        </w:rPr>
        <w:tab/>
      </w:r>
      <w:r>
        <w:rPr>
          <w:b w:val="0"/>
          <w:bCs w:val="0"/>
        </w:rPr>
        <w:t>/</w:t>
      </w:r>
      <w:r>
        <w:rPr>
          <w:rFonts w:hint="eastAsia"/>
          <w:b w:val="0"/>
          <w:bCs w:val="0"/>
        </w:rPr>
        <w:t xml:space="preserve">* </w:t>
      </w:r>
      <w:r>
        <w:rPr>
          <w:b w:val="0"/>
          <w:bCs w:val="0"/>
        </w:rPr>
        <w:t>将集合初始化为空</w:t>
      </w:r>
      <w:r>
        <w:rPr>
          <w:rFonts w:hint="eastAsia"/>
          <w:b w:val="0"/>
          <w:bCs w:val="0"/>
        </w:rPr>
        <w:t xml:space="preserve"> *</w:t>
      </w:r>
      <w:r>
        <w:rPr>
          <w:b w:val="0"/>
          <w:bCs w:val="0"/>
        </w:rPr>
        <w:t>/</w:t>
      </w:r>
    </w:p>
    <w:p w14:paraId="35BFEB62">
      <w:pPr>
        <w:pStyle w:val="19"/>
        <w:numPr>
          <w:ilvl w:val="0"/>
          <w:numId w:val="0"/>
        </w:numPr>
        <w:tabs>
          <w:tab w:val="left" w:pos="373"/>
        </w:tabs>
        <w:spacing w:line="240" w:lineRule="auto"/>
        <w:ind w:left="1680" w:firstLine="420"/>
        <w:rPr>
          <w:b w:val="0"/>
          <w:bCs w:val="0"/>
        </w:rPr>
      </w:pPr>
      <w:r>
        <w:rPr>
          <w:b w:val="0"/>
          <w:bCs w:val="0"/>
          <w:color w:val="2E54A1" w:themeColor="accent1" w:themeShade="BF"/>
        </w:rPr>
        <w:t xml:space="preserve">FD_SET(3, &amp;fset); </w:t>
      </w:r>
      <w:r>
        <w:rPr>
          <w:rFonts w:hint="eastAsia"/>
          <w:b w:val="0"/>
          <w:bCs w:val="0"/>
        </w:rPr>
        <w:tab/>
      </w:r>
      <w:r>
        <w:rPr>
          <w:b w:val="0"/>
          <w:bCs w:val="0"/>
        </w:rPr>
        <w:t>/</w:t>
      </w:r>
      <w:r>
        <w:rPr>
          <w:rFonts w:hint="eastAsia"/>
          <w:b w:val="0"/>
          <w:bCs w:val="0"/>
        </w:rPr>
        <w:t xml:space="preserve">* </w:t>
      </w:r>
      <w:r>
        <w:rPr>
          <w:b w:val="0"/>
          <w:bCs w:val="0"/>
        </w:rPr>
        <w:t>向集合中添加文件描述符 3</w:t>
      </w:r>
      <w:r>
        <w:rPr>
          <w:rFonts w:hint="eastAsia"/>
          <w:b w:val="0"/>
          <w:bCs w:val="0"/>
        </w:rPr>
        <w:t xml:space="preserve"> *</w:t>
      </w:r>
      <w:r>
        <w:rPr>
          <w:b w:val="0"/>
          <w:bCs w:val="0"/>
        </w:rPr>
        <w:t>/</w:t>
      </w:r>
    </w:p>
    <w:p w14:paraId="7AF428D1">
      <w:pPr>
        <w:pStyle w:val="19"/>
        <w:numPr>
          <w:ilvl w:val="0"/>
          <w:numId w:val="151"/>
        </w:numPr>
        <w:tabs>
          <w:tab w:val="left" w:pos="373"/>
        </w:tabs>
        <w:spacing w:line="240" w:lineRule="auto"/>
        <w:ind w:left="360"/>
        <w:rPr>
          <w:b w:val="0"/>
          <w:bCs w:val="0"/>
        </w:rPr>
      </w:pPr>
      <w:r>
        <w:rPr>
          <w:rFonts w:hint="eastAsia"/>
          <w:b w:val="0"/>
          <w:bCs w:val="0"/>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14:paraId="2E6A6F73">
      <w:pPr>
        <w:pStyle w:val="19"/>
        <w:numPr>
          <w:ilvl w:val="0"/>
          <w:numId w:val="151"/>
        </w:numPr>
        <w:tabs>
          <w:tab w:val="left" w:pos="373"/>
        </w:tabs>
        <w:spacing w:line="240" w:lineRule="auto"/>
        <w:ind w:left="360"/>
        <w:rPr>
          <w:b w:val="0"/>
          <w:bCs w:val="0"/>
        </w:rPr>
      </w:pPr>
      <w:r>
        <w:rPr>
          <w:b w:val="0"/>
          <w:bCs w:val="0"/>
        </w:rPr>
        <w:t>在调用 select()函数之后，select()函数内部会修改 readfds、writefds、exceptfds 这些集合，当 select()函数返回时，它们包含的就是已处于就绪态的文件描述符集合了。</w:t>
      </w:r>
      <w:r>
        <w:rPr>
          <w:rFonts w:hint="eastAsia"/>
          <w:b w:val="0"/>
          <w:bCs w:val="0"/>
        </w:rPr>
        <w:t>如调用 select()函数前，readfds 所指向的集合中包含了 3、4、5 这三个文件描述符，当调用了</w:t>
      </w:r>
      <w:r>
        <w:rPr>
          <w:b w:val="0"/>
          <w:bCs w:val="0"/>
        </w:rPr>
        <w:t>select()函数</w:t>
      </w:r>
      <w:r>
        <w:rPr>
          <w:rFonts w:hint="eastAsia"/>
          <w:b w:val="0"/>
          <w:bCs w:val="0"/>
        </w:rPr>
        <w:t>并返回时，若此时只有文件描述符4已经就绪了，则此时 readfds 指向的集合中就只包含文件描述符 4。因此要想重复调用</w:t>
      </w:r>
      <w:r>
        <w:rPr>
          <w:b w:val="0"/>
          <w:bCs w:val="0"/>
        </w:rPr>
        <w:t>select()函数</w:t>
      </w:r>
      <w:r>
        <w:rPr>
          <w:rFonts w:hint="eastAsia"/>
          <w:b w:val="0"/>
          <w:bCs w:val="0"/>
        </w:rPr>
        <w:t>，必须在每次调用前都重新对 readfds、writefds、exceptfds 进行设置。</w:t>
      </w:r>
    </w:p>
    <w:p w14:paraId="64FE5192">
      <w:pPr>
        <w:pStyle w:val="19"/>
        <w:numPr>
          <w:ilvl w:val="0"/>
          <w:numId w:val="151"/>
        </w:numPr>
        <w:tabs>
          <w:tab w:val="left" w:pos="373"/>
        </w:tabs>
        <w:spacing w:line="240" w:lineRule="auto"/>
        <w:ind w:left="360"/>
        <w:rPr>
          <w:b w:val="0"/>
          <w:bCs w:val="0"/>
        </w:rPr>
      </w:pPr>
      <w:r>
        <w:rPr>
          <w:rFonts w:hint="eastAsia"/>
          <w:b w:val="0"/>
          <w:bCs w:val="0"/>
        </w:rPr>
        <w:t>select()函数有三种可能的返回值，介绍如下：</w:t>
      </w:r>
    </w:p>
    <w:p w14:paraId="660E7FEC">
      <w:pPr>
        <w:pStyle w:val="19"/>
        <w:numPr>
          <w:ilvl w:val="0"/>
          <w:numId w:val="152"/>
        </w:numPr>
        <w:tabs>
          <w:tab w:val="left" w:pos="373"/>
        </w:tabs>
        <w:spacing w:line="240" w:lineRule="auto"/>
        <w:ind w:left="780"/>
        <w:rPr>
          <w:b w:val="0"/>
          <w:bCs w:val="0"/>
        </w:rPr>
      </w:pPr>
      <w:r>
        <w:rPr>
          <w:rFonts w:hint="eastAsia"/>
          <w:b w:val="0"/>
          <w:bCs w:val="0"/>
        </w:rPr>
        <w:t>返回-1，表示有错误发生，会设置errno。可能的错误码包括： EBADF、EINTR、EINVAL、EINVAL、 ENOMEM。</w:t>
      </w:r>
    </w:p>
    <w:p w14:paraId="3457616E">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EBADF：其中一个集合中出现了无效的文件描述符；</w:t>
      </w:r>
    </w:p>
    <w:p w14:paraId="24CF515C">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EINTR：该函数被信号处理好函数中断了；</w:t>
      </w:r>
    </w:p>
    <w:p w14:paraId="13C25E03">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EINVAL：nfds为负值或超过了 RLIMIT_NOFILE资源限制；（具体使用</w:t>
      </w:r>
      <w:r>
        <w:rPr>
          <w:rFonts w:hint="eastAsia"/>
          <w:b w:val="0"/>
          <w:bCs w:val="0"/>
          <w:color w:val="2E54A1" w:themeColor="accent1" w:themeShade="BF"/>
        </w:rPr>
        <w:t>man 2 select</w:t>
      </w:r>
      <w:r>
        <w:rPr>
          <w:rFonts w:hint="eastAsia"/>
          <w:b w:val="0"/>
          <w:bCs w:val="0"/>
        </w:rPr>
        <w:t>指令可查看man手册）</w:t>
      </w:r>
    </w:p>
    <w:p w14:paraId="42BFE187">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EINVAL：timeout参数中为无效值；（man手册中就是有两个EINVAL）</w:t>
      </w:r>
    </w:p>
    <w:p w14:paraId="3662ED07">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ENOMEM：无法为内部表分配内存。</w:t>
      </w:r>
    </w:p>
    <w:p w14:paraId="4AE5780F">
      <w:pPr>
        <w:pStyle w:val="19"/>
        <w:numPr>
          <w:ilvl w:val="0"/>
          <w:numId w:val="152"/>
        </w:numPr>
        <w:tabs>
          <w:tab w:val="left" w:pos="373"/>
        </w:tabs>
        <w:spacing w:line="240" w:lineRule="auto"/>
        <w:ind w:left="780"/>
        <w:rPr>
          <w:b w:val="0"/>
          <w:bCs w:val="0"/>
        </w:rPr>
      </w:pPr>
      <w:r>
        <w:rPr>
          <w:rFonts w:hint="eastAsia"/>
          <w:b w:val="0"/>
          <w:bCs w:val="0"/>
        </w:rPr>
        <w:t>返回0，表示在任何文件描述符成为就绪态之前 select()调用已经超时，此时readfds，writefds 以及 exceptfds 所指向的文件描述符集合都会被清空。</w:t>
      </w:r>
    </w:p>
    <w:p w14:paraId="347F2C10">
      <w:pPr>
        <w:pStyle w:val="19"/>
        <w:numPr>
          <w:ilvl w:val="0"/>
          <w:numId w:val="152"/>
        </w:numPr>
        <w:tabs>
          <w:tab w:val="left" w:pos="373"/>
        </w:tabs>
        <w:spacing w:line="240" w:lineRule="auto"/>
        <w:ind w:left="780"/>
        <w:rPr>
          <w:b w:val="0"/>
          <w:bCs w:val="0"/>
        </w:rPr>
      </w:pPr>
      <w:r>
        <w:rPr>
          <w:rFonts w:hint="eastAsia"/>
          <w:b w:val="0"/>
          <w:bCs w:val="0"/>
        </w:rPr>
        <w:t>返回一个正整数，</w:t>
      </w:r>
      <w:r>
        <w:rPr>
          <w:rFonts w:hint="eastAsia"/>
          <w:b w:val="0"/>
          <w:bCs w:val="0"/>
        </w:rPr>
        <w:tab/>
      </w:r>
      <w:r>
        <w:rPr>
          <w:rFonts w:hint="eastAsia"/>
          <w:b w:val="0"/>
          <w:bCs w:val="0"/>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14:paraId="297A38CA">
      <w:pPr>
        <w:pStyle w:val="19"/>
        <w:numPr>
          <w:ilvl w:val="0"/>
          <w:numId w:val="151"/>
        </w:numPr>
        <w:tabs>
          <w:tab w:val="left" w:pos="373"/>
        </w:tabs>
        <w:spacing w:line="240" w:lineRule="auto"/>
        <w:ind w:left="360"/>
        <w:rPr>
          <w:b w:val="0"/>
          <w:bCs w:val="0"/>
        </w:rPr>
      </w:pPr>
      <w:r>
        <w:rPr>
          <w:b w:val="0"/>
          <w:bCs w:val="0"/>
        </w:rPr>
        <w:t>select()函数将阻塞</w:t>
      </w:r>
      <w:r>
        <w:rPr>
          <w:rFonts w:hint="eastAsia"/>
          <w:b w:val="0"/>
          <w:bCs w:val="0"/>
        </w:rPr>
        <w:t>，直到以下条件发生：</w:t>
      </w:r>
    </w:p>
    <w:p w14:paraId="34EEDC90">
      <w:pPr>
        <w:pStyle w:val="19"/>
        <w:numPr>
          <w:ilvl w:val="0"/>
          <w:numId w:val="153"/>
        </w:numPr>
        <w:tabs>
          <w:tab w:val="left" w:pos="373"/>
        </w:tabs>
        <w:spacing w:line="240" w:lineRule="auto"/>
        <w:rPr>
          <w:b w:val="0"/>
          <w:bCs w:val="0"/>
        </w:rPr>
      </w:pPr>
      <w:r>
        <w:rPr>
          <w:rFonts w:hint="eastAsia"/>
          <w:b w:val="0"/>
          <w:bCs w:val="0"/>
        </w:rPr>
        <w:t>r</w:t>
      </w:r>
      <w:r>
        <w:rPr>
          <w:b w:val="0"/>
          <w:bCs w:val="0"/>
        </w:rPr>
        <w:t>eadfds、writefds 或 exceptfds 指定的文件描述符中至少有一个</w:t>
      </w:r>
      <w:r>
        <w:rPr>
          <w:rFonts w:hint="eastAsia"/>
          <w:b w:val="0"/>
          <w:bCs w:val="0"/>
        </w:rPr>
        <w:t>成</w:t>
      </w:r>
      <w:r>
        <w:rPr>
          <w:b w:val="0"/>
          <w:bCs w:val="0"/>
        </w:rPr>
        <w:t>为就绪态；</w:t>
      </w:r>
    </w:p>
    <w:p w14:paraId="588A96A0">
      <w:pPr>
        <w:pStyle w:val="19"/>
        <w:numPr>
          <w:ilvl w:val="0"/>
          <w:numId w:val="153"/>
        </w:numPr>
        <w:tabs>
          <w:tab w:val="left" w:pos="373"/>
        </w:tabs>
        <w:spacing w:line="240" w:lineRule="auto"/>
        <w:rPr>
          <w:b w:val="0"/>
          <w:bCs w:val="0"/>
        </w:rPr>
      </w:pPr>
      <w:r>
        <w:rPr>
          <w:b w:val="0"/>
          <w:bCs w:val="0"/>
        </w:rPr>
        <w:t>该调用被信号处理函数中断；</w:t>
      </w:r>
    </w:p>
    <w:p w14:paraId="4E428FE0">
      <w:pPr>
        <w:pStyle w:val="19"/>
        <w:numPr>
          <w:ilvl w:val="0"/>
          <w:numId w:val="153"/>
        </w:numPr>
        <w:tabs>
          <w:tab w:val="left" w:pos="373"/>
        </w:tabs>
        <w:spacing w:line="240" w:lineRule="auto"/>
        <w:rPr>
          <w:b w:val="0"/>
          <w:bCs w:val="0"/>
        </w:rPr>
      </w:pPr>
      <w:r>
        <w:rPr>
          <w:b w:val="0"/>
          <w:bCs w:val="0"/>
        </w:rPr>
        <w:t>参数 timeout 中指定的时间上限已经超时。</w:t>
      </w:r>
    </w:p>
    <w:p w14:paraId="0017FFB9">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p>
    <w:p w14:paraId="3455F439">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708"/>
                    <a:srcRect b="2149"/>
                    <a:stretch>
                      <a:fillRect/>
                    </a:stretch>
                  </pic:blipFill>
                  <pic:spPr>
                    <a:xfrm>
                      <a:off x="0" y="0"/>
                      <a:ext cx="2374900" cy="3246120"/>
                    </a:xfrm>
                    <a:prstGeom prst="rect">
                      <a:avLst/>
                    </a:prstGeom>
                    <a:noFill/>
                    <a:ln>
                      <a:noFill/>
                    </a:ln>
                  </pic:spPr>
                </pic:pic>
              </a:graphicData>
            </a:graphic>
          </wp:inline>
        </w:drawing>
      </w:r>
      <w:r>
        <w:rPr>
          <w:rFonts w:hint="eastAsia"/>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709"/>
                    <a:srcRect b="3852"/>
                    <a:stretch>
                      <a:fillRect/>
                    </a:stretch>
                  </pic:blipFill>
                  <pic:spPr>
                    <a:xfrm>
                      <a:off x="0" y="0"/>
                      <a:ext cx="3147060" cy="3244215"/>
                    </a:xfrm>
                    <a:prstGeom prst="rect">
                      <a:avLst/>
                    </a:prstGeom>
                    <a:noFill/>
                    <a:ln>
                      <a:noFill/>
                    </a:ln>
                  </pic:spPr>
                </pic:pic>
              </a:graphicData>
            </a:graphic>
          </wp:inline>
        </w:drawing>
      </w:r>
    </w:p>
    <w:p w14:paraId="50C6950D">
      <w:pPr>
        <w:pStyle w:val="19"/>
        <w:numPr>
          <w:ilvl w:val="0"/>
          <w:numId w:val="0"/>
        </w:numPr>
        <w:tabs>
          <w:tab w:val="left" w:pos="373"/>
        </w:tabs>
        <w:spacing w:line="240" w:lineRule="auto"/>
        <w:rPr>
          <w:b w:val="0"/>
          <w:bCs w:val="0"/>
        </w:rPr>
      </w:pPr>
      <w:r>
        <w:rPr>
          <w:rFonts w:hint="eastAsia"/>
        </w:rPr>
        <w:tab/>
      </w:r>
      <w:r>
        <w:rPr>
          <w:rFonts w:hint="eastAsia"/>
          <w:b w:val="0"/>
          <w:bCs w:val="0"/>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14:paraId="534ED131">
      <w:pPr>
        <w:pStyle w:val="19"/>
        <w:numPr>
          <w:ilvl w:val="0"/>
          <w:numId w:val="0"/>
        </w:numPr>
        <w:tabs>
          <w:tab w:val="left" w:pos="373"/>
        </w:tabs>
        <w:spacing w:line="240" w:lineRule="auto"/>
        <w:rPr>
          <w:b w:val="0"/>
          <w:bCs w:val="0"/>
        </w:rPr>
      </w:pPr>
      <w:r>
        <w:rPr>
          <w:rFonts w:hint="eastAsia"/>
        </w:rPr>
        <w:t>·poll() ：</w:t>
      </w:r>
      <w:r>
        <w:rPr>
          <w:rFonts w:hint="eastAsia"/>
          <w:b w:val="0"/>
          <w:bCs w:val="0"/>
        </w:rPr>
        <w:t>（头文件：</w:t>
      </w:r>
      <w:r>
        <w:rPr>
          <w:rFonts w:hint="eastAsia"/>
          <w:b w:val="0"/>
          <w:bCs w:val="0"/>
          <w:color w:val="2E54A1" w:themeColor="accent1" w:themeShade="BF"/>
        </w:rPr>
        <w:t>&lt;poll.h&gt;</w:t>
      </w:r>
      <w:r>
        <w:rPr>
          <w:rFonts w:hint="eastAsia"/>
          <w:b w:val="0"/>
          <w:bCs w:val="0"/>
        </w:rPr>
        <w:t>）</w:t>
      </w:r>
    </w:p>
    <w:p w14:paraId="3822B29D">
      <w:pPr>
        <w:pStyle w:val="19"/>
        <w:numPr>
          <w:ilvl w:val="0"/>
          <w:numId w:val="0"/>
        </w:numPr>
        <w:tabs>
          <w:tab w:val="left" w:pos="373"/>
        </w:tabs>
        <w:spacing w:line="240" w:lineRule="auto"/>
        <w:rPr>
          <w:b w:val="0"/>
          <w:bCs w:val="0"/>
        </w:rPr>
      </w:pPr>
      <w:r>
        <w:rPr>
          <w:rFonts w:hint="eastAsia"/>
        </w:rPr>
        <w:tab/>
      </w:r>
      <w:r>
        <w:rPr>
          <w:rFonts w:hint="eastAsia"/>
          <w:b w:val="0"/>
          <w:bCs w:val="0"/>
        </w:rPr>
        <w:t>此函数用于执行 I/O 多路复用操作，函数原型为：</w:t>
      </w:r>
      <w:r>
        <w:rPr>
          <w:rFonts w:hint="eastAsia"/>
          <w:b w:val="0"/>
          <w:bCs w:val="0"/>
          <w:color w:val="2E54A1" w:themeColor="accent1" w:themeShade="BF"/>
        </w:rPr>
        <w:t>int poll(struct pollfd *fds, nfds_t nfds, int timeout)</w:t>
      </w:r>
      <w:r>
        <w:rPr>
          <w:rFonts w:hint="eastAsia"/>
          <w:b w:val="0"/>
          <w:bCs w:val="0"/>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14:paraId="068C1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14:paraId="7EB600BE">
            <w:pPr>
              <w:pStyle w:val="19"/>
              <w:numPr>
                <w:ilvl w:val="0"/>
                <w:numId w:val="0"/>
              </w:numPr>
              <w:tabs>
                <w:tab w:val="left" w:pos="373"/>
              </w:tabs>
              <w:spacing w:line="240" w:lineRule="auto"/>
              <w:jc w:val="center"/>
            </w:pPr>
            <w:r>
              <w:rPr>
                <w:rFonts w:hint="eastAsia"/>
              </w:rPr>
              <w:t>参数</w:t>
            </w:r>
          </w:p>
        </w:tc>
        <w:tc>
          <w:tcPr>
            <w:tcW w:w="8447" w:type="dxa"/>
            <w:shd w:val="clear" w:color="auto" w:fill="E3F2D9" w:themeFill="accent4" w:themeFillTint="32"/>
          </w:tcPr>
          <w:p w14:paraId="4ED25A37">
            <w:pPr>
              <w:pStyle w:val="19"/>
              <w:numPr>
                <w:ilvl w:val="0"/>
                <w:numId w:val="0"/>
              </w:numPr>
              <w:tabs>
                <w:tab w:val="left" w:pos="373"/>
              </w:tabs>
              <w:spacing w:line="240" w:lineRule="auto"/>
              <w:jc w:val="center"/>
            </w:pPr>
            <w:r>
              <w:rPr>
                <w:rFonts w:hint="eastAsia"/>
              </w:rPr>
              <w:t>说明</w:t>
            </w:r>
          </w:p>
        </w:tc>
      </w:tr>
      <w:tr w14:paraId="00DF5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3B08F202">
            <w:pPr>
              <w:pStyle w:val="19"/>
              <w:numPr>
                <w:ilvl w:val="0"/>
                <w:numId w:val="0"/>
              </w:numPr>
              <w:tabs>
                <w:tab w:val="left" w:pos="373"/>
              </w:tabs>
              <w:spacing w:line="240" w:lineRule="auto"/>
              <w:jc w:val="center"/>
              <w:rPr>
                <w:b w:val="0"/>
                <w:bCs w:val="0"/>
              </w:rPr>
            </w:pPr>
            <w:r>
              <w:rPr>
                <w:rFonts w:hint="eastAsia"/>
              </w:rPr>
              <w:t>fds</w:t>
            </w:r>
          </w:p>
        </w:tc>
        <w:tc>
          <w:tcPr>
            <w:tcW w:w="8447" w:type="dxa"/>
          </w:tcPr>
          <w:p w14:paraId="52259C8E">
            <w:pPr>
              <w:pStyle w:val="19"/>
              <w:numPr>
                <w:ilvl w:val="0"/>
                <w:numId w:val="0"/>
              </w:numPr>
              <w:tabs>
                <w:tab w:val="left" w:pos="373"/>
              </w:tabs>
              <w:spacing w:line="240" w:lineRule="auto"/>
              <w:rPr>
                <w:b w:val="0"/>
                <w:bCs w:val="0"/>
              </w:rPr>
            </w:pPr>
            <w:r>
              <w:rPr>
                <w:rFonts w:hint="eastAsia"/>
                <w:b w:val="0"/>
                <w:bCs w:val="0"/>
              </w:rPr>
              <w:t>struct pollfd 结构体类型的数组，用于指定要检测的文件描述符及对文件描述符所关心的条件，见注①。</w:t>
            </w:r>
          </w:p>
        </w:tc>
      </w:tr>
      <w:tr w14:paraId="5C24E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04D8D158">
            <w:pPr>
              <w:pStyle w:val="19"/>
              <w:numPr>
                <w:ilvl w:val="0"/>
                <w:numId w:val="0"/>
              </w:numPr>
              <w:tabs>
                <w:tab w:val="left" w:pos="373"/>
              </w:tabs>
              <w:spacing w:line="240" w:lineRule="auto"/>
              <w:jc w:val="center"/>
              <w:rPr>
                <w:b w:val="0"/>
                <w:bCs w:val="0"/>
              </w:rPr>
            </w:pPr>
            <w:r>
              <w:rPr>
                <w:rFonts w:hint="eastAsia"/>
              </w:rPr>
              <w:t>nfds</w:t>
            </w:r>
          </w:p>
        </w:tc>
        <w:tc>
          <w:tcPr>
            <w:tcW w:w="8447" w:type="dxa"/>
          </w:tcPr>
          <w:p w14:paraId="43B87043">
            <w:pPr>
              <w:pStyle w:val="19"/>
              <w:numPr>
                <w:ilvl w:val="0"/>
                <w:numId w:val="0"/>
              </w:numPr>
              <w:tabs>
                <w:tab w:val="left" w:pos="373"/>
              </w:tabs>
              <w:spacing w:line="240" w:lineRule="auto"/>
              <w:rPr>
                <w:b w:val="0"/>
                <w:bCs w:val="0"/>
              </w:rPr>
            </w:pPr>
            <w:r>
              <w:rPr>
                <w:rFonts w:hint="eastAsia"/>
                <w:b w:val="0"/>
                <w:bCs w:val="0"/>
              </w:rPr>
              <w:t>nfds_t类型数据（无符号整型数据），用于指定fds数组的大小。</w:t>
            </w:r>
          </w:p>
        </w:tc>
      </w:tr>
      <w:tr w14:paraId="5AE4E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14:paraId="0D0A85CF">
            <w:pPr>
              <w:pStyle w:val="19"/>
              <w:numPr>
                <w:ilvl w:val="0"/>
                <w:numId w:val="0"/>
              </w:numPr>
              <w:tabs>
                <w:tab w:val="left" w:pos="373"/>
              </w:tabs>
              <w:spacing w:line="240" w:lineRule="auto"/>
              <w:jc w:val="center"/>
              <w:rPr>
                <w:b w:val="0"/>
                <w:bCs w:val="0"/>
              </w:rPr>
            </w:pPr>
            <w:r>
              <w:rPr>
                <w:rFonts w:hint="eastAsia"/>
              </w:rPr>
              <w:t>timeout</w:t>
            </w:r>
          </w:p>
        </w:tc>
        <w:tc>
          <w:tcPr>
            <w:tcW w:w="8447" w:type="dxa"/>
          </w:tcPr>
          <w:p w14:paraId="7E33A2E8">
            <w:pPr>
              <w:pStyle w:val="19"/>
              <w:numPr>
                <w:ilvl w:val="0"/>
                <w:numId w:val="0"/>
              </w:numPr>
              <w:tabs>
                <w:tab w:val="left" w:pos="373"/>
              </w:tabs>
              <w:spacing w:line="240" w:lineRule="auto"/>
              <w:rPr>
                <w:b w:val="0"/>
                <w:bCs w:val="0"/>
              </w:rPr>
            </w:pPr>
            <w:r>
              <w:rPr>
                <w:rFonts w:hint="eastAsia"/>
                <w:b w:val="0"/>
                <w:bCs w:val="0"/>
              </w:rPr>
              <w:t>用于决定poll()的阻塞行为，见注②</w:t>
            </w:r>
          </w:p>
        </w:tc>
      </w:tr>
    </w:tbl>
    <w:p w14:paraId="3470B131">
      <w:pPr>
        <w:pStyle w:val="19"/>
        <w:numPr>
          <w:ilvl w:val="0"/>
          <w:numId w:val="0"/>
        </w:numPr>
        <w:tabs>
          <w:tab w:val="left" w:pos="373"/>
        </w:tabs>
        <w:spacing w:line="240" w:lineRule="auto"/>
        <w:rPr>
          <w:b w:val="0"/>
          <w:bCs w:val="0"/>
        </w:rPr>
      </w:pPr>
      <w:r>
        <w:rPr>
          <w:rFonts w:hint="eastAsia"/>
          <w:b w:val="0"/>
          <w:bCs w:val="0"/>
        </w:rPr>
        <w:t>注：</w:t>
      </w:r>
    </w:p>
    <w:p w14:paraId="2459BD8D">
      <w:pPr>
        <w:pStyle w:val="19"/>
        <w:numPr>
          <w:ilvl w:val="0"/>
          <w:numId w:val="154"/>
        </w:numPr>
        <w:tabs>
          <w:tab w:val="left" w:pos="373"/>
        </w:tabs>
        <w:spacing w:line="240" w:lineRule="auto"/>
        <w:ind w:left="360"/>
        <w:rPr>
          <w:b w:val="0"/>
          <w:bCs w:val="0"/>
        </w:rPr>
      </w:pPr>
      <w:r>
        <w:rPr>
          <w:rFonts w:hint="eastAsia"/>
          <w:b w:val="0"/>
          <w:bCs w:val="0"/>
        </w:rPr>
        <w:t>struct pollfd 结构体介绍如下：</w:t>
      </w:r>
    </w:p>
    <w:p w14:paraId="1C29E8EF">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struct pollfd {</w:t>
      </w:r>
    </w:p>
    <w:p w14:paraId="44774786">
      <w:pPr>
        <w:pStyle w:val="19"/>
        <w:numPr>
          <w:ilvl w:val="0"/>
          <w:numId w:val="0"/>
        </w:numPr>
        <w:tabs>
          <w:tab w:val="left" w:pos="373"/>
        </w:tabs>
        <w:spacing w:line="240" w:lineRule="auto"/>
        <w:ind w:left="1260" w:firstLine="420"/>
        <w:rPr>
          <w:b w:val="0"/>
          <w:bCs w:val="0"/>
        </w:rPr>
      </w:pPr>
      <w:r>
        <w:rPr>
          <w:rFonts w:hint="eastAsia"/>
          <w:b w:val="0"/>
          <w:bCs w:val="0"/>
          <w:color w:val="2E54A1" w:themeColor="accent1" w:themeShade="BF"/>
        </w:rPr>
        <w:t>int fd;</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文件描述符 */</w:t>
      </w:r>
    </w:p>
    <w:p w14:paraId="26DED104">
      <w:pPr>
        <w:pStyle w:val="19"/>
        <w:numPr>
          <w:ilvl w:val="0"/>
          <w:numId w:val="0"/>
        </w:numPr>
        <w:tabs>
          <w:tab w:val="left" w:pos="373"/>
        </w:tabs>
        <w:spacing w:line="240" w:lineRule="auto"/>
        <w:ind w:left="1260" w:firstLine="420"/>
        <w:rPr>
          <w:b w:val="0"/>
          <w:bCs w:val="0"/>
        </w:rPr>
      </w:pPr>
      <w:r>
        <w:rPr>
          <w:rFonts w:hint="eastAsia"/>
          <w:b w:val="0"/>
          <w:bCs w:val="0"/>
          <w:color w:val="2E54A1" w:themeColor="accent1" w:themeShade="BF"/>
        </w:rPr>
        <w:t xml:space="preserve">short events; </w:t>
      </w:r>
      <w:r>
        <w:rPr>
          <w:rFonts w:hint="eastAsia"/>
          <w:b w:val="0"/>
          <w:bCs w:val="0"/>
          <w:color w:val="2E54A1" w:themeColor="accent1" w:themeShade="BF"/>
        </w:rPr>
        <w:tab/>
      </w:r>
      <w:r>
        <w:rPr>
          <w:rFonts w:hint="eastAsia"/>
          <w:b w:val="0"/>
          <w:bCs w:val="0"/>
        </w:rPr>
        <w:t>/* 用来指定需要检查文件描述符的哪些事件 */</w:t>
      </w:r>
    </w:p>
    <w:p w14:paraId="2B8628FC">
      <w:pPr>
        <w:pStyle w:val="19"/>
        <w:numPr>
          <w:ilvl w:val="0"/>
          <w:numId w:val="0"/>
        </w:numPr>
        <w:tabs>
          <w:tab w:val="left" w:pos="373"/>
        </w:tabs>
        <w:spacing w:line="240" w:lineRule="auto"/>
        <w:ind w:left="1260" w:firstLine="420"/>
        <w:rPr>
          <w:b w:val="0"/>
          <w:bCs w:val="0"/>
        </w:rPr>
      </w:pPr>
      <w:r>
        <w:rPr>
          <w:rFonts w:hint="eastAsia"/>
          <w:b w:val="0"/>
          <w:bCs w:val="0"/>
          <w:color w:val="2E54A1" w:themeColor="accent1" w:themeShade="BF"/>
        </w:rPr>
        <w:t xml:space="preserve">short revents; </w:t>
      </w:r>
      <w:r>
        <w:rPr>
          <w:rFonts w:hint="eastAsia"/>
          <w:b w:val="0"/>
          <w:bCs w:val="0"/>
        </w:rPr>
        <w:tab/>
      </w:r>
      <w:r>
        <w:rPr>
          <w:rFonts w:hint="eastAsia"/>
          <w:b w:val="0"/>
          <w:bCs w:val="0"/>
        </w:rPr>
        <w:t>/* 用来指示检查到了文件描述符的哪些事件 */</w:t>
      </w:r>
    </w:p>
    <w:p w14:paraId="461B6317">
      <w:pPr>
        <w:pStyle w:val="19"/>
        <w:numPr>
          <w:ilvl w:val="0"/>
          <w:numId w:val="0"/>
        </w:numPr>
        <w:tabs>
          <w:tab w:val="left" w:pos="373"/>
        </w:tabs>
        <w:spacing w:line="240" w:lineRule="auto"/>
        <w:ind w:left="840" w:firstLine="420"/>
        <w:rPr>
          <w:b w:val="0"/>
          <w:bCs w:val="0"/>
          <w:color w:val="2E54A1" w:themeColor="accent1" w:themeShade="BF"/>
        </w:rPr>
      </w:pPr>
      <w:r>
        <w:rPr>
          <w:rFonts w:hint="eastAsia"/>
          <w:b w:val="0"/>
          <w:bCs w:val="0"/>
          <w:color w:val="2E54A1" w:themeColor="accent1" w:themeShade="BF"/>
        </w:rPr>
        <w:t>};</w:t>
      </w:r>
    </w:p>
    <w:p w14:paraId="5FFC722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14:paraId="11446A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14:paraId="7CB27697">
            <w:pPr>
              <w:pStyle w:val="19"/>
              <w:numPr>
                <w:ilvl w:val="0"/>
                <w:numId w:val="0"/>
              </w:numPr>
              <w:tabs>
                <w:tab w:val="left" w:pos="373"/>
              </w:tabs>
              <w:spacing w:line="240" w:lineRule="auto"/>
              <w:jc w:val="center"/>
            </w:pPr>
            <w:r>
              <w:t>标志名</w:t>
            </w:r>
          </w:p>
        </w:tc>
        <w:tc>
          <w:tcPr>
            <w:tcW w:w="1672" w:type="dxa"/>
            <w:shd w:val="clear" w:color="auto" w:fill="E3F2D9" w:themeFill="accent4" w:themeFillTint="32"/>
          </w:tcPr>
          <w:p w14:paraId="1BE2ED0A">
            <w:pPr>
              <w:pStyle w:val="19"/>
              <w:numPr>
                <w:ilvl w:val="0"/>
                <w:numId w:val="0"/>
              </w:numPr>
              <w:tabs>
                <w:tab w:val="left" w:pos="373"/>
              </w:tabs>
              <w:spacing w:line="240" w:lineRule="auto"/>
              <w:jc w:val="center"/>
            </w:pPr>
            <w:r>
              <w:t>输入至 events</w:t>
            </w:r>
          </w:p>
        </w:tc>
        <w:tc>
          <w:tcPr>
            <w:tcW w:w="1831" w:type="dxa"/>
            <w:shd w:val="clear" w:color="auto" w:fill="E3F2D9" w:themeFill="accent4" w:themeFillTint="32"/>
          </w:tcPr>
          <w:p w14:paraId="0933006B">
            <w:pPr>
              <w:pStyle w:val="19"/>
              <w:numPr>
                <w:ilvl w:val="0"/>
                <w:numId w:val="0"/>
              </w:numPr>
              <w:tabs>
                <w:tab w:val="left" w:pos="373"/>
              </w:tabs>
              <w:spacing w:line="240" w:lineRule="auto"/>
              <w:jc w:val="center"/>
            </w:pPr>
            <w:r>
              <w:t>从 revents 得到结果</w:t>
            </w:r>
          </w:p>
        </w:tc>
        <w:tc>
          <w:tcPr>
            <w:tcW w:w="3812" w:type="dxa"/>
            <w:shd w:val="clear" w:color="auto" w:fill="E3F2D9" w:themeFill="accent4" w:themeFillTint="32"/>
          </w:tcPr>
          <w:p w14:paraId="6B6085B9">
            <w:pPr>
              <w:pStyle w:val="19"/>
              <w:numPr>
                <w:ilvl w:val="0"/>
                <w:numId w:val="0"/>
              </w:numPr>
              <w:tabs>
                <w:tab w:val="left" w:pos="373"/>
              </w:tabs>
              <w:spacing w:line="240" w:lineRule="auto"/>
              <w:jc w:val="center"/>
            </w:pPr>
            <w:r>
              <w:t>说明</w:t>
            </w:r>
          </w:p>
        </w:tc>
      </w:tr>
      <w:tr w14:paraId="56D52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19F4CA32">
            <w:pPr>
              <w:pStyle w:val="19"/>
              <w:numPr>
                <w:ilvl w:val="0"/>
                <w:numId w:val="0"/>
              </w:numPr>
              <w:tabs>
                <w:tab w:val="left" w:pos="373"/>
              </w:tabs>
              <w:spacing w:line="240" w:lineRule="auto"/>
              <w:jc w:val="center"/>
            </w:pPr>
            <w:r>
              <w:t>POLLIN</w:t>
            </w:r>
          </w:p>
        </w:tc>
        <w:tc>
          <w:tcPr>
            <w:tcW w:w="1672" w:type="dxa"/>
          </w:tcPr>
          <w:p w14:paraId="2B0FD9FF">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7C682981">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439B3B9B">
            <w:pPr>
              <w:pStyle w:val="19"/>
              <w:numPr>
                <w:ilvl w:val="0"/>
                <w:numId w:val="0"/>
              </w:numPr>
              <w:tabs>
                <w:tab w:val="left" w:pos="373"/>
              </w:tabs>
              <w:spacing w:line="240" w:lineRule="auto"/>
              <w:rPr>
                <w:b w:val="0"/>
                <w:bCs w:val="0"/>
              </w:rPr>
            </w:pPr>
            <w:r>
              <w:rPr>
                <w:b w:val="0"/>
                <w:bCs w:val="0"/>
              </w:rPr>
              <w:t>有数据可以读取</w:t>
            </w:r>
          </w:p>
        </w:tc>
      </w:tr>
      <w:tr w14:paraId="70387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69EFD007">
            <w:pPr>
              <w:pStyle w:val="19"/>
              <w:numPr>
                <w:ilvl w:val="0"/>
                <w:numId w:val="0"/>
              </w:numPr>
              <w:tabs>
                <w:tab w:val="left" w:pos="373"/>
              </w:tabs>
              <w:spacing w:line="240" w:lineRule="auto"/>
              <w:jc w:val="center"/>
            </w:pPr>
            <w:r>
              <w:t>POLLRDNORM</w:t>
            </w:r>
          </w:p>
        </w:tc>
        <w:tc>
          <w:tcPr>
            <w:tcW w:w="1672" w:type="dxa"/>
          </w:tcPr>
          <w:p w14:paraId="45E09D0C">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6A2B3FBA">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5C210C0D">
            <w:pPr>
              <w:pStyle w:val="19"/>
              <w:numPr>
                <w:ilvl w:val="0"/>
                <w:numId w:val="0"/>
              </w:numPr>
              <w:tabs>
                <w:tab w:val="left" w:pos="373"/>
              </w:tabs>
              <w:spacing w:line="240" w:lineRule="auto"/>
              <w:rPr>
                <w:b w:val="0"/>
                <w:bCs w:val="0"/>
              </w:rPr>
            </w:pPr>
            <w:r>
              <w:rPr>
                <w:b w:val="0"/>
                <w:bCs w:val="0"/>
              </w:rPr>
              <w:t>相等于 POLLIN</w:t>
            </w:r>
          </w:p>
        </w:tc>
      </w:tr>
      <w:tr w14:paraId="677A4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5A59C465">
            <w:pPr>
              <w:pStyle w:val="19"/>
              <w:numPr>
                <w:ilvl w:val="0"/>
                <w:numId w:val="0"/>
              </w:numPr>
              <w:tabs>
                <w:tab w:val="left" w:pos="373"/>
              </w:tabs>
              <w:spacing w:line="240" w:lineRule="auto"/>
              <w:jc w:val="center"/>
            </w:pPr>
            <w:r>
              <w:t>POLLRDBAND</w:t>
            </w:r>
          </w:p>
        </w:tc>
        <w:tc>
          <w:tcPr>
            <w:tcW w:w="1672" w:type="dxa"/>
          </w:tcPr>
          <w:p w14:paraId="2410D80C">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3FD7C4CC">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668DF2CF">
            <w:pPr>
              <w:pStyle w:val="19"/>
              <w:numPr>
                <w:ilvl w:val="0"/>
                <w:numId w:val="0"/>
              </w:numPr>
              <w:tabs>
                <w:tab w:val="left" w:pos="373"/>
              </w:tabs>
              <w:spacing w:line="240" w:lineRule="auto"/>
              <w:rPr>
                <w:b w:val="0"/>
                <w:bCs w:val="0"/>
              </w:rPr>
            </w:pPr>
            <w:r>
              <w:rPr>
                <w:b w:val="0"/>
                <w:bCs w:val="0"/>
              </w:rPr>
              <w:t>可以读取优先级数据（Linux 上通常不使用）</w:t>
            </w:r>
          </w:p>
        </w:tc>
      </w:tr>
      <w:tr w14:paraId="07B727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2A417789">
            <w:pPr>
              <w:pStyle w:val="19"/>
              <w:numPr>
                <w:ilvl w:val="0"/>
                <w:numId w:val="0"/>
              </w:numPr>
              <w:tabs>
                <w:tab w:val="left" w:pos="373"/>
              </w:tabs>
              <w:spacing w:line="240" w:lineRule="auto"/>
              <w:jc w:val="center"/>
            </w:pPr>
            <w:r>
              <w:t>POLLPRI</w:t>
            </w:r>
          </w:p>
        </w:tc>
        <w:tc>
          <w:tcPr>
            <w:tcW w:w="1672" w:type="dxa"/>
          </w:tcPr>
          <w:p w14:paraId="10CCD615">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141C3599">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7D833CF6">
            <w:pPr>
              <w:pStyle w:val="19"/>
              <w:numPr>
                <w:ilvl w:val="0"/>
                <w:numId w:val="0"/>
              </w:numPr>
              <w:tabs>
                <w:tab w:val="left" w:pos="373"/>
              </w:tabs>
              <w:spacing w:line="240" w:lineRule="auto"/>
              <w:rPr>
                <w:b w:val="0"/>
                <w:bCs w:val="0"/>
              </w:rPr>
            </w:pPr>
            <w:r>
              <w:rPr>
                <w:b w:val="0"/>
                <w:bCs w:val="0"/>
              </w:rPr>
              <w:t>可读取高优先级数据</w:t>
            </w:r>
            <w:r>
              <w:rPr>
                <w:rFonts w:hint="eastAsia"/>
                <w:b w:val="0"/>
                <w:bCs w:val="0"/>
              </w:rPr>
              <w:t>（中断）</w:t>
            </w:r>
          </w:p>
        </w:tc>
      </w:tr>
      <w:tr w14:paraId="1F3D6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14:paraId="7079832F">
            <w:pPr>
              <w:pStyle w:val="19"/>
              <w:numPr>
                <w:ilvl w:val="0"/>
                <w:numId w:val="0"/>
              </w:numPr>
              <w:tabs>
                <w:tab w:val="left" w:pos="373"/>
              </w:tabs>
              <w:spacing w:line="240" w:lineRule="auto"/>
              <w:jc w:val="center"/>
            </w:pPr>
            <w:r>
              <w:t>POLLRDHUP</w:t>
            </w:r>
          </w:p>
        </w:tc>
        <w:tc>
          <w:tcPr>
            <w:tcW w:w="1672" w:type="dxa"/>
          </w:tcPr>
          <w:p w14:paraId="5B5DC056">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43A836AA">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020663AE">
            <w:pPr>
              <w:pStyle w:val="19"/>
              <w:numPr>
                <w:ilvl w:val="0"/>
                <w:numId w:val="0"/>
              </w:numPr>
              <w:tabs>
                <w:tab w:val="left" w:pos="373"/>
              </w:tabs>
              <w:spacing w:line="240" w:lineRule="auto"/>
              <w:rPr>
                <w:b w:val="0"/>
                <w:bCs w:val="0"/>
              </w:rPr>
            </w:pPr>
            <w:r>
              <w:rPr>
                <w:b w:val="0"/>
                <w:bCs w:val="0"/>
              </w:rPr>
              <w:t>对端套接字关闭</w:t>
            </w:r>
          </w:p>
        </w:tc>
      </w:tr>
      <w:tr w14:paraId="522906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14:paraId="55DB4A0A">
            <w:pPr>
              <w:pStyle w:val="19"/>
              <w:numPr>
                <w:ilvl w:val="0"/>
                <w:numId w:val="0"/>
              </w:numPr>
              <w:tabs>
                <w:tab w:val="left" w:pos="373"/>
              </w:tabs>
              <w:spacing w:line="240" w:lineRule="auto"/>
              <w:jc w:val="center"/>
            </w:pPr>
            <w:r>
              <w:t>POLLOUT</w:t>
            </w:r>
          </w:p>
        </w:tc>
        <w:tc>
          <w:tcPr>
            <w:tcW w:w="1672" w:type="dxa"/>
          </w:tcPr>
          <w:p w14:paraId="747046BA">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65EEB25B">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12404162">
            <w:pPr>
              <w:pStyle w:val="19"/>
              <w:numPr>
                <w:ilvl w:val="0"/>
                <w:numId w:val="0"/>
              </w:numPr>
              <w:tabs>
                <w:tab w:val="left" w:pos="373"/>
              </w:tabs>
              <w:spacing w:line="240" w:lineRule="auto"/>
              <w:rPr>
                <w:b w:val="0"/>
                <w:bCs w:val="0"/>
              </w:rPr>
            </w:pPr>
            <w:r>
              <w:rPr>
                <w:b w:val="0"/>
                <w:bCs w:val="0"/>
              </w:rPr>
              <w:t>可写入数据</w:t>
            </w:r>
          </w:p>
        </w:tc>
      </w:tr>
      <w:tr w14:paraId="5F3C1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14:paraId="6D41CE40">
            <w:pPr>
              <w:pStyle w:val="19"/>
              <w:numPr>
                <w:ilvl w:val="0"/>
                <w:numId w:val="0"/>
              </w:numPr>
              <w:tabs>
                <w:tab w:val="left" w:pos="373"/>
              </w:tabs>
              <w:spacing w:line="240" w:lineRule="auto"/>
              <w:jc w:val="center"/>
            </w:pPr>
            <w:r>
              <w:t>POLLWRNORM</w:t>
            </w:r>
          </w:p>
        </w:tc>
        <w:tc>
          <w:tcPr>
            <w:tcW w:w="1672" w:type="dxa"/>
          </w:tcPr>
          <w:p w14:paraId="697FF3B2">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31EE5E5F">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2D22A3AF">
            <w:pPr>
              <w:pStyle w:val="19"/>
              <w:numPr>
                <w:ilvl w:val="0"/>
                <w:numId w:val="0"/>
              </w:numPr>
              <w:tabs>
                <w:tab w:val="left" w:pos="373"/>
              </w:tabs>
              <w:spacing w:line="240" w:lineRule="auto"/>
              <w:rPr>
                <w:b w:val="0"/>
                <w:bCs w:val="0"/>
              </w:rPr>
            </w:pPr>
            <w:r>
              <w:rPr>
                <w:b w:val="0"/>
                <w:bCs w:val="0"/>
              </w:rPr>
              <w:t>相等于 POLLOUT</w:t>
            </w:r>
          </w:p>
        </w:tc>
      </w:tr>
      <w:tr w14:paraId="396781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14:paraId="52ACB521">
            <w:pPr>
              <w:pStyle w:val="19"/>
              <w:numPr>
                <w:ilvl w:val="0"/>
                <w:numId w:val="0"/>
              </w:numPr>
              <w:tabs>
                <w:tab w:val="left" w:pos="373"/>
              </w:tabs>
              <w:spacing w:line="240" w:lineRule="auto"/>
              <w:jc w:val="center"/>
            </w:pPr>
            <w:r>
              <w:t>POLLWRBAND</w:t>
            </w:r>
          </w:p>
        </w:tc>
        <w:tc>
          <w:tcPr>
            <w:tcW w:w="1672" w:type="dxa"/>
          </w:tcPr>
          <w:p w14:paraId="5D1C8205">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14:paraId="674B3048">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06E0FCE4">
            <w:pPr>
              <w:pStyle w:val="19"/>
              <w:numPr>
                <w:ilvl w:val="0"/>
                <w:numId w:val="0"/>
              </w:numPr>
              <w:tabs>
                <w:tab w:val="left" w:pos="373"/>
              </w:tabs>
              <w:spacing w:line="240" w:lineRule="auto"/>
              <w:rPr>
                <w:b w:val="0"/>
                <w:bCs w:val="0"/>
              </w:rPr>
            </w:pPr>
            <w:r>
              <w:rPr>
                <w:b w:val="0"/>
                <w:bCs w:val="0"/>
              </w:rPr>
              <w:t>优先级数据可写入</w:t>
            </w:r>
          </w:p>
        </w:tc>
      </w:tr>
      <w:tr w14:paraId="420489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14:paraId="2DBD2E1B">
            <w:pPr>
              <w:pStyle w:val="19"/>
              <w:numPr>
                <w:ilvl w:val="0"/>
                <w:numId w:val="0"/>
              </w:numPr>
              <w:tabs>
                <w:tab w:val="left" w:pos="373"/>
              </w:tabs>
              <w:spacing w:line="240" w:lineRule="auto"/>
              <w:jc w:val="center"/>
            </w:pPr>
            <w:r>
              <w:t>POLLERR</w:t>
            </w:r>
          </w:p>
        </w:tc>
        <w:tc>
          <w:tcPr>
            <w:tcW w:w="1672" w:type="dxa"/>
            <w:vMerge w:val="restart"/>
            <w:tcBorders>
              <w:tl2br w:val="single" w:color="auto" w:sz="4" w:space="0"/>
              <w:tr2bl w:val="single" w:color="auto" w:sz="4" w:space="0"/>
            </w:tcBorders>
          </w:tcPr>
          <w:p w14:paraId="03972661">
            <w:pPr>
              <w:pStyle w:val="19"/>
              <w:numPr>
                <w:ilvl w:val="0"/>
                <w:numId w:val="0"/>
              </w:numPr>
              <w:tabs>
                <w:tab w:val="left" w:pos="373"/>
              </w:tabs>
              <w:spacing w:line="240" w:lineRule="auto"/>
              <w:rPr>
                <w:b w:val="0"/>
                <w:bCs w:val="0"/>
              </w:rPr>
            </w:pPr>
          </w:p>
        </w:tc>
        <w:tc>
          <w:tcPr>
            <w:tcW w:w="1831" w:type="dxa"/>
          </w:tcPr>
          <w:p w14:paraId="6F2EBAB7">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27DBB424">
            <w:pPr>
              <w:pStyle w:val="19"/>
              <w:numPr>
                <w:ilvl w:val="0"/>
                <w:numId w:val="0"/>
              </w:numPr>
              <w:tabs>
                <w:tab w:val="left" w:pos="373"/>
              </w:tabs>
              <w:spacing w:line="240" w:lineRule="auto"/>
              <w:rPr>
                <w:b w:val="0"/>
                <w:bCs w:val="0"/>
              </w:rPr>
            </w:pPr>
            <w:r>
              <w:rPr>
                <w:b w:val="0"/>
                <w:bCs w:val="0"/>
              </w:rPr>
              <w:t>有错误发生</w:t>
            </w:r>
          </w:p>
        </w:tc>
      </w:tr>
      <w:tr w14:paraId="54754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14:paraId="27C96753">
            <w:pPr>
              <w:pStyle w:val="19"/>
              <w:numPr>
                <w:ilvl w:val="0"/>
                <w:numId w:val="0"/>
              </w:numPr>
              <w:tabs>
                <w:tab w:val="left" w:pos="373"/>
              </w:tabs>
              <w:spacing w:line="240" w:lineRule="auto"/>
              <w:jc w:val="center"/>
            </w:pPr>
            <w:r>
              <w:t>POLLHUP</w:t>
            </w:r>
          </w:p>
        </w:tc>
        <w:tc>
          <w:tcPr>
            <w:tcW w:w="1672" w:type="dxa"/>
            <w:vMerge w:val="continue"/>
            <w:tcBorders>
              <w:tl2br w:val="single" w:color="auto" w:sz="4" w:space="0"/>
            </w:tcBorders>
          </w:tcPr>
          <w:p w14:paraId="098EB92F">
            <w:pPr>
              <w:pStyle w:val="19"/>
              <w:numPr>
                <w:ilvl w:val="0"/>
                <w:numId w:val="0"/>
              </w:numPr>
              <w:tabs>
                <w:tab w:val="left" w:pos="373"/>
              </w:tabs>
              <w:spacing w:line="240" w:lineRule="auto"/>
              <w:rPr>
                <w:b w:val="0"/>
                <w:bCs w:val="0"/>
              </w:rPr>
            </w:pPr>
          </w:p>
        </w:tc>
        <w:tc>
          <w:tcPr>
            <w:tcW w:w="1831" w:type="dxa"/>
          </w:tcPr>
          <w:p w14:paraId="67474259">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6F99E9D8">
            <w:pPr>
              <w:pStyle w:val="19"/>
              <w:numPr>
                <w:ilvl w:val="0"/>
                <w:numId w:val="0"/>
              </w:numPr>
              <w:tabs>
                <w:tab w:val="left" w:pos="373"/>
              </w:tabs>
              <w:spacing w:line="240" w:lineRule="auto"/>
              <w:rPr>
                <w:b w:val="0"/>
                <w:bCs w:val="0"/>
              </w:rPr>
            </w:pPr>
            <w:r>
              <w:rPr>
                <w:b w:val="0"/>
                <w:bCs w:val="0"/>
              </w:rPr>
              <w:t>出现挂断</w:t>
            </w:r>
          </w:p>
        </w:tc>
      </w:tr>
      <w:tr w14:paraId="47665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14:paraId="2315B73A">
            <w:pPr>
              <w:pStyle w:val="19"/>
              <w:numPr>
                <w:ilvl w:val="0"/>
                <w:numId w:val="0"/>
              </w:numPr>
              <w:tabs>
                <w:tab w:val="left" w:pos="373"/>
              </w:tabs>
              <w:spacing w:line="240" w:lineRule="auto"/>
              <w:jc w:val="center"/>
            </w:pPr>
            <w:r>
              <w:t>POLLNVAL</w:t>
            </w:r>
          </w:p>
        </w:tc>
        <w:tc>
          <w:tcPr>
            <w:tcW w:w="1672" w:type="dxa"/>
            <w:vMerge w:val="continue"/>
            <w:tcBorders>
              <w:tl2br w:val="single" w:color="auto" w:sz="4" w:space="0"/>
            </w:tcBorders>
          </w:tcPr>
          <w:p w14:paraId="7E7E7CB3">
            <w:pPr>
              <w:pStyle w:val="19"/>
              <w:numPr>
                <w:ilvl w:val="0"/>
                <w:numId w:val="0"/>
              </w:numPr>
              <w:tabs>
                <w:tab w:val="left" w:pos="373"/>
              </w:tabs>
              <w:spacing w:line="240" w:lineRule="auto"/>
              <w:rPr>
                <w:b w:val="0"/>
                <w:bCs w:val="0"/>
              </w:rPr>
            </w:pPr>
          </w:p>
        </w:tc>
        <w:tc>
          <w:tcPr>
            <w:tcW w:w="1831" w:type="dxa"/>
          </w:tcPr>
          <w:p w14:paraId="3ADB4E2D">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14:paraId="4952479C">
            <w:pPr>
              <w:pStyle w:val="19"/>
              <w:numPr>
                <w:ilvl w:val="0"/>
                <w:numId w:val="0"/>
              </w:numPr>
              <w:tabs>
                <w:tab w:val="left" w:pos="373"/>
              </w:tabs>
              <w:spacing w:line="240" w:lineRule="auto"/>
              <w:rPr>
                <w:b w:val="0"/>
                <w:bCs w:val="0"/>
              </w:rPr>
            </w:pPr>
            <w:r>
              <w:rPr>
                <w:b w:val="0"/>
                <w:bCs w:val="0"/>
              </w:rPr>
              <w:t>文件描述符未打开</w:t>
            </w:r>
          </w:p>
        </w:tc>
      </w:tr>
      <w:tr w14:paraId="5594E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14:paraId="3E80BFE8">
            <w:pPr>
              <w:pStyle w:val="19"/>
              <w:numPr>
                <w:ilvl w:val="0"/>
                <w:numId w:val="0"/>
              </w:numPr>
              <w:tabs>
                <w:tab w:val="left" w:pos="373"/>
              </w:tabs>
              <w:spacing w:line="240" w:lineRule="auto"/>
              <w:jc w:val="center"/>
            </w:pPr>
            <w:r>
              <w:t>POLLMSG</w:t>
            </w:r>
          </w:p>
        </w:tc>
        <w:tc>
          <w:tcPr>
            <w:tcW w:w="1672" w:type="dxa"/>
            <w:vMerge w:val="continue"/>
            <w:tcBorders>
              <w:tl2br w:val="single" w:color="auto" w:sz="4" w:space="0"/>
            </w:tcBorders>
          </w:tcPr>
          <w:p w14:paraId="51343711">
            <w:pPr>
              <w:pStyle w:val="19"/>
              <w:numPr>
                <w:ilvl w:val="0"/>
                <w:numId w:val="0"/>
              </w:numPr>
              <w:tabs>
                <w:tab w:val="left" w:pos="373"/>
              </w:tabs>
              <w:spacing w:line="240" w:lineRule="auto"/>
              <w:rPr>
                <w:b w:val="0"/>
                <w:bCs w:val="0"/>
              </w:rPr>
            </w:pPr>
          </w:p>
        </w:tc>
        <w:tc>
          <w:tcPr>
            <w:tcW w:w="1831" w:type="dxa"/>
            <w:tcBorders>
              <w:tl2br w:val="single" w:color="auto" w:sz="4" w:space="0"/>
              <w:tr2bl w:val="single" w:color="auto" w:sz="4" w:space="0"/>
            </w:tcBorders>
          </w:tcPr>
          <w:p w14:paraId="619DBA6C">
            <w:pPr>
              <w:pStyle w:val="19"/>
              <w:numPr>
                <w:ilvl w:val="0"/>
                <w:numId w:val="0"/>
              </w:numPr>
              <w:tabs>
                <w:tab w:val="left" w:pos="373"/>
              </w:tabs>
              <w:spacing w:line="240" w:lineRule="auto"/>
              <w:rPr>
                <w:b w:val="0"/>
                <w:bCs w:val="0"/>
              </w:rPr>
            </w:pPr>
          </w:p>
        </w:tc>
        <w:tc>
          <w:tcPr>
            <w:tcW w:w="3812" w:type="dxa"/>
          </w:tcPr>
          <w:p w14:paraId="6062321F">
            <w:pPr>
              <w:pStyle w:val="19"/>
              <w:numPr>
                <w:ilvl w:val="0"/>
                <w:numId w:val="0"/>
              </w:numPr>
              <w:tabs>
                <w:tab w:val="left" w:pos="373"/>
              </w:tabs>
              <w:spacing w:line="240" w:lineRule="auto"/>
              <w:rPr>
                <w:b w:val="0"/>
                <w:bCs w:val="0"/>
              </w:rPr>
            </w:pPr>
            <w:r>
              <w:rPr>
                <w:b w:val="0"/>
                <w:bCs w:val="0"/>
              </w:rPr>
              <w:t>Linux 中不使用</w:t>
            </w:r>
          </w:p>
        </w:tc>
      </w:tr>
    </w:tbl>
    <w:p w14:paraId="7B57AA46">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14:paraId="7F1458F1">
      <w:pPr>
        <w:pStyle w:val="19"/>
        <w:numPr>
          <w:ilvl w:val="0"/>
          <w:numId w:val="154"/>
        </w:numPr>
        <w:tabs>
          <w:tab w:val="left" w:pos="373"/>
        </w:tabs>
        <w:spacing w:line="240" w:lineRule="auto"/>
        <w:ind w:left="360"/>
        <w:rPr>
          <w:b w:val="0"/>
          <w:bCs w:val="0"/>
        </w:rPr>
      </w:pPr>
      <w:r>
        <w:rPr>
          <w:rFonts w:hint="eastAsia"/>
          <w:b w:val="0"/>
          <w:bCs w:val="0"/>
        </w:rPr>
        <w:tab/>
      </w:r>
      <w:r>
        <w:rPr>
          <w:rFonts w:hint="eastAsia"/>
          <w:b w:val="0"/>
          <w:bCs w:val="0"/>
        </w:rPr>
        <w:t>timeout用于决定poll()的阻塞行为，介绍如下：</w:t>
      </w:r>
    </w:p>
    <w:p w14:paraId="340F1C7C">
      <w:pPr>
        <w:pStyle w:val="19"/>
        <w:numPr>
          <w:ilvl w:val="0"/>
          <w:numId w:val="155"/>
        </w:numPr>
        <w:tabs>
          <w:tab w:val="left" w:pos="373"/>
        </w:tabs>
        <w:spacing w:line="240" w:lineRule="auto"/>
        <w:rPr>
          <w:b w:val="0"/>
          <w:bCs w:val="0"/>
        </w:rPr>
      </w:pPr>
      <w:r>
        <w:rPr>
          <w:rFonts w:hint="eastAsia"/>
          <w:b w:val="0"/>
          <w:bCs w:val="0"/>
        </w:rPr>
        <w:t>timeout等于-1：poll()一直阻塞，直到fds数组中列出的文件描述符有一个达到就绪态或者捕获到一个信号时返回。</w:t>
      </w:r>
    </w:p>
    <w:p w14:paraId="294EBED7">
      <w:pPr>
        <w:pStyle w:val="19"/>
        <w:numPr>
          <w:ilvl w:val="0"/>
          <w:numId w:val="155"/>
        </w:numPr>
        <w:tabs>
          <w:tab w:val="left" w:pos="373"/>
        </w:tabs>
        <w:spacing w:line="240" w:lineRule="auto"/>
        <w:rPr>
          <w:b w:val="0"/>
          <w:bCs w:val="0"/>
        </w:rPr>
      </w:pPr>
      <w:r>
        <w:rPr>
          <w:rFonts w:hint="eastAsia"/>
          <w:b w:val="0"/>
          <w:bCs w:val="0"/>
        </w:rPr>
        <w:t>timeout等于0：poll()不会阻塞，只执行一次检查，看看哪个文件描述符处于就绪态。</w:t>
      </w:r>
    </w:p>
    <w:p w14:paraId="63739AB5">
      <w:pPr>
        <w:pStyle w:val="19"/>
        <w:numPr>
          <w:ilvl w:val="0"/>
          <w:numId w:val="155"/>
        </w:numPr>
        <w:tabs>
          <w:tab w:val="left" w:pos="373"/>
        </w:tabs>
        <w:spacing w:line="240" w:lineRule="auto"/>
        <w:rPr>
          <w:b w:val="0"/>
          <w:bCs w:val="0"/>
        </w:rPr>
      </w:pPr>
      <w:r>
        <w:rPr>
          <w:b w:val="0"/>
          <w:bCs w:val="0"/>
        </w:rPr>
        <w:t>timeout 大于 0</w:t>
      </w:r>
      <w:r>
        <w:rPr>
          <w:rFonts w:hint="eastAsia"/>
          <w:b w:val="0"/>
          <w:bCs w:val="0"/>
        </w:rPr>
        <w:t>： poll()函数最多阻塞 timeout毫秒，若在此之前 fds 数组中列出的文件描述符有一个达到就绪态或</w:t>
      </w:r>
      <w:r>
        <w:rPr>
          <w:rFonts w:hint="eastAsia"/>
          <w:b w:val="0"/>
          <w:bCs w:val="0"/>
        </w:rPr>
        <w:tab/>
      </w:r>
      <w:r>
        <w:rPr>
          <w:rFonts w:hint="eastAsia"/>
          <w:b w:val="0"/>
          <w:bCs w:val="0"/>
        </w:rPr>
        <w:tab/>
      </w:r>
      <w:r>
        <w:rPr>
          <w:rFonts w:hint="eastAsia"/>
          <w:b w:val="0"/>
          <w:bCs w:val="0"/>
        </w:rPr>
        <w:tab/>
      </w:r>
      <w:r>
        <w:rPr>
          <w:rFonts w:hint="eastAsia"/>
          <w:b w:val="0"/>
          <w:bCs w:val="0"/>
        </w:rPr>
        <w:t>者捕获到一个信号吗，则会立即返回，否则超时返回。</w:t>
      </w:r>
    </w:p>
    <w:p w14:paraId="01816726">
      <w:pPr>
        <w:pStyle w:val="19"/>
        <w:numPr>
          <w:ilvl w:val="0"/>
          <w:numId w:val="154"/>
        </w:numPr>
        <w:tabs>
          <w:tab w:val="left" w:pos="373"/>
        </w:tabs>
        <w:spacing w:line="240" w:lineRule="auto"/>
        <w:ind w:left="360"/>
        <w:rPr>
          <w:b w:val="0"/>
          <w:bCs w:val="0"/>
        </w:rPr>
      </w:pPr>
      <w:r>
        <w:rPr>
          <w:rFonts w:hint="eastAsia"/>
          <w:b w:val="0"/>
          <w:bCs w:val="0"/>
        </w:rPr>
        <w:t>poll()函数返回值如下：</w:t>
      </w:r>
    </w:p>
    <w:p w14:paraId="126E6C56">
      <w:pPr>
        <w:pStyle w:val="19"/>
        <w:numPr>
          <w:ilvl w:val="0"/>
          <w:numId w:val="156"/>
        </w:numPr>
        <w:tabs>
          <w:tab w:val="left" w:pos="373"/>
        </w:tabs>
        <w:spacing w:line="240" w:lineRule="auto"/>
        <w:rPr>
          <w:b w:val="0"/>
          <w:bCs w:val="0"/>
        </w:rPr>
      </w:pPr>
      <w:r>
        <w:rPr>
          <w:rFonts w:hint="eastAsia"/>
          <w:b w:val="0"/>
          <w:bCs w:val="0"/>
        </w:rPr>
        <w:t>返回-1 ，表示有错误发生，并且会设置 errno。</w:t>
      </w:r>
      <w:r>
        <w:rPr>
          <w:rFonts w:hint="eastAsia"/>
          <w:b w:val="0"/>
          <w:bCs w:val="0"/>
        </w:rPr>
        <w:tab/>
      </w:r>
    </w:p>
    <w:p w14:paraId="4B4E5262">
      <w:pPr>
        <w:pStyle w:val="19"/>
        <w:numPr>
          <w:ilvl w:val="0"/>
          <w:numId w:val="156"/>
        </w:numPr>
        <w:tabs>
          <w:tab w:val="left" w:pos="373"/>
        </w:tabs>
        <w:spacing w:line="240" w:lineRule="auto"/>
        <w:rPr>
          <w:b w:val="0"/>
          <w:bCs w:val="0"/>
        </w:rPr>
      </w:pPr>
      <w:r>
        <w:rPr>
          <w:rFonts w:hint="eastAsia"/>
          <w:b w:val="0"/>
          <w:bCs w:val="0"/>
        </w:rPr>
        <w:t>返回 0 ，表示该调用在任意一个文件描述符成为就绪态之前就超时了。</w:t>
      </w:r>
    </w:p>
    <w:p w14:paraId="12387AF3">
      <w:pPr>
        <w:pStyle w:val="19"/>
        <w:numPr>
          <w:ilvl w:val="0"/>
          <w:numId w:val="156"/>
        </w:numPr>
        <w:tabs>
          <w:tab w:val="left" w:pos="373"/>
        </w:tabs>
        <w:spacing w:line="240" w:lineRule="auto"/>
        <w:rPr>
          <w:b w:val="0"/>
          <w:bCs w:val="0"/>
        </w:rPr>
      </w:pPr>
      <w:r>
        <w:rPr>
          <w:rFonts w:hint="eastAsia"/>
          <w:b w:val="0"/>
          <w:bCs w:val="0"/>
        </w:rPr>
        <w:t xml:space="preserve">返回一个正整数，表示有一个或多个文件描述符处于就绪态了，返回值表示 fds 数组中返回的 revents变量不为 0 的 </w:t>
      </w:r>
      <w:r>
        <w:rPr>
          <w:rFonts w:hint="eastAsia"/>
          <w:b w:val="0"/>
          <w:bCs w:val="0"/>
        </w:rPr>
        <w:tab/>
      </w:r>
      <w:r>
        <w:rPr>
          <w:rFonts w:hint="eastAsia"/>
          <w:b w:val="0"/>
          <w:bCs w:val="0"/>
        </w:rPr>
        <w:t>struct pollfd 对象的数量。</w:t>
      </w:r>
    </w:p>
    <w:p w14:paraId="0027486B">
      <w:pPr>
        <w:pStyle w:val="19"/>
        <w:numPr>
          <w:ilvl w:val="0"/>
          <w:numId w:val="154"/>
        </w:numPr>
        <w:tabs>
          <w:tab w:val="left" w:pos="373"/>
        </w:tabs>
        <w:spacing w:line="240" w:lineRule="auto"/>
        <w:ind w:left="360"/>
        <w:rPr>
          <w:b w:val="0"/>
          <w:bCs w:val="0"/>
        </w:rPr>
      </w:pPr>
      <w:r>
        <w:rPr>
          <w:rFonts w:hint="eastAsia"/>
          <w:b w:val="0"/>
          <w:bCs w:val="0"/>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14:paraId="3203285A">
      <w:pPr>
        <w:pStyle w:val="19"/>
        <w:numPr>
          <w:ilvl w:val="0"/>
          <w:numId w:val="0"/>
        </w:numPr>
        <w:tabs>
          <w:tab w:val="left" w:pos="373"/>
        </w:tabs>
        <w:spacing w:line="240" w:lineRule="auto"/>
      </w:pPr>
    </w:p>
    <w:p w14:paraId="51682CC6">
      <w:pPr>
        <w:pStyle w:val="19"/>
        <w:numPr>
          <w:ilvl w:val="0"/>
          <w:numId w:val="0"/>
        </w:numPr>
        <w:tabs>
          <w:tab w:val="left" w:pos="373"/>
        </w:tabs>
        <w:spacing w:line="240" w:lineRule="auto"/>
      </w:pPr>
    </w:p>
    <w:p w14:paraId="1C3E305B">
      <w:pPr>
        <w:pStyle w:val="19"/>
        <w:numPr>
          <w:ilvl w:val="0"/>
          <w:numId w:val="0"/>
        </w:numPr>
        <w:tabs>
          <w:tab w:val="left" w:pos="373"/>
        </w:tabs>
        <w:spacing w:line="240" w:lineRule="auto"/>
      </w:pPr>
      <w:r>
        <w:rPr>
          <w:rFonts w:hint="eastAsia"/>
        </w:rPr>
        <w:t xml:space="preserve">使用示例：          </w:t>
      </w:r>
    </w:p>
    <w:p w14:paraId="63CB6E3D">
      <w:pPr>
        <w:pStyle w:val="19"/>
        <w:numPr>
          <w:ilvl w:val="0"/>
          <w:numId w:val="0"/>
        </w:numPr>
        <w:tabs>
          <w:tab w:val="left" w:pos="373"/>
        </w:tabs>
        <w:spacing w:line="240" w:lineRule="auto"/>
      </w:pPr>
      <w:r>
        <w:rPr>
          <w:rFonts w:hint="eastAsia"/>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710"/>
                    <a:srcRect r="6592" b="522"/>
                    <a:stretch>
                      <a:fillRect/>
                    </a:stretch>
                  </pic:blipFill>
                  <pic:spPr>
                    <a:xfrm>
                      <a:off x="0" y="0"/>
                      <a:ext cx="3047365" cy="3360420"/>
                    </a:xfrm>
                    <a:prstGeom prst="rect">
                      <a:avLst/>
                    </a:prstGeom>
                    <a:noFill/>
                    <a:ln>
                      <a:noFill/>
                    </a:ln>
                  </pic:spPr>
                </pic:pic>
              </a:graphicData>
            </a:graphic>
          </wp:inline>
        </w:drawing>
      </w:r>
      <w:r>
        <w:rPr>
          <w:rFonts w:hint="eastAsia"/>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711"/>
                    <a:srcRect b="6430"/>
                    <a:stretch>
                      <a:fillRect/>
                    </a:stretch>
                  </pic:blipFill>
                  <pic:spPr>
                    <a:xfrm>
                      <a:off x="0" y="0"/>
                      <a:ext cx="2615565" cy="3355340"/>
                    </a:xfrm>
                    <a:prstGeom prst="rect">
                      <a:avLst/>
                    </a:prstGeom>
                    <a:noFill/>
                    <a:ln>
                      <a:noFill/>
                    </a:ln>
                  </pic:spPr>
                </pic:pic>
              </a:graphicData>
            </a:graphic>
          </wp:inline>
        </w:drawing>
      </w:r>
    </w:p>
    <w:p w14:paraId="198F4F55">
      <w:pPr>
        <w:pStyle w:val="19"/>
        <w:numPr>
          <w:ilvl w:val="0"/>
          <w:numId w:val="150"/>
        </w:numPr>
        <w:tabs>
          <w:tab w:val="left" w:pos="373"/>
        </w:tabs>
        <w:spacing w:line="240" w:lineRule="auto"/>
        <w:ind w:left="360"/>
      </w:pPr>
      <w:r>
        <w:rPr>
          <w:rFonts w:hint="eastAsia"/>
        </w:rPr>
        <w:t>异步I/O</w:t>
      </w:r>
    </w:p>
    <w:p w14:paraId="59ECC70F">
      <w:pPr>
        <w:pStyle w:val="19"/>
        <w:numPr>
          <w:ilvl w:val="0"/>
          <w:numId w:val="0"/>
        </w:numPr>
        <w:tabs>
          <w:tab w:val="left" w:pos="373"/>
        </w:tabs>
        <w:spacing w:line="240" w:lineRule="auto"/>
        <w:rPr>
          <w:b w:val="0"/>
          <w:bCs w:val="0"/>
        </w:rPr>
      </w:pPr>
      <w:r>
        <w:rPr>
          <w:rFonts w:hint="eastAsia"/>
        </w:rPr>
        <w:tab/>
      </w:r>
      <w:r>
        <w:rPr>
          <w:rFonts w:hint="eastAsia"/>
          <w:b w:val="0"/>
          <w:bCs w:val="0"/>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14:paraId="173DB2B1">
      <w:pPr>
        <w:pStyle w:val="19"/>
        <w:numPr>
          <w:ilvl w:val="0"/>
          <w:numId w:val="157"/>
        </w:numPr>
        <w:tabs>
          <w:tab w:val="left" w:pos="373"/>
        </w:tabs>
        <w:spacing w:line="240" w:lineRule="auto"/>
        <w:ind w:left="990"/>
        <w:rPr>
          <w:b w:val="0"/>
          <w:bCs w:val="0"/>
        </w:rPr>
      </w:pPr>
      <w:r>
        <w:rPr>
          <w:rFonts w:hint="eastAsia"/>
          <w:b w:val="0"/>
          <w:bCs w:val="0"/>
        </w:rPr>
        <w:t>使用</w:t>
      </w:r>
      <w:r>
        <w:rPr>
          <w:b w:val="0"/>
          <w:bCs w:val="0"/>
        </w:rPr>
        <w:t xml:space="preserve"> O_NONBLOCK 标志使能非阻塞 I/O</w:t>
      </w:r>
      <w:r>
        <w:rPr>
          <w:rFonts w:hint="eastAsia"/>
          <w:b w:val="0"/>
          <w:bCs w:val="0"/>
        </w:rPr>
        <w:t>；</w:t>
      </w:r>
    </w:p>
    <w:p w14:paraId="2004BBED">
      <w:pPr>
        <w:pStyle w:val="19"/>
        <w:numPr>
          <w:ilvl w:val="0"/>
          <w:numId w:val="157"/>
        </w:numPr>
        <w:tabs>
          <w:tab w:val="left" w:pos="373"/>
        </w:tabs>
        <w:spacing w:line="240" w:lineRule="auto"/>
        <w:ind w:left="990"/>
        <w:rPr>
          <w:b w:val="0"/>
          <w:bCs w:val="0"/>
        </w:rPr>
      </w:pPr>
      <w:r>
        <w:rPr>
          <w:rFonts w:hint="eastAsia"/>
          <w:b w:val="0"/>
          <w:bCs w:val="0"/>
        </w:rPr>
        <w:t>使用</w:t>
      </w:r>
      <w:r>
        <w:rPr>
          <w:b w:val="0"/>
          <w:bCs w:val="0"/>
        </w:rPr>
        <w:t xml:space="preserve"> O_ASYNC 标志使能异步 I/O</w:t>
      </w:r>
      <w:r>
        <w:rPr>
          <w:rFonts w:hint="eastAsia"/>
          <w:b w:val="0"/>
          <w:bCs w:val="0"/>
        </w:rPr>
        <w:t>，见注①；</w:t>
      </w:r>
    </w:p>
    <w:p w14:paraId="5FBCF37E">
      <w:pPr>
        <w:pStyle w:val="19"/>
        <w:numPr>
          <w:ilvl w:val="0"/>
          <w:numId w:val="157"/>
        </w:numPr>
        <w:tabs>
          <w:tab w:val="left" w:pos="373"/>
        </w:tabs>
        <w:spacing w:line="240" w:lineRule="auto"/>
        <w:ind w:left="990"/>
        <w:rPr>
          <w:b w:val="0"/>
          <w:bCs w:val="0"/>
        </w:rPr>
      </w:pPr>
      <w:r>
        <w:rPr>
          <w:b w:val="0"/>
          <w:bCs w:val="0"/>
        </w:rPr>
        <w:t>设置异步 I/O 事件的接收进程</w:t>
      </w:r>
      <w:r>
        <w:rPr>
          <w:rFonts w:hint="eastAsia"/>
          <w:b w:val="0"/>
          <w:bCs w:val="0"/>
        </w:rPr>
        <w:t>，当文件描述符上可执行 I/O 操作时内核会发送信号通知该进程，见注②；</w:t>
      </w:r>
    </w:p>
    <w:p w14:paraId="314C03D2">
      <w:pPr>
        <w:pStyle w:val="19"/>
        <w:numPr>
          <w:ilvl w:val="0"/>
          <w:numId w:val="157"/>
        </w:numPr>
        <w:tabs>
          <w:tab w:val="left" w:pos="373"/>
        </w:tabs>
        <w:spacing w:line="240" w:lineRule="auto"/>
        <w:ind w:left="990"/>
        <w:rPr>
          <w:b w:val="0"/>
          <w:bCs w:val="0"/>
        </w:rPr>
      </w:pPr>
      <w:r>
        <w:rPr>
          <w:rFonts w:hint="eastAsia"/>
          <w:b w:val="0"/>
          <w:bCs w:val="0"/>
        </w:rPr>
        <w:t>使用ignal()或 sigaction()函数</w:t>
      </w:r>
      <w:r>
        <w:rPr>
          <w:b w:val="0"/>
          <w:bCs w:val="0"/>
        </w:rPr>
        <w:t>为内核发送的通知信号注册一个信号处理函数</w:t>
      </w:r>
      <w:r>
        <w:rPr>
          <w:rFonts w:hint="eastAsia"/>
          <w:b w:val="0"/>
          <w:bCs w:val="0"/>
        </w:rPr>
        <w:t>，默认情况下，异步 I/O 的通知信号是 SIGIO，所以内核会给进程发送信号 SIGIO；</w:t>
      </w:r>
    </w:p>
    <w:p w14:paraId="497F1A2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以上步骤完成后，进程就可以去执行其他的任务了，当I/O操作就绪时，内核会向进程发送SIGIO信号，进程接收到信号后回去执行之前绑定好的信号处理函数，我们可以在处理函数中进行相应的I/O操作。</w:t>
      </w:r>
    </w:p>
    <w:p w14:paraId="031CE7C2">
      <w:pPr>
        <w:pStyle w:val="19"/>
        <w:numPr>
          <w:ilvl w:val="0"/>
          <w:numId w:val="0"/>
        </w:numPr>
        <w:tabs>
          <w:tab w:val="left" w:pos="373"/>
        </w:tabs>
        <w:spacing w:line="240" w:lineRule="auto"/>
        <w:rPr>
          <w:b w:val="0"/>
          <w:bCs w:val="0"/>
        </w:rPr>
      </w:pPr>
      <w:r>
        <w:rPr>
          <w:rFonts w:hint="eastAsia"/>
        </w:rPr>
        <w:t>注</w:t>
      </w:r>
      <w:r>
        <w:rPr>
          <w:rFonts w:hint="eastAsia"/>
          <w:b w:val="0"/>
          <w:bCs w:val="0"/>
        </w:rPr>
        <w:t>：</w:t>
      </w:r>
    </w:p>
    <w:p w14:paraId="56CA5A92">
      <w:pPr>
        <w:pStyle w:val="19"/>
        <w:numPr>
          <w:ilvl w:val="0"/>
          <w:numId w:val="158"/>
        </w:numPr>
        <w:tabs>
          <w:tab w:val="left" w:pos="373"/>
        </w:tabs>
        <w:spacing w:line="240" w:lineRule="auto"/>
        <w:rPr>
          <w:b w:val="0"/>
          <w:bCs w:val="0"/>
        </w:rPr>
      </w:pPr>
      <w:r>
        <w:rPr>
          <w:rFonts w:hint="eastAsia"/>
          <w:b w:val="0"/>
          <w:bCs w:val="0"/>
        </w:rPr>
        <w:t>O_ASYNC标志可用于使能文件描述符的异步 I/O 事件，在调用 open()时无法通过指定 O_ASYNC 标志来使能异步 I/O，</w:t>
      </w:r>
      <w:r>
        <w:rPr>
          <w:rFonts w:hint="eastAsia"/>
          <w:b w:val="0"/>
          <w:bCs w:val="0"/>
        </w:rPr>
        <w:tab/>
      </w:r>
      <w:r>
        <w:rPr>
          <w:rFonts w:hint="eastAsia"/>
          <w:b w:val="0"/>
          <w:bCs w:val="0"/>
        </w:rPr>
        <w:t>但可以使用 fcntl()函数添加 O_ASYNC 标志使能异步 I/O，如下所示：</w:t>
      </w:r>
    </w:p>
    <w:p w14:paraId="3CE618D3">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int flag;</w:t>
      </w:r>
    </w:p>
    <w:p w14:paraId="50246EA2">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 xml:space="preserve">flag = fcntl(0, F_GETFL); </w:t>
      </w:r>
      <w:r>
        <w:rPr>
          <w:rFonts w:hint="eastAsia"/>
          <w:b w:val="0"/>
          <w:bCs w:val="0"/>
          <w:color w:val="2E54A1" w:themeColor="accent1" w:themeShade="BF"/>
        </w:rPr>
        <w:tab/>
      </w:r>
      <w:r>
        <w:rPr>
          <w:rFonts w:hint="eastAsia"/>
          <w:b w:val="0"/>
          <w:bCs w:val="0"/>
        </w:rPr>
        <w:t>/* 先获取原来的 flag */</w:t>
      </w:r>
    </w:p>
    <w:p w14:paraId="15511471">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 xml:space="preserve">flag |= O_ASYNC;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将 O_ASYNC 标志添加到 flag */</w:t>
      </w:r>
    </w:p>
    <w:p w14:paraId="0F29AD43">
      <w:pPr>
        <w:pStyle w:val="19"/>
        <w:numPr>
          <w:ilvl w:val="0"/>
          <w:numId w:val="0"/>
        </w:numPr>
        <w:tabs>
          <w:tab w:val="left" w:pos="373"/>
        </w:tabs>
        <w:spacing w:line="240" w:lineRule="auto"/>
        <w:ind w:left="840" w:firstLine="420"/>
        <w:rPr>
          <w:b w:val="0"/>
          <w:bCs w:val="0"/>
        </w:rPr>
      </w:pPr>
      <w:r>
        <w:rPr>
          <w:rFonts w:hint="eastAsia"/>
          <w:b w:val="0"/>
          <w:bCs w:val="0"/>
          <w:color w:val="2E54A1" w:themeColor="accent1" w:themeShade="BF"/>
        </w:rPr>
        <w:t xml:space="preserve">fcntl(fd, F_SETFL, flag); </w:t>
      </w:r>
      <w:r>
        <w:rPr>
          <w:rFonts w:hint="eastAsia"/>
          <w:b w:val="0"/>
          <w:bCs w:val="0"/>
          <w:color w:val="2E54A1" w:themeColor="accent1" w:themeShade="BF"/>
        </w:rPr>
        <w:tab/>
      </w:r>
      <w:r>
        <w:rPr>
          <w:rFonts w:hint="eastAsia"/>
          <w:b w:val="0"/>
          <w:bCs w:val="0"/>
        </w:rPr>
        <w:t>/* 重新设置 flag */</w:t>
      </w:r>
    </w:p>
    <w:p w14:paraId="3E7FC282">
      <w:pPr>
        <w:pStyle w:val="19"/>
        <w:numPr>
          <w:ilvl w:val="0"/>
          <w:numId w:val="158"/>
        </w:numPr>
        <w:tabs>
          <w:tab w:val="left" w:pos="373"/>
        </w:tabs>
        <w:spacing w:line="240" w:lineRule="auto"/>
        <w:ind w:left="780"/>
        <w:rPr>
          <w:b w:val="0"/>
          <w:bCs w:val="0"/>
        </w:rPr>
      </w:pPr>
      <w:r>
        <w:rPr>
          <w:b w:val="0"/>
          <w:bCs w:val="0"/>
        </w:rPr>
        <w:t>为文件描述符设置异步 I/O 事件的接收进程，也就是设置异步 I/O 的所有者</w:t>
      </w:r>
      <w:r>
        <w:rPr>
          <w:rFonts w:hint="eastAsia"/>
          <w:b w:val="0"/>
          <w:bCs w:val="0"/>
        </w:rPr>
        <w:t>，同样可使用 fcntl()函数进行设置，参数cmd设置为cmd 设置为 F_SETOWN，使用示例：</w:t>
      </w:r>
      <w:r>
        <w:rPr>
          <w:rFonts w:hint="eastAsia"/>
          <w:b w:val="0"/>
          <w:bCs w:val="0"/>
          <w:color w:val="2E54A1" w:themeColor="accent1" w:themeShade="BF"/>
        </w:rPr>
        <w:t>fcntl(fd, F_SETOWN, getpid())</w:t>
      </w:r>
      <w:r>
        <w:rPr>
          <w:rFonts w:hint="eastAsia"/>
          <w:b w:val="0"/>
          <w:bCs w:val="0"/>
        </w:rPr>
        <w:t>。</w:t>
      </w:r>
    </w:p>
    <w:p w14:paraId="210DED47">
      <w:pPr>
        <w:pStyle w:val="19"/>
        <w:numPr>
          <w:ilvl w:val="0"/>
          <w:numId w:val="158"/>
        </w:numPr>
        <w:tabs>
          <w:tab w:val="left" w:pos="373"/>
        </w:tabs>
        <w:spacing w:line="240" w:lineRule="auto"/>
        <w:ind w:left="780"/>
        <w:rPr>
          <w:b w:val="0"/>
          <w:bCs w:val="0"/>
        </w:rPr>
      </w:pPr>
      <w:r>
        <w:rPr>
          <w:rFonts w:hint="eastAsia"/>
          <w:b w:val="0"/>
          <w:bCs w:val="0"/>
        </w:rPr>
        <w:t>当需要检查大量文件描述符时，也可以使用 epoll()解决select()和 poll()性能低的问题，epoll()是linux2.6内核的一个新的系统调用，epoll在设计之初就是为了替代</w:t>
      </w:r>
      <w:r>
        <w:rPr>
          <w:b w:val="0"/>
          <w:bCs w:val="0"/>
        </w:rPr>
        <w:t>select</w:t>
      </w:r>
      <w:r>
        <w:rPr>
          <w:rFonts w:hint="eastAsia"/>
          <w:b w:val="0"/>
          <w:bCs w:val="0"/>
        </w:rPr>
        <w:t>，教程中没有介绍此函数，所以这里也没有总结，当后续学习中应用到时再查阅相关资料进一步学习。</w:t>
      </w:r>
    </w:p>
    <w:p w14:paraId="24570850">
      <w:pPr>
        <w:pStyle w:val="19"/>
        <w:numPr>
          <w:ilvl w:val="0"/>
          <w:numId w:val="0"/>
        </w:numPr>
        <w:tabs>
          <w:tab w:val="left" w:pos="373"/>
        </w:tabs>
        <w:spacing w:line="240" w:lineRule="auto"/>
      </w:pPr>
      <w:r>
        <w:rPr>
          <w:rFonts w:hint="eastAsia"/>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712"/>
                    <a:stretch>
                      <a:fillRect/>
                    </a:stretch>
                  </pic:blipFill>
                  <pic:spPr>
                    <a:xfrm>
                      <a:off x="0" y="0"/>
                      <a:ext cx="2694940" cy="2812415"/>
                    </a:xfrm>
                    <a:prstGeom prst="rect">
                      <a:avLst/>
                    </a:prstGeom>
                    <a:noFill/>
                    <a:ln>
                      <a:noFill/>
                    </a:ln>
                  </pic:spPr>
                </pic:pic>
              </a:graphicData>
            </a:graphic>
          </wp:inline>
        </w:drawing>
      </w:r>
      <w:r>
        <w:rPr>
          <w:rFonts w:hint="eastAsia"/>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713"/>
                    <a:stretch>
                      <a:fillRect/>
                    </a:stretch>
                  </pic:blipFill>
                  <pic:spPr>
                    <a:xfrm>
                      <a:off x="0" y="0"/>
                      <a:ext cx="2552065" cy="2807335"/>
                    </a:xfrm>
                    <a:prstGeom prst="rect">
                      <a:avLst/>
                    </a:prstGeom>
                    <a:noFill/>
                    <a:ln>
                      <a:noFill/>
                    </a:ln>
                  </pic:spPr>
                </pic:pic>
              </a:graphicData>
            </a:graphic>
          </wp:inline>
        </w:drawing>
      </w:r>
    </w:p>
    <w:p w14:paraId="6066BDDF">
      <w:pPr>
        <w:pStyle w:val="19"/>
        <w:numPr>
          <w:ilvl w:val="0"/>
          <w:numId w:val="150"/>
        </w:numPr>
        <w:tabs>
          <w:tab w:val="left" w:pos="373"/>
        </w:tabs>
        <w:spacing w:line="240" w:lineRule="auto"/>
        <w:ind w:left="360"/>
      </w:pPr>
      <w:r>
        <w:rPr>
          <w:rFonts w:hint="eastAsia"/>
        </w:rPr>
        <w:t>优化异步I/O</w:t>
      </w:r>
    </w:p>
    <w:p w14:paraId="3C9B82A1">
      <w:pPr>
        <w:pStyle w:val="19"/>
        <w:numPr>
          <w:ilvl w:val="0"/>
          <w:numId w:val="0"/>
        </w:numPr>
        <w:tabs>
          <w:tab w:val="left" w:pos="373"/>
        </w:tabs>
        <w:spacing w:line="240" w:lineRule="auto"/>
        <w:rPr>
          <w:b w:val="0"/>
          <w:bCs w:val="0"/>
        </w:rPr>
      </w:pPr>
      <w:r>
        <w:rPr>
          <w:rFonts w:hint="eastAsia"/>
        </w:rPr>
        <w:tab/>
      </w:r>
      <w:r>
        <w:rPr>
          <w:rFonts w:hint="eastAsia"/>
          <w:b w:val="0"/>
          <w:bCs w:val="0"/>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14:paraId="117D6BCB">
      <w:pPr>
        <w:pStyle w:val="19"/>
        <w:numPr>
          <w:ilvl w:val="0"/>
          <w:numId w:val="159"/>
        </w:numPr>
        <w:tabs>
          <w:tab w:val="left" w:pos="373"/>
        </w:tabs>
        <w:spacing w:line="240" w:lineRule="auto"/>
        <w:ind w:left="360"/>
      </w:pPr>
      <w:r>
        <w:rPr>
          <w:rFonts w:hint="eastAsia"/>
        </w:rPr>
        <w:t>使用实时信号替换SIGIO信号</w:t>
      </w:r>
    </w:p>
    <w:p w14:paraId="02A5A26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我们可以通过 fcntl()函数指定一个实时信号作为异步I/O通知信号，cmd 参数设置为 F_SETSIG，第三个参数 arg 指定一个实时信号编号即可，使用示例：</w:t>
      </w:r>
      <w:r>
        <w:rPr>
          <w:rFonts w:hint="eastAsia"/>
          <w:b w:val="0"/>
          <w:bCs w:val="0"/>
          <w:color w:val="2E54A1" w:themeColor="accent1" w:themeShade="BF"/>
        </w:rPr>
        <w:t>fcntl(fd, F_SETSIG, SIGRTMIN)</w:t>
      </w:r>
      <w:r>
        <w:rPr>
          <w:rFonts w:hint="eastAsia"/>
          <w:b w:val="0"/>
          <w:bCs w:val="0"/>
        </w:rPr>
        <w:t>，将SIGRTMIN实时信号作为文件描述符fd的异步I/O通知信号，</w:t>
      </w:r>
      <w:r>
        <w:rPr>
          <w:rFonts w:hint="eastAsia"/>
          <w:b w:val="0"/>
          <w:bCs w:val="0"/>
        </w:rPr>
        <w:tab/>
      </w:r>
      <w:r>
        <w:rPr>
          <w:rFonts w:hint="eastAsia"/>
          <w:b w:val="0"/>
          <w:bCs w:val="0"/>
        </w:rPr>
        <w:t>若</w:t>
      </w:r>
      <w:r>
        <w:rPr>
          <w:rFonts w:hint="eastAsia"/>
          <w:b w:val="0"/>
          <w:bCs w:val="0"/>
          <w:color w:val="2E54A1" w:themeColor="accent1" w:themeShade="BF"/>
        </w:rPr>
        <w:t>fcntl(fd, F_SETSIG, 0)</w:t>
      </w:r>
      <w:r>
        <w:rPr>
          <w:rFonts w:hint="eastAsia"/>
          <w:b w:val="0"/>
          <w:bCs w:val="0"/>
        </w:rPr>
        <w:t>则表示指定 SIGIO 信号作为异步 I/O 通知信号，也就是回到了默认状态。注意，在使用F_SETSIG时，需要在程序的顶部定义</w:t>
      </w:r>
      <w:r>
        <w:rPr>
          <w:rFonts w:hint="eastAsia"/>
          <w:b w:val="0"/>
          <w:bCs w:val="0"/>
          <w:color w:val="2E54A1" w:themeColor="accent1" w:themeShade="BF"/>
        </w:rPr>
        <w:t>#define _GNU_SOURCE</w:t>
      </w:r>
      <w:r>
        <w:rPr>
          <w:rFonts w:hint="eastAsia"/>
          <w:b w:val="0"/>
          <w:bCs w:val="0"/>
        </w:rPr>
        <w:t>，否则会报错。</w:t>
      </w:r>
    </w:p>
    <w:p w14:paraId="6958367B">
      <w:pPr>
        <w:pStyle w:val="19"/>
        <w:numPr>
          <w:ilvl w:val="0"/>
          <w:numId w:val="159"/>
        </w:numPr>
        <w:tabs>
          <w:tab w:val="left" w:pos="373"/>
        </w:tabs>
        <w:spacing w:line="240" w:lineRule="auto"/>
        <w:ind w:left="360"/>
      </w:pPr>
      <w:r>
        <w:t>使用 sigaction()</w:t>
      </w:r>
      <w:r>
        <w:rPr>
          <w:rFonts w:hint="eastAsia"/>
        </w:rPr>
        <w:t>函数注册信号处理函数</w:t>
      </w:r>
    </w:p>
    <w:p w14:paraId="148D08F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E54A1" w:themeColor="accent1" w:themeShade="BF"/>
        </w:rPr>
        <w:t xml:space="preserve">man 2 </w:t>
      </w:r>
      <w:r>
        <w:rPr>
          <w:b w:val="0"/>
          <w:bCs w:val="0"/>
          <w:color w:val="2E54A1" w:themeColor="accent1" w:themeShade="BF"/>
        </w:rPr>
        <w:t>sigaction</w:t>
      </w:r>
      <w:r>
        <w:rPr>
          <w:rFonts w:hint="eastAsia"/>
          <w:b w:val="0"/>
          <w:bCs w:val="0"/>
        </w:rPr>
        <w:t>指令进入man手册查看结构体具体信息）</w:t>
      </w:r>
    </w:p>
    <w:p w14:paraId="66B0011A">
      <w:pPr>
        <w:pStyle w:val="19"/>
        <w:numPr>
          <w:ilvl w:val="0"/>
          <w:numId w:val="0"/>
        </w:numPr>
        <w:tabs>
          <w:tab w:val="left" w:pos="373"/>
        </w:tabs>
        <w:spacing w:line="240" w:lineRule="auto"/>
        <w:rPr>
          <w:b w:val="0"/>
          <w:bCs w:val="0"/>
        </w:rPr>
      </w:pPr>
      <w:r>
        <w:rPr>
          <w:rFonts w:hint="eastAsia"/>
          <w:b w:val="0"/>
          <w:bCs w:val="0"/>
        </w:rPr>
        <w:tab/>
      </w:r>
      <w:r>
        <w:rPr>
          <w:rFonts w:hint="eastAsia"/>
        </w:rPr>
        <w:t>si_signo</w:t>
      </w:r>
      <w:r>
        <w:rPr>
          <w:rFonts w:hint="eastAsia"/>
          <w:b w:val="0"/>
          <w:bCs w:val="0"/>
        </w:rPr>
        <w:t>：引发处理函数被调用的信号，这个值与信号处理函数的第一个参数一致。</w:t>
      </w:r>
    </w:p>
    <w:p w14:paraId="43E71008">
      <w:pPr>
        <w:pStyle w:val="19"/>
        <w:numPr>
          <w:ilvl w:val="0"/>
          <w:numId w:val="0"/>
        </w:numPr>
        <w:tabs>
          <w:tab w:val="left" w:pos="373"/>
        </w:tabs>
        <w:spacing w:line="240" w:lineRule="auto"/>
        <w:rPr>
          <w:b w:val="0"/>
          <w:bCs w:val="0"/>
        </w:rPr>
      </w:pPr>
      <w:r>
        <w:rPr>
          <w:rFonts w:hint="eastAsia"/>
          <w:b w:val="0"/>
          <w:bCs w:val="0"/>
        </w:rPr>
        <w:tab/>
      </w:r>
      <w:r>
        <w:rPr>
          <w:rFonts w:hint="eastAsia"/>
        </w:rPr>
        <w:t>si_fd</w:t>
      </w:r>
      <w:r>
        <w:rPr>
          <w:rFonts w:hint="eastAsia"/>
          <w:b w:val="0"/>
          <w:bCs w:val="0"/>
        </w:rPr>
        <w:t>：表示发生异步 I/O 事件的文件描述符。</w:t>
      </w:r>
    </w:p>
    <w:p w14:paraId="2371B56B">
      <w:pPr>
        <w:pStyle w:val="19"/>
        <w:numPr>
          <w:ilvl w:val="0"/>
          <w:numId w:val="0"/>
        </w:numPr>
        <w:tabs>
          <w:tab w:val="left" w:pos="373"/>
        </w:tabs>
        <w:spacing w:line="240" w:lineRule="auto"/>
        <w:rPr>
          <w:b w:val="0"/>
          <w:bCs w:val="0"/>
        </w:rPr>
      </w:pPr>
      <w:r>
        <w:rPr>
          <w:rFonts w:hint="eastAsia"/>
          <w:b w:val="0"/>
          <w:bCs w:val="0"/>
        </w:rPr>
        <w:tab/>
      </w:r>
      <w:r>
        <w:rPr>
          <w:rFonts w:hint="eastAsia"/>
        </w:rPr>
        <w:t>si_code</w:t>
      </w:r>
      <w:r>
        <w:rPr>
          <w:rFonts w:hint="eastAsia"/>
          <w:b w:val="0"/>
          <w:bCs w:val="0"/>
        </w:rPr>
        <w:t>：表示文件描述符 si_fd 发生了什么事件，读就绪态、写就绪态或者是异常事件等。</w:t>
      </w:r>
    </w:p>
    <w:p w14:paraId="751B0305">
      <w:pPr>
        <w:pStyle w:val="19"/>
        <w:numPr>
          <w:ilvl w:val="0"/>
          <w:numId w:val="0"/>
        </w:numPr>
        <w:tabs>
          <w:tab w:val="left" w:pos="373"/>
        </w:tabs>
        <w:spacing w:line="240" w:lineRule="auto"/>
        <w:rPr>
          <w:b w:val="0"/>
          <w:bCs w:val="0"/>
        </w:rPr>
      </w:pPr>
      <w:r>
        <w:rPr>
          <w:rFonts w:hint="eastAsia"/>
          <w:b w:val="0"/>
          <w:bCs w:val="0"/>
        </w:rPr>
        <w:tab/>
      </w:r>
      <w:r>
        <w:rPr>
          <w:rFonts w:hint="eastAsia"/>
        </w:rPr>
        <w:t>si_band</w:t>
      </w:r>
      <w:r>
        <w:rPr>
          <w:rFonts w:hint="eastAsia"/>
          <w:b w:val="0"/>
          <w:bCs w:val="0"/>
        </w:rPr>
        <w:t xml:space="preserve">：是一个位掩码，其中包含的值与系统调用 poll()中返回的 revents 字段中的值相同，si_code 中可能出现的值与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14:paraId="2DDA9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3F2D9" w:themeFill="accent4" w:themeFillTint="32"/>
          </w:tcPr>
          <w:p w14:paraId="56840B30">
            <w:pPr>
              <w:pStyle w:val="19"/>
              <w:numPr>
                <w:ilvl w:val="0"/>
                <w:numId w:val="0"/>
              </w:numPr>
              <w:tabs>
                <w:tab w:val="left" w:pos="373"/>
              </w:tabs>
              <w:spacing w:line="240" w:lineRule="auto"/>
              <w:jc w:val="center"/>
            </w:pPr>
            <w:r>
              <w:t>si_code</w:t>
            </w:r>
            <w:r>
              <w:rPr>
                <w:rFonts w:hint="eastAsia"/>
              </w:rPr>
              <w:t>可选值</w:t>
            </w:r>
          </w:p>
        </w:tc>
        <w:tc>
          <w:tcPr>
            <w:tcW w:w="3964" w:type="dxa"/>
            <w:shd w:val="clear" w:color="auto" w:fill="E3F2D9" w:themeFill="accent4" w:themeFillTint="32"/>
          </w:tcPr>
          <w:p w14:paraId="3F1218E1">
            <w:pPr>
              <w:pStyle w:val="19"/>
              <w:numPr>
                <w:ilvl w:val="0"/>
                <w:numId w:val="0"/>
              </w:numPr>
              <w:tabs>
                <w:tab w:val="left" w:pos="373"/>
              </w:tabs>
              <w:spacing w:line="240" w:lineRule="auto"/>
              <w:jc w:val="center"/>
            </w:pPr>
            <w:r>
              <w:t>si_band 掩码值</w:t>
            </w:r>
          </w:p>
        </w:tc>
        <w:tc>
          <w:tcPr>
            <w:tcW w:w="2201" w:type="dxa"/>
            <w:shd w:val="clear" w:color="auto" w:fill="E3F2D9" w:themeFill="accent4" w:themeFillTint="32"/>
          </w:tcPr>
          <w:p w14:paraId="058F1FD2">
            <w:pPr>
              <w:pStyle w:val="19"/>
              <w:numPr>
                <w:ilvl w:val="0"/>
                <w:numId w:val="0"/>
              </w:numPr>
              <w:tabs>
                <w:tab w:val="left" w:pos="373"/>
              </w:tabs>
              <w:spacing w:line="240" w:lineRule="auto"/>
              <w:jc w:val="center"/>
            </w:pPr>
            <w:r>
              <w:rPr>
                <w:rFonts w:hint="eastAsia"/>
              </w:rPr>
              <w:t>说明</w:t>
            </w:r>
          </w:p>
        </w:tc>
      </w:tr>
      <w:tr w14:paraId="2675D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006EF3BE">
            <w:pPr>
              <w:pStyle w:val="19"/>
              <w:numPr>
                <w:ilvl w:val="0"/>
                <w:numId w:val="0"/>
              </w:numPr>
              <w:tabs>
                <w:tab w:val="left" w:pos="373"/>
              </w:tabs>
              <w:spacing w:line="240" w:lineRule="auto"/>
              <w:jc w:val="center"/>
            </w:pPr>
            <w:r>
              <w:t>POLL_IN</w:t>
            </w:r>
          </w:p>
        </w:tc>
        <w:tc>
          <w:tcPr>
            <w:tcW w:w="3964" w:type="dxa"/>
          </w:tcPr>
          <w:p w14:paraId="3C0EF27D">
            <w:pPr>
              <w:pStyle w:val="19"/>
              <w:numPr>
                <w:ilvl w:val="0"/>
                <w:numId w:val="0"/>
              </w:numPr>
              <w:tabs>
                <w:tab w:val="left" w:pos="373"/>
              </w:tabs>
              <w:spacing w:line="240" w:lineRule="auto"/>
              <w:rPr>
                <w:b w:val="0"/>
                <w:bCs w:val="0"/>
              </w:rPr>
            </w:pPr>
            <w:r>
              <w:rPr>
                <w:b w:val="0"/>
                <w:bCs w:val="0"/>
              </w:rPr>
              <w:t>POLLIN | POLLRDNORM</w:t>
            </w:r>
          </w:p>
        </w:tc>
        <w:tc>
          <w:tcPr>
            <w:tcW w:w="2201" w:type="dxa"/>
          </w:tcPr>
          <w:p w14:paraId="7C08AB4B">
            <w:pPr>
              <w:pStyle w:val="19"/>
              <w:numPr>
                <w:ilvl w:val="0"/>
                <w:numId w:val="0"/>
              </w:numPr>
              <w:tabs>
                <w:tab w:val="left" w:pos="373"/>
              </w:tabs>
              <w:spacing w:line="240" w:lineRule="auto"/>
              <w:rPr>
                <w:b w:val="0"/>
                <w:bCs w:val="0"/>
              </w:rPr>
            </w:pPr>
            <w:r>
              <w:rPr>
                <w:b w:val="0"/>
                <w:bCs w:val="0"/>
              </w:rPr>
              <w:t>可读取数据</w:t>
            </w:r>
          </w:p>
        </w:tc>
      </w:tr>
      <w:tr w14:paraId="689B6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14:paraId="76E30603">
            <w:pPr>
              <w:pStyle w:val="19"/>
              <w:numPr>
                <w:ilvl w:val="0"/>
                <w:numId w:val="0"/>
              </w:numPr>
              <w:tabs>
                <w:tab w:val="left" w:pos="373"/>
              </w:tabs>
              <w:spacing w:line="240" w:lineRule="auto"/>
              <w:jc w:val="center"/>
            </w:pPr>
            <w:r>
              <w:t>POLL_OUT</w:t>
            </w:r>
          </w:p>
        </w:tc>
        <w:tc>
          <w:tcPr>
            <w:tcW w:w="3964" w:type="dxa"/>
          </w:tcPr>
          <w:p w14:paraId="4D88AA26">
            <w:pPr>
              <w:pStyle w:val="19"/>
              <w:numPr>
                <w:ilvl w:val="0"/>
                <w:numId w:val="0"/>
              </w:numPr>
              <w:tabs>
                <w:tab w:val="left" w:pos="373"/>
              </w:tabs>
              <w:spacing w:line="240" w:lineRule="auto"/>
              <w:rPr>
                <w:b w:val="0"/>
                <w:bCs w:val="0"/>
              </w:rPr>
            </w:pPr>
            <w:r>
              <w:rPr>
                <w:b w:val="0"/>
                <w:bCs w:val="0"/>
              </w:rPr>
              <w:t>POLLOUT | POLLWRNORM | POLLWRBAND</w:t>
            </w:r>
          </w:p>
        </w:tc>
        <w:tc>
          <w:tcPr>
            <w:tcW w:w="2201" w:type="dxa"/>
          </w:tcPr>
          <w:p w14:paraId="0CC95E31">
            <w:pPr>
              <w:pStyle w:val="19"/>
              <w:numPr>
                <w:ilvl w:val="0"/>
                <w:numId w:val="0"/>
              </w:numPr>
              <w:tabs>
                <w:tab w:val="left" w:pos="373"/>
              </w:tabs>
              <w:spacing w:line="240" w:lineRule="auto"/>
              <w:rPr>
                <w:b w:val="0"/>
                <w:bCs w:val="0"/>
              </w:rPr>
            </w:pPr>
            <w:r>
              <w:rPr>
                <w:b w:val="0"/>
                <w:bCs w:val="0"/>
              </w:rPr>
              <w:t>可写入数据</w:t>
            </w:r>
          </w:p>
        </w:tc>
      </w:tr>
      <w:tr w14:paraId="2245B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12845F17">
            <w:pPr>
              <w:pStyle w:val="19"/>
              <w:numPr>
                <w:ilvl w:val="0"/>
                <w:numId w:val="0"/>
              </w:numPr>
              <w:tabs>
                <w:tab w:val="left" w:pos="373"/>
              </w:tabs>
              <w:spacing w:line="240" w:lineRule="auto"/>
              <w:jc w:val="center"/>
            </w:pPr>
            <w:r>
              <w:t>POLL_MSG</w:t>
            </w:r>
          </w:p>
        </w:tc>
        <w:tc>
          <w:tcPr>
            <w:tcW w:w="3964" w:type="dxa"/>
          </w:tcPr>
          <w:p w14:paraId="6BFAF550">
            <w:pPr>
              <w:pStyle w:val="19"/>
              <w:numPr>
                <w:ilvl w:val="0"/>
                <w:numId w:val="0"/>
              </w:numPr>
              <w:tabs>
                <w:tab w:val="left" w:pos="373"/>
              </w:tabs>
              <w:spacing w:line="240" w:lineRule="auto"/>
              <w:rPr>
                <w:b w:val="0"/>
                <w:bCs w:val="0"/>
              </w:rPr>
            </w:pPr>
            <w:r>
              <w:rPr>
                <w:b w:val="0"/>
                <w:bCs w:val="0"/>
              </w:rPr>
              <w:t xml:space="preserve">POLLIN | POLLRDNORM | POLLMSG </w:t>
            </w:r>
          </w:p>
        </w:tc>
        <w:tc>
          <w:tcPr>
            <w:tcW w:w="2201" w:type="dxa"/>
          </w:tcPr>
          <w:p w14:paraId="607F1B5F">
            <w:pPr>
              <w:pStyle w:val="19"/>
              <w:numPr>
                <w:ilvl w:val="0"/>
                <w:numId w:val="0"/>
              </w:numPr>
              <w:tabs>
                <w:tab w:val="left" w:pos="373"/>
              </w:tabs>
              <w:spacing w:line="240" w:lineRule="auto"/>
              <w:rPr>
                <w:b w:val="0"/>
                <w:bCs w:val="0"/>
              </w:rPr>
            </w:pPr>
            <w:r>
              <w:rPr>
                <w:b w:val="0"/>
                <w:bCs w:val="0"/>
              </w:rPr>
              <w:t>不使用</w:t>
            </w:r>
          </w:p>
        </w:tc>
      </w:tr>
      <w:tr w14:paraId="39743F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28FC165E">
            <w:pPr>
              <w:pStyle w:val="19"/>
              <w:numPr>
                <w:ilvl w:val="0"/>
                <w:numId w:val="0"/>
              </w:numPr>
              <w:tabs>
                <w:tab w:val="left" w:pos="373"/>
              </w:tabs>
              <w:spacing w:line="240" w:lineRule="auto"/>
              <w:jc w:val="center"/>
            </w:pPr>
            <w:r>
              <w:t>POLL_ERR</w:t>
            </w:r>
          </w:p>
        </w:tc>
        <w:tc>
          <w:tcPr>
            <w:tcW w:w="3964" w:type="dxa"/>
          </w:tcPr>
          <w:p w14:paraId="732C2AB7">
            <w:pPr>
              <w:pStyle w:val="19"/>
              <w:numPr>
                <w:ilvl w:val="0"/>
                <w:numId w:val="0"/>
              </w:numPr>
              <w:tabs>
                <w:tab w:val="left" w:pos="373"/>
              </w:tabs>
              <w:spacing w:line="240" w:lineRule="auto"/>
              <w:rPr>
                <w:b w:val="0"/>
                <w:bCs w:val="0"/>
              </w:rPr>
            </w:pPr>
            <w:r>
              <w:rPr>
                <w:b w:val="0"/>
                <w:bCs w:val="0"/>
              </w:rPr>
              <w:t>POLLERR</w:t>
            </w:r>
          </w:p>
        </w:tc>
        <w:tc>
          <w:tcPr>
            <w:tcW w:w="2201" w:type="dxa"/>
          </w:tcPr>
          <w:p w14:paraId="2371569C">
            <w:pPr>
              <w:pStyle w:val="19"/>
              <w:numPr>
                <w:ilvl w:val="0"/>
                <w:numId w:val="0"/>
              </w:numPr>
              <w:tabs>
                <w:tab w:val="left" w:pos="373"/>
              </w:tabs>
              <w:spacing w:line="240" w:lineRule="auto"/>
              <w:rPr>
                <w:b w:val="0"/>
                <w:bCs w:val="0"/>
              </w:rPr>
            </w:pPr>
            <w:r>
              <w:rPr>
                <w:b w:val="0"/>
                <w:bCs w:val="0"/>
              </w:rPr>
              <w:t>I/O 错误</w:t>
            </w:r>
          </w:p>
        </w:tc>
      </w:tr>
      <w:tr w14:paraId="604116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52A0429E">
            <w:pPr>
              <w:pStyle w:val="19"/>
              <w:numPr>
                <w:ilvl w:val="0"/>
                <w:numId w:val="0"/>
              </w:numPr>
              <w:tabs>
                <w:tab w:val="left" w:pos="373"/>
              </w:tabs>
              <w:spacing w:line="240" w:lineRule="auto"/>
              <w:jc w:val="center"/>
            </w:pPr>
            <w:r>
              <w:t>POLL_PRI</w:t>
            </w:r>
          </w:p>
        </w:tc>
        <w:tc>
          <w:tcPr>
            <w:tcW w:w="3964" w:type="dxa"/>
          </w:tcPr>
          <w:p w14:paraId="5F34AF98">
            <w:pPr>
              <w:pStyle w:val="19"/>
              <w:numPr>
                <w:ilvl w:val="0"/>
                <w:numId w:val="0"/>
              </w:numPr>
              <w:tabs>
                <w:tab w:val="left" w:pos="373"/>
              </w:tabs>
              <w:spacing w:line="240" w:lineRule="auto"/>
              <w:rPr>
                <w:b w:val="0"/>
                <w:bCs w:val="0"/>
              </w:rPr>
            </w:pPr>
            <w:r>
              <w:rPr>
                <w:b w:val="0"/>
                <w:bCs w:val="0"/>
              </w:rPr>
              <w:t xml:space="preserve">POLLPRI | POLLRDNORM </w:t>
            </w:r>
          </w:p>
        </w:tc>
        <w:tc>
          <w:tcPr>
            <w:tcW w:w="2201" w:type="dxa"/>
          </w:tcPr>
          <w:p w14:paraId="27FB46D6">
            <w:pPr>
              <w:pStyle w:val="19"/>
              <w:numPr>
                <w:ilvl w:val="0"/>
                <w:numId w:val="0"/>
              </w:numPr>
              <w:tabs>
                <w:tab w:val="left" w:pos="373"/>
              </w:tabs>
              <w:spacing w:line="240" w:lineRule="auto"/>
              <w:rPr>
                <w:b w:val="0"/>
                <w:bCs w:val="0"/>
              </w:rPr>
            </w:pPr>
            <w:r>
              <w:rPr>
                <w:b w:val="0"/>
                <w:bCs w:val="0"/>
              </w:rPr>
              <w:t>可读取高优先级数据</w:t>
            </w:r>
          </w:p>
        </w:tc>
      </w:tr>
      <w:tr w14:paraId="1B7A6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14:paraId="68128C77">
            <w:pPr>
              <w:pStyle w:val="19"/>
              <w:numPr>
                <w:ilvl w:val="0"/>
                <w:numId w:val="0"/>
              </w:numPr>
              <w:tabs>
                <w:tab w:val="left" w:pos="373"/>
              </w:tabs>
              <w:spacing w:line="240" w:lineRule="auto"/>
              <w:jc w:val="center"/>
            </w:pPr>
            <w:r>
              <w:t>POLL_HUP</w:t>
            </w:r>
          </w:p>
        </w:tc>
        <w:tc>
          <w:tcPr>
            <w:tcW w:w="3964" w:type="dxa"/>
          </w:tcPr>
          <w:p w14:paraId="2BC65621">
            <w:pPr>
              <w:pStyle w:val="19"/>
              <w:numPr>
                <w:ilvl w:val="0"/>
                <w:numId w:val="0"/>
              </w:numPr>
              <w:tabs>
                <w:tab w:val="left" w:pos="373"/>
              </w:tabs>
              <w:spacing w:line="240" w:lineRule="auto"/>
              <w:rPr>
                <w:b w:val="0"/>
                <w:bCs w:val="0"/>
              </w:rPr>
            </w:pPr>
            <w:r>
              <w:rPr>
                <w:b w:val="0"/>
                <w:bCs w:val="0"/>
              </w:rPr>
              <w:t xml:space="preserve">POLLHUP | POLLERR </w:t>
            </w:r>
          </w:p>
        </w:tc>
        <w:tc>
          <w:tcPr>
            <w:tcW w:w="2201" w:type="dxa"/>
          </w:tcPr>
          <w:p w14:paraId="7AB0E6FF">
            <w:pPr>
              <w:pStyle w:val="19"/>
              <w:numPr>
                <w:ilvl w:val="0"/>
                <w:numId w:val="0"/>
              </w:numPr>
              <w:tabs>
                <w:tab w:val="left" w:pos="373"/>
              </w:tabs>
              <w:spacing w:line="240" w:lineRule="auto"/>
              <w:rPr>
                <w:b w:val="0"/>
                <w:bCs w:val="0"/>
              </w:rPr>
            </w:pPr>
            <w:r>
              <w:rPr>
                <w:b w:val="0"/>
                <w:bCs w:val="0"/>
              </w:rPr>
              <w:t>出现宕机</w:t>
            </w:r>
          </w:p>
        </w:tc>
      </w:tr>
    </w:tbl>
    <w:p w14:paraId="1DAF575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由此可知，可以在信号处理函数中通过对比siginfo_t 结构体的 si_code 变量来检查文件描述符发生了什么事件，以采取相应的 I/O 操作。</w:t>
      </w:r>
    </w:p>
    <w:p w14:paraId="58B769B1">
      <w:pPr>
        <w:pStyle w:val="19"/>
        <w:numPr>
          <w:ilvl w:val="0"/>
          <w:numId w:val="0"/>
        </w:numPr>
        <w:tabs>
          <w:tab w:val="left" w:pos="373"/>
        </w:tabs>
        <w:spacing w:line="240" w:lineRule="auto"/>
      </w:pPr>
      <w:r>
        <w:rPr>
          <w:rFonts w:hint="eastAsia"/>
        </w:rPr>
        <w:t xml:space="preserve"> </w:t>
      </w:r>
    </w:p>
    <w:p w14:paraId="6B60F053">
      <w:pPr>
        <w:pStyle w:val="19"/>
        <w:numPr>
          <w:ilvl w:val="0"/>
          <w:numId w:val="0"/>
        </w:numPr>
        <w:tabs>
          <w:tab w:val="left" w:pos="373"/>
        </w:tabs>
        <w:spacing w:line="240" w:lineRule="auto"/>
      </w:pPr>
    </w:p>
    <w:p w14:paraId="149FD5B4">
      <w:pPr>
        <w:pStyle w:val="19"/>
        <w:numPr>
          <w:ilvl w:val="0"/>
          <w:numId w:val="0"/>
        </w:numPr>
        <w:tabs>
          <w:tab w:val="left" w:pos="373"/>
        </w:tabs>
        <w:spacing w:line="240" w:lineRule="auto"/>
      </w:pPr>
      <w:r>
        <w:rPr>
          <w:rFonts w:hint="eastAsia"/>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714"/>
                    <a:stretch>
                      <a:fillRect/>
                    </a:stretch>
                  </pic:blipFill>
                  <pic:spPr>
                    <a:xfrm>
                      <a:off x="0" y="0"/>
                      <a:ext cx="2434590" cy="2980690"/>
                    </a:xfrm>
                    <a:prstGeom prst="rect">
                      <a:avLst/>
                    </a:prstGeom>
                    <a:noFill/>
                    <a:ln>
                      <a:noFill/>
                    </a:ln>
                  </pic:spPr>
                </pic:pic>
              </a:graphicData>
            </a:graphic>
          </wp:inline>
        </w:drawing>
      </w:r>
      <w:r>
        <w:rPr>
          <w:rFonts w:hint="eastAsia"/>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715"/>
                    <a:srcRect b="3160"/>
                    <a:stretch>
                      <a:fillRect/>
                    </a:stretch>
                  </pic:blipFill>
                  <pic:spPr>
                    <a:xfrm>
                      <a:off x="0" y="0"/>
                      <a:ext cx="2428875" cy="2991485"/>
                    </a:xfrm>
                    <a:prstGeom prst="rect">
                      <a:avLst/>
                    </a:prstGeom>
                    <a:noFill/>
                    <a:ln>
                      <a:noFill/>
                    </a:ln>
                  </pic:spPr>
                </pic:pic>
              </a:graphicData>
            </a:graphic>
          </wp:inline>
        </w:drawing>
      </w:r>
    </w:p>
    <w:p w14:paraId="2FA1865F">
      <w:pPr>
        <w:pStyle w:val="19"/>
        <w:numPr>
          <w:ilvl w:val="0"/>
          <w:numId w:val="150"/>
        </w:numPr>
        <w:tabs>
          <w:tab w:val="left" w:pos="373"/>
        </w:tabs>
        <w:spacing w:line="240" w:lineRule="auto"/>
        <w:ind w:left="360"/>
      </w:pPr>
      <w:r>
        <w:rPr>
          <w:rFonts w:hint="eastAsia"/>
        </w:rPr>
        <w:t>存储映射I/O</w:t>
      </w:r>
    </w:p>
    <w:p w14:paraId="5D84E714">
      <w:pPr>
        <w:pStyle w:val="19"/>
        <w:numPr>
          <w:ilvl w:val="0"/>
          <w:numId w:val="0"/>
        </w:numPr>
        <w:tabs>
          <w:tab w:val="left" w:pos="373"/>
        </w:tabs>
        <w:spacing w:line="240" w:lineRule="auto"/>
        <w:rPr>
          <w:b w:val="0"/>
          <w:bCs w:val="0"/>
        </w:rPr>
      </w:pPr>
      <w:r>
        <w:rPr>
          <w:rFonts w:hint="eastAsia"/>
        </w:rPr>
        <w:tab/>
      </w:r>
      <w:r>
        <w:rPr>
          <w:rFonts w:hint="eastAsia"/>
          <w:b w:val="0"/>
          <w:bCs w:val="0"/>
        </w:rPr>
        <w:t>存储映射I/O是一种基于内存的高级I/O操作，他能将一个文件映射到一段内存中，这样就可以通过读写这段内存来实现对文件的读写操作了。为了实现这一功能，Linux内核提供了相应的系统调用，介绍如下。</w:t>
      </w:r>
    </w:p>
    <w:p w14:paraId="00828A4A">
      <w:pPr>
        <w:pStyle w:val="19"/>
        <w:numPr>
          <w:ilvl w:val="0"/>
          <w:numId w:val="0"/>
        </w:numPr>
        <w:tabs>
          <w:tab w:val="left" w:pos="373"/>
        </w:tabs>
        <w:spacing w:line="240" w:lineRule="auto"/>
        <w:rPr>
          <w:b w:val="0"/>
          <w:bCs w:val="0"/>
        </w:rPr>
      </w:pPr>
      <w:r>
        <w:rPr>
          <w:rFonts w:hint="eastAsia"/>
          <w:b w:val="0"/>
          <w:bCs w:val="0"/>
        </w:rPr>
        <w:t>·</w:t>
      </w:r>
      <w:r>
        <w:rPr>
          <w:rFonts w:hint="eastAsia"/>
        </w:rPr>
        <w:t>mmap()</w:t>
      </w:r>
      <w:r>
        <w:rPr>
          <w:rFonts w:hint="eastAsia"/>
          <w:b w:val="0"/>
          <w:bCs w:val="0"/>
        </w:rPr>
        <w:t>：（头文件：</w:t>
      </w:r>
      <w:r>
        <w:rPr>
          <w:rFonts w:hint="eastAsia"/>
          <w:b w:val="0"/>
          <w:bCs w:val="0"/>
          <w:color w:val="2E54A1" w:themeColor="accent1" w:themeShade="BF"/>
        </w:rPr>
        <w:t>&lt;sys/mman.h&gt;</w:t>
      </w:r>
      <w:r>
        <w:rPr>
          <w:rFonts w:hint="eastAsia"/>
          <w:b w:val="0"/>
          <w:bCs w:val="0"/>
        </w:rPr>
        <w:t>）</w:t>
      </w:r>
    </w:p>
    <w:p w14:paraId="77A6422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此函数用于给某一文件分配一段内存区域，创建内存映射区，函数原型如下所示：</w:t>
      </w:r>
    </w:p>
    <w:p w14:paraId="1D398FED">
      <w:pPr>
        <w:pStyle w:val="19"/>
        <w:numPr>
          <w:ilvl w:val="0"/>
          <w:numId w:val="0"/>
        </w:numPr>
        <w:tabs>
          <w:tab w:val="left" w:pos="373"/>
        </w:tabs>
        <w:spacing w:line="240" w:lineRule="auto"/>
        <w:rPr>
          <w:b w:val="0"/>
          <w:bCs w:val="0"/>
          <w:color w:val="2E54A1"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E54A1" w:themeColor="accent1" w:themeShade="BF"/>
        </w:rPr>
        <w:t>void *mmap(void *addr, size_t length, int prot, int flags, int fd, off_t offset);</w:t>
      </w:r>
    </w:p>
    <w:p w14:paraId="6B33976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14:paraId="6B84C08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b w:val="0"/>
          <w:bCs w:val="0"/>
        </w:rPr>
        <w:t>PROT_EXEC ： 映射区可执行；</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PROT_READ ：映射区可读；</w:t>
      </w:r>
    </w:p>
    <w:p w14:paraId="3A14701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PROT_WRITE ：映射区可写；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PROT_NONE ：映射区不可访问。</w:t>
      </w:r>
    </w:p>
    <w:p w14:paraId="1057B8E0">
      <w:pPr>
        <w:pStyle w:val="19"/>
        <w:numPr>
          <w:ilvl w:val="0"/>
          <w:numId w:val="0"/>
        </w:numPr>
        <w:tabs>
          <w:tab w:val="left" w:pos="373"/>
        </w:tabs>
        <w:spacing w:line="240" w:lineRule="auto"/>
        <w:rPr>
          <w:b w:val="0"/>
          <w:bCs w:val="0"/>
        </w:rPr>
      </w:pPr>
      <w:r>
        <w:rPr>
          <w:rFonts w:hint="eastAsia"/>
          <w:b w:val="0"/>
          <w:bCs w:val="0"/>
        </w:rPr>
        <w:t>注意，对映射区的保护要求不能超过文件的权限，如文件只有可读权限，prot就不能为PROT_WRITE。falgs参数可影响映射区的多种属性，可选值如下：</w:t>
      </w:r>
    </w:p>
    <w:p w14:paraId="2798C29B">
      <w:pPr>
        <w:pStyle w:val="19"/>
        <w:numPr>
          <w:ilvl w:val="254"/>
          <w:numId w:val="0"/>
        </w:numPr>
        <w:tabs>
          <w:tab w:val="left" w:pos="373"/>
        </w:tabs>
        <w:spacing w:line="240" w:lineRule="auto"/>
        <w:ind w:left="420" w:firstLine="420"/>
        <w:rPr>
          <w:b w:val="0"/>
          <w:bCs w:val="0"/>
        </w:rPr>
      </w:pPr>
      <w:r>
        <w:rPr>
          <w:b w:val="0"/>
          <w:bCs w:val="0"/>
        </w:rPr>
        <w:t>MAP_SHARED</w:t>
      </w:r>
      <w:r>
        <w:rPr>
          <w:rFonts w:hint="eastAsia"/>
          <w:b w:val="0"/>
          <w:bCs w:val="0"/>
        </w:rPr>
        <w:t>：向映射区写入数据时，数据会写入到文件中，并且允许其他进程共享；</w:t>
      </w:r>
    </w:p>
    <w:p w14:paraId="1D194D2A">
      <w:pPr>
        <w:pStyle w:val="19"/>
        <w:numPr>
          <w:ilvl w:val="254"/>
          <w:numId w:val="0"/>
        </w:numPr>
        <w:tabs>
          <w:tab w:val="left" w:pos="373"/>
        </w:tabs>
        <w:spacing w:line="240" w:lineRule="auto"/>
        <w:ind w:left="420" w:firstLine="420"/>
        <w:rPr>
          <w:b w:val="0"/>
          <w:bCs w:val="0"/>
        </w:rPr>
      </w:pPr>
      <w:r>
        <w:rPr>
          <w:b w:val="0"/>
          <w:bCs w:val="0"/>
        </w:rPr>
        <w:t>MAP_PRIVATE</w:t>
      </w:r>
      <w:r>
        <w:rPr>
          <w:rFonts w:hint="eastAsia"/>
          <w:b w:val="0"/>
          <w:bCs w:val="0"/>
        </w:rPr>
        <w:t>：向映射区写入数据时，会创建一个映射文件副本，仅仅是对文件副本进行读写；</w:t>
      </w:r>
    </w:p>
    <w:p w14:paraId="568769C4">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：自己指定映射区地址时，内核不一定会使用我们指定的地址，使用此标志后则强制内核使用我们</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指定的地址，若无法成功建立映射，则放弃。不推荐使用此标志，不利于移植。</w:t>
      </w:r>
    </w:p>
    <w:p w14:paraId="6AB6FFB7">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：建立匿名映射时，会忽略参数 fd 和 offset，不涉及文件，而且映射区域无法和其它进程共享。</w:t>
      </w:r>
    </w:p>
    <w:p w14:paraId="637C97F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除了以上标志外，还有一些其他的标志，但都不常用。</w:t>
      </w:r>
      <w:r>
        <w:rPr>
          <w:b w:val="0"/>
          <w:bCs w:val="0"/>
        </w:rPr>
        <w:t>MAP_SHARED</w:t>
      </w:r>
      <w:r>
        <w:rPr>
          <w:rFonts w:hint="eastAsia"/>
          <w:b w:val="0"/>
          <w:bCs w:val="0"/>
        </w:rPr>
        <w:t>和</w:t>
      </w:r>
      <w:r>
        <w:rPr>
          <w:b w:val="0"/>
          <w:bCs w:val="0"/>
        </w:rPr>
        <w:t>MAP_PRIVATE</w:t>
      </w:r>
      <w:r>
        <w:rPr>
          <w:rFonts w:hint="eastAsia"/>
          <w:b w:val="0"/>
          <w:bCs w:val="0"/>
        </w:rPr>
        <w:t>标志必须选择其中的一个，后两个标志为可选项，可使用或运算进行组合使用，通常参数 flags 中只指定 MAP_SHARED标志。mmap()函数执行成功则返回映射区的起始地址，失败则返回(void *)-1，通常由MAP_FAILED 来表示，并会设置errno指示错误原因。</w:t>
      </w:r>
    </w:p>
    <w:p w14:paraId="1BD19102">
      <w:pPr>
        <w:pStyle w:val="19"/>
        <w:numPr>
          <w:ilvl w:val="0"/>
          <w:numId w:val="0"/>
        </w:numPr>
        <w:tabs>
          <w:tab w:val="left" w:pos="373"/>
        </w:tabs>
        <w:spacing w:line="240" w:lineRule="auto"/>
        <w:rPr>
          <w:b w:val="0"/>
          <w:bCs w:val="0"/>
        </w:rPr>
      </w:pPr>
      <w:r>
        <w:rPr>
          <w:rFonts w:hint="eastAsia"/>
          <w:b w:val="0"/>
          <w:bCs w:val="0"/>
        </w:rPr>
        <w:t>注：</w:t>
      </w:r>
    </w:p>
    <w:p w14:paraId="6CD1C4E0">
      <w:pPr>
        <w:pStyle w:val="19"/>
        <w:numPr>
          <w:ilvl w:val="0"/>
          <w:numId w:val="160"/>
        </w:numPr>
        <w:tabs>
          <w:tab w:val="left" w:pos="373"/>
        </w:tabs>
        <w:spacing w:line="240" w:lineRule="auto"/>
        <w:rPr>
          <w:b w:val="0"/>
          <w:bCs w:val="0"/>
        </w:rPr>
      </w:pPr>
      <w:r>
        <w:rPr>
          <w:rFonts w:hint="eastAsia"/>
          <w:b w:val="0"/>
          <w:bCs w:val="0"/>
        </w:rPr>
        <w:t>对于mmap()函数，参数 addr 和 offset 在不为 NULL 和 0 的情况下，addr 和 offset 的值通常被要求是系统页大小的整数倍，</w:t>
      </w:r>
      <w:r>
        <w:rPr>
          <w:rFonts w:hint="eastAsia"/>
          <w:b w:val="0"/>
          <w:bCs w:val="0"/>
        </w:rPr>
        <w:tab/>
      </w:r>
      <w:r>
        <w:rPr>
          <w:rFonts w:hint="eastAsia"/>
          <w:b w:val="0"/>
          <w:bCs w:val="0"/>
        </w:rPr>
        <w:t>可通过 sysconf()函数获取页大小，如</w:t>
      </w:r>
      <w:r>
        <w:rPr>
          <w:rFonts w:hint="eastAsia"/>
          <w:b w:val="0"/>
          <w:bCs w:val="0"/>
          <w:color w:val="2E54A1" w:themeColor="accent1" w:themeShade="BF"/>
        </w:rPr>
        <w:t>sysconf(_SC_PAGE_SIZE)</w:t>
      </w:r>
      <w:r>
        <w:rPr>
          <w:rFonts w:hint="eastAsia"/>
          <w:b w:val="0"/>
          <w:bCs w:val="0"/>
        </w:rPr>
        <w:t>或</w:t>
      </w:r>
      <w:r>
        <w:rPr>
          <w:rFonts w:hint="eastAsia"/>
          <w:b w:val="0"/>
          <w:bCs w:val="0"/>
          <w:color w:val="2E54A1" w:themeColor="accent1" w:themeShade="BF"/>
        </w:rPr>
        <w:t>sysconf(_SC_PAGESIZE)</w:t>
      </w:r>
      <w:r>
        <w:rPr>
          <w:rFonts w:hint="eastAsia"/>
          <w:b w:val="0"/>
          <w:bCs w:val="0"/>
        </w:rPr>
        <w:t>。对length没有页相关的要求，</w:t>
      </w:r>
      <w:r>
        <w:rPr>
          <w:rFonts w:hint="eastAsia"/>
          <w:b w:val="0"/>
          <w:bCs w:val="0"/>
        </w:rPr>
        <w:tab/>
      </w:r>
      <w:r>
        <w:rPr>
          <w:rFonts w:hint="eastAsia"/>
          <w:b w:val="0"/>
          <w:bCs w:val="0"/>
        </w:rPr>
        <w:t>但注意length不能大于文件的大小。假如页大小为4096字节，文件大小为96字节，length为96，则系统通常也会提供</w:t>
      </w:r>
      <w:r>
        <w:rPr>
          <w:rFonts w:hint="eastAsia"/>
          <w:b w:val="0"/>
          <w:bCs w:val="0"/>
        </w:rPr>
        <w:tab/>
      </w:r>
      <w:r>
        <w:rPr>
          <w:rFonts w:hint="eastAsia"/>
          <w:b w:val="0"/>
          <w:bCs w:val="0"/>
        </w:rPr>
        <w:t>4096字节的映射区域，前96字节为文件数据，后4000字节会自定填充为0，修改这4000字节不会影响文件内容，但</w:t>
      </w:r>
      <w:r>
        <w:rPr>
          <w:rFonts w:hint="eastAsia"/>
          <w:b w:val="0"/>
          <w:bCs w:val="0"/>
        </w:rPr>
        <w:tab/>
      </w:r>
      <w:r>
        <w:rPr>
          <w:rFonts w:hint="eastAsia"/>
          <w:b w:val="0"/>
          <w:bCs w:val="0"/>
        </w:rPr>
        <w:t>访问这4000字节后面的区域就会报错，产生 SIGBUS 信号。</w:t>
      </w:r>
    </w:p>
    <w:p w14:paraId="263DC5FD">
      <w:pPr>
        <w:pStyle w:val="19"/>
        <w:numPr>
          <w:ilvl w:val="0"/>
          <w:numId w:val="160"/>
        </w:numPr>
        <w:tabs>
          <w:tab w:val="left" w:pos="373"/>
        </w:tabs>
        <w:spacing w:line="240" w:lineRule="auto"/>
        <w:rPr>
          <w:b w:val="0"/>
          <w:bCs w:val="0"/>
        </w:rPr>
      </w:pPr>
      <w:r>
        <w:rPr>
          <w:rFonts w:hint="eastAsia"/>
          <w:b w:val="0"/>
          <w:bCs w:val="0"/>
        </w:rPr>
        <w:t>与映射区相关的两个信号：SIGSEGV 、SIGBUS，介绍如下：</w:t>
      </w:r>
    </w:p>
    <w:p w14:paraId="43EFF9A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SIGSEGV：当映射区被 mmap()指定成只读时，若进程试图向该映射区写入数据，内核会向进程发送SIGSEGV 信号，</w:t>
      </w:r>
      <w:r>
        <w:rPr>
          <w:rFonts w:hint="eastAsia"/>
          <w:b w:val="0"/>
          <w:bCs w:val="0"/>
        </w:rPr>
        <w:tab/>
      </w:r>
      <w:r>
        <w:rPr>
          <w:rFonts w:hint="eastAsia"/>
          <w:b w:val="0"/>
          <w:bCs w:val="0"/>
        </w:rPr>
        <w:tab/>
      </w:r>
      <w:r>
        <w:rPr>
          <w:rFonts w:hint="eastAsia"/>
          <w:b w:val="0"/>
          <w:bCs w:val="0"/>
        </w:rPr>
        <w:tab/>
      </w:r>
      <w:r>
        <w:rPr>
          <w:rFonts w:hint="eastAsia"/>
          <w:b w:val="0"/>
          <w:bCs w:val="0"/>
        </w:rPr>
        <w:t>该信号的系统默认操作为终止进程，并生成可用于调试的核心转储文件。</w:t>
      </w:r>
    </w:p>
    <w:p w14:paraId="27FA9137">
      <w:pPr>
        <w:pStyle w:val="19"/>
        <w:numPr>
          <w:ilvl w:val="0"/>
          <w:numId w:val="0"/>
        </w:numPr>
        <w:tabs>
          <w:tab w:val="left" w:pos="373"/>
        </w:tabs>
        <w:spacing w:line="240" w:lineRule="auto"/>
        <w:rPr>
          <w:b w:val="0"/>
          <w:bCs w:val="0"/>
        </w:rPr>
      </w:pPr>
      <w:r>
        <w:rPr>
          <w:rFonts w:hint="eastAsia"/>
          <w:b w:val="0"/>
          <w:bCs w:val="0"/>
        </w:rPr>
        <w:tab/>
      </w:r>
      <w:r>
        <w:rPr>
          <w:b w:val="0"/>
          <w:bCs w:val="0"/>
        </w:rPr>
        <w:t>SIGBUS</w:t>
      </w:r>
      <w:r>
        <w:rPr>
          <w:rFonts w:hint="eastAsia"/>
          <w:b w:val="0"/>
          <w:bCs w:val="0"/>
        </w:rPr>
        <w:t>：若映射区的某个部分在访问时已经不存在，则会产生SIGBUS 信号。如当文件映射到映射区后，另一个进程</w:t>
      </w:r>
      <w:r>
        <w:rPr>
          <w:rFonts w:hint="eastAsia"/>
          <w:b w:val="0"/>
          <w:bCs w:val="0"/>
        </w:rPr>
        <w:tab/>
      </w:r>
      <w:r>
        <w:rPr>
          <w:rFonts w:hint="eastAsia"/>
          <w:b w:val="0"/>
          <w:bCs w:val="0"/>
        </w:rPr>
        <w:tab/>
      </w:r>
      <w:r>
        <w:rPr>
          <w:rFonts w:hint="eastAsia"/>
          <w:b w:val="0"/>
          <w:bCs w:val="0"/>
        </w:rPr>
        <w:tab/>
      </w:r>
      <w:r>
        <w:rPr>
          <w:rFonts w:hint="eastAsia"/>
          <w:b w:val="0"/>
          <w:bCs w:val="0"/>
        </w:rPr>
        <w:t>将映射区中的文件截断了，当进程访问被截去的区域时，内核会向进程发送 SIGBUS 信号，此信号的系统默认操</w:t>
      </w:r>
      <w:r>
        <w:rPr>
          <w:rFonts w:hint="eastAsia"/>
          <w:b w:val="0"/>
          <w:bCs w:val="0"/>
        </w:rPr>
        <w:tab/>
      </w:r>
      <w:r>
        <w:rPr>
          <w:rFonts w:hint="eastAsia"/>
          <w:b w:val="0"/>
          <w:bCs w:val="0"/>
        </w:rPr>
        <w:tab/>
      </w:r>
      <w:r>
        <w:rPr>
          <w:rFonts w:hint="eastAsia"/>
          <w:b w:val="0"/>
          <w:bCs w:val="0"/>
        </w:rPr>
        <w:tab/>
      </w:r>
      <w:r>
        <w:rPr>
          <w:rFonts w:hint="eastAsia"/>
          <w:b w:val="0"/>
          <w:bCs w:val="0"/>
        </w:rPr>
        <w:t>作为终止进程，并生成可用于调试的核心转储文件。</w:t>
      </w:r>
    </w:p>
    <w:p w14:paraId="093C5D0A">
      <w:pPr>
        <w:pStyle w:val="19"/>
        <w:numPr>
          <w:ilvl w:val="0"/>
          <w:numId w:val="0"/>
        </w:numPr>
        <w:tabs>
          <w:tab w:val="left" w:pos="373"/>
        </w:tabs>
        <w:spacing w:line="240" w:lineRule="auto"/>
        <w:rPr>
          <w:b w:val="0"/>
          <w:bCs w:val="0"/>
        </w:rPr>
      </w:pPr>
      <w:r>
        <w:rPr>
          <w:rFonts w:hint="eastAsia"/>
          <w:b w:val="0"/>
          <w:bCs w:val="0"/>
        </w:rPr>
        <w:t>·</w:t>
      </w:r>
      <w:r>
        <w:rPr>
          <w:rFonts w:hint="eastAsia"/>
        </w:rPr>
        <w:t>munmap()</w:t>
      </w:r>
      <w:r>
        <w:rPr>
          <w:rFonts w:hint="eastAsia"/>
          <w:b w:val="0"/>
          <w:bCs w:val="0"/>
        </w:rPr>
        <w:t xml:space="preserve"> ：（头文件：</w:t>
      </w:r>
      <w:r>
        <w:rPr>
          <w:rFonts w:hint="eastAsia"/>
          <w:b w:val="0"/>
          <w:bCs w:val="0"/>
          <w:color w:val="2E54A1" w:themeColor="accent1" w:themeShade="BF"/>
        </w:rPr>
        <w:t>&lt;sys/mman.h&gt;</w:t>
      </w:r>
      <w:r>
        <w:rPr>
          <w:rFonts w:hint="eastAsia"/>
          <w:b w:val="0"/>
          <w:bCs w:val="0"/>
        </w:rPr>
        <w:t>）</w:t>
      </w:r>
    </w:p>
    <w:p w14:paraId="44EBC13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此函数用于解除文件的内存映射，函数原型为：</w:t>
      </w:r>
      <w:r>
        <w:rPr>
          <w:rFonts w:hint="eastAsia"/>
          <w:b w:val="0"/>
          <w:bCs w:val="0"/>
          <w:color w:val="2E54A1" w:themeColor="accent1" w:themeShade="BF"/>
        </w:rPr>
        <w:t>int munmap(void *addr, size_t length)</w:t>
      </w:r>
      <w:r>
        <w:rPr>
          <w:rFonts w:hint="eastAsia"/>
          <w:b w:val="0"/>
          <w:bCs w:val="0"/>
        </w:rPr>
        <w:t>，</w:t>
      </w:r>
      <w:r>
        <w:rPr>
          <w:rFonts w:hint="eastAsia"/>
          <w:b w:val="0"/>
          <w:bCs w:val="0"/>
        </w:rPr>
        <w:tab/>
      </w:r>
      <w:r>
        <w:rPr>
          <w:rFonts w:hint="eastAsia"/>
          <w:b w:val="0"/>
          <w:bCs w:val="0"/>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14:paraId="2FFCF8F9">
      <w:pPr>
        <w:pStyle w:val="19"/>
        <w:numPr>
          <w:ilvl w:val="0"/>
          <w:numId w:val="0"/>
        </w:numPr>
        <w:tabs>
          <w:tab w:val="left" w:pos="373"/>
        </w:tabs>
        <w:spacing w:line="240" w:lineRule="auto"/>
        <w:rPr>
          <w:b w:val="0"/>
          <w:bCs w:val="0"/>
        </w:rPr>
      </w:pPr>
      <w:r>
        <w:rPr>
          <w:rFonts w:hint="eastAsia"/>
          <w:b w:val="0"/>
          <w:bCs w:val="0"/>
        </w:rPr>
        <w:t>·</w:t>
      </w:r>
      <w:r>
        <w:rPr>
          <w:rFonts w:hint="eastAsia"/>
        </w:rPr>
        <w:t xml:space="preserve">mprotect() </w:t>
      </w:r>
      <w:r>
        <w:rPr>
          <w:rFonts w:hint="eastAsia"/>
          <w:b w:val="0"/>
          <w:bCs w:val="0"/>
        </w:rPr>
        <w:t>：（头文件：</w:t>
      </w:r>
      <w:r>
        <w:rPr>
          <w:rFonts w:hint="eastAsia"/>
          <w:b w:val="0"/>
          <w:bCs w:val="0"/>
          <w:color w:val="2E54A1" w:themeColor="accent1" w:themeShade="BF"/>
        </w:rPr>
        <w:t>&lt;sys/mman.h&gt;</w:t>
      </w:r>
      <w:r>
        <w:rPr>
          <w:rFonts w:hint="eastAsia"/>
          <w:b w:val="0"/>
          <w:bCs w:val="0"/>
        </w:rPr>
        <w:t>）</w:t>
      </w:r>
    </w:p>
    <w:p w14:paraId="608B069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此函数用于更改一个现有映射区的保护要求，函数原型为：</w:t>
      </w:r>
      <w:r>
        <w:rPr>
          <w:rFonts w:hint="eastAsia"/>
          <w:b w:val="0"/>
          <w:bCs w:val="0"/>
          <w:color w:val="2E54A1" w:themeColor="accent1" w:themeShade="BF"/>
        </w:rPr>
        <w:t>int mprotect(void *addr, size_t len, int prot)</w:t>
      </w:r>
      <w:r>
        <w:rPr>
          <w:rFonts w:hint="eastAsia"/>
          <w:b w:val="0"/>
          <w:bCs w:val="0"/>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14:paraId="33F209D7">
      <w:pPr>
        <w:pStyle w:val="19"/>
        <w:numPr>
          <w:ilvl w:val="0"/>
          <w:numId w:val="0"/>
        </w:numPr>
        <w:tabs>
          <w:tab w:val="left" w:pos="373"/>
        </w:tabs>
        <w:spacing w:line="240" w:lineRule="auto"/>
        <w:rPr>
          <w:b w:val="0"/>
          <w:bCs w:val="0"/>
        </w:rPr>
      </w:pPr>
      <w:r>
        <w:rPr>
          <w:rFonts w:hint="eastAsia"/>
          <w:b w:val="0"/>
          <w:bCs w:val="0"/>
        </w:rPr>
        <w:t>·</w:t>
      </w:r>
      <w:r>
        <w:rPr>
          <w:rFonts w:hint="eastAsia"/>
        </w:rPr>
        <w:t xml:space="preserve">msync() </w:t>
      </w:r>
      <w:r>
        <w:rPr>
          <w:rFonts w:hint="eastAsia"/>
          <w:b w:val="0"/>
          <w:bCs w:val="0"/>
        </w:rPr>
        <w:t>：（头文件：</w:t>
      </w:r>
      <w:r>
        <w:rPr>
          <w:rFonts w:hint="eastAsia"/>
          <w:b w:val="0"/>
          <w:bCs w:val="0"/>
          <w:color w:val="2E54A1" w:themeColor="accent1" w:themeShade="BF"/>
        </w:rPr>
        <w:t>&lt;sys/mman.h&gt;</w:t>
      </w:r>
      <w:r>
        <w:rPr>
          <w:rFonts w:hint="eastAsia"/>
          <w:b w:val="0"/>
          <w:bCs w:val="0"/>
        </w:rPr>
        <w:t>）</w:t>
      </w:r>
    </w:p>
    <w:p w14:paraId="2CFE74E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14:paraId="626095E8">
      <w:pPr>
        <w:pStyle w:val="19"/>
        <w:numPr>
          <w:ilvl w:val="0"/>
          <w:numId w:val="0"/>
        </w:numPr>
        <w:tabs>
          <w:tab w:val="left" w:pos="373"/>
        </w:tabs>
        <w:spacing w:line="240" w:lineRule="auto"/>
        <w:rPr>
          <w:b w:val="0"/>
          <w:bCs w:val="0"/>
        </w:rPr>
      </w:pPr>
      <w:r>
        <w:rPr>
          <w:rFonts w:hint="eastAsia"/>
          <w:b w:val="0"/>
          <w:bCs w:val="0"/>
        </w:rPr>
        <w:tab/>
      </w:r>
      <w:r>
        <w:rPr>
          <w:rFonts w:hint="eastAsia"/>
        </w:rPr>
        <w:t>MS_ASYNC</w:t>
      </w:r>
      <w:r>
        <w:rPr>
          <w:rFonts w:hint="eastAsia"/>
          <w:b w:val="0"/>
          <w:bCs w:val="0"/>
        </w:rPr>
        <w:t>：以异步方式进行同步操作。调用 msync()函数之后，并不会等待数据完全写入磁盘之后才返回。</w:t>
      </w:r>
    </w:p>
    <w:p w14:paraId="121DFC55">
      <w:pPr>
        <w:pStyle w:val="19"/>
        <w:numPr>
          <w:ilvl w:val="0"/>
          <w:numId w:val="0"/>
        </w:numPr>
        <w:tabs>
          <w:tab w:val="left" w:pos="373"/>
        </w:tabs>
        <w:spacing w:line="240" w:lineRule="auto"/>
        <w:rPr>
          <w:b w:val="0"/>
          <w:bCs w:val="0"/>
        </w:rPr>
      </w:pPr>
      <w:r>
        <w:rPr>
          <w:rFonts w:hint="eastAsia"/>
          <w:b w:val="0"/>
          <w:bCs w:val="0"/>
        </w:rPr>
        <w:tab/>
      </w:r>
      <w:r>
        <w:t>MS_SYNC</w:t>
      </w:r>
      <w:r>
        <w:rPr>
          <w:b w:val="0"/>
          <w:bCs w:val="0"/>
        </w:rPr>
        <w:t xml:space="preserve"> ：以同步方式进行同步操作。调用 msync()函数之后，需等待数据全部写入磁盘之后才返回。</w:t>
      </w:r>
    </w:p>
    <w:p w14:paraId="16375E99">
      <w:pPr>
        <w:pStyle w:val="19"/>
        <w:numPr>
          <w:ilvl w:val="0"/>
          <w:numId w:val="0"/>
        </w:numPr>
        <w:tabs>
          <w:tab w:val="left" w:pos="373"/>
        </w:tabs>
        <w:spacing w:line="240" w:lineRule="auto"/>
        <w:rPr>
          <w:b w:val="0"/>
          <w:bCs w:val="0"/>
        </w:rPr>
      </w:pPr>
      <w:r>
        <w:rPr>
          <w:rFonts w:hint="eastAsia"/>
          <w:b w:val="0"/>
          <w:bCs w:val="0"/>
        </w:rPr>
        <w:tab/>
      </w:r>
      <w:r>
        <w:t>MS_INVALIDATE</w:t>
      </w:r>
      <w:r>
        <w:rPr>
          <w:b w:val="0"/>
          <w:bCs w:val="0"/>
        </w:rPr>
        <w:t>：</w:t>
      </w:r>
      <w:r>
        <w:rPr>
          <w:rFonts w:hint="eastAsia"/>
          <w:b w:val="0"/>
          <w:bCs w:val="0"/>
        </w:rPr>
        <w:t>可选标志，请求使同一文件的其它映射无效，以便可以用刚写入的新值更新它们。</w:t>
      </w:r>
    </w:p>
    <w:p w14:paraId="7D56B853">
      <w:pPr>
        <w:pStyle w:val="19"/>
        <w:numPr>
          <w:ilvl w:val="0"/>
          <w:numId w:val="0"/>
        </w:numPr>
        <w:tabs>
          <w:tab w:val="left" w:pos="373"/>
        </w:tabs>
        <w:spacing w:line="240" w:lineRule="auto"/>
      </w:pPr>
      <w:r>
        <w:rPr>
          <w:rFonts w:hint="eastAsia"/>
          <w:b w:val="0"/>
          <w:bCs w:val="0"/>
        </w:rPr>
        <w:tab/>
      </w:r>
      <w:r>
        <w:rPr>
          <w:rFonts w:hint="eastAsia"/>
          <w:b w:val="0"/>
          <w:bCs w:val="0"/>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rPr>
        <w:t xml:space="preserve">      </w:t>
      </w:r>
    </w:p>
    <w:p w14:paraId="5E31AA6D">
      <w:pPr>
        <w:pStyle w:val="19"/>
        <w:numPr>
          <w:ilvl w:val="0"/>
          <w:numId w:val="0"/>
        </w:numPr>
        <w:tabs>
          <w:tab w:val="left" w:pos="373"/>
        </w:tabs>
        <w:spacing w:line="240" w:lineRule="auto"/>
      </w:pPr>
      <w:r>
        <w:rPr>
          <w:rFonts w:hint="eastAsia"/>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716"/>
                    <a:srcRect b="8408"/>
                    <a:stretch>
                      <a:fillRect/>
                    </a:stretch>
                  </pic:blipFill>
                  <pic:spPr>
                    <a:xfrm>
                      <a:off x="0" y="0"/>
                      <a:ext cx="2827020" cy="3641725"/>
                    </a:xfrm>
                    <a:prstGeom prst="rect">
                      <a:avLst/>
                    </a:prstGeom>
                    <a:noFill/>
                    <a:ln>
                      <a:noFill/>
                    </a:ln>
                  </pic:spPr>
                </pic:pic>
              </a:graphicData>
            </a:graphic>
          </wp:inline>
        </w:drawing>
      </w:r>
      <w:r>
        <w:rPr>
          <w:rFonts w:hint="eastAsia"/>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717"/>
                    <a:srcRect b="6695"/>
                    <a:stretch>
                      <a:fillRect/>
                    </a:stretch>
                  </pic:blipFill>
                  <pic:spPr>
                    <a:xfrm>
                      <a:off x="0" y="0"/>
                      <a:ext cx="3089275" cy="3636645"/>
                    </a:xfrm>
                    <a:prstGeom prst="rect">
                      <a:avLst/>
                    </a:prstGeom>
                    <a:noFill/>
                    <a:ln>
                      <a:noFill/>
                    </a:ln>
                  </pic:spPr>
                </pic:pic>
              </a:graphicData>
            </a:graphic>
          </wp:inline>
        </w:drawing>
      </w:r>
    </w:p>
    <w:p w14:paraId="74F6C85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14:paraId="36EA3939">
      <w:pPr>
        <w:pStyle w:val="19"/>
        <w:numPr>
          <w:ilvl w:val="0"/>
          <w:numId w:val="0"/>
        </w:numPr>
        <w:tabs>
          <w:tab w:val="left" w:pos="373"/>
        </w:tabs>
        <w:spacing w:line="240" w:lineRule="auto"/>
        <w:rPr>
          <w:b w:val="0"/>
          <w:bCs w:val="0"/>
        </w:rPr>
      </w:pPr>
      <w:r>
        <w:rPr>
          <w:rFonts w:hint="eastAsia"/>
        </w:rPr>
        <w:t>小结</w:t>
      </w:r>
      <w:r>
        <w:rPr>
          <w:rFonts w:hint="eastAsia"/>
          <w:b w:val="0"/>
          <w:bCs w:val="0"/>
        </w:rPr>
        <w:t>：</w:t>
      </w:r>
    </w:p>
    <w:p w14:paraId="5AAB3CC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14:paraId="0F52A83D">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718"/>
                    <a:stretch>
                      <a:fillRect/>
                    </a:stretch>
                  </pic:blipFill>
                  <pic:spPr>
                    <a:xfrm>
                      <a:off x="0" y="0"/>
                      <a:ext cx="1817370" cy="999490"/>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719"/>
                    <a:stretch>
                      <a:fillRect/>
                    </a:stretch>
                  </pic:blipFill>
                  <pic:spPr>
                    <a:xfrm>
                      <a:off x="0" y="0"/>
                      <a:ext cx="2072005" cy="1009015"/>
                    </a:xfrm>
                    <a:prstGeom prst="rect">
                      <a:avLst/>
                    </a:prstGeom>
                    <a:noFill/>
                    <a:ln>
                      <a:noFill/>
                    </a:ln>
                  </pic:spPr>
                </pic:pic>
              </a:graphicData>
            </a:graphic>
          </wp:inline>
        </w:drawing>
      </w:r>
    </w:p>
    <w:p w14:paraId="0D02B8E7">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普通 I/O 实现文件复制</w:t>
      </w:r>
      <w:r>
        <w:rPr>
          <w:rFonts w:hint="eastAsia"/>
        </w:rPr>
        <w:tab/>
      </w:r>
      <w:r>
        <w:rPr>
          <w:rFonts w:hint="eastAsia"/>
        </w:rPr>
        <w:tab/>
      </w:r>
      <w:r>
        <w:rPr>
          <w:rFonts w:hint="eastAsia"/>
        </w:rPr>
        <w:tab/>
      </w:r>
      <w:r>
        <w:rPr>
          <w:rFonts w:hint="eastAsia"/>
        </w:rPr>
        <w:tab/>
      </w:r>
      <w:r>
        <w:rPr>
          <w:rFonts w:hint="eastAsia"/>
        </w:rPr>
        <w:tab/>
      </w:r>
      <w:r>
        <w:rPr>
          <w:rFonts w:hint="eastAsia"/>
        </w:rPr>
        <w:t xml:space="preserve">      存储映射 I/O 实现文件复制</w:t>
      </w:r>
    </w:p>
    <w:p w14:paraId="0722DA9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14:paraId="20C16E8D">
      <w:pPr>
        <w:pStyle w:val="19"/>
        <w:numPr>
          <w:ilvl w:val="0"/>
          <w:numId w:val="150"/>
        </w:numPr>
        <w:tabs>
          <w:tab w:val="left" w:pos="373"/>
        </w:tabs>
        <w:spacing w:line="240" w:lineRule="auto"/>
        <w:ind w:left="360"/>
      </w:pPr>
      <w:r>
        <w:rPr>
          <w:rFonts w:hint="eastAsia"/>
        </w:rPr>
        <w:t>文件锁</w:t>
      </w:r>
    </w:p>
    <w:p w14:paraId="1DD44A9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14:paraId="64291EB4">
      <w:pPr>
        <w:pStyle w:val="19"/>
        <w:numPr>
          <w:ilvl w:val="0"/>
          <w:numId w:val="161"/>
        </w:numPr>
        <w:tabs>
          <w:tab w:val="left" w:pos="373"/>
        </w:tabs>
        <w:spacing w:line="240" w:lineRule="auto"/>
        <w:ind w:left="360"/>
        <w:rPr>
          <w:b w:val="0"/>
          <w:bCs w:val="0"/>
        </w:rPr>
      </w:pPr>
      <w:r>
        <w:rPr>
          <w:rFonts w:hint="eastAsia"/>
        </w:rPr>
        <w:t>建议性锁</w:t>
      </w:r>
      <w:r>
        <w:rPr>
          <w:rFonts w:hint="eastAsia"/>
          <w:b w:val="0"/>
          <w:bCs w:val="0"/>
        </w:rPr>
        <w:t>：</w:t>
      </w:r>
    </w:p>
    <w:p w14:paraId="6A99FDD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14:paraId="7FE48396">
      <w:pPr>
        <w:pStyle w:val="19"/>
        <w:numPr>
          <w:ilvl w:val="0"/>
          <w:numId w:val="161"/>
        </w:numPr>
        <w:tabs>
          <w:tab w:val="left" w:pos="373"/>
        </w:tabs>
        <w:spacing w:line="240" w:lineRule="auto"/>
        <w:ind w:left="360"/>
        <w:rPr>
          <w:b w:val="0"/>
          <w:bCs w:val="0"/>
        </w:rPr>
      </w:pPr>
      <w:r>
        <w:rPr>
          <w:rFonts w:hint="eastAsia"/>
        </w:rPr>
        <w:t>强制性锁</w:t>
      </w:r>
      <w:r>
        <w:rPr>
          <w:rFonts w:hint="eastAsia"/>
          <w:b w:val="0"/>
          <w:bCs w:val="0"/>
        </w:rPr>
        <w:t>：</w:t>
      </w:r>
    </w:p>
    <w:p w14:paraId="1E2ABD5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14:paraId="097066A0">
      <w:pPr>
        <w:pStyle w:val="19"/>
        <w:numPr>
          <w:ilvl w:val="0"/>
          <w:numId w:val="0"/>
        </w:numPr>
        <w:tabs>
          <w:tab w:val="left" w:pos="373"/>
        </w:tabs>
        <w:spacing w:line="240" w:lineRule="auto"/>
        <w:rPr>
          <w:b w:val="0"/>
          <w:bCs w:val="0"/>
        </w:rPr>
      </w:pPr>
      <w:r>
        <w:rPr>
          <w:rFonts w:hint="eastAsia"/>
          <w:b w:val="0"/>
          <w:bCs w:val="0"/>
        </w:rPr>
        <w:t>·</w:t>
      </w:r>
      <w:r>
        <w:rPr>
          <w:rFonts w:hint="eastAsia"/>
        </w:rPr>
        <w:t>flock()</w:t>
      </w:r>
      <w:r>
        <w:rPr>
          <w:rFonts w:hint="eastAsia"/>
          <w:b w:val="0"/>
          <w:bCs w:val="0"/>
        </w:rPr>
        <w:t>：（头文件：</w:t>
      </w:r>
      <w:r>
        <w:rPr>
          <w:rFonts w:hint="eastAsia"/>
          <w:b w:val="0"/>
          <w:bCs w:val="0"/>
          <w:color w:val="2E54A1" w:themeColor="accent1" w:themeShade="BF"/>
        </w:rPr>
        <w:t>&lt;sys/file.h&gt;</w:t>
      </w:r>
      <w:r>
        <w:rPr>
          <w:rFonts w:hint="eastAsia"/>
          <w:b w:val="0"/>
          <w:bCs w:val="0"/>
        </w:rPr>
        <w:t>）</w:t>
      </w:r>
    </w:p>
    <w:p w14:paraId="3C5E3CDD">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14:paraId="19AC1B3B">
      <w:pPr>
        <w:pStyle w:val="19"/>
        <w:numPr>
          <w:ilvl w:val="0"/>
          <w:numId w:val="0"/>
        </w:numPr>
        <w:tabs>
          <w:tab w:val="left" w:pos="373"/>
        </w:tabs>
        <w:spacing w:line="240" w:lineRule="auto"/>
        <w:rPr>
          <w:b w:val="0"/>
          <w:bCs w:val="0"/>
        </w:rPr>
      </w:pPr>
      <w:r>
        <w:rPr>
          <w:rFonts w:hint="eastAsia"/>
          <w:b w:val="0"/>
          <w:bCs w:val="0"/>
        </w:rPr>
        <w:tab/>
      </w:r>
      <w:r>
        <w:rPr>
          <w:rFonts w:hint="eastAsia"/>
        </w:rPr>
        <w:t>LOCK_SH</w:t>
      </w:r>
      <w:r>
        <w:rPr>
          <w:rFonts w:hint="eastAsia"/>
          <w:b w:val="0"/>
          <w:bCs w:val="0"/>
        </w:rPr>
        <w:t>：在文件上加一把共享锁，多个进程可同时拥有对同一个文件的共享锁。</w:t>
      </w:r>
    </w:p>
    <w:p w14:paraId="6F212615">
      <w:pPr>
        <w:pStyle w:val="19"/>
        <w:numPr>
          <w:ilvl w:val="0"/>
          <w:numId w:val="0"/>
        </w:numPr>
        <w:tabs>
          <w:tab w:val="left" w:pos="373"/>
        </w:tabs>
        <w:spacing w:line="240" w:lineRule="auto"/>
        <w:rPr>
          <w:b w:val="0"/>
          <w:bCs w:val="0"/>
        </w:rPr>
      </w:pPr>
      <w:r>
        <w:rPr>
          <w:rFonts w:hint="eastAsia"/>
        </w:rPr>
        <w:tab/>
      </w:r>
      <w:r>
        <w:t>LOCK_EX</w:t>
      </w:r>
      <w:r>
        <w:rPr>
          <w:rFonts w:hint="eastAsia"/>
          <w:b w:val="0"/>
          <w:bCs w:val="0"/>
        </w:rPr>
        <w:t>：在文件上加一把排它锁，相当于互斥锁，只有一个进程可拥有某文件的排它锁。</w:t>
      </w:r>
    </w:p>
    <w:p w14:paraId="2A9DA020">
      <w:pPr>
        <w:pStyle w:val="19"/>
        <w:numPr>
          <w:ilvl w:val="0"/>
          <w:numId w:val="0"/>
        </w:numPr>
        <w:tabs>
          <w:tab w:val="left" w:pos="373"/>
        </w:tabs>
        <w:spacing w:line="240" w:lineRule="auto"/>
        <w:rPr>
          <w:b w:val="0"/>
          <w:bCs w:val="0"/>
        </w:rPr>
      </w:pPr>
      <w:r>
        <w:rPr>
          <w:rFonts w:hint="eastAsia"/>
          <w:b w:val="0"/>
          <w:bCs w:val="0"/>
        </w:rPr>
        <w:tab/>
      </w:r>
      <w:r>
        <w:rPr>
          <w:rFonts w:hint="eastAsia"/>
        </w:rPr>
        <w:t>LOCK_UN</w:t>
      </w:r>
      <w:r>
        <w:rPr>
          <w:rFonts w:hint="eastAsia"/>
          <w:b w:val="0"/>
          <w:bCs w:val="0"/>
        </w:rPr>
        <w:t>：解锁、释放锁。</w:t>
      </w:r>
    </w:p>
    <w:p w14:paraId="01F2B500">
      <w:pPr>
        <w:pStyle w:val="19"/>
        <w:numPr>
          <w:ilvl w:val="0"/>
          <w:numId w:val="0"/>
        </w:numPr>
        <w:tabs>
          <w:tab w:val="left" w:pos="373"/>
        </w:tabs>
        <w:spacing w:line="240" w:lineRule="auto"/>
        <w:rPr>
          <w:b w:val="0"/>
          <w:bCs w:val="0"/>
        </w:rPr>
      </w:pPr>
      <w:r>
        <w:rPr>
          <w:rFonts w:hint="eastAsia"/>
          <w:b w:val="0"/>
          <w:bCs w:val="0"/>
        </w:rPr>
        <w:tab/>
      </w:r>
      <w:r>
        <w:rPr>
          <w:rFonts w:hint="eastAsia"/>
        </w:rPr>
        <w:t>LOCK_NB</w:t>
      </w:r>
      <w:r>
        <w:rPr>
          <w:rFonts w:hint="eastAsia"/>
          <w:b w:val="0"/>
          <w:bCs w:val="0"/>
        </w:rPr>
        <w:t xml:space="preserve"> ：以非阻塞方式获取锁，默认情况下flock()获取锁时会进行阻塞等待，知道其他进程释放锁，可使用此标志</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进行非阻塞方式获取锁，当无法获取锁时直接返回错误，并将 errno 设置为 EWOULDBLOCK，通常与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LOCK_SH 或 LOCK_EX一起使用，通过位或运算符组合在一起。</w:t>
      </w:r>
    </w:p>
    <w:p w14:paraId="67561A5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注意，同一个文件不能同时拥有共享锁和互斥锁。</w:t>
      </w:r>
    </w:p>
    <w:p w14:paraId="6FF0A1D0">
      <w:pPr>
        <w:pStyle w:val="19"/>
        <w:numPr>
          <w:ilvl w:val="0"/>
          <w:numId w:val="0"/>
        </w:numPr>
        <w:tabs>
          <w:tab w:val="left" w:pos="373"/>
        </w:tabs>
        <w:spacing w:line="240" w:lineRule="auto"/>
      </w:pPr>
      <w:r>
        <w:rPr>
          <w:rFonts w:hint="eastAsia"/>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720"/>
                    <a:srcRect r="4786" b="3928"/>
                    <a:stretch>
                      <a:fillRect/>
                    </a:stretch>
                  </pic:blipFill>
                  <pic:spPr>
                    <a:xfrm>
                      <a:off x="0" y="0"/>
                      <a:ext cx="2737485" cy="4427855"/>
                    </a:xfrm>
                    <a:prstGeom prst="rect">
                      <a:avLst/>
                    </a:prstGeom>
                    <a:noFill/>
                    <a:ln>
                      <a:noFill/>
                    </a:ln>
                  </pic:spPr>
                </pic:pic>
              </a:graphicData>
            </a:graphic>
          </wp:inline>
        </w:drawing>
      </w:r>
      <w:r>
        <w:rPr>
          <w:rFonts w:hint="eastAsia"/>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721"/>
                    <a:srcRect b="848"/>
                    <a:stretch>
                      <a:fillRect/>
                    </a:stretch>
                  </pic:blipFill>
                  <pic:spPr>
                    <a:xfrm>
                      <a:off x="0" y="0"/>
                      <a:ext cx="2369185" cy="4423410"/>
                    </a:xfrm>
                    <a:prstGeom prst="rect">
                      <a:avLst/>
                    </a:prstGeom>
                    <a:noFill/>
                    <a:ln>
                      <a:noFill/>
                    </a:ln>
                  </pic:spPr>
                </pic:pic>
              </a:graphicData>
            </a:graphic>
          </wp:inline>
        </w:drawing>
      </w:r>
    </w:p>
    <w:p w14:paraId="1FDB391A">
      <w:pPr>
        <w:pStyle w:val="19"/>
        <w:numPr>
          <w:ilvl w:val="0"/>
          <w:numId w:val="0"/>
        </w:numPr>
        <w:tabs>
          <w:tab w:val="left" w:pos="373"/>
        </w:tabs>
        <w:spacing w:line="240" w:lineRule="auto"/>
      </w:pPr>
      <w:r>
        <w:rPr>
          <w:rFonts w:hint="eastAsia"/>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722"/>
                    <a:stretch>
                      <a:fillRect/>
                    </a:stretch>
                  </pic:blipFill>
                  <pic:spPr>
                    <a:xfrm>
                      <a:off x="0" y="0"/>
                      <a:ext cx="4606290" cy="1363345"/>
                    </a:xfrm>
                    <a:prstGeom prst="rect">
                      <a:avLst/>
                    </a:prstGeom>
                    <a:noFill/>
                    <a:ln>
                      <a:noFill/>
                    </a:ln>
                  </pic:spPr>
                </pic:pic>
              </a:graphicData>
            </a:graphic>
          </wp:inline>
        </w:drawing>
      </w:r>
      <w:r>
        <w:rPr>
          <w:rFonts w:hint="eastAsia"/>
        </w:rPr>
        <w:t xml:space="preserve">     </w:t>
      </w:r>
    </w:p>
    <w:p w14:paraId="0DC9D683">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E54A1" w:themeColor="accent1" w:themeShade="BF"/>
        </w:rPr>
        <w:t>kill -2 3603</w:t>
      </w:r>
      <w:r>
        <w:rPr>
          <w:rFonts w:hint="eastAsia"/>
          <w:b w:val="0"/>
          <w:bCs w:val="0"/>
        </w:rPr>
        <w:t>指令向main进程发送SIGINT信号后，main会在信号处理函数中对file解锁，再次执行test程序，提示加锁成功。下面总结下flock()函数的几条规则：</w:t>
      </w:r>
    </w:p>
    <w:p w14:paraId="7A09B8F9">
      <w:pPr>
        <w:pStyle w:val="19"/>
        <w:numPr>
          <w:ilvl w:val="0"/>
          <w:numId w:val="162"/>
        </w:numPr>
        <w:tabs>
          <w:tab w:val="left" w:pos="373"/>
        </w:tabs>
        <w:spacing w:line="240" w:lineRule="auto"/>
        <w:rPr>
          <w:b w:val="0"/>
          <w:bCs w:val="0"/>
        </w:rPr>
      </w:pPr>
      <w:r>
        <w:rPr>
          <w:b w:val="0"/>
          <w:bCs w:val="0"/>
        </w:rPr>
        <w:t>同一进程对文件多次加锁不会导致</w:t>
      </w:r>
      <w:r>
        <w:rPr>
          <w:rFonts w:hint="eastAsia"/>
          <w:b w:val="0"/>
          <w:bCs w:val="0"/>
        </w:rPr>
        <w:t>死锁，新加的锁会取代旧锁。如对文件加共享锁后，再次使用flock()对文件加排他锁，</w:t>
      </w:r>
      <w:r>
        <w:rPr>
          <w:rFonts w:hint="eastAsia"/>
          <w:b w:val="0"/>
          <w:bCs w:val="0"/>
        </w:rPr>
        <w:tab/>
      </w:r>
      <w:r>
        <w:rPr>
          <w:rFonts w:hint="eastAsia"/>
          <w:b w:val="0"/>
          <w:bCs w:val="0"/>
        </w:rPr>
        <w:t>最终文件上的锁由共享锁变成了排它锁。</w:t>
      </w:r>
    </w:p>
    <w:p w14:paraId="5F256AB4">
      <w:pPr>
        <w:pStyle w:val="19"/>
        <w:numPr>
          <w:ilvl w:val="0"/>
          <w:numId w:val="162"/>
        </w:numPr>
        <w:tabs>
          <w:tab w:val="left" w:pos="373"/>
        </w:tabs>
        <w:spacing w:line="240" w:lineRule="auto"/>
        <w:rPr>
          <w:b w:val="0"/>
          <w:bCs w:val="0"/>
        </w:rPr>
      </w:pPr>
      <w:r>
        <w:rPr>
          <w:b w:val="0"/>
          <w:bCs w:val="0"/>
        </w:rPr>
        <w:t>文件关闭时会自动解锁</w:t>
      </w:r>
      <w:r>
        <w:rPr>
          <w:rFonts w:hint="eastAsia"/>
          <w:b w:val="0"/>
          <w:bCs w:val="0"/>
        </w:rPr>
        <w:t>，因此进程关闭时，进程使用flock()建立的所有文件锁都会被释放。</w:t>
      </w:r>
    </w:p>
    <w:p w14:paraId="0F1BA9C8">
      <w:pPr>
        <w:pStyle w:val="19"/>
        <w:numPr>
          <w:ilvl w:val="0"/>
          <w:numId w:val="162"/>
        </w:numPr>
        <w:tabs>
          <w:tab w:val="left" w:pos="373"/>
        </w:tabs>
        <w:spacing w:line="240" w:lineRule="auto"/>
        <w:rPr>
          <w:b w:val="0"/>
          <w:bCs w:val="0"/>
        </w:rPr>
      </w:pPr>
      <w:r>
        <w:rPr>
          <w:b w:val="0"/>
          <w:bCs w:val="0"/>
        </w:rPr>
        <w:t>一个进程 不可以 对另一个进程 持有的文件锁进行解锁。</w:t>
      </w:r>
    </w:p>
    <w:p w14:paraId="7AD9B217">
      <w:pPr>
        <w:pStyle w:val="19"/>
        <w:numPr>
          <w:ilvl w:val="0"/>
          <w:numId w:val="162"/>
        </w:numPr>
        <w:tabs>
          <w:tab w:val="left" w:pos="373"/>
        </w:tabs>
        <w:spacing w:line="240" w:lineRule="auto"/>
        <w:rPr>
          <w:b w:val="0"/>
          <w:bCs w:val="0"/>
        </w:rPr>
      </w:pPr>
      <w:r>
        <w:rPr>
          <w:rFonts w:hint="eastAsia"/>
          <w:b w:val="0"/>
          <w:bCs w:val="0"/>
        </w:rPr>
        <w:t>由fork()创建的子进程不会继承父进程创建的锁。</w:t>
      </w:r>
    </w:p>
    <w:p w14:paraId="089A875A">
      <w:pPr>
        <w:pStyle w:val="19"/>
        <w:numPr>
          <w:ilvl w:val="0"/>
          <w:numId w:val="162"/>
        </w:numPr>
        <w:tabs>
          <w:tab w:val="left" w:pos="373"/>
        </w:tabs>
        <w:spacing w:line="240" w:lineRule="auto"/>
        <w:rPr>
          <w:b w:val="0"/>
          <w:bCs w:val="0"/>
        </w:rPr>
      </w:pPr>
      <w:r>
        <w:rPr>
          <w:rFonts w:hint="eastAsia"/>
          <w:b w:val="0"/>
          <w:bCs w:val="0"/>
        </w:rPr>
        <w:t>当使用dup()等函数复制文件描述符时，这些通过复制得到的文件描述符和源文件描述符都会使用同一个文件锁，使用</w:t>
      </w:r>
      <w:r>
        <w:rPr>
          <w:rFonts w:hint="eastAsia"/>
          <w:b w:val="0"/>
          <w:bCs w:val="0"/>
        </w:rPr>
        <w:tab/>
      </w:r>
      <w:r>
        <w:rPr>
          <w:rFonts w:hint="eastAsia"/>
          <w:b w:val="0"/>
          <w:bCs w:val="0"/>
        </w:rPr>
        <w:t>任意一个文件描述符进行解锁都可以。如先执行</w:t>
      </w:r>
      <w:r>
        <w:rPr>
          <w:rFonts w:hint="eastAsia"/>
          <w:b w:val="0"/>
          <w:bCs w:val="0"/>
          <w:color w:val="2E54A1" w:themeColor="accent1" w:themeShade="BF"/>
        </w:rPr>
        <w:t>flock(fd, LOCK_EX)</w:t>
      </w:r>
      <w:r>
        <w:rPr>
          <w:rFonts w:hint="eastAsia"/>
          <w:b w:val="0"/>
          <w:bCs w:val="0"/>
        </w:rPr>
        <w:t>进行加锁，</w:t>
      </w:r>
      <w:r>
        <w:rPr>
          <w:rFonts w:hint="eastAsia"/>
          <w:b w:val="0"/>
          <w:bCs w:val="0"/>
          <w:color w:val="2E54A1" w:themeColor="accent1" w:themeShade="BF"/>
        </w:rPr>
        <w:t>new_fd = dup(fd)</w:t>
      </w:r>
      <w:r>
        <w:rPr>
          <w:rFonts w:hint="eastAsia"/>
          <w:b w:val="0"/>
          <w:bCs w:val="0"/>
        </w:rPr>
        <w:t>复制fd得到new_fd，</w:t>
      </w:r>
      <w:r>
        <w:rPr>
          <w:rFonts w:hint="eastAsia"/>
          <w:b w:val="0"/>
          <w:bCs w:val="0"/>
        </w:rPr>
        <w:tab/>
      </w:r>
      <w:r>
        <w:rPr>
          <w:rFonts w:hint="eastAsia"/>
          <w:b w:val="0"/>
          <w:bCs w:val="0"/>
        </w:rPr>
        <w:tab/>
      </w:r>
      <w:r>
        <w:rPr>
          <w:rFonts w:hint="eastAsia"/>
          <w:b w:val="0"/>
          <w:bCs w:val="0"/>
        </w:rPr>
        <w:t>这时就可执行</w:t>
      </w:r>
      <w:r>
        <w:rPr>
          <w:rFonts w:hint="eastAsia"/>
          <w:b w:val="0"/>
          <w:bCs w:val="0"/>
          <w:color w:val="2E54A1" w:themeColor="accent1" w:themeShade="BF"/>
        </w:rPr>
        <w:t>flock(new_fd, LOCK_UN)</w:t>
      </w:r>
      <w:r>
        <w:rPr>
          <w:rFonts w:hint="eastAsia"/>
          <w:b w:val="0"/>
          <w:bCs w:val="0"/>
        </w:rPr>
        <w:t>进行解锁。如果不使用flock()进行显式地解锁，那就需要文件描述符fd和</w:t>
      </w:r>
      <w:r>
        <w:rPr>
          <w:rFonts w:hint="eastAsia"/>
          <w:b w:val="0"/>
          <w:bCs w:val="0"/>
        </w:rPr>
        <w:tab/>
      </w:r>
      <w:r>
        <w:rPr>
          <w:rFonts w:hint="eastAsia"/>
          <w:b w:val="0"/>
          <w:bCs w:val="0"/>
        </w:rPr>
        <w:t>new_fd都关闭时</w:t>
      </w:r>
      <w:r>
        <w:rPr>
          <w:rFonts w:hint="eastAsia"/>
          <w:b w:val="0"/>
          <w:bCs w:val="0"/>
        </w:rPr>
        <w:tab/>
      </w:r>
      <w:r>
        <w:rPr>
          <w:rFonts w:hint="eastAsia"/>
          <w:b w:val="0"/>
          <w:bCs w:val="0"/>
        </w:rPr>
        <w:t>才会自动解锁。</w:t>
      </w:r>
    </w:p>
    <w:p w14:paraId="68C32762">
      <w:pPr>
        <w:pStyle w:val="19"/>
        <w:numPr>
          <w:ilvl w:val="0"/>
          <w:numId w:val="0"/>
        </w:numPr>
        <w:tabs>
          <w:tab w:val="left" w:pos="373"/>
        </w:tabs>
        <w:spacing w:line="240" w:lineRule="auto"/>
        <w:rPr>
          <w:b w:val="0"/>
          <w:bCs w:val="0"/>
        </w:rPr>
      </w:pPr>
      <w:r>
        <w:rPr>
          <w:rFonts w:hint="eastAsia"/>
          <w:b w:val="0"/>
          <w:bCs w:val="0"/>
        </w:rPr>
        <w:t>·</w:t>
      </w:r>
      <w:r>
        <w:rPr>
          <w:rFonts w:hint="eastAsia"/>
        </w:rPr>
        <w:t xml:space="preserve">fcntl() </w:t>
      </w:r>
      <w:r>
        <w:rPr>
          <w:rFonts w:hint="eastAsia"/>
          <w:b w:val="0"/>
          <w:bCs w:val="0"/>
        </w:rPr>
        <w:t>：（头文件：</w:t>
      </w:r>
      <w:r>
        <w:rPr>
          <w:rFonts w:hint="eastAsia"/>
          <w:b w:val="0"/>
          <w:bCs w:val="0"/>
          <w:color w:val="2E54A1" w:themeColor="accent1" w:themeShade="BF"/>
        </w:rPr>
        <w:t>&lt;unistd.h&gt;</w:t>
      </w:r>
      <w:r>
        <w:rPr>
          <w:rFonts w:hint="eastAsia"/>
          <w:b w:val="0"/>
          <w:bCs w:val="0"/>
        </w:rPr>
        <w:t>、</w:t>
      </w:r>
      <w:r>
        <w:rPr>
          <w:rFonts w:hint="eastAsia"/>
          <w:b w:val="0"/>
          <w:bCs w:val="0"/>
          <w:color w:val="2E54A1" w:themeColor="accent1" w:themeShade="BF"/>
        </w:rPr>
        <w:t>&lt;fcntl.h&gt;</w:t>
      </w:r>
      <w:r>
        <w:rPr>
          <w:rFonts w:hint="eastAsia"/>
          <w:b w:val="0"/>
          <w:bCs w:val="0"/>
        </w:rPr>
        <w:t>）</w:t>
      </w:r>
    </w:p>
    <w:p w14:paraId="1AE3011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E54A1" w:themeColor="accent1" w:themeShade="BF"/>
        </w:rPr>
        <w:t xml:space="preserve">int fcntl(int fd, int cmd, ... </w:t>
      </w:r>
      <w:r>
        <w:rPr>
          <w:rFonts w:hint="eastAsia"/>
          <w:b w:val="0"/>
          <w:bCs w:val="0"/>
        </w:rPr>
        <w:t xml:space="preserve">/* struct flock *flockptr */ </w:t>
      </w:r>
      <w:r>
        <w:rPr>
          <w:rFonts w:hint="eastAsia"/>
          <w:b w:val="0"/>
          <w:bCs w:val="0"/>
          <w:color w:val="2E54A1" w:themeColor="accent1" w:themeShade="BF"/>
        </w:rPr>
        <w:t>)</w:t>
      </w:r>
      <w:r>
        <w:rPr>
          <w:rFonts w:hint="eastAsia"/>
          <w:b w:val="0"/>
          <w:bCs w:val="0"/>
        </w:rPr>
        <w:t>，fd为文件描述符，与文件锁相关的cmd为F_SETLK、F_SETLKW、F_GETLK，介绍如下：</w:t>
      </w:r>
    </w:p>
    <w:p w14:paraId="3CA58EBC">
      <w:pPr>
        <w:pStyle w:val="19"/>
        <w:numPr>
          <w:ilvl w:val="0"/>
          <w:numId w:val="0"/>
        </w:numPr>
        <w:tabs>
          <w:tab w:val="left" w:pos="373"/>
        </w:tabs>
        <w:spacing w:line="240" w:lineRule="auto"/>
        <w:rPr>
          <w:b w:val="0"/>
          <w:bCs w:val="0"/>
        </w:rPr>
      </w:pPr>
      <w:r>
        <w:rPr>
          <w:rFonts w:hint="eastAsia"/>
          <w:b w:val="0"/>
          <w:bCs w:val="0"/>
        </w:rPr>
        <w:tab/>
      </w:r>
      <w:r>
        <w:rPr>
          <w:rFonts w:hint="eastAsia"/>
        </w:rPr>
        <w:t>F_GETLK</w:t>
      </w:r>
      <w:r>
        <w:rPr>
          <w:rFonts w:hint="eastAsia"/>
          <w:b w:val="0"/>
          <w:bCs w:val="0"/>
        </w:rPr>
        <w:t>： 一般用于测试进程是否加锁成功，若加锁不成功则表示要加锁的文件已经被上锁，且要加的锁和现有的锁</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之间互相排斥，且现有锁的信息会重写参数 flockptr 指向的对象信息。若加锁成功，则将flockptr的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l_type成员修改为F_UNLCK ，其他结构体成员不变。此指令很少用。</w:t>
      </w:r>
    </w:p>
    <w:p w14:paraId="0B3F5097">
      <w:pPr>
        <w:pStyle w:val="19"/>
        <w:numPr>
          <w:ilvl w:val="0"/>
          <w:numId w:val="0"/>
        </w:numPr>
        <w:tabs>
          <w:tab w:val="left" w:pos="373"/>
        </w:tabs>
        <w:spacing w:line="240" w:lineRule="auto"/>
        <w:rPr>
          <w:b w:val="0"/>
          <w:bCs w:val="0"/>
        </w:rPr>
      </w:pPr>
      <w:r>
        <w:rPr>
          <w:rFonts w:hint="eastAsia"/>
          <w:b w:val="0"/>
          <w:bCs w:val="0"/>
        </w:rPr>
        <w:tab/>
      </w:r>
      <w:r>
        <w:rPr>
          <w:rFonts w:hint="eastAsia"/>
        </w:rPr>
        <w:t>F_SETLK</w:t>
      </w:r>
      <w:r>
        <w:rPr>
          <w:rFonts w:hint="eastAsia"/>
          <w:b w:val="0"/>
          <w:bCs w:val="0"/>
        </w:rPr>
        <w:t xml:space="preserve"> ：对文件加锁、解锁，若加锁失败，则立刻返回，并将 errno 设置为 EACCES 或 EAGAIN；当l_type 等于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F_UNLCK时即进行解锁操作。</w:t>
      </w:r>
    </w:p>
    <w:p w14:paraId="0C7B4F99">
      <w:pPr>
        <w:pStyle w:val="19"/>
        <w:numPr>
          <w:ilvl w:val="0"/>
          <w:numId w:val="0"/>
        </w:numPr>
        <w:tabs>
          <w:tab w:val="left" w:pos="373"/>
        </w:tabs>
        <w:spacing w:line="240" w:lineRule="auto"/>
        <w:rPr>
          <w:b w:val="0"/>
          <w:bCs w:val="0"/>
        </w:rPr>
      </w:pPr>
      <w:r>
        <w:rPr>
          <w:rFonts w:hint="eastAsia"/>
          <w:b w:val="0"/>
          <w:bCs w:val="0"/>
        </w:rPr>
        <w:tab/>
      </w:r>
      <w:r>
        <w:t>F_SETLKW</w:t>
      </w:r>
      <w:r>
        <w:rPr>
          <w:rFonts w:hint="eastAsia"/>
          <w:b w:val="0"/>
          <w:bCs w:val="0"/>
        </w:rPr>
        <w:t>：此命令是 F_SETLK 的阻塞版本，如果所请求的读锁或写锁因另一个进程当前已经对所请求区域的某部分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进行了加锁，而导致请求失败，那么调用进程将会进入阻塞状态。只有当请求的锁可用时，进程才会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被唤醒。</w:t>
      </w:r>
      <w:r>
        <w:rPr>
          <w:b w:val="0"/>
          <w:bCs w:val="0"/>
        </w:rPr>
        <w:t xml:space="preserve"> </w:t>
      </w:r>
    </w:p>
    <w:p w14:paraId="7CA6405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第三个参数 flockptr 是一个 struct flock 结构体指针，用于指定要加的锁的类型参数，结构体介绍如下：</w:t>
      </w:r>
    </w:p>
    <w:p w14:paraId="507108F5">
      <w:pPr>
        <w:pStyle w:val="19"/>
        <w:numPr>
          <w:ilvl w:val="0"/>
          <w:numId w:val="0"/>
        </w:numPr>
        <w:tabs>
          <w:tab w:val="left" w:pos="373"/>
        </w:tabs>
        <w:spacing w:line="240" w:lineRule="auto"/>
        <w:ind w:left="420" w:firstLine="420"/>
        <w:rPr>
          <w:b w:val="0"/>
          <w:bCs w:val="0"/>
        </w:rPr>
      </w:pPr>
      <w:r>
        <w:rPr>
          <w:b w:val="0"/>
          <w:bCs w:val="0"/>
          <w:color w:val="2E54A1" w:themeColor="accent1" w:themeShade="BF"/>
        </w:rPr>
        <w:t>struct flock {</w:t>
      </w:r>
    </w:p>
    <w:p w14:paraId="0BCC1BB1">
      <w:pPr>
        <w:pStyle w:val="19"/>
        <w:numPr>
          <w:ilvl w:val="0"/>
          <w:numId w:val="0"/>
        </w:numPr>
        <w:tabs>
          <w:tab w:val="left" w:pos="373"/>
        </w:tabs>
        <w:spacing w:line="240" w:lineRule="auto"/>
        <w:ind w:left="840" w:firstLine="420"/>
        <w:rPr>
          <w:b w:val="0"/>
          <w:bCs w:val="0"/>
        </w:rPr>
      </w:pPr>
      <w:r>
        <w:rPr>
          <w:b w:val="0"/>
          <w:bCs w:val="0"/>
          <w:color w:val="2E54A1" w:themeColor="accent1" w:themeShade="BF"/>
        </w:rPr>
        <w:t>...</w:t>
      </w:r>
    </w:p>
    <w:p w14:paraId="5C3E97CE">
      <w:pPr>
        <w:pStyle w:val="19"/>
        <w:numPr>
          <w:ilvl w:val="0"/>
          <w:numId w:val="0"/>
        </w:numPr>
        <w:tabs>
          <w:tab w:val="left" w:pos="373"/>
        </w:tabs>
        <w:spacing w:line="240" w:lineRule="auto"/>
        <w:ind w:left="840" w:firstLine="420"/>
        <w:rPr>
          <w:b w:val="0"/>
          <w:bCs w:val="0"/>
        </w:rPr>
      </w:pPr>
      <w:r>
        <w:rPr>
          <w:b w:val="0"/>
          <w:bCs w:val="0"/>
          <w:color w:val="2E54A1" w:themeColor="accent1" w:themeShade="BF"/>
        </w:rPr>
        <w:t>short l_type;</w:t>
      </w:r>
      <w:r>
        <w:rPr>
          <w:rFonts w:hint="eastAsia"/>
          <w:b w:val="0"/>
          <w:bCs w:val="0"/>
          <w:color w:val="2E54A1" w:themeColor="accent1" w:themeShade="BF"/>
        </w:rPr>
        <w:tab/>
      </w:r>
      <w:r>
        <w:rPr>
          <w:rFonts w:hint="eastAsia"/>
          <w:b w:val="0"/>
          <w:bCs w:val="0"/>
        </w:rPr>
        <w:tab/>
      </w:r>
      <w:r>
        <w:rPr>
          <w:b w:val="0"/>
          <w:bCs w:val="0"/>
        </w:rPr>
        <w:t xml:space="preserve"> /* </w:t>
      </w:r>
      <w:r>
        <w:rPr>
          <w:rFonts w:hint="eastAsia"/>
          <w:b w:val="0"/>
          <w:bCs w:val="0"/>
        </w:rPr>
        <w:t>锁的类型，见注①</w:t>
      </w:r>
      <w:r>
        <w:rPr>
          <w:b w:val="0"/>
          <w:bCs w:val="0"/>
        </w:rPr>
        <w:t xml:space="preserve"> */</w:t>
      </w:r>
    </w:p>
    <w:p w14:paraId="609A60D3">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short l_whence;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偏移起始地址</w:t>
      </w:r>
      <w:r>
        <w:rPr>
          <w:b w:val="0"/>
          <w:bCs w:val="0"/>
        </w:rPr>
        <w:t>: SEEK_SET, SEEK_CUR, SEEK_END */</w:t>
      </w:r>
    </w:p>
    <w:p w14:paraId="5FDA1F9D">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off_t l_start;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偏移量，l_whence和lstart和lseek()函数的whence和offset含义相同</w:t>
      </w:r>
      <w:r>
        <w:rPr>
          <w:b w:val="0"/>
          <w:bCs w:val="0"/>
        </w:rPr>
        <w:t xml:space="preserve"> */</w:t>
      </w:r>
    </w:p>
    <w:p w14:paraId="5FFA8588">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off_t l_len;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加锁/解锁区域的字节长度</w:t>
      </w:r>
      <w:r>
        <w:rPr>
          <w:b w:val="0"/>
          <w:bCs w:val="0"/>
        </w:rPr>
        <w:t xml:space="preserve"> */</w:t>
      </w:r>
    </w:p>
    <w:p w14:paraId="0CB4AFD8">
      <w:pPr>
        <w:pStyle w:val="19"/>
        <w:numPr>
          <w:ilvl w:val="0"/>
          <w:numId w:val="0"/>
        </w:numPr>
        <w:tabs>
          <w:tab w:val="left" w:pos="373"/>
        </w:tabs>
        <w:spacing w:line="240" w:lineRule="auto"/>
        <w:ind w:left="840" w:firstLine="420"/>
        <w:rPr>
          <w:b w:val="0"/>
          <w:bCs w:val="0"/>
        </w:rPr>
      </w:pPr>
      <w:r>
        <w:rPr>
          <w:b w:val="0"/>
          <w:bCs w:val="0"/>
          <w:color w:val="2E54A1" w:themeColor="accent1" w:themeShade="BF"/>
        </w:rPr>
        <w:t xml:space="preserve">pid_t l_pid; </w:t>
      </w:r>
      <w:r>
        <w:rPr>
          <w:rFonts w:hint="eastAsia"/>
          <w:b w:val="0"/>
          <w:bCs w:val="0"/>
          <w:color w:val="2E54A1" w:themeColor="accent1" w:themeShade="BF"/>
        </w:rPr>
        <w:tab/>
      </w:r>
      <w:r>
        <w:rPr>
          <w:rFonts w:hint="eastAsia"/>
          <w:b w:val="0"/>
          <w:bCs w:val="0"/>
        </w:rPr>
        <w:tab/>
      </w:r>
      <w:r>
        <w:rPr>
          <w:b w:val="0"/>
          <w:bCs w:val="0"/>
        </w:rPr>
        <w:t xml:space="preserve">/* </w:t>
      </w:r>
      <w:r>
        <w:rPr>
          <w:rFonts w:hint="eastAsia"/>
          <w:b w:val="0"/>
          <w:bCs w:val="0"/>
        </w:rPr>
        <w:t>指向一个进程，该进程的文件锁能阻塞当前进程，当 cmd=F_GETLK 时有效</w:t>
      </w:r>
      <w:r>
        <w:rPr>
          <w:b w:val="0"/>
          <w:bCs w:val="0"/>
        </w:rPr>
        <w:t xml:space="preserve"> */</w:t>
      </w:r>
    </w:p>
    <w:p w14:paraId="4F123AD7">
      <w:pPr>
        <w:pStyle w:val="19"/>
        <w:numPr>
          <w:ilvl w:val="0"/>
          <w:numId w:val="0"/>
        </w:numPr>
        <w:tabs>
          <w:tab w:val="left" w:pos="373"/>
        </w:tabs>
        <w:spacing w:line="240" w:lineRule="auto"/>
        <w:ind w:left="840" w:firstLine="420"/>
        <w:rPr>
          <w:b w:val="0"/>
          <w:bCs w:val="0"/>
        </w:rPr>
      </w:pPr>
      <w:r>
        <w:rPr>
          <w:b w:val="0"/>
          <w:bCs w:val="0"/>
          <w:color w:val="2E54A1" w:themeColor="accent1" w:themeShade="BF"/>
        </w:rPr>
        <w:t>...</w:t>
      </w:r>
    </w:p>
    <w:p w14:paraId="69E92DDE">
      <w:pPr>
        <w:pStyle w:val="19"/>
        <w:numPr>
          <w:ilvl w:val="0"/>
          <w:numId w:val="0"/>
        </w:numPr>
        <w:tabs>
          <w:tab w:val="left" w:pos="373"/>
        </w:tabs>
        <w:spacing w:line="240" w:lineRule="auto"/>
        <w:ind w:left="420" w:firstLine="420"/>
        <w:rPr>
          <w:b w:val="0"/>
          <w:bCs w:val="0"/>
        </w:rPr>
      </w:pPr>
      <w:r>
        <w:rPr>
          <w:b w:val="0"/>
          <w:bCs w:val="0"/>
          <w:color w:val="2E54A1" w:themeColor="accent1" w:themeShade="BF"/>
        </w:rPr>
        <w:t>};</w:t>
      </w:r>
    </w:p>
    <w:p w14:paraId="7734A3CF">
      <w:pPr>
        <w:pStyle w:val="19"/>
        <w:numPr>
          <w:ilvl w:val="0"/>
          <w:numId w:val="0"/>
        </w:numPr>
        <w:tabs>
          <w:tab w:val="left" w:pos="373"/>
        </w:tabs>
        <w:spacing w:line="240" w:lineRule="auto"/>
        <w:rPr>
          <w:b w:val="0"/>
          <w:bCs w:val="0"/>
        </w:rPr>
      </w:pPr>
      <w:r>
        <w:rPr>
          <w:rFonts w:hint="eastAsia"/>
        </w:rPr>
        <w:t>注</w:t>
      </w:r>
      <w:r>
        <w:rPr>
          <w:rFonts w:hint="eastAsia"/>
          <w:b w:val="0"/>
          <w:bCs w:val="0"/>
        </w:rPr>
        <w:t>：</w:t>
      </w:r>
    </w:p>
    <w:p w14:paraId="044B8460">
      <w:pPr>
        <w:pStyle w:val="19"/>
        <w:numPr>
          <w:ilvl w:val="0"/>
          <w:numId w:val="163"/>
        </w:numPr>
        <w:tabs>
          <w:tab w:val="left" w:pos="373"/>
        </w:tabs>
        <w:spacing w:line="240" w:lineRule="auto"/>
        <w:ind w:left="360"/>
        <w:rPr>
          <w:b w:val="0"/>
          <w:bCs w:val="0"/>
        </w:rPr>
      </w:pPr>
      <w:r>
        <w:rPr>
          <w:rFonts w:hint="eastAsia"/>
          <w:b w:val="0"/>
          <w:bCs w:val="0"/>
        </w:rPr>
        <w:tab/>
      </w:r>
      <w:r>
        <w:rPr>
          <w:rFonts w:hint="eastAsia"/>
          <w:b w:val="0"/>
          <w:bCs w:val="0"/>
        </w:rPr>
        <w:t>l_type可选值有：F_RDLCK（共享性质的读锁）、F_WRLCK（独占性质的写锁）和F_UNLCK（解锁一个区域）。</w:t>
      </w:r>
    </w:p>
    <w:p w14:paraId="5C08DBE8">
      <w:pPr>
        <w:pStyle w:val="19"/>
        <w:numPr>
          <w:ilvl w:val="0"/>
          <w:numId w:val="163"/>
        </w:numPr>
        <w:tabs>
          <w:tab w:val="left" w:pos="373"/>
        </w:tabs>
        <w:spacing w:line="240" w:lineRule="auto"/>
        <w:ind w:left="360"/>
        <w:rPr>
          <w:b w:val="0"/>
          <w:bCs w:val="0"/>
        </w:rPr>
      </w:pPr>
      <w:r>
        <w:rPr>
          <w:b w:val="0"/>
          <w:bCs w:val="0"/>
        </w:rPr>
        <w:t>锁区域可以在当前文件末尾处开始或者越过末尾处开始，但是不能在文件起始位置之前开始。</w:t>
      </w:r>
    </w:p>
    <w:p w14:paraId="3ADC7688">
      <w:pPr>
        <w:pStyle w:val="19"/>
        <w:numPr>
          <w:ilvl w:val="0"/>
          <w:numId w:val="163"/>
        </w:numPr>
        <w:tabs>
          <w:tab w:val="left" w:pos="373"/>
        </w:tabs>
        <w:spacing w:line="240" w:lineRule="auto"/>
        <w:ind w:left="360"/>
        <w:rPr>
          <w:b w:val="0"/>
          <w:bCs w:val="0"/>
        </w:rPr>
      </w:pPr>
      <w:r>
        <w:rPr>
          <w:b w:val="0"/>
          <w:bCs w:val="0"/>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14:paraId="704824D9">
      <w:pPr>
        <w:pStyle w:val="19"/>
        <w:numPr>
          <w:ilvl w:val="0"/>
          <w:numId w:val="163"/>
        </w:numPr>
        <w:tabs>
          <w:tab w:val="left" w:pos="373"/>
        </w:tabs>
        <w:spacing w:line="240" w:lineRule="auto"/>
        <w:ind w:left="360"/>
        <w:rPr>
          <w:b w:val="0"/>
          <w:bCs w:val="0"/>
        </w:rPr>
      </w:pPr>
      <w:r>
        <w:rPr>
          <w:b w:val="0"/>
          <w:bCs w:val="0"/>
        </w:rPr>
        <w:t>如果我们需要对整个文件加锁，可以将 l_whence 和 l_start 设置为指向文件的起始位置，并且指定参数 l_len 等于 0。</w:t>
      </w:r>
    </w:p>
    <w:p w14:paraId="51D07F8A">
      <w:pPr>
        <w:pStyle w:val="19"/>
        <w:numPr>
          <w:ilvl w:val="0"/>
          <w:numId w:val="163"/>
        </w:numPr>
        <w:tabs>
          <w:tab w:val="left" w:pos="373"/>
        </w:tabs>
        <w:spacing w:line="240" w:lineRule="auto"/>
        <w:ind w:left="360"/>
        <w:rPr>
          <w:b w:val="0"/>
          <w:bCs w:val="0"/>
        </w:rPr>
      </w:pPr>
      <w:r>
        <w:rPr>
          <w:rFonts w:hint="eastAsia"/>
          <w:b w:val="0"/>
          <w:bCs w:val="0"/>
        </w:rPr>
        <w:t>F_RDLCK（共享性质的读锁）、F_WRLCK（独占性质的写锁）的兼容性与线程同步读写锁类似，具体使用规则如下：</w:t>
      </w:r>
    </w:p>
    <w:p w14:paraId="604B2171">
      <w:pPr>
        <w:pStyle w:val="19"/>
        <w:numPr>
          <w:ilvl w:val="0"/>
          <w:numId w:val="164"/>
        </w:numPr>
        <w:tabs>
          <w:tab w:val="left" w:pos="373"/>
        </w:tabs>
        <w:spacing w:line="240" w:lineRule="auto"/>
        <w:rPr>
          <w:b w:val="0"/>
          <w:bCs w:val="0"/>
        </w:rPr>
      </w:pPr>
      <w:r>
        <w:rPr>
          <w:rFonts w:hint="eastAsia"/>
          <w:b w:val="0"/>
          <w:bCs w:val="0"/>
        </w:rPr>
        <w:t>任意多个进程可在一给定字节上拥有一把共享锁；</w:t>
      </w:r>
    </w:p>
    <w:p w14:paraId="50C20318">
      <w:pPr>
        <w:pStyle w:val="19"/>
        <w:numPr>
          <w:ilvl w:val="0"/>
          <w:numId w:val="164"/>
        </w:numPr>
        <w:tabs>
          <w:tab w:val="left" w:pos="373"/>
        </w:tabs>
        <w:spacing w:line="240" w:lineRule="auto"/>
        <w:rPr>
          <w:b w:val="0"/>
          <w:bCs w:val="0"/>
        </w:rPr>
      </w:pPr>
      <w:r>
        <w:rPr>
          <w:rFonts w:hint="eastAsia"/>
          <w:b w:val="0"/>
          <w:bCs w:val="0"/>
        </w:rPr>
        <w:t>如果一给定字节上已经有一把或多把读锁，则就不能在该字节上加写锁；</w:t>
      </w:r>
    </w:p>
    <w:p w14:paraId="6DB149C3">
      <w:pPr>
        <w:pStyle w:val="19"/>
        <w:numPr>
          <w:ilvl w:val="0"/>
          <w:numId w:val="164"/>
        </w:numPr>
        <w:tabs>
          <w:tab w:val="left" w:pos="373"/>
        </w:tabs>
        <w:spacing w:line="240" w:lineRule="auto"/>
        <w:rPr>
          <w:b w:val="0"/>
          <w:bCs w:val="0"/>
        </w:rPr>
      </w:pPr>
      <w:r>
        <w:rPr>
          <w:rFonts w:hint="eastAsia"/>
          <w:b w:val="0"/>
          <w:bCs w:val="0"/>
        </w:rPr>
        <w:t>如果一个字节上一把独占性写锁，则不能再对他加写锁或读锁。</w:t>
      </w:r>
    </w:p>
    <w:p w14:paraId="5C04CD80">
      <w:pPr>
        <w:pStyle w:val="19"/>
        <w:numPr>
          <w:ilvl w:val="0"/>
          <w:numId w:val="164"/>
        </w:numPr>
        <w:tabs>
          <w:tab w:val="left" w:pos="373"/>
        </w:tabs>
        <w:spacing w:line="240" w:lineRule="auto"/>
        <w:rPr>
          <w:b w:val="0"/>
          <w:bCs w:val="0"/>
        </w:rPr>
      </w:pPr>
      <w:r>
        <w:rPr>
          <w:rFonts w:hint="eastAsia"/>
          <w:b w:val="0"/>
          <w:bCs w:val="0"/>
        </w:rPr>
        <w:t>可重复加锁，如对某段字节加了一把写锁，之后又加了一把读锁，最后写锁会被替换为读锁。</w:t>
      </w:r>
    </w:p>
    <w:p w14:paraId="01F9E779">
      <w:pPr>
        <w:pStyle w:val="19"/>
        <w:numPr>
          <w:ilvl w:val="0"/>
          <w:numId w:val="164"/>
        </w:numPr>
        <w:tabs>
          <w:tab w:val="left" w:pos="373"/>
        </w:tabs>
        <w:spacing w:line="240" w:lineRule="auto"/>
        <w:rPr>
          <w:b w:val="0"/>
          <w:bCs w:val="0"/>
        </w:rPr>
      </w:pPr>
      <w:r>
        <w:rPr>
          <w:rFonts w:hint="eastAsia"/>
          <w:b w:val="0"/>
          <w:bCs w:val="0"/>
        </w:rPr>
        <w:t>进程对文件加锁时，必须有对该文件的权限，如要给文件加读锁时，进程首先要对该文件有读权限。</w:t>
      </w:r>
    </w:p>
    <w:p w14:paraId="379BD58C">
      <w:pPr>
        <w:pStyle w:val="19"/>
        <w:numPr>
          <w:ilvl w:val="0"/>
          <w:numId w:val="163"/>
        </w:numPr>
        <w:tabs>
          <w:tab w:val="left" w:pos="373"/>
        </w:tabs>
        <w:spacing w:line="240" w:lineRule="auto"/>
        <w:ind w:left="360"/>
        <w:rPr>
          <w:b w:val="0"/>
          <w:bCs w:val="0"/>
        </w:rPr>
      </w:pPr>
      <w:r>
        <w:rPr>
          <w:b w:val="0"/>
          <w:bCs w:val="0"/>
        </w:rPr>
        <w:t>文件关闭的时候，会自动解锁。</w:t>
      </w:r>
    </w:p>
    <w:p w14:paraId="7E9D146C">
      <w:pPr>
        <w:pStyle w:val="19"/>
        <w:numPr>
          <w:ilvl w:val="0"/>
          <w:numId w:val="163"/>
        </w:numPr>
        <w:tabs>
          <w:tab w:val="left" w:pos="373"/>
        </w:tabs>
        <w:spacing w:line="240" w:lineRule="auto"/>
        <w:ind w:left="360"/>
        <w:rPr>
          <w:b w:val="0"/>
          <w:bCs w:val="0"/>
        </w:rPr>
      </w:pPr>
      <w:r>
        <w:rPr>
          <w:b w:val="0"/>
          <w:bCs w:val="0"/>
        </w:rPr>
        <w:t>一个进程不可以对另一个进程持有的文件锁进行解锁。</w:t>
      </w:r>
    </w:p>
    <w:p w14:paraId="7F671E80">
      <w:pPr>
        <w:pStyle w:val="19"/>
        <w:numPr>
          <w:ilvl w:val="0"/>
          <w:numId w:val="163"/>
        </w:numPr>
        <w:tabs>
          <w:tab w:val="left" w:pos="373"/>
        </w:tabs>
        <w:spacing w:line="240" w:lineRule="auto"/>
        <w:ind w:left="360"/>
        <w:rPr>
          <w:b w:val="0"/>
          <w:bCs w:val="0"/>
        </w:rPr>
      </w:pPr>
      <w:r>
        <w:rPr>
          <w:b w:val="0"/>
          <w:bCs w:val="0"/>
        </w:rPr>
        <w:t>由 fork() 创建的子进程不会继承父进程所创建的锁。</w:t>
      </w:r>
    </w:p>
    <w:p w14:paraId="3B858E79">
      <w:pPr>
        <w:pStyle w:val="19"/>
        <w:numPr>
          <w:ilvl w:val="0"/>
          <w:numId w:val="163"/>
        </w:numPr>
        <w:tabs>
          <w:tab w:val="left" w:pos="373"/>
        </w:tabs>
        <w:spacing w:line="240" w:lineRule="auto"/>
        <w:ind w:left="360"/>
        <w:rPr>
          <w:b w:val="0"/>
          <w:bCs w:val="0"/>
        </w:rPr>
      </w:pPr>
      <w:r>
        <w:rPr>
          <w:rFonts w:hint="eastAsia"/>
          <w:b w:val="0"/>
          <w:bCs w:val="0"/>
        </w:rPr>
        <w:t>当使用dup()等函数复制文件描述符时，这些通过复制得到的文件描述符和源文件描述符都会使用同一个文件锁，这和flock()是相同的，不同的是任意一个文件描述符被关闭后，锁都会被释放。</w:t>
      </w:r>
    </w:p>
    <w:p w14:paraId="3A851C26">
      <w:pPr>
        <w:pStyle w:val="19"/>
        <w:numPr>
          <w:ilvl w:val="0"/>
          <w:numId w:val="163"/>
        </w:numPr>
        <w:tabs>
          <w:tab w:val="left" w:pos="373"/>
        </w:tabs>
        <w:spacing w:line="240" w:lineRule="auto"/>
        <w:ind w:left="360"/>
        <w:rPr>
          <w:b w:val="0"/>
          <w:bCs w:val="0"/>
        </w:rPr>
      </w:pPr>
      <w:r>
        <w:rPr>
          <w:rFonts w:hint="eastAsia"/>
          <w:b w:val="0"/>
          <w:bCs w:val="0"/>
        </w:rPr>
        <w:t>一般不建议用强制性锁，因为强制性锁对性能的影响很大，每次进行读写操作都必须检查文件锁，所以大部分情况下使用的都是建议性锁。</w:t>
      </w:r>
    </w:p>
    <w:p w14:paraId="65955726">
      <w:pPr>
        <w:pStyle w:val="19"/>
        <w:numPr>
          <w:ilvl w:val="0"/>
          <w:numId w:val="0"/>
        </w:numPr>
        <w:tabs>
          <w:tab w:val="left" w:pos="373"/>
        </w:tabs>
        <w:spacing w:line="240" w:lineRule="auto"/>
        <w:rPr>
          <w:b w:val="0"/>
          <w:bCs w:val="0"/>
        </w:rPr>
      </w:pPr>
      <w:r>
        <w:rPr>
          <w:rFonts w:hint="eastAsia"/>
          <w:b w:val="0"/>
          <w:bCs w:val="0"/>
        </w:rPr>
        <w:tab/>
      </w:r>
    </w:p>
    <w:p w14:paraId="188ABA38">
      <w:pPr>
        <w:pStyle w:val="19"/>
        <w:numPr>
          <w:ilvl w:val="0"/>
          <w:numId w:val="0"/>
        </w:numPr>
        <w:tabs>
          <w:tab w:val="left" w:pos="373"/>
        </w:tabs>
        <w:spacing w:line="240" w:lineRule="auto"/>
      </w:pPr>
      <w:r>
        <w:rPr>
          <w:rFonts w:hint="eastAsia"/>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723"/>
                    <a:srcRect b="3044"/>
                    <a:stretch>
                      <a:fillRect/>
                    </a:stretch>
                  </pic:blipFill>
                  <pic:spPr>
                    <a:xfrm>
                      <a:off x="0" y="0"/>
                      <a:ext cx="2701925" cy="2446655"/>
                    </a:xfrm>
                    <a:prstGeom prst="rect">
                      <a:avLst/>
                    </a:prstGeom>
                    <a:noFill/>
                    <a:ln>
                      <a:noFill/>
                    </a:ln>
                  </pic:spPr>
                </pic:pic>
              </a:graphicData>
            </a:graphic>
          </wp:inline>
        </w:drawing>
      </w:r>
      <w:r>
        <w:rPr>
          <w:rFonts w:hint="eastAsia"/>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724"/>
                    <a:srcRect b="5526"/>
                    <a:stretch>
                      <a:fillRect/>
                    </a:stretch>
                  </pic:blipFill>
                  <pic:spPr>
                    <a:xfrm>
                      <a:off x="0" y="0"/>
                      <a:ext cx="2273300" cy="2449830"/>
                    </a:xfrm>
                    <a:prstGeom prst="rect">
                      <a:avLst/>
                    </a:prstGeom>
                    <a:noFill/>
                    <a:ln>
                      <a:noFill/>
                    </a:ln>
                  </pic:spPr>
                </pic:pic>
              </a:graphicData>
            </a:graphic>
          </wp:inline>
        </w:drawing>
      </w:r>
    </w:p>
    <w:p w14:paraId="4B050F9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如上所示，在向文件写入数据前先进行加锁，通过lock结构体配置锁的属性，最后进行解锁，可见数据已成功写入。</w:t>
      </w:r>
    </w:p>
    <w:p w14:paraId="27875C41">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725"/>
                    <a:srcRect b="3934"/>
                    <a:stretch>
                      <a:fillRect/>
                    </a:stretch>
                  </pic:blipFill>
                  <pic:spPr>
                    <a:xfrm>
                      <a:off x="0" y="0"/>
                      <a:ext cx="2303145" cy="2540000"/>
                    </a:xfrm>
                    <a:prstGeom prst="rect">
                      <a:avLst/>
                    </a:prstGeom>
                    <a:noFill/>
                    <a:ln>
                      <a:noFill/>
                    </a:ln>
                  </pic:spPr>
                </pic:pic>
              </a:graphicData>
            </a:graphic>
          </wp:inline>
        </w:drawing>
      </w:r>
      <w:r>
        <w:rPr>
          <w:rFonts w:hint="eastAsia"/>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726"/>
                    <a:srcRect b="6078"/>
                    <a:stretch>
                      <a:fillRect/>
                    </a:stretch>
                  </pic:blipFill>
                  <pic:spPr>
                    <a:xfrm>
                      <a:off x="0" y="0"/>
                      <a:ext cx="2380615" cy="2546985"/>
                    </a:xfrm>
                    <a:prstGeom prst="rect">
                      <a:avLst/>
                    </a:prstGeom>
                    <a:noFill/>
                    <a:ln>
                      <a:noFill/>
                    </a:ln>
                  </pic:spPr>
                </pic:pic>
              </a:graphicData>
            </a:graphic>
          </wp:inline>
        </w:drawing>
      </w:r>
    </w:p>
    <w:p w14:paraId="0C86A95F">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14:paraId="084F3FAF">
      <w:pPr>
        <w:pStyle w:val="19"/>
        <w:numPr>
          <w:ilvl w:val="0"/>
          <w:numId w:val="0"/>
        </w:numPr>
        <w:tabs>
          <w:tab w:val="left" w:pos="373"/>
        </w:tabs>
        <w:spacing w:line="240" w:lineRule="auto"/>
      </w:pPr>
      <w:r>
        <w:rPr>
          <w:rFonts w:hint="eastAsia"/>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727"/>
                    <a:stretch>
                      <a:fillRect/>
                    </a:stretch>
                  </pic:blipFill>
                  <pic:spPr>
                    <a:xfrm>
                      <a:off x="0" y="0"/>
                      <a:ext cx="2821940" cy="2512695"/>
                    </a:xfrm>
                    <a:prstGeom prst="rect">
                      <a:avLst/>
                    </a:prstGeom>
                    <a:noFill/>
                    <a:ln>
                      <a:noFill/>
                    </a:ln>
                  </pic:spPr>
                </pic:pic>
              </a:graphicData>
            </a:graphic>
          </wp:inline>
        </w:drawing>
      </w:r>
      <w:r>
        <w:rPr>
          <w:rFonts w:hint="eastAsia"/>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728"/>
                    <a:srcRect b="6250"/>
                    <a:stretch>
                      <a:fillRect/>
                    </a:stretch>
                  </pic:blipFill>
                  <pic:spPr>
                    <a:xfrm>
                      <a:off x="0" y="0"/>
                      <a:ext cx="2981325" cy="2503805"/>
                    </a:xfrm>
                    <a:prstGeom prst="rect">
                      <a:avLst/>
                    </a:prstGeom>
                    <a:noFill/>
                    <a:ln>
                      <a:noFill/>
                    </a:ln>
                  </pic:spPr>
                </pic:pic>
              </a:graphicData>
            </a:graphic>
          </wp:inline>
        </w:drawing>
      </w:r>
    </w:p>
    <w:p w14:paraId="1941B09F">
      <w:pPr>
        <w:pStyle w:val="19"/>
        <w:numPr>
          <w:ilvl w:val="0"/>
          <w:numId w:val="0"/>
        </w:numPr>
        <w:tabs>
          <w:tab w:val="left" w:pos="373"/>
        </w:tabs>
        <w:spacing w:line="240" w:lineRule="auto"/>
      </w:pPr>
      <w:r>
        <w:rPr>
          <w:rFonts w:hint="eastAsia"/>
        </w:rPr>
        <w:tab/>
      </w:r>
      <w:r>
        <w:rPr>
          <w:rFonts w:hint="eastAsia"/>
          <w:b w:val="0"/>
          <w:bCs w:val="0"/>
        </w:rPr>
        <w:t>如上所示，该例程用于测试读锁的共享性。对文件多次成功添加读锁，可见读锁确实是共享的。</w:t>
      </w:r>
    </w:p>
    <w:p w14:paraId="0835ED08">
      <w:pPr>
        <w:pStyle w:val="19"/>
        <w:numPr>
          <w:ilvl w:val="0"/>
          <w:numId w:val="0"/>
        </w:numPr>
        <w:tabs>
          <w:tab w:val="left" w:pos="373"/>
        </w:tabs>
        <w:spacing w:line="240" w:lineRule="auto"/>
      </w:pPr>
      <w:r>
        <w:rPr>
          <w:rFonts w:hint="eastAsia"/>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729"/>
                    <a:stretch>
                      <a:fillRect/>
                    </a:stretch>
                  </pic:blipFill>
                  <pic:spPr>
                    <a:xfrm>
                      <a:off x="0" y="0"/>
                      <a:ext cx="2543175" cy="2211070"/>
                    </a:xfrm>
                    <a:prstGeom prst="rect">
                      <a:avLst/>
                    </a:prstGeom>
                    <a:noFill/>
                    <a:ln>
                      <a:noFill/>
                    </a:ln>
                  </pic:spPr>
                </pic:pic>
              </a:graphicData>
            </a:graphic>
          </wp:inline>
        </w:drawing>
      </w:r>
      <w:r>
        <w:rPr>
          <w:rFonts w:hint="eastAsia"/>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730"/>
                    <a:stretch>
                      <a:fillRect/>
                    </a:stretch>
                  </pic:blipFill>
                  <pic:spPr>
                    <a:xfrm>
                      <a:off x="0" y="0"/>
                      <a:ext cx="3154045" cy="2220595"/>
                    </a:xfrm>
                    <a:prstGeom prst="rect">
                      <a:avLst/>
                    </a:prstGeom>
                    <a:noFill/>
                    <a:ln>
                      <a:noFill/>
                    </a:ln>
                  </pic:spPr>
                </pic:pic>
              </a:graphicData>
            </a:graphic>
          </wp:inline>
        </w:drawing>
      </w:r>
    </w:p>
    <w:p w14:paraId="3AE7861E">
      <w:pPr>
        <w:pStyle w:val="19"/>
        <w:numPr>
          <w:ilvl w:val="0"/>
          <w:numId w:val="0"/>
        </w:numPr>
        <w:tabs>
          <w:tab w:val="left" w:pos="373"/>
        </w:tabs>
        <w:spacing w:line="240" w:lineRule="auto"/>
        <w:rPr>
          <w:b w:val="0"/>
          <w:bCs w:val="0"/>
        </w:rPr>
      </w:pPr>
      <w:r>
        <w:rPr>
          <w:rFonts w:hint="eastAsia"/>
        </w:rPr>
        <w:tab/>
      </w:r>
      <w:r>
        <w:rPr>
          <w:rFonts w:hint="eastAsia"/>
          <w:b w:val="0"/>
          <w:bCs w:val="0"/>
        </w:rPr>
        <w:t>如上所示，该例程用于测试写锁的独占性。对文件加写锁后，再次添加写锁时提示添加失败，可见写锁确实是独占性的。</w:t>
      </w:r>
    </w:p>
    <w:p w14:paraId="4C0E5AB6">
      <w:pPr>
        <w:pStyle w:val="19"/>
        <w:numPr>
          <w:ilvl w:val="0"/>
          <w:numId w:val="0"/>
        </w:numPr>
        <w:tabs>
          <w:tab w:val="left" w:pos="373"/>
        </w:tabs>
        <w:spacing w:line="240" w:lineRule="auto"/>
      </w:pPr>
      <w:r>
        <w:rPr>
          <w:rFonts w:hint="eastAsia"/>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731"/>
                    <a:srcRect b="4005"/>
                    <a:stretch>
                      <a:fillRect/>
                    </a:stretch>
                  </pic:blipFill>
                  <pic:spPr>
                    <a:xfrm>
                      <a:off x="0" y="0"/>
                      <a:ext cx="2994025" cy="4278630"/>
                    </a:xfrm>
                    <a:prstGeom prst="rect">
                      <a:avLst/>
                    </a:prstGeom>
                    <a:noFill/>
                    <a:ln>
                      <a:noFill/>
                    </a:ln>
                  </pic:spPr>
                </pic:pic>
              </a:graphicData>
            </a:graphic>
          </wp:inline>
        </w:drawing>
      </w:r>
      <w:r>
        <w:rPr>
          <w:rFonts w:hint="eastAsia"/>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732"/>
                    <a:srcRect b="4519"/>
                    <a:stretch>
                      <a:fillRect/>
                    </a:stretch>
                  </pic:blipFill>
                  <pic:spPr>
                    <a:xfrm>
                      <a:off x="0" y="0"/>
                      <a:ext cx="2708910" cy="4283710"/>
                    </a:xfrm>
                    <a:prstGeom prst="rect">
                      <a:avLst/>
                    </a:prstGeom>
                    <a:noFill/>
                    <a:ln>
                      <a:noFill/>
                    </a:ln>
                  </pic:spPr>
                </pic:pic>
              </a:graphicData>
            </a:graphic>
          </wp:inline>
        </w:drawing>
      </w:r>
    </w:p>
    <w:p w14:paraId="3C371A78">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14:paraId="63BCCCA1">
      <w:pPr>
        <w:numPr>
          <w:ilvl w:val="0"/>
          <w:numId w:val="49"/>
        </w:numPr>
        <w:spacing w:before="60" w:line="360" w:lineRule="auto"/>
        <w:outlineLvl w:val="0"/>
        <w:rPr>
          <w:rFonts w:ascii="Times New Roman" w:hAnsi="Times New Roman" w:eastAsia="楷体" w:cs="Times New Roman"/>
          <w:b/>
          <w:bCs/>
          <w:szCs w:val="21"/>
        </w:rPr>
      </w:pPr>
      <w:bookmarkStart w:id="112" w:name="_Toc19530"/>
      <w:r>
        <w:rPr>
          <w:rFonts w:hint="eastAsia" w:ascii="Times New Roman" w:hAnsi="Times New Roman" w:eastAsia="楷体" w:cs="Times New Roman"/>
          <w:b/>
          <w:bCs/>
          <w:szCs w:val="21"/>
        </w:rPr>
        <w:t>LED应用编程</w:t>
      </w:r>
      <w:bookmarkEnd w:id="112"/>
    </w:p>
    <w:p w14:paraId="15EC07D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Linux下一切皆文件，应用层操作底层硬件也是通过对设备文件的 I/O 操作来实现的。设备文件其实是各种硬件设备向应用层提供的一个接口，设备文件通常在</w:t>
      </w:r>
      <w:r>
        <w:rPr>
          <w:rFonts w:hint="eastAsia"/>
          <w:b w:val="0"/>
          <w:bCs w:val="0"/>
          <w:color w:val="2E54A1" w:themeColor="accent1" w:themeShade="BF"/>
        </w:rPr>
        <w:t>/dev/</w:t>
      </w:r>
      <w:r>
        <w:rPr>
          <w:rFonts w:hint="eastAsia"/>
          <w:b w:val="0"/>
          <w:bCs w:val="0"/>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14:paraId="60016CE8">
      <w:pPr>
        <w:pStyle w:val="19"/>
        <w:numPr>
          <w:ilvl w:val="0"/>
          <w:numId w:val="165"/>
        </w:numPr>
        <w:tabs>
          <w:tab w:val="left" w:pos="373"/>
        </w:tabs>
        <w:spacing w:line="240" w:lineRule="auto"/>
        <w:ind w:left="360"/>
      </w:pPr>
      <w:r>
        <w:t>sysfs 文件系统</w:t>
      </w:r>
    </w:p>
    <w:p w14:paraId="26CB79A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14:paraId="28068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E3F2D9" w:themeFill="accent4" w:themeFillTint="32"/>
          </w:tcPr>
          <w:p w14:paraId="7EE4EE28">
            <w:pPr>
              <w:pStyle w:val="19"/>
              <w:numPr>
                <w:ilvl w:val="0"/>
                <w:numId w:val="0"/>
              </w:numPr>
              <w:tabs>
                <w:tab w:val="left" w:pos="373"/>
              </w:tabs>
              <w:spacing w:line="240" w:lineRule="auto"/>
              <w:jc w:val="center"/>
            </w:pPr>
            <w:r>
              <w:t>内核中的组成要素</w:t>
            </w:r>
          </w:p>
        </w:tc>
        <w:tc>
          <w:tcPr>
            <w:tcW w:w="3148" w:type="dxa"/>
            <w:shd w:val="clear" w:color="auto" w:fill="E3F2D9" w:themeFill="accent4" w:themeFillTint="32"/>
          </w:tcPr>
          <w:p w14:paraId="59936C7F">
            <w:pPr>
              <w:pStyle w:val="19"/>
              <w:numPr>
                <w:ilvl w:val="0"/>
                <w:numId w:val="0"/>
              </w:numPr>
              <w:tabs>
                <w:tab w:val="left" w:pos="373"/>
              </w:tabs>
              <w:spacing w:line="240" w:lineRule="auto"/>
              <w:jc w:val="center"/>
            </w:pPr>
            <w:r>
              <w:t>sysfs 中的表现</w:t>
            </w:r>
          </w:p>
        </w:tc>
      </w:tr>
      <w:tr w14:paraId="32EFB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14:paraId="10D92CE3">
            <w:pPr>
              <w:pStyle w:val="19"/>
              <w:numPr>
                <w:ilvl w:val="0"/>
                <w:numId w:val="0"/>
              </w:numPr>
              <w:tabs>
                <w:tab w:val="left" w:pos="373"/>
              </w:tabs>
              <w:spacing w:line="240" w:lineRule="auto"/>
              <w:jc w:val="center"/>
              <w:rPr>
                <w:b w:val="0"/>
                <w:bCs w:val="0"/>
              </w:rPr>
            </w:pPr>
            <w:r>
              <w:rPr>
                <w:b w:val="0"/>
                <w:bCs w:val="0"/>
              </w:rPr>
              <w:t>内核对象（譬如一个硬件设备）</w:t>
            </w:r>
          </w:p>
        </w:tc>
        <w:tc>
          <w:tcPr>
            <w:tcW w:w="3148" w:type="dxa"/>
          </w:tcPr>
          <w:p w14:paraId="53FD18FE">
            <w:pPr>
              <w:pStyle w:val="19"/>
              <w:numPr>
                <w:ilvl w:val="0"/>
                <w:numId w:val="0"/>
              </w:numPr>
              <w:tabs>
                <w:tab w:val="left" w:pos="373"/>
              </w:tabs>
              <w:spacing w:line="240" w:lineRule="auto"/>
              <w:jc w:val="center"/>
              <w:rPr>
                <w:b w:val="0"/>
                <w:bCs w:val="0"/>
              </w:rPr>
            </w:pPr>
            <w:r>
              <w:rPr>
                <w:b w:val="0"/>
                <w:bCs w:val="0"/>
              </w:rPr>
              <w:t>目录</w:t>
            </w:r>
          </w:p>
        </w:tc>
      </w:tr>
      <w:tr w14:paraId="4CEDE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14:paraId="689F8480">
            <w:pPr>
              <w:pStyle w:val="19"/>
              <w:numPr>
                <w:ilvl w:val="0"/>
                <w:numId w:val="0"/>
              </w:numPr>
              <w:tabs>
                <w:tab w:val="left" w:pos="373"/>
              </w:tabs>
              <w:spacing w:line="240" w:lineRule="auto"/>
              <w:jc w:val="center"/>
              <w:rPr>
                <w:b w:val="0"/>
                <w:bCs w:val="0"/>
              </w:rPr>
            </w:pPr>
            <w:r>
              <w:rPr>
                <w:b w:val="0"/>
                <w:bCs w:val="0"/>
              </w:rPr>
              <w:t>对象属性（譬如设备属性）</w:t>
            </w:r>
          </w:p>
        </w:tc>
        <w:tc>
          <w:tcPr>
            <w:tcW w:w="3148" w:type="dxa"/>
          </w:tcPr>
          <w:p w14:paraId="70BEB237">
            <w:pPr>
              <w:pStyle w:val="19"/>
              <w:numPr>
                <w:ilvl w:val="0"/>
                <w:numId w:val="0"/>
              </w:numPr>
              <w:tabs>
                <w:tab w:val="left" w:pos="373"/>
              </w:tabs>
              <w:spacing w:line="240" w:lineRule="auto"/>
              <w:jc w:val="center"/>
              <w:rPr>
                <w:b w:val="0"/>
                <w:bCs w:val="0"/>
              </w:rPr>
            </w:pPr>
            <w:r>
              <w:rPr>
                <w:b w:val="0"/>
                <w:bCs w:val="0"/>
              </w:rPr>
              <w:t>文件</w:t>
            </w:r>
          </w:p>
        </w:tc>
      </w:tr>
      <w:tr w14:paraId="0CAFC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14:paraId="5D6B425F">
            <w:pPr>
              <w:pStyle w:val="19"/>
              <w:numPr>
                <w:ilvl w:val="0"/>
                <w:numId w:val="0"/>
              </w:numPr>
              <w:tabs>
                <w:tab w:val="left" w:pos="373"/>
              </w:tabs>
              <w:spacing w:line="240" w:lineRule="auto"/>
              <w:jc w:val="center"/>
              <w:rPr>
                <w:b w:val="0"/>
                <w:bCs w:val="0"/>
              </w:rPr>
            </w:pPr>
            <w:r>
              <w:rPr>
                <w:b w:val="0"/>
                <w:bCs w:val="0"/>
              </w:rPr>
              <w:t>对象关系</w:t>
            </w:r>
          </w:p>
        </w:tc>
        <w:tc>
          <w:tcPr>
            <w:tcW w:w="3148" w:type="dxa"/>
          </w:tcPr>
          <w:p w14:paraId="3ABA7053">
            <w:pPr>
              <w:pStyle w:val="19"/>
              <w:numPr>
                <w:ilvl w:val="0"/>
                <w:numId w:val="0"/>
              </w:numPr>
              <w:tabs>
                <w:tab w:val="left" w:pos="373"/>
              </w:tabs>
              <w:spacing w:line="240" w:lineRule="auto"/>
              <w:jc w:val="center"/>
              <w:rPr>
                <w:b w:val="0"/>
                <w:bCs w:val="0"/>
              </w:rPr>
            </w:pPr>
            <w:r>
              <w:rPr>
                <w:b w:val="0"/>
                <w:bCs w:val="0"/>
              </w:rPr>
              <w:t>链接文件</w:t>
            </w:r>
          </w:p>
        </w:tc>
      </w:tr>
    </w:tbl>
    <w:p w14:paraId="63C1514A">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733"/>
                    <a:stretch>
                      <a:fillRect/>
                    </a:stretch>
                  </pic:blipFill>
                  <pic:spPr>
                    <a:xfrm>
                      <a:off x="0" y="0"/>
                      <a:ext cx="4271010" cy="429895"/>
                    </a:xfrm>
                    <a:prstGeom prst="rect">
                      <a:avLst/>
                    </a:prstGeom>
                    <a:noFill/>
                    <a:ln>
                      <a:noFill/>
                    </a:ln>
                  </pic:spPr>
                </pic:pic>
              </a:graphicData>
            </a:graphic>
          </wp:inline>
        </w:drawing>
      </w:r>
    </w:p>
    <w:p w14:paraId="405DCB41">
      <w:pPr>
        <w:pStyle w:val="19"/>
        <w:numPr>
          <w:ilvl w:val="0"/>
          <w:numId w:val="0"/>
        </w:numPr>
        <w:tabs>
          <w:tab w:val="left" w:pos="373"/>
        </w:tabs>
        <w:spacing w:line="240" w:lineRule="auto"/>
        <w:rPr>
          <w:b w:val="0"/>
          <w:bCs w:val="0"/>
        </w:rPr>
      </w:pPr>
      <w:r>
        <w:rPr>
          <w:rFonts w:hint="eastAsia"/>
        </w:rPr>
        <w:tab/>
      </w:r>
      <w:r>
        <w:rPr>
          <w:rFonts w:hint="eastAsia"/>
          <w:b w:val="0"/>
          <w:bCs w:val="0"/>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14:paraId="66E76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14:paraId="61DFD470">
            <w:pPr>
              <w:pStyle w:val="19"/>
              <w:numPr>
                <w:ilvl w:val="0"/>
                <w:numId w:val="0"/>
              </w:numPr>
              <w:tabs>
                <w:tab w:val="left" w:pos="373"/>
              </w:tabs>
              <w:spacing w:line="240" w:lineRule="auto"/>
              <w:jc w:val="center"/>
            </w:pPr>
            <w:r>
              <w:rPr>
                <w:rFonts w:hint="eastAsia"/>
              </w:rPr>
              <w:t>目录名</w:t>
            </w:r>
          </w:p>
        </w:tc>
        <w:tc>
          <w:tcPr>
            <w:tcW w:w="8654" w:type="dxa"/>
            <w:shd w:val="clear" w:color="auto" w:fill="E3F2D9" w:themeFill="accent4" w:themeFillTint="32"/>
          </w:tcPr>
          <w:p w14:paraId="33284653">
            <w:pPr>
              <w:pStyle w:val="19"/>
              <w:numPr>
                <w:ilvl w:val="0"/>
                <w:numId w:val="0"/>
              </w:numPr>
              <w:tabs>
                <w:tab w:val="left" w:pos="373"/>
              </w:tabs>
              <w:spacing w:line="240" w:lineRule="auto"/>
              <w:jc w:val="center"/>
            </w:pPr>
            <w:r>
              <w:rPr>
                <w:rFonts w:hint="eastAsia"/>
              </w:rPr>
              <w:t>说明</w:t>
            </w:r>
          </w:p>
        </w:tc>
      </w:tr>
      <w:tr w14:paraId="3C778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1B7F525A">
            <w:pPr>
              <w:pStyle w:val="19"/>
              <w:numPr>
                <w:ilvl w:val="0"/>
                <w:numId w:val="0"/>
              </w:numPr>
              <w:tabs>
                <w:tab w:val="left" w:pos="373"/>
              </w:tabs>
              <w:spacing w:line="240" w:lineRule="auto"/>
              <w:jc w:val="center"/>
            </w:pPr>
            <w:r>
              <w:t>devices</w:t>
            </w:r>
          </w:p>
        </w:tc>
        <w:tc>
          <w:tcPr>
            <w:tcW w:w="8654" w:type="dxa"/>
          </w:tcPr>
          <w:p w14:paraId="61A0CCC3">
            <w:pPr>
              <w:pStyle w:val="19"/>
              <w:numPr>
                <w:ilvl w:val="0"/>
                <w:numId w:val="0"/>
              </w:numPr>
              <w:tabs>
                <w:tab w:val="left" w:pos="373"/>
              </w:tabs>
              <w:spacing w:line="240" w:lineRule="auto"/>
              <w:rPr>
                <w:b w:val="0"/>
                <w:bCs w:val="0"/>
              </w:rPr>
            </w:pPr>
            <w:r>
              <w:rPr>
                <w:b w:val="0"/>
                <w:bCs w:val="0"/>
              </w:rPr>
              <w:t>这是系统中所有设备存放的目录，是系统中的所有设备在 sysfs 中的呈现、表达，是最重要的目录结构。</w:t>
            </w:r>
          </w:p>
        </w:tc>
      </w:tr>
      <w:tr w14:paraId="7EAF1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5DD5C3EB">
            <w:pPr>
              <w:pStyle w:val="19"/>
              <w:numPr>
                <w:ilvl w:val="0"/>
                <w:numId w:val="0"/>
              </w:numPr>
              <w:tabs>
                <w:tab w:val="left" w:pos="373"/>
              </w:tabs>
              <w:spacing w:line="240" w:lineRule="auto"/>
              <w:jc w:val="center"/>
            </w:pPr>
            <w:r>
              <w:rPr>
                <w:rFonts w:hint="eastAsia"/>
              </w:rPr>
              <w:t>block</w:t>
            </w:r>
          </w:p>
        </w:tc>
        <w:tc>
          <w:tcPr>
            <w:tcW w:w="8654" w:type="dxa"/>
          </w:tcPr>
          <w:p w14:paraId="40379E2F">
            <w:pPr>
              <w:pStyle w:val="19"/>
              <w:numPr>
                <w:ilvl w:val="0"/>
                <w:numId w:val="0"/>
              </w:numPr>
              <w:tabs>
                <w:tab w:val="left" w:pos="373"/>
              </w:tabs>
              <w:spacing w:line="240" w:lineRule="auto"/>
              <w:rPr>
                <w:b w:val="0"/>
                <w:bCs w:val="0"/>
              </w:rPr>
            </w:pPr>
            <w:r>
              <w:rPr>
                <w:b w:val="0"/>
                <w:bCs w:val="0"/>
              </w:rPr>
              <w:t>块设备的存放目录，这是一个过时的接口，按照 sysfs 的设计理念，系统所有的设备都存放在/sys/devices 目录下，所以/sys/block目录下的文件通常是链接到/sys/devices 目录下的文件。</w:t>
            </w:r>
          </w:p>
        </w:tc>
      </w:tr>
      <w:tr w14:paraId="176F1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0C720A9E">
            <w:pPr>
              <w:pStyle w:val="19"/>
              <w:numPr>
                <w:ilvl w:val="0"/>
                <w:numId w:val="0"/>
              </w:numPr>
              <w:tabs>
                <w:tab w:val="left" w:pos="373"/>
              </w:tabs>
              <w:spacing w:line="240" w:lineRule="auto"/>
              <w:jc w:val="center"/>
            </w:pPr>
            <w:r>
              <w:rPr>
                <w:rFonts w:hint="eastAsia"/>
              </w:rPr>
              <w:t>bus</w:t>
            </w:r>
          </w:p>
        </w:tc>
        <w:tc>
          <w:tcPr>
            <w:tcW w:w="8654" w:type="dxa"/>
          </w:tcPr>
          <w:p w14:paraId="1D4BE32B">
            <w:pPr>
              <w:pStyle w:val="19"/>
              <w:numPr>
                <w:ilvl w:val="0"/>
                <w:numId w:val="0"/>
              </w:numPr>
              <w:tabs>
                <w:tab w:val="left" w:pos="373"/>
              </w:tabs>
              <w:spacing w:line="240" w:lineRule="auto"/>
              <w:rPr>
                <w:b w:val="0"/>
                <w:bCs w:val="0"/>
              </w:rPr>
            </w:pPr>
            <w:r>
              <w:rPr>
                <w:b w:val="0"/>
                <w:bCs w:val="0"/>
              </w:rPr>
              <w:t>这是系统中的所有设备按照总线类型分类放置的目录结构，/sys/devices 目录下每一种设备都是挂在某种总线下的，譬如 i2c 设备挂在 I2C 总线下。同样，/sys/bus 目录下的文件通常也是链接到了/sys/devices 目录。</w:t>
            </w:r>
          </w:p>
        </w:tc>
      </w:tr>
      <w:tr w14:paraId="3314D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0AD1F5BB">
            <w:pPr>
              <w:pStyle w:val="19"/>
              <w:numPr>
                <w:ilvl w:val="0"/>
                <w:numId w:val="0"/>
              </w:numPr>
              <w:tabs>
                <w:tab w:val="left" w:pos="373"/>
              </w:tabs>
              <w:spacing w:line="240" w:lineRule="auto"/>
              <w:jc w:val="center"/>
            </w:pPr>
            <w:r>
              <w:t>class</w:t>
            </w:r>
          </w:p>
        </w:tc>
        <w:tc>
          <w:tcPr>
            <w:tcW w:w="8654" w:type="dxa"/>
          </w:tcPr>
          <w:p w14:paraId="22316B30">
            <w:pPr>
              <w:pStyle w:val="19"/>
              <w:numPr>
                <w:ilvl w:val="0"/>
                <w:numId w:val="0"/>
              </w:numPr>
              <w:tabs>
                <w:tab w:val="left" w:pos="373"/>
              </w:tabs>
              <w:spacing w:line="240" w:lineRule="auto"/>
              <w:rPr>
                <w:b w:val="0"/>
                <w:bCs w:val="0"/>
              </w:rPr>
            </w:pPr>
            <w:r>
              <w:rPr>
                <w:b w:val="0"/>
                <w:bCs w:val="0"/>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14:paraId="623EE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2E5DF76C">
            <w:pPr>
              <w:pStyle w:val="19"/>
              <w:numPr>
                <w:ilvl w:val="0"/>
                <w:numId w:val="0"/>
              </w:numPr>
              <w:tabs>
                <w:tab w:val="left" w:pos="373"/>
              </w:tabs>
              <w:spacing w:line="240" w:lineRule="auto"/>
              <w:jc w:val="center"/>
            </w:pPr>
            <w:r>
              <w:t>dev</w:t>
            </w:r>
          </w:p>
        </w:tc>
        <w:tc>
          <w:tcPr>
            <w:tcW w:w="8654" w:type="dxa"/>
          </w:tcPr>
          <w:p w14:paraId="5ACEACD5">
            <w:pPr>
              <w:pStyle w:val="19"/>
              <w:numPr>
                <w:ilvl w:val="0"/>
                <w:numId w:val="0"/>
              </w:numPr>
              <w:tabs>
                <w:tab w:val="left" w:pos="373"/>
              </w:tabs>
              <w:spacing w:line="240" w:lineRule="auto"/>
              <w:rPr>
                <w:b w:val="0"/>
                <w:bCs w:val="0"/>
              </w:rPr>
            </w:pPr>
            <w:r>
              <w:rPr>
                <w:b w:val="0"/>
                <w:bCs w:val="0"/>
              </w:rPr>
              <w:t>这是按照设备号的方式放置的目录结构，该目录下的文件也</w:t>
            </w:r>
            <w:r>
              <w:rPr>
                <w:rFonts w:hint="eastAsia"/>
                <w:b w:val="0"/>
                <w:bCs w:val="0"/>
              </w:rPr>
              <w:t>都</w:t>
            </w:r>
            <w:r>
              <w:rPr>
                <w:b w:val="0"/>
                <w:bCs w:val="0"/>
              </w:rPr>
              <w:t>链接到了/sys/devices 目录。该目录下</w:t>
            </w:r>
            <w:r>
              <w:rPr>
                <w:rFonts w:hint="eastAsia"/>
                <w:b w:val="0"/>
                <w:bCs w:val="0"/>
              </w:rPr>
              <w:t>都是</w:t>
            </w:r>
            <w:r>
              <w:rPr>
                <w:b w:val="0"/>
                <w:bCs w:val="0"/>
              </w:rPr>
              <w:t>以</w:t>
            </w:r>
            <w:r>
              <w:rPr>
                <w:b w:val="0"/>
                <w:bCs w:val="0"/>
                <w:color w:val="2E54A1" w:themeColor="accent1" w:themeShade="BF"/>
              </w:rPr>
              <w:t>主设备号:次设备号</w:t>
            </w:r>
            <w:r>
              <w:rPr>
                <w:b w:val="0"/>
                <w:bCs w:val="0"/>
              </w:rPr>
              <w:t>（major:minor）命名的链接文件，链接到/sys/devices 目录下对应的设备。</w:t>
            </w:r>
          </w:p>
        </w:tc>
      </w:tr>
      <w:tr w14:paraId="3482A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58613BD3">
            <w:pPr>
              <w:pStyle w:val="19"/>
              <w:numPr>
                <w:ilvl w:val="0"/>
                <w:numId w:val="0"/>
              </w:numPr>
              <w:tabs>
                <w:tab w:val="left" w:pos="373"/>
              </w:tabs>
              <w:spacing w:line="240" w:lineRule="auto"/>
              <w:jc w:val="center"/>
            </w:pPr>
            <w:r>
              <w:t>firmware</w:t>
            </w:r>
          </w:p>
        </w:tc>
        <w:tc>
          <w:tcPr>
            <w:tcW w:w="8654" w:type="dxa"/>
          </w:tcPr>
          <w:p w14:paraId="21D5F680">
            <w:pPr>
              <w:pStyle w:val="19"/>
              <w:numPr>
                <w:ilvl w:val="0"/>
                <w:numId w:val="0"/>
              </w:numPr>
              <w:tabs>
                <w:tab w:val="left" w:pos="373"/>
              </w:tabs>
              <w:spacing w:line="240" w:lineRule="auto"/>
              <w:rPr>
                <w:b w:val="0"/>
                <w:bCs w:val="0"/>
              </w:rPr>
            </w:pPr>
            <w:r>
              <w:rPr>
                <w:b w:val="0"/>
                <w:bCs w:val="0"/>
              </w:rPr>
              <w:t>描述了内核中的固件。</w:t>
            </w:r>
          </w:p>
        </w:tc>
      </w:tr>
      <w:tr w14:paraId="307F4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14:paraId="19E099B8">
            <w:pPr>
              <w:pStyle w:val="19"/>
              <w:numPr>
                <w:ilvl w:val="0"/>
                <w:numId w:val="0"/>
              </w:numPr>
              <w:tabs>
                <w:tab w:val="left" w:pos="373"/>
              </w:tabs>
              <w:spacing w:line="240" w:lineRule="auto"/>
              <w:jc w:val="center"/>
            </w:pPr>
            <w:r>
              <w:t>fs</w:t>
            </w:r>
          </w:p>
        </w:tc>
        <w:tc>
          <w:tcPr>
            <w:tcW w:w="8654" w:type="dxa"/>
          </w:tcPr>
          <w:p w14:paraId="4CC4A624">
            <w:pPr>
              <w:pStyle w:val="19"/>
              <w:numPr>
                <w:ilvl w:val="0"/>
                <w:numId w:val="0"/>
              </w:numPr>
              <w:tabs>
                <w:tab w:val="left" w:pos="373"/>
              </w:tabs>
              <w:spacing w:line="240" w:lineRule="auto"/>
              <w:rPr>
                <w:b w:val="0"/>
                <w:bCs w:val="0"/>
              </w:rPr>
            </w:pPr>
            <w:r>
              <w:rPr>
                <w:b w:val="0"/>
                <w:bCs w:val="0"/>
              </w:rPr>
              <w:t>用于描述系统中所有文件系统，包括文件系统本身和按文件系统分类存放的已挂载点。</w:t>
            </w:r>
          </w:p>
        </w:tc>
      </w:tr>
      <w:tr w14:paraId="376232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74F9B1F9">
            <w:pPr>
              <w:pStyle w:val="19"/>
              <w:numPr>
                <w:ilvl w:val="0"/>
                <w:numId w:val="0"/>
              </w:numPr>
              <w:tabs>
                <w:tab w:val="left" w:pos="373"/>
              </w:tabs>
              <w:spacing w:line="240" w:lineRule="auto"/>
              <w:jc w:val="center"/>
            </w:pPr>
            <w:r>
              <w:rPr>
                <w:rFonts w:hint="eastAsia"/>
              </w:rPr>
              <w:t>fsl_otp</w:t>
            </w:r>
          </w:p>
        </w:tc>
        <w:tc>
          <w:tcPr>
            <w:tcW w:w="8654" w:type="dxa"/>
          </w:tcPr>
          <w:p w14:paraId="31DFACB6">
            <w:pPr>
              <w:pStyle w:val="19"/>
              <w:numPr>
                <w:ilvl w:val="0"/>
                <w:numId w:val="0"/>
              </w:numPr>
              <w:tabs>
                <w:tab w:val="left" w:pos="373"/>
              </w:tabs>
              <w:spacing w:line="240" w:lineRule="auto"/>
              <w:rPr>
                <w:b w:val="0"/>
                <w:bCs w:val="0"/>
              </w:rPr>
            </w:pPr>
            <w:r>
              <w:rPr>
                <w:rFonts w:hint="eastAsia"/>
                <w:b w:val="0"/>
                <w:bCs w:val="0"/>
              </w:rPr>
              <w:t>某些处理器中，该</w:t>
            </w:r>
            <w:r>
              <w:rPr>
                <w:b w:val="0"/>
                <w:bCs w:val="0"/>
              </w:rPr>
              <w:t>目录用于访问 One-Time Programmable (OTP) 存储器中的数据</w:t>
            </w:r>
            <w:r>
              <w:rPr>
                <w:rFonts w:hint="eastAsia"/>
                <w:b w:val="0"/>
                <w:bCs w:val="0"/>
              </w:rPr>
              <w:t>，</w:t>
            </w:r>
            <w:r>
              <w:rPr>
                <w:b w:val="0"/>
                <w:bCs w:val="0"/>
              </w:rPr>
              <w:t>这些数据通常包括芯片的唯一标识（UID）和其他配置信息。</w:t>
            </w:r>
          </w:p>
        </w:tc>
      </w:tr>
      <w:tr w14:paraId="3EB5B1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4C6906AB">
            <w:pPr>
              <w:pStyle w:val="19"/>
              <w:numPr>
                <w:ilvl w:val="0"/>
                <w:numId w:val="0"/>
              </w:numPr>
              <w:tabs>
                <w:tab w:val="left" w:pos="373"/>
              </w:tabs>
              <w:spacing w:line="240" w:lineRule="auto"/>
              <w:jc w:val="center"/>
            </w:pPr>
            <w:r>
              <w:t>kernel</w:t>
            </w:r>
          </w:p>
        </w:tc>
        <w:tc>
          <w:tcPr>
            <w:tcW w:w="8654" w:type="dxa"/>
          </w:tcPr>
          <w:p w14:paraId="5D692E7B">
            <w:pPr>
              <w:pStyle w:val="19"/>
              <w:numPr>
                <w:ilvl w:val="0"/>
                <w:numId w:val="0"/>
              </w:numPr>
              <w:tabs>
                <w:tab w:val="left" w:pos="373"/>
              </w:tabs>
              <w:spacing w:line="240" w:lineRule="auto"/>
              <w:rPr>
                <w:b w:val="0"/>
                <w:bCs w:val="0"/>
              </w:rPr>
            </w:pPr>
            <w:r>
              <w:rPr>
                <w:b w:val="0"/>
                <w:bCs w:val="0"/>
              </w:rPr>
              <w:t>这里是内核中所有可调参数的位置。</w:t>
            </w:r>
          </w:p>
        </w:tc>
      </w:tr>
      <w:tr w14:paraId="2BF98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67D037D3">
            <w:pPr>
              <w:pStyle w:val="19"/>
              <w:numPr>
                <w:ilvl w:val="0"/>
                <w:numId w:val="0"/>
              </w:numPr>
              <w:tabs>
                <w:tab w:val="left" w:pos="373"/>
              </w:tabs>
              <w:spacing w:line="240" w:lineRule="auto"/>
              <w:jc w:val="center"/>
            </w:pPr>
            <w:r>
              <w:t>module</w:t>
            </w:r>
          </w:p>
        </w:tc>
        <w:tc>
          <w:tcPr>
            <w:tcW w:w="8654" w:type="dxa"/>
          </w:tcPr>
          <w:p w14:paraId="76A010E2">
            <w:pPr>
              <w:pStyle w:val="19"/>
              <w:numPr>
                <w:ilvl w:val="0"/>
                <w:numId w:val="0"/>
              </w:numPr>
              <w:tabs>
                <w:tab w:val="left" w:pos="373"/>
              </w:tabs>
              <w:spacing w:line="240" w:lineRule="auto"/>
              <w:rPr>
                <w:b w:val="0"/>
                <w:bCs w:val="0"/>
              </w:rPr>
            </w:pPr>
            <w:r>
              <w:rPr>
                <w:b w:val="0"/>
                <w:bCs w:val="0"/>
              </w:rPr>
              <w:t>这里有系统中所有模块的信息。</w:t>
            </w:r>
          </w:p>
        </w:tc>
      </w:tr>
      <w:tr w14:paraId="5C085B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14:paraId="3392BE8B">
            <w:pPr>
              <w:pStyle w:val="19"/>
              <w:numPr>
                <w:ilvl w:val="0"/>
                <w:numId w:val="0"/>
              </w:numPr>
              <w:tabs>
                <w:tab w:val="left" w:pos="373"/>
              </w:tabs>
              <w:spacing w:line="240" w:lineRule="auto"/>
              <w:jc w:val="center"/>
            </w:pPr>
            <w:r>
              <w:t>power</w:t>
            </w:r>
          </w:p>
        </w:tc>
        <w:tc>
          <w:tcPr>
            <w:tcW w:w="8654" w:type="dxa"/>
          </w:tcPr>
          <w:p w14:paraId="024CBC18">
            <w:pPr>
              <w:pStyle w:val="19"/>
              <w:numPr>
                <w:ilvl w:val="0"/>
                <w:numId w:val="0"/>
              </w:numPr>
              <w:tabs>
                <w:tab w:val="left" w:pos="373"/>
              </w:tabs>
              <w:spacing w:line="240" w:lineRule="auto"/>
              <w:rPr>
                <w:b w:val="0"/>
                <w:bCs w:val="0"/>
              </w:rPr>
            </w:pPr>
            <w:r>
              <w:rPr>
                <w:b w:val="0"/>
                <w:bCs w:val="0"/>
              </w:rPr>
              <w:t>这里是系统中电源选项，有一些属性可以用于控制整个系统的电源状态。</w:t>
            </w:r>
          </w:p>
        </w:tc>
      </w:tr>
    </w:tbl>
    <w:p w14:paraId="2055A79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如上所示，系统中的设备都会在</w:t>
      </w:r>
      <w:r>
        <w:rPr>
          <w:rFonts w:hint="eastAsia"/>
          <w:b w:val="0"/>
          <w:bCs w:val="0"/>
          <w:color w:val="2E54A1" w:themeColor="accent1" w:themeShade="BF"/>
        </w:rPr>
        <w:t>/sys/devices</w:t>
      </w:r>
      <w:r>
        <w:rPr>
          <w:rFonts w:hint="eastAsia"/>
          <w:b w:val="0"/>
          <w:bCs w:val="0"/>
        </w:rPr>
        <w:t>目录中体现出来，而sysfs文件系统分别将设备按照挂载的总线类型、功能分类以及设备号的形式将设备组织存放在</w:t>
      </w:r>
      <w:r>
        <w:rPr>
          <w:rFonts w:hint="eastAsia"/>
          <w:b w:val="0"/>
          <w:bCs w:val="0"/>
          <w:color w:val="2E54A1" w:themeColor="accent1" w:themeShade="BF"/>
        </w:rPr>
        <w:t>/sys/bus</w:t>
      </w:r>
      <w:r>
        <w:rPr>
          <w:rFonts w:hint="eastAsia"/>
          <w:b w:val="0"/>
          <w:bCs w:val="0"/>
        </w:rPr>
        <w:t>、</w:t>
      </w:r>
      <w:r>
        <w:rPr>
          <w:rFonts w:hint="eastAsia"/>
          <w:b w:val="0"/>
          <w:bCs w:val="0"/>
          <w:color w:val="2E54A1" w:themeColor="accent1" w:themeShade="BF"/>
        </w:rPr>
        <w:t>/sys/class</w:t>
      </w:r>
      <w:r>
        <w:rPr>
          <w:rFonts w:hint="eastAsia"/>
          <w:b w:val="0"/>
          <w:bCs w:val="0"/>
        </w:rPr>
        <w:t>、</w:t>
      </w:r>
      <w:r>
        <w:rPr>
          <w:rFonts w:hint="eastAsia"/>
          <w:b w:val="0"/>
          <w:bCs w:val="0"/>
          <w:color w:val="2E54A1" w:themeColor="accent1" w:themeShade="BF"/>
        </w:rPr>
        <w:t>/sys/dev</w:t>
      </w:r>
      <w:r>
        <w:rPr>
          <w:rFonts w:hint="eastAsia"/>
          <w:b w:val="0"/>
          <w:bCs w:val="0"/>
        </w:rPr>
        <w:t xml:space="preserve"> 目录中，这些目录下的文件都链接到了/sys/devices 中。</w:t>
      </w:r>
    </w:p>
    <w:p w14:paraId="754E11CF">
      <w:pPr>
        <w:pStyle w:val="19"/>
        <w:numPr>
          <w:ilvl w:val="0"/>
          <w:numId w:val="0"/>
        </w:numPr>
        <w:tabs>
          <w:tab w:val="left" w:pos="373"/>
        </w:tabs>
        <w:spacing w:line="240" w:lineRule="auto"/>
        <w:rPr>
          <w:b w:val="0"/>
          <w:bCs w:val="0"/>
        </w:rPr>
      </w:pPr>
      <w:r>
        <w:rPr>
          <w:rFonts w:hint="eastAsia"/>
          <w:b w:val="0"/>
          <w:bCs w:val="0"/>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14:paraId="63D8CB72">
      <w:pPr>
        <w:pStyle w:val="19"/>
        <w:numPr>
          <w:ilvl w:val="0"/>
          <w:numId w:val="165"/>
        </w:numPr>
        <w:tabs>
          <w:tab w:val="left" w:pos="373"/>
        </w:tabs>
        <w:spacing w:line="240" w:lineRule="auto"/>
        <w:ind w:left="360"/>
      </w:pPr>
      <w:r>
        <w:rPr>
          <w:rFonts w:hint="eastAsia"/>
        </w:rPr>
        <w:t>标准接口与非标准接口</w:t>
      </w:r>
    </w:p>
    <w:p w14:paraId="21973134">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14:paraId="5F8F1BE2">
      <w:pPr>
        <w:pStyle w:val="19"/>
        <w:numPr>
          <w:ilvl w:val="0"/>
          <w:numId w:val="165"/>
        </w:numPr>
        <w:tabs>
          <w:tab w:val="left" w:pos="373"/>
        </w:tabs>
        <w:spacing w:line="240" w:lineRule="auto"/>
        <w:ind w:left="360"/>
        <w:rPr>
          <w:b w:val="0"/>
          <w:bCs w:val="0"/>
        </w:rPr>
      </w:pPr>
      <w:r>
        <w:rPr>
          <w:rFonts w:hint="eastAsia"/>
        </w:rPr>
        <w:t>LED驱动</w:t>
      </w:r>
    </w:p>
    <w:p w14:paraId="53361F2C">
      <w:pPr>
        <w:pStyle w:val="19"/>
        <w:numPr>
          <w:ilvl w:val="0"/>
          <w:numId w:val="166"/>
        </w:numPr>
        <w:tabs>
          <w:tab w:val="left" w:pos="373"/>
        </w:tabs>
        <w:spacing w:line="240" w:lineRule="auto"/>
        <w:ind w:left="360"/>
        <w:rPr>
          <w:b w:val="0"/>
          <w:bCs w:val="0"/>
        </w:rPr>
      </w:pPr>
      <w:r>
        <w:rPr>
          <w:rFonts w:hint="eastAsia"/>
          <w:b w:val="0"/>
          <w:bCs w:val="0"/>
        </w:rPr>
        <w:tab/>
      </w:r>
      <w:r>
        <w:rPr>
          <w:rFonts w:hint="eastAsia"/>
        </w:rPr>
        <w:t>LED设备文件</w:t>
      </w:r>
    </w:p>
    <w:p w14:paraId="1E7798BC">
      <w:pPr>
        <w:pStyle w:val="19"/>
        <w:numPr>
          <w:ilvl w:val="0"/>
          <w:numId w:val="0"/>
        </w:numPr>
        <w:tabs>
          <w:tab w:val="left" w:pos="373"/>
        </w:tabs>
        <w:spacing w:line="240" w:lineRule="auto"/>
      </w:pPr>
      <w:r>
        <w:rPr>
          <w:rFonts w:hint="eastAsia"/>
          <w:b w:val="0"/>
          <w:bCs w:val="0"/>
        </w:rPr>
        <w:tab/>
      </w:r>
      <w:r>
        <w:rPr>
          <w:rFonts w:hint="eastAsia"/>
          <w:b w:val="0"/>
          <w:bCs w:val="0"/>
        </w:rPr>
        <w:t>阿尔法开发板上的出厂系统中，LED设备使用的是Linux内核标准LED驱动框架注册而成，是使用sysfs方式控制的，在</w:t>
      </w:r>
      <w:r>
        <w:rPr>
          <w:rFonts w:hint="eastAsia"/>
          <w:b w:val="0"/>
          <w:bCs w:val="0"/>
          <w:color w:val="2E54A1" w:themeColor="accent1" w:themeShade="BF"/>
        </w:rPr>
        <w:t>/dev/</w:t>
      </w:r>
      <w:r>
        <w:rPr>
          <w:rFonts w:hint="eastAsia"/>
          <w:b w:val="0"/>
          <w:bCs w:val="0"/>
        </w:rPr>
        <w:t>目录下并没有LED的设备文件。进入</w:t>
      </w:r>
      <w:r>
        <w:rPr>
          <w:rFonts w:hint="eastAsia"/>
          <w:b w:val="0"/>
          <w:bCs w:val="0"/>
          <w:color w:val="2E54A1" w:themeColor="accent1" w:themeShade="BF"/>
        </w:rPr>
        <w:t>/sys/class/leds</w:t>
      </w:r>
      <w:r>
        <w:rPr>
          <w:rFonts w:hint="eastAsia"/>
          <w:b w:val="0"/>
          <w:bCs w:val="0"/>
        </w:rPr>
        <w:t>文件夹，这个就是LED类的目录，如下所示。</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734"/>
                    <a:stretch>
                      <a:fillRect/>
                    </a:stretch>
                  </pic:blipFill>
                  <pic:spPr>
                    <a:xfrm>
                      <a:off x="0" y="0"/>
                      <a:ext cx="4048125" cy="741045"/>
                    </a:xfrm>
                    <a:prstGeom prst="rect">
                      <a:avLst/>
                    </a:prstGeom>
                    <a:noFill/>
                    <a:ln>
                      <a:noFill/>
                    </a:ln>
                  </pic:spPr>
                </pic:pic>
              </a:graphicData>
            </a:graphic>
          </wp:inline>
        </w:drawing>
      </w:r>
    </w:p>
    <w:p w14:paraId="3E235D84">
      <w:pPr>
        <w:pStyle w:val="19"/>
        <w:numPr>
          <w:ilvl w:val="0"/>
          <w:numId w:val="0"/>
        </w:numPr>
        <w:tabs>
          <w:tab w:val="left" w:pos="373"/>
        </w:tabs>
        <w:spacing w:line="240" w:lineRule="auto"/>
        <w:rPr>
          <w:b w:val="0"/>
          <w:bCs w:val="0"/>
        </w:rPr>
      </w:pPr>
      <w:r>
        <w:rPr>
          <w:rFonts w:hint="eastAsia"/>
        </w:rPr>
        <w:tab/>
      </w:r>
      <w:r>
        <w:rPr>
          <w:rFonts w:hint="eastAsia"/>
          <w:b w:val="0"/>
          <w:bCs w:val="0"/>
        </w:rPr>
        <w:t>其中，sys-led就是LED设备文件，主要关心其中的 brightness、max_brightness 以及 trigger 这三个文件，介绍如下：</w:t>
      </w:r>
    </w:p>
    <w:p w14:paraId="77DFAD09">
      <w:pPr>
        <w:pStyle w:val="19"/>
        <w:numPr>
          <w:ilvl w:val="0"/>
          <w:numId w:val="0"/>
        </w:numPr>
        <w:tabs>
          <w:tab w:val="left" w:pos="373"/>
        </w:tabs>
        <w:spacing w:line="240" w:lineRule="auto"/>
        <w:rPr>
          <w:b w:val="0"/>
          <w:bCs w:val="0"/>
        </w:rPr>
      </w:pPr>
      <w:r>
        <w:t>brightness</w:t>
      </w:r>
      <w:r>
        <w:rPr>
          <w:rFonts w:hint="eastAsia"/>
          <w:b w:val="0"/>
          <w:bCs w:val="0"/>
        </w:rPr>
        <w:t>：此属性文件可读可写，用于设置LED的亮度等级，或获取当前LED的亮度等级，为0时表示等灭，数值越大</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表示灯越亮。对于PWM来说可进行亮度等级调节，但对于开发板中使用GPIO控制LED来说只有亮灭两种状态。</w:t>
      </w:r>
    </w:p>
    <w:p w14:paraId="54C739F9">
      <w:pPr>
        <w:pStyle w:val="19"/>
        <w:numPr>
          <w:ilvl w:val="0"/>
          <w:numId w:val="0"/>
        </w:numPr>
        <w:tabs>
          <w:tab w:val="left" w:pos="373"/>
        </w:tabs>
        <w:spacing w:line="240" w:lineRule="auto"/>
        <w:rPr>
          <w:b w:val="0"/>
          <w:bCs w:val="0"/>
        </w:rPr>
      </w:pPr>
      <w:r>
        <w:rPr>
          <w:rFonts w:hint="eastAsia"/>
        </w:rPr>
        <w:t>max_brightness</w:t>
      </w:r>
      <w:r>
        <w:rPr>
          <w:rFonts w:hint="eastAsia"/>
          <w:b w:val="0"/>
          <w:bCs w:val="0"/>
        </w:rPr>
        <w:t>：此属性文件只能被读取，不能写，用于获取LED设备的最大亮度等级。</w:t>
      </w:r>
    </w:p>
    <w:p w14:paraId="7D4AB055">
      <w:pPr>
        <w:pStyle w:val="19"/>
        <w:numPr>
          <w:ilvl w:val="0"/>
          <w:numId w:val="0"/>
        </w:numPr>
        <w:tabs>
          <w:tab w:val="left" w:pos="373"/>
        </w:tabs>
        <w:spacing w:line="240" w:lineRule="auto"/>
        <w:rPr>
          <w:b w:val="0"/>
          <w:bCs w:val="0"/>
        </w:rPr>
      </w:pPr>
      <w:r>
        <w:t>trigger</w:t>
      </w:r>
      <w:r>
        <w:rPr>
          <w:b w:val="0"/>
          <w:bCs w:val="0"/>
        </w:rPr>
        <w:t xml:space="preserve"> ：</w:t>
      </w:r>
      <w:r>
        <w:rPr>
          <w:rFonts w:hint="eastAsia"/>
          <w:b w:val="0"/>
          <w:bCs w:val="0"/>
        </w:rPr>
        <w:t>此属性文件可读可写，用于设置或获取LED当前的触发模式。不同触发模式的触发条件不同，LED设备会根据不</w:t>
      </w:r>
      <w:r>
        <w:rPr>
          <w:rFonts w:hint="eastAsia"/>
          <w:b w:val="0"/>
          <w:bCs w:val="0"/>
        </w:rPr>
        <w:tab/>
      </w:r>
      <w:r>
        <w:rPr>
          <w:rFonts w:hint="eastAsia"/>
          <w:b w:val="0"/>
          <w:bCs w:val="0"/>
        </w:rPr>
        <w:tab/>
      </w:r>
      <w:r>
        <w:rPr>
          <w:rFonts w:hint="eastAsia"/>
          <w:b w:val="0"/>
          <w:bCs w:val="0"/>
        </w:rPr>
        <w:tab/>
      </w:r>
      <w:r>
        <w:rPr>
          <w:rFonts w:hint="eastAsia"/>
          <w:b w:val="0"/>
          <w:bCs w:val="0"/>
        </w:rPr>
        <w:t>同的触发条件自动控制LED的亮和灭。</w:t>
      </w:r>
    </w:p>
    <w:p w14:paraId="2A88FD3E">
      <w:pPr>
        <w:pStyle w:val="19"/>
        <w:numPr>
          <w:ilvl w:val="0"/>
          <w:numId w:val="166"/>
        </w:numPr>
        <w:tabs>
          <w:tab w:val="left" w:pos="373"/>
        </w:tabs>
        <w:spacing w:line="240" w:lineRule="auto"/>
        <w:ind w:left="360"/>
      </w:pPr>
      <w:r>
        <w:rPr>
          <w:rFonts w:hint="eastAsia"/>
        </w:rPr>
        <w:t>指令控制LED</w:t>
      </w:r>
    </w:p>
    <w:p w14:paraId="3BEC8686">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通过cat指令查看trigger属性文件可获取LED支持的所有触发模式以及当前被设置的触发模式，如下所示，括号中的heartbeat即为当前的触发模式。</w:t>
      </w:r>
    </w:p>
    <w:p w14:paraId="5EEE680A">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735"/>
                    <a:stretch>
                      <a:fillRect/>
                    </a:stretch>
                  </pic:blipFill>
                  <pic:spPr>
                    <a:xfrm>
                      <a:off x="0" y="0"/>
                      <a:ext cx="5161280" cy="373380"/>
                    </a:xfrm>
                    <a:prstGeom prst="rect">
                      <a:avLst/>
                    </a:prstGeom>
                    <a:noFill/>
                    <a:ln>
                      <a:noFill/>
                    </a:ln>
                  </pic:spPr>
                </pic:pic>
              </a:graphicData>
            </a:graphic>
          </wp:inline>
        </w:drawing>
      </w:r>
    </w:p>
    <w:p w14:paraId="501C4C12">
      <w:pPr>
        <w:pStyle w:val="19"/>
        <w:numPr>
          <w:ilvl w:val="0"/>
          <w:numId w:val="0"/>
        </w:numPr>
        <w:tabs>
          <w:tab w:val="left" w:pos="373"/>
        </w:tabs>
        <w:spacing w:line="240" w:lineRule="auto"/>
        <w:rPr>
          <w:b w:val="0"/>
          <w:bCs w:val="0"/>
        </w:rPr>
      </w:pPr>
      <w:r>
        <w:rPr>
          <w:rFonts w:hint="eastAsia"/>
        </w:rPr>
        <w:tab/>
      </w:r>
      <w:r>
        <w:rPr>
          <w:rFonts w:hint="eastAsia"/>
        </w:rPr>
        <w:t xml:space="preserve">   timer</w:t>
      </w:r>
      <w:r>
        <w:rPr>
          <w:rFonts w:hint="eastAsia"/>
          <w:b w:val="0"/>
          <w:bCs w:val="0"/>
        </w:rPr>
        <w:t>：LED 有规律的一亮一灭，被定时器控制</w:t>
      </w:r>
      <w:r>
        <w:rPr>
          <w:rFonts w:hint="eastAsia"/>
          <w:b w:val="0"/>
          <w:bCs w:val="0"/>
        </w:rPr>
        <w:tab/>
      </w:r>
      <w:r>
        <w:rPr>
          <w:rFonts w:hint="eastAsia"/>
        </w:rPr>
        <w:t>mmc0</w:t>
      </w:r>
      <w:r>
        <w:rPr>
          <w:rFonts w:hint="eastAsia"/>
          <w:b w:val="0"/>
          <w:bCs w:val="0"/>
        </w:rPr>
        <w:t>：当对 mmc0 设备发起读写操作的时候 LED 会闪烁</w:t>
      </w:r>
    </w:p>
    <w:p w14:paraId="3689A84C">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w:t>
      </w:r>
      <w:r>
        <w:rPr>
          <w:rFonts w:hint="eastAsia"/>
        </w:rPr>
        <w:t>none</w:t>
      </w:r>
      <w:r>
        <w:rPr>
          <w:rFonts w:hint="eastAsia"/>
          <w:b w:val="0"/>
          <w:bCs w:val="0"/>
        </w:rPr>
        <w:t>：无触发</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rPr>
        <w:t>heartbeat</w:t>
      </w:r>
      <w:r>
        <w:rPr>
          <w:rFonts w:hint="eastAsia"/>
          <w:b w:val="0"/>
          <w:bCs w:val="0"/>
        </w:rPr>
        <w:t>：心跳呼吸模式，LED 模仿人的心跳呼吸亮灭变化</w:t>
      </w:r>
    </w:p>
    <w:p w14:paraId="2F4AA03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开发板默认使用的是heartbeat触发模式，命令行输入</w:t>
      </w:r>
      <w:r>
        <w:rPr>
          <w:rFonts w:hint="eastAsia"/>
          <w:b w:val="0"/>
          <w:bCs w:val="0"/>
          <w:color w:val="2E54A1" w:themeColor="accent1" w:themeShade="BF"/>
        </w:rPr>
        <w:t>echo timer &gt; trigger</w:t>
      </w:r>
      <w:r>
        <w:rPr>
          <w:rFonts w:hint="eastAsia"/>
          <w:b w:val="0"/>
          <w:bCs w:val="0"/>
        </w:rPr>
        <w:t>即可将LED的触发模式设置为timer，其他模式同理；命令行输入</w:t>
      </w:r>
      <w:r>
        <w:rPr>
          <w:rFonts w:hint="eastAsia"/>
          <w:b w:val="0"/>
          <w:bCs w:val="0"/>
          <w:color w:val="2E54A1" w:themeColor="accent1" w:themeShade="BF"/>
        </w:rPr>
        <w:t>echo 1 &gt; brightness</w:t>
      </w:r>
      <w:r>
        <w:rPr>
          <w:rFonts w:hint="eastAsia"/>
          <w:b w:val="0"/>
          <w:bCs w:val="0"/>
        </w:rPr>
        <w:t>即可点亮LED，同理</w:t>
      </w:r>
      <w:r>
        <w:rPr>
          <w:rFonts w:hint="eastAsia"/>
          <w:b w:val="0"/>
          <w:bCs w:val="0"/>
          <w:color w:val="2E54A1" w:themeColor="accent1" w:themeShade="BF"/>
        </w:rPr>
        <w:t>echo 0 &gt; brightness</w:t>
      </w:r>
      <w:r>
        <w:rPr>
          <w:rFonts w:hint="eastAsia"/>
          <w:b w:val="0"/>
          <w:bCs w:val="0"/>
        </w:rPr>
        <w:t>可熄灭LED。除了使用命令控制LED外，还可编写应用程序，在程序中使用 write()、read()函数对这些属性文件进行 I/O 操作以达到控制 LED 的效果。</w:t>
      </w:r>
    </w:p>
    <w:p w14:paraId="7B55E3DD">
      <w:pPr>
        <w:pStyle w:val="19"/>
        <w:numPr>
          <w:ilvl w:val="0"/>
          <w:numId w:val="166"/>
        </w:numPr>
        <w:tabs>
          <w:tab w:val="left" w:pos="373"/>
        </w:tabs>
        <w:spacing w:line="240" w:lineRule="auto"/>
        <w:ind w:left="360"/>
        <w:rPr>
          <w:b w:val="0"/>
          <w:bCs w:val="0"/>
        </w:rPr>
      </w:pPr>
      <w:r>
        <w:rPr>
          <w:rFonts w:hint="eastAsia"/>
        </w:rPr>
        <w:t>应用程序控制LED</w:t>
      </w:r>
    </w:p>
    <w:p w14:paraId="38342B9F">
      <w:pPr>
        <w:pStyle w:val="19"/>
        <w:numPr>
          <w:ilvl w:val="0"/>
          <w:numId w:val="0"/>
        </w:numPr>
        <w:tabs>
          <w:tab w:val="left" w:pos="373"/>
        </w:tabs>
        <w:spacing w:line="240" w:lineRule="auto"/>
      </w:pPr>
      <w:r>
        <w:rPr>
          <w:rFonts w:hint="eastAsia"/>
          <w:b w:val="0"/>
          <w:bCs w:val="0"/>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736"/>
                    <a:stretch>
                      <a:fillRect/>
                    </a:stretch>
                  </pic:blipFill>
                  <pic:spPr>
                    <a:xfrm>
                      <a:off x="0" y="0"/>
                      <a:ext cx="2787015" cy="2640965"/>
                    </a:xfrm>
                    <a:prstGeom prst="rect">
                      <a:avLst/>
                    </a:prstGeom>
                    <a:noFill/>
                    <a:ln>
                      <a:noFill/>
                    </a:ln>
                  </pic:spPr>
                </pic:pic>
              </a:graphicData>
            </a:graphic>
          </wp:inline>
        </w:drawing>
      </w:r>
      <w:r>
        <w:rPr>
          <w:rFonts w:hint="eastAsia"/>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737"/>
                    <a:srcRect b="4571"/>
                    <a:stretch>
                      <a:fillRect/>
                    </a:stretch>
                  </pic:blipFill>
                  <pic:spPr>
                    <a:xfrm>
                      <a:off x="0" y="0"/>
                      <a:ext cx="2811780" cy="2648585"/>
                    </a:xfrm>
                    <a:prstGeom prst="rect">
                      <a:avLst/>
                    </a:prstGeom>
                    <a:noFill/>
                    <a:ln>
                      <a:noFill/>
                    </a:ln>
                  </pic:spPr>
                </pic:pic>
              </a:graphicData>
            </a:graphic>
          </wp:inline>
        </w:drawing>
      </w:r>
    </w:p>
    <w:p w14:paraId="0FC71FA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如上所示，将</w:t>
      </w:r>
      <w:r>
        <w:rPr>
          <w:b w:val="0"/>
          <w:bCs w:val="0"/>
        </w:rPr>
        <w:t>brightness</w:t>
      </w:r>
      <w:r>
        <w:rPr>
          <w:rFonts w:hint="eastAsia"/>
          <w:b w:val="0"/>
          <w:bCs w:val="0"/>
        </w:rPr>
        <w:t>和</w:t>
      </w:r>
      <w:r>
        <w:rPr>
          <w:b w:val="0"/>
          <w:bCs w:val="0"/>
        </w:rPr>
        <w:t>trigger</w:t>
      </w:r>
      <w:r>
        <w:rPr>
          <w:rFonts w:hint="eastAsia"/>
          <w:b w:val="0"/>
          <w:bCs w:val="0"/>
        </w:rPr>
        <w:t>的文件路径定义为了宏，宏USAGE()用于提示程序的使用方法。由于要在开发板上运行该程序，所以要使用交叉编译器对程序进行编译，指令为：</w:t>
      </w:r>
      <w:r>
        <w:rPr>
          <w:rFonts w:hint="eastAsia"/>
          <w:b w:val="0"/>
          <w:bCs w:val="0"/>
          <w:color w:val="2E54A1" w:themeColor="accent1" w:themeShade="BF"/>
        </w:rPr>
        <w:t>arm-linux-gnueabihf-gcc -o main main.c</w:t>
      </w:r>
      <w:r>
        <w:rPr>
          <w:rFonts w:hint="eastAsia"/>
          <w:b w:val="0"/>
          <w:bCs w:val="0"/>
        </w:rPr>
        <w:t>。我是通过NFS网络调试的方式将Ubuntu的nfs目录挂载到开发板的Linux系统中的/mnt目录下，将可执行文件放入nfs目录后，就可在开发板的Linux系统中执行该程序了，挂载指令为：</w:t>
      </w:r>
      <w:r>
        <w:rPr>
          <w:rFonts w:hint="eastAsia"/>
          <w:b w:val="0"/>
          <w:bCs w:val="0"/>
          <w:color w:val="2E54A1" w:themeColor="accent1" w:themeShade="BF"/>
        </w:rPr>
        <w:t>mount</w:t>
      </w:r>
      <w:r>
        <w:rPr>
          <w:b w:val="0"/>
          <w:bCs w:val="0"/>
          <w:color w:val="2E54A1" w:themeColor="accent1" w:themeShade="BF"/>
        </w:rPr>
        <w:t xml:space="preserve"> -t nfs -</w:t>
      </w:r>
      <w:r>
        <w:rPr>
          <w:rFonts w:hint="eastAsia"/>
          <w:b w:val="0"/>
          <w:bCs w:val="0"/>
          <w:color w:val="2E54A1" w:themeColor="accent1" w:themeShade="BF"/>
        </w:rPr>
        <w:t>o</w:t>
      </w:r>
      <w:r>
        <w:rPr>
          <w:b w:val="0"/>
          <w:bCs w:val="0"/>
          <w:color w:val="2E54A1" w:themeColor="accent1" w:themeShade="BF"/>
        </w:rPr>
        <w:t xml:space="preserve"> nolock,vers=3 192.168.10.100:/home/lxc/linux/nfs/ /mnt</w:t>
      </w:r>
      <w:r>
        <w:rPr>
          <w:rFonts w:hint="eastAsia"/>
          <w:b w:val="0"/>
          <w:bCs w:val="0"/>
        </w:rPr>
        <w:t>。具体流程也可参考</w:t>
      </w:r>
      <w:r>
        <w:fldChar w:fldCharType="begin"/>
      </w:r>
      <w:r>
        <w:instrText xml:space="preserve"> HYPERLINK \l "交叉编译hello_c" </w:instrText>
      </w:r>
      <w:r>
        <w:fldChar w:fldCharType="separate"/>
      </w:r>
      <w:r>
        <w:rPr>
          <w:rStyle w:val="14"/>
          <w:rFonts w:hint="eastAsia"/>
          <w:b w:val="0"/>
          <w:bCs w:val="0"/>
        </w:rPr>
        <w:t>交叉编译hello.c</w:t>
      </w:r>
      <w:r>
        <w:rPr>
          <w:rStyle w:val="14"/>
          <w:rFonts w:hint="eastAsia"/>
          <w:b w:val="0"/>
          <w:bCs w:val="0"/>
        </w:rPr>
        <w:fldChar w:fldCharType="end"/>
      </w:r>
      <w:r>
        <w:rPr>
          <w:rFonts w:hint="eastAsia"/>
          <w:b w:val="0"/>
          <w:bCs w:val="0"/>
        </w:rPr>
        <w:t>。指令如下所示，经测试开发板执行结果与预期一致。</w:t>
      </w:r>
    </w:p>
    <w:p w14:paraId="40490CA9">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738"/>
                    <a:stretch>
                      <a:fillRect/>
                    </a:stretch>
                  </pic:blipFill>
                  <pic:spPr>
                    <a:xfrm>
                      <a:off x="0" y="0"/>
                      <a:ext cx="4662805" cy="908050"/>
                    </a:xfrm>
                    <a:prstGeom prst="rect">
                      <a:avLst/>
                    </a:prstGeom>
                    <a:noFill/>
                    <a:ln>
                      <a:noFill/>
                    </a:ln>
                  </pic:spPr>
                </pic:pic>
              </a:graphicData>
            </a:graphic>
          </wp:inline>
        </w:drawing>
      </w:r>
    </w:p>
    <w:p w14:paraId="4279E9C7">
      <w:pPr>
        <w:numPr>
          <w:ilvl w:val="0"/>
          <w:numId w:val="49"/>
        </w:numPr>
        <w:spacing w:before="60" w:line="360" w:lineRule="auto"/>
        <w:outlineLvl w:val="0"/>
      </w:pPr>
      <w:r>
        <w:rPr>
          <w:rFonts w:hint="eastAsia" w:ascii="Times New Roman" w:hAnsi="Times New Roman" w:eastAsia="楷体" w:cs="Times New Roman"/>
          <w:b/>
          <w:bCs/>
          <w:szCs w:val="21"/>
        </w:rPr>
        <w:tab/>
      </w:r>
      <w:bookmarkStart w:id="113" w:name="_Toc29466"/>
      <w:r>
        <w:rPr>
          <w:rFonts w:hint="eastAsia" w:ascii="Times New Roman" w:hAnsi="Times New Roman" w:eastAsia="楷体" w:cs="Times New Roman"/>
          <w:b/>
          <w:bCs/>
          <w:szCs w:val="21"/>
        </w:rPr>
        <w:t>GPIO 应用编程</w:t>
      </w:r>
      <w:bookmarkEnd w:id="113"/>
    </w:p>
    <w:p w14:paraId="71C07CF8">
      <w:pPr>
        <w:pStyle w:val="19"/>
        <w:numPr>
          <w:ilvl w:val="0"/>
          <w:numId w:val="167"/>
        </w:numPr>
        <w:tabs>
          <w:tab w:val="left" w:pos="373"/>
        </w:tabs>
        <w:spacing w:line="240" w:lineRule="auto"/>
        <w:ind w:left="360"/>
      </w:pPr>
      <w:r>
        <w:rPr>
          <w:rFonts w:hint="eastAsia"/>
        </w:rPr>
        <w:t>GPIO设备文件</w:t>
      </w:r>
    </w:p>
    <w:p w14:paraId="6DB7015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GPIO和LED设备一样，也是通过sysfs方式进行操控，进入到</w:t>
      </w:r>
      <w:r>
        <w:rPr>
          <w:rFonts w:hint="eastAsia"/>
          <w:b w:val="0"/>
          <w:bCs w:val="0"/>
          <w:color w:val="2E54A1" w:themeColor="accent1" w:themeShade="BF"/>
        </w:rPr>
        <w:t xml:space="preserve">/sys/class/gpio </w:t>
      </w:r>
      <w:r>
        <w:rPr>
          <w:rFonts w:hint="eastAsia"/>
          <w:b w:val="0"/>
          <w:bCs w:val="0"/>
        </w:rPr>
        <w:t>目录下，可看到该目录下包含 export、unexport 等文件，介绍如下。</w:t>
      </w:r>
    </w:p>
    <w:p w14:paraId="545340C5">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739"/>
                    <a:stretch>
                      <a:fillRect/>
                    </a:stretch>
                  </pic:blipFill>
                  <pic:spPr>
                    <a:xfrm>
                      <a:off x="0" y="0"/>
                      <a:ext cx="4857750" cy="469900"/>
                    </a:xfrm>
                    <a:prstGeom prst="rect">
                      <a:avLst/>
                    </a:prstGeom>
                    <a:noFill/>
                    <a:ln>
                      <a:noFill/>
                    </a:ln>
                  </pic:spPr>
                </pic:pic>
              </a:graphicData>
            </a:graphic>
          </wp:inline>
        </w:drawing>
      </w:r>
    </w:p>
    <w:p w14:paraId="7A26F82F">
      <w:pPr>
        <w:pStyle w:val="19"/>
        <w:numPr>
          <w:ilvl w:val="0"/>
          <w:numId w:val="0"/>
        </w:numPr>
        <w:tabs>
          <w:tab w:val="left" w:pos="373"/>
        </w:tabs>
        <w:spacing w:line="240" w:lineRule="auto"/>
        <w:rPr>
          <w:b w:val="0"/>
          <w:bCs w:val="0"/>
        </w:rPr>
      </w:pPr>
      <w:r>
        <w:rPr>
          <w:rFonts w:hint="eastAsia"/>
        </w:rPr>
        <w:t>gpiochipx：</w:t>
      </w:r>
      <w:r>
        <w:rPr>
          <w:rFonts w:hint="eastAsia"/>
          <w:b w:val="0"/>
          <w:bCs w:val="0"/>
        </w:rPr>
        <w:t>x可取值为0、32、64、96、128。 I.MX6ULL一共有5个GPIO控制器，即G</w:t>
      </w:r>
      <w:r>
        <w:rPr>
          <w:b w:val="0"/>
          <w:bCs w:val="0"/>
        </w:rPr>
        <w:t>PIO1(</w:t>
      </w:r>
      <w:r>
        <w:rPr>
          <w:rFonts w:hint="eastAsia"/>
          <w:b w:val="0"/>
          <w:bCs w:val="0"/>
        </w:rPr>
        <w:t>3</w:t>
      </w:r>
      <w:r>
        <w:rPr>
          <w:b w:val="0"/>
          <w:bCs w:val="0"/>
        </w:rPr>
        <w:t>2</w:t>
      </w:r>
      <w:r>
        <w:rPr>
          <w:rFonts w:hint="eastAsia"/>
          <w:b w:val="0"/>
          <w:bCs w:val="0"/>
        </w:rPr>
        <w:t>个I</w:t>
      </w:r>
      <w:r>
        <w:rPr>
          <w:b w:val="0"/>
          <w:bCs w:val="0"/>
        </w:rPr>
        <w:t>O)</w:t>
      </w:r>
      <w:r>
        <w:rPr>
          <w:rFonts w:hint="eastAsia"/>
          <w:b w:val="0"/>
          <w:bCs w:val="0"/>
        </w:rPr>
        <w:t>、G</w:t>
      </w:r>
      <w:r>
        <w:rPr>
          <w:b w:val="0"/>
          <w:bCs w:val="0"/>
        </w:rPr>
        <w:t>PIO2(</w:t>
      </w:r>
      <w:r>
        <w:rPr>
          <w:rFonts w:hint="eastAsia"/>
          <w:b w:val="0"/>
          <w:bCs w:val="0"/>
        </w:rPr>
        <w:t>2</w:t>
      </w:r>
      <w:r>
        <w:rPr>
          <w:b w:val="0"/>
          <w:bCs w:val="0"/>
        </w:rPr>
        <w:t>2</w:t>
      </w:r>
      <w:r>
        <w:rPr>
          <w:rFonts w:hint="eastAsia"/>
          <w:b w:val="0"/>
          <w:bCs w:val="0"/>
        </w:rPr>
        <w:t>个I</w:t>
      </w:r>
      <w:r>
        <w:rPr>
          <w:b w:val="0"/>
          <w:bCs w:val="0"/>
        </w:rPr>
        <w:t>O)</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G</w:t>
      </w:r>
      <w:r>
        <w:rPr>
          <w:b w:val="0"/>
          <w:bCs w:val="0"/>
        </w:rPr>
        <w:t>PIO3(</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PIO4</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PIO5(</w:t>
      </w:r>
      <w:r>
        <w:rPr>
          <w:rFonts w:hint="eastAsia"/>
          <w:b w:val="0"/>
          <w:bCs w:val="0"/>
        </w:rPr>
        <w:t>1</w:t>
      </w:r>
      <w:r>
        <w:rPr>
          <w:b w:val="0"/>
          <w:bCs w:val="0"/>
        </w:rPr>
        <w:t>2</w:t>
      </w:r>
      <w:r>
        <w:rPr>
          <w:rFonts w:hint="eastAsia"/>
          <w:b w:val="0"/>
          <w:bCs w:val="0"/>
        </w:rPr>
        <w:t>个I</w:t>
      </w:r>
      <w:r>
        <w:rPr>
          <w:b w:val="0"/>
          <w:bCs w:val="0"/>
        </w:rPr>
        <w:t>O)</w:t>
      </w:r>
      <w:r>
        <w:rPr>
          <w:rFonts w:hint="eastAsia"/>
          <w:b w:val="0"/>
          <w:bCs w:val="0"/>
        </w:rPr>
        <w:t>，分别对应gpiochip0、gpiochip32、gpiochip64、gpiochip96、</w:t>
      </w:r>
      <w:r>
        <w:rPr>
          <w:rFonts w:hint="eastAsia"/>
          <w:b w:val="0"/>
          <w:bCs w:val="0"/>
        </w:rPr>
        <w:tab/>
      </w:r>
      <w:r>
        <w:rPr>
          <w:rFonts w:hint="eastAsia"/>
          <w:b w:val="0"/>
          <w:bCs w:val="0"/>
        </w:rPr>
        <w:tab/>
      </w:r>
      <w:r>
        <w:rPr>
          <w:rFonts w:hint="eastAsia"/>
          <w:b w:val="0"/>
          <w:bCs w:val="0"/>
        </w:rPr>
        <w:tab/>
      </w:r>
      <w:r>
        <w:rPr>
          <w:rFonts w:hint="eastAsia"/>
          <w:b w:val="0"/>
          <w:bCs w:val="0"/>
        </w:rPr>
        <w:t>gpiochip128这几个文件夹。每个GPIO引脚都有一个编号，Linux下通过这些编号来控制对应引脚。以gpiochip0</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14:paraId="2B3F2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E3F2D9" w:themeFill="accent4" w:themeFillTint="32"/>
          </w:tcPr>
          <w:p w14:paraId="1062DC97">
            <w:pPr>
              <w:pStyle w:val="19"/>
              <w:numPr>
                <w:ilvl w:val="0"/>
                <w:numId w:val="0"/>
              </w:numPr>
              <w:tabs>
                <w:tab w:val="left" w:pos="373"/>
              </w:tabs>
              <w:spacing w:line="240" w:lineRule="auto"/>
              <w:jc w:val="center"/>
            </w:pPr>
            <w:r>
              <w:rPr>
                <w:rFonts w:hint="eastAsia"/>
              </w:rPr>
              <w:t>文件</w:t>
            </w:r>
          </w:p>
        </w:tc>
        <w:tc>
          <w:tcPr>
            <w:tcW w:w="1406" w:type="dxa"/>
            <w:shd w:val="clear" w:color="auto" w:fill="E3F2D9" w:themeFill="accent4" w:themeFillTint="32"/>
          </w:tcPr>
          <w:p w14:paraId="26CD69EB">
            <w:pPr>
              <w:pStyle w:val="19"/>
              <w:numPr>
                <w:ilvl w:val="0"/>
                <w:numId w:val="0"/>
              </w:numPr>
              <w:tabs>
                <w:tab w:val="left" w:pos="373"/>
              </w:tabs>
              <w:spacing w:line="240" w:lineRule="auto"/>
              <w:jc w:val="center"/>
            </w:pPr>
            <w:r>
              <w:rPr>
                <w:rFonts w:hint="eastAsia"/>
              </w:rPr>
              <w:t>文件属性</w:t>
            </w:r>
          </w:p>
        </w:tc>
        <w:tc>
          <w:tcPr>
            <w:tcW w:w="7138" w:type="dxa"/>
            <w:shd w:val="clear" w:color="auto" w:fill="E3F2D9" w:themeFill="accent4" w:themeFillTint="32"/>
          </w:tcPr>
          <w:p w14:paraId="3C62B7B0">
            <w:pPr>
              <w:pStyle w:val="19"/>
              <w:numPr>
                <w:ilvl w:val="0"/>
                <w:numId w:val="0"/>
              </w:numPr>
              <w:tabs>
                <w:tab w:val="left" w:pos="373"/>
              </w:tabs>
              <w:spacing w:line="240" w:lineRule="auto"/>
              <w:jc w:val="center"/>
            </w:pPr>
            <w:r>
              <w:rPr>
                <w:rFonts w:hint="eastAsia"/>
              </w:rPr>
              <w:t>说明</w:t>
            </w:r>
          </w:p>
        </w:tc>
      </w:tr>
      <w:tr w14:paraId="75104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14:paraId="49A81E2C">
            <w:pPr>
              <w:pStyle w:val="19"/>
              <w:numPr>
                <w:ilvl w:val="0"/>
                <w:numId w:val="0"/>
              </w:numPr>
              <w:tabs>
                <w:tab w:val="left" w:pos="373"/>
              </w:tabs>
              <w:spacing w:line="240" w:lineRule="auto"/>
              <w:jc w:val="center"/>
            </w:pPr>
            <w:r>
              <w:rPr>
                <w:rFonts w:hint="eastAsia"/>
              </w:rPr>
              <w:t>base</w:t>
            </w:r>
          </w:p>
        </w:tc>
        <w:tc>
          <w:tcPr>
            <w:tcW w:w="1406" w:type="dxa"/>
          </w:tcPr>
          <w:p w14:paraId="3034BB6A">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14:paraId="5326DE0F">
            <w:pPr>
              <w:pStyle w:val="19"/>
              <w:numPr>
                <w:ilvl w:val="0"/>
                <w:numId w:val="0"/>
              </w:numPr>
              <w:tabs>
                <w:tab w:val="left" w:pos="373"/>
              </w:tabs>
              <w:spacing w:line="240" w:lineRule="auto"/>
              <w:rPr>
                <w:b w:val="0"/>
                <w:bCs w:val="0"/>
              </w:rPr>
            </w:pPr>
            <w:r>
              <w:rPr>
                <w:rFonts w:hint="eastAsia"/>
                <w:b w:val="0"/>
                <w:bCs w:val="0"/>
              </w:rPr>
              <w:t>表示该控制器管理的这组GPIO引脚中最小的编号，如gpiochip0的最小引脚编号为0。</w:t>
            </w:r>
          </w:p>
        </w:tc>
      </w:tr>
      <w:tr w14:paraId="670D3B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14:paraId="4C77EBAB">
            <w:pPr>
              <w:pStyle w:val="19"/>
              <w:numPr>
                <w:ilvl w:val="0"/>
                <w:numId w:val="0"/>
              </w:numPr>
              <w:tabs>
                <w:tab w:val="left" w:pos="373"/>
              </w:tabs>
              <w:spacing w:line="240" w:lineRule="auto"/>
              <w:jc w:val="center"/>
            </w:pPr>
            <w:r>
              <w:rPr>
                <w:rFonts w:hint="eastAsia"/>
              </w:rPr>
              <w:t>label</w:t>
            </w:r>
          </w:p>
        </w:tc>
        <w:tc>
          <w:tcPr>
            <w:tcW w:w="1406" w:type="dxa"/>
          </w:tcPr>
          <w:p w14:paraId="4992A7B5">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14:paraId="106A5F8A">
            <w:pPr>
              <w:pStyle w:val="19"/>
              <w:numPr>
                <w:ilvl w:val="0"/>
                <w:numId w:val="0"/>
              </w:numPr>
              <w:tabs>
                <w:tab w:val="left" w:pos="373"/>
              </w:tabs>
              <w:spacing w:line="240" w:lineRule="auto"/>
              <w:rPr>
                <w:b w:val="0"/>
                <w:bCs w:val="0"/>
              </w:rPr>
            </w:pPr>
            <w:r>
              <w:rPr>
                <w:rFonts w:hint="eastAsia"/>
                <w:b w:val="0"/>
                <w:bCs w:val="0"/>
              </w:rPr>
              <w:t>该组GPIO对应的标签。</w:t>
            </w:r>
          </w:p>
        </w:tc>
      </w:tr>
      <w:tr w14:paraId="325FD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14:paraId="0F96971C">
            <w:pPr>
              <w:pStyle w:val="19"/>
              <w:numPr>
                <w:ilvl w:val="0"/>
                <w:numId w:val="0"/>
              </w:numPr>
              <w:tabs>
                <w:tab w:val="left" w:pos="373"/>
              </w:tabs>
              <w:spacing w:line="240" w:lineRule="auto"/>
              <w:jc w:val="center"/>
            </w:pPr>
            <w:r>
              <w:rPr>
                <w:rFonts w:hint="eastAsia"/>
              </w:rPr>
              <w:t>ngpio</w:t>
            </w:r>
          </w:p>
        </w:tc>
        <w:tc>
          <w:tcPr>
            <w:tcW w:w="1406" w:type="dxa"/>
          </w:tcPr>
          <w:p w14:paraId="5C0F3695">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14:paraId="79458818">
            <w:pPr>
              <w:pStyle w:val="19"/>
              <w:numPr>
                <w:ilvl w:val="0"/>
                <w:numId w:val="0"/>
              </w:numPr>
              <w:tabs>
                <w:tab w:val="left" w:pos="373"/>
              </w:tabs>
              <w:spacing w:line="240" w:lineRule="auto"/>
              <w:rPr>
                <w:b w:val="0"/>
                <w:bCs w:val="0"/>
              </w:rPr>
            </w:pPr>
            <w:r>
              <w:rPr>
                <w:b w:val="0"/>
                <w:bCs w:val="0"/>
              </w:rPr>
              <w:t xml:space="preserve"> 该控制器所管理的 GPIO 引脚的数量</w:t>
            </w:r>
            <w:r>
              <w:rPr>
                <w:rFonts w:hint="eastAsia"/>
                <w:b w:val="0"/>
                <w:bCs w:val="0"/>
              </w:rPr>
              <w:t>，所以引脚编号范围是：base ~ base+ngpio-1。</w:t>
            </w:r>
          </w:p>
        </w:tc>
      </w:tr>
    </w:tbl>
    <w:p w14:paraId="2AEDFC2E">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740"/>
                    <a:stretch>
                      <a:fillRect/>
                    </a:stretch>
                  </pic:blipFill>
                  <pic:spPr>
                    <a:xfrm>
                      <a:off x="0" y="0"/>
                      <a:ext cx="4106545" cy="998220"/>
                    </a:xfrm>
                    <a:prstGeom prst="rect">
                      <a:avLst/>
                    </a:prstGeom>
                    <a:noFill/>
                    <a:ln>
                      <a:noFill/>
                    </a:ln>
                  </pic:spPr>
                </pic:pic>
              </a:graphicData>
            </a:graphic>
          </wp:inline>
        </w:drawing>
      </w:r>
    </w:p>
    <w:p w14:paraId="44F4ED27">
      <w:pPr>
        <w:pStyle w:val="19"/>
        <w:numPr>
          <w:ilvl w:val="0"/>
          <w:numId w:val="0"/>
        </w:numPr>
        <w:tabs>
          <w:tab w:val="left" w:pos="373"/>
        </w:tabs>
        <w:spacing w:line="240" w:lineRule="auto"/>
        <w:rPr>
          <w:b w:val="0"/>
          <w:bCs w:val="0"/>
        </w:rPr>
      </w:pPr>
      <w:r>
        <w:rPr>
          <w:rFonts w:hint="eastAsia"/>
        </w:rPr>
        <w:tab/>
      </w:r>
      <w:r>
        <w:rPr>
          <w:rFonts w:hint="eastAsia"/>
        </w:rPr>
        <w:t>GPIO引脚编号举例</w:t>
      </w:r>
      <w:r>
        <w:rPr>
          <w:rFonts w:hint="eastAsia"/>
          <w:b w:val="0"/>
          <w:bCs w:val="0"/>
        </w:rPr>
        <w:t>：GPIO2_IO5的编号为32 + 5 = 37，GPIO3_IO12的编号为64 + 12 = 76。可见有些编号并没有用到。</w:t>
      </w:r>
    </w:p>
    <w:p w14:paraId="0D139881">
      <w:pPr>
        <w:pStyle w:val="19"/>
        <w:numPr>
          <w:ilvl w:val="0"/>
          <w:numId w:val="0"/>
        </w:numPr>
        <w:tabs>
          <w:tab w:val="left" w:pos="373"/>
        </w:tabs>
        <w:spacing w:line="240" w:lineRule="auto"/>
        <w:rPr>
          <w:b w:val="0"/>
          <w:bCs w:val="0"/>
        </w:rPr>
      </w:pPr>
      <w:r>
        <w:rPr>
          <w:rFonts w:hint="eastAsia"/>
        </w:rPr>
        <w:t xml:space="preserve">export ： </w:t>
      </w:r>
      <w:r>
        <w:rPr>
          <w:rFonts w:hint="eastAsia"/>
          <w:b w:val="0"/>
          <w:bCs w:val="0"/>
        </w:rPr>
        <w:t>此文件为只写文件，不可读。用于将指定编号的 GPIO 引脚导出。在使用 GPIO 引脚之前，需要将其导出，导出成</w:t>
      </w:r>
      <w:r>
        <w:rPr>
          <w:rFonts w:hint="eastAsia"/>
          <w:b w:val="0"/>
          <w:bCs w:val="0"/>
        </w:rPr>
        <w:tab/>
      </w:r>
      <w:r>
        <w:rPr>
          <w:rFonts w:hint="eastAsia"/>
          <w:b w:val="0"/>
          <w:bCs w:val="0"/>
        </w:rPr>
        <w:tab/>
      </w:r>
      <w:r>
        <w:rPr>
          <w:rFonts w:hint="eastAsia"/>
          <w:b w:val="0"/>
          <w:bCs w:val="0"/>
        </w:rPr>
        <w:tab/>
      </w:r>
      <w:r>
        <w:rPr>
          <w:rFonts w:hint="eastAsia"/>
          <w:b w:val="0"/>
          <w:bCs w:val="0"/>
        </w:rPr>
        <w:t>功之后才能使用它。将一个指定的编号写入到该文件中即可将对应的GPIO导出。如：</w:t>
      </w:r>
      <w:r>
        <w:rPr>
          <w:rFonts w:hint="eastAsia"/>
          <w:b w:val="0"/>
          <w:bCs w:val="0"/>
          <w:color w:val="2E54A1" w:themeColor="accent1" w:themeShade="BF"/>
        </w:rPr>
        <w:t>echo 0 &gt; export</w:t>
      </w:r>
      <w:r>
        <w:rPr>
          <w:rFonts w:hint="eastAsia"/>
          <w:b w:val="0"/>
          <w:bCs w:val="0"/>
        </w:rPr>
        <w:t>表示导出编</w:t>
      </w:r>
      <w:r>
        <w:rPr>
          <w:rFonts w:hint="eastAsia"/>
          <w:b w:val="0"/>
          <w:bCs w:val="0"/>
        </w:rPr>
        <w:tab/>
      </w:r>
      <w:r>
        <w:rPr>
          <w:rFonts w:hint="eastAsia"/>
          <w:b w:val="0"/>
          <w:bCs w:val="0"/>
        </w:rPr>
        <w:tab/>
      </w:r>
      <w:r>
        <w:rPr>
          <w:rFonts w:hint="eastAsia"/>
          <w:b w:val="0"/>
          <w:bCs w:val="0"/>
        </w:rPr>
        <w:tab/>
      </w:r>
      <w:r>
        <w:rPr>
          <w:rFonts w:hint="eastAsia"/>
          <w:b w:val="0"/>
          <w:bCs w:val="0"/>
        </w:rPr>
        <w:t>号为0的GPIO引脚。导出成功之后会在</w:t>
      </w:r>
      <w:r>
        <w:rPr>
          <w:rFonts w:hint="eastAsia"/>
          <w:b w:val="0"/>
          <w:bCs w:val="0"/>
          <w:color w:val="2E54A1" w:themeColor="accent1" w:themeShade="BF"/>
        </w:rPr>
        <w:t>/sys/class/gpio</w:t>
      </w:r>
      <w:r>
        <w:rPr>
          <w:rFonts w:hint="eastAsia"/>
          <w:b w:val="0"/>
          <w:bCs w:val="0"/>
        </w:rPr>
        <w:t>目录下生成一个名为gpio0的文件夹，这个文件夹就是导</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出的GPIO对应的文件夹，之后就可使用此文件夹管理和控制GPIO引脚的输入、输出以及输出的电平状态等。</w:t>
      </w:r>
      <w:r>
        <w:rPr>
          <w:rFonts w:hint="eastAsia"/>
          <w:b w:val="0"/>
          <w:bCs w:val="0"/>
        </w:rPr>
        <w:tab/>
      </w:r>
      <w:r>
        <w:rPr>
          <w:rFonts w:hint="eastAsia"/>
        </w:rPr>
        <w:t>注意</w:t>
      </w:r>
      <w:r>
        <w:rPr>
          <w:rFonts w:hint="eastAsia"/>
          <w:b w:val="0"/>
          <w:bCs w:val="0"/>
        </w:rPr>
        <w:t>：并不是所有的GPIO引脚都可以导出，若GPIO引脚已经被别的驱动使用了，那就无法导出了，如下所示。</w:t>
      </w:r>
    </w:p>
    <w:p w14:paraId="1E914402">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741"/>
                    <a:stretch>
                      <a:fillRect/>
                    </a:stretch>
                  </pic:blipFill>
                  <pic:spPr>
                    <a:xfrm>
                      <a:off x="0" y="0"/>
                      <a:ext cx="3860165" cy="318135"/>
                    </a:xfrm>
                    <a:prstGeom prst="rect">
                      <a:avLst/>
                    </a:prstGeom>
                    <a:noFill/>
                    <a:ln>
                      <a:noFill/>
                    </a:ln>
                  </pic:spPr>
                </pic:pic>
              </a:graphicData>
            </a:graphic>
          </wp:inline>
        </w:drawing>
      </w:r>
    </w:p>
    <w:p w14:paraId="5ABFF16F">
      <w:pPr>
        <w:pStyle w:val="19"/>
        <w:numPr>
          <w:ilvl w:val="0"/>
          <w:numId w:val="0"/>
        </w:numPr>
        <w:tabs>
          <w:tab w:val="left" w:pos="373"/>
        </w:tabs>
        <w:spacing w:line="240" w:lineRule="auto"/>
        <w:rPr>
          <w:b w:val="0"/>
          <w:bCs w:val="0"/>
        </w:rPr>
      </w:pPr>
      <w:r>
        <w:t>unexport</w:t>
      </w:r>
      <w:r>
        <w:rPr>
          <w:rFonts w:hint="eastAsia"/>
          <w:b w:val="0"/>
          <w:bCs w:val="0"/>
        </w:rPr>
        <w:t>：此文件为只写文件，不可读。用于将导出的GPIO引脚删除。如</w:t>
      </w:r>
      <w:r>
        <w:rPr>
          <w:rFonts w:hint="eastAsia"/>
          <w:b w:val="0"/>
          <w:bCs w:val="0"/>
          <w:color w:val="2E54A1" w:themeColor="accent1" w:themeShade="BF"/>
        </w:rPr>
        <w:t>echo 0 &gt; unexport</w:t>
      </w:r>
      <w:r>
        <w:rPr>
          <w:rFonts w:hint="eastAsia"/>
          <w:b w:val="0"/>
          <w:bCs w:val="0"/>
        </w:rPr>
        <w:t>表示删除导出的编号为0的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GPIO，删除成功后gpio0文件夹也会被删除。</w:t>
      </w:r>
    </w:p>
    <w:p w14:paraId="67D6EC23">
      <w:pPr>
        <w:pStyle w:val="19"/>
        <w:numPr>
          <w:ilvl w:val="0"/>
          <w:numId w:val="167"/>
        </w:numPr>
        <w:tabs>
          <w:tab w:val="left" w:pos="373"/>
        </w:tabs>
        <w:spacing w:line="240" w:lineRule="auto"/>
        <w:ind w:left="360"/>
      </w:pPr>
      <w:r>
        <w:rPr>
          <w:rFonts w:hint="eastAsia"/>
        </w:rPr>
        <w:t>指令控制GPIO</w:t>
      </w:r>
    </w:p>
    <w:p w14:paraId="728DD97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将指定的GPIO编号写入到export中后，就会在</w:t>
      </w:r>
      <w:r>
        <w:rPr>
          <w:rFonts w:hint="eastAsia"/>
          <w:b w:val="0"/>
          <w:bCs w:val="0"/>
          <w:color w:val="2E54A1" w:themeColor="accent1" w:themeShade="BF"/>
        </w:rPr>
        <w:t>/sys/class/gpio</w:t>
      </w:r>
      <w:r>
        <w:rPr>
          <w:rFonts w:hint="eastAsia"/>
          <w:b w:val="0"/>
          <w:bCs w:val="0"/>
        </w:rPr>
        <w:t>下生成对应的gpiox文件夹，x为GPIO的编号。如输入</w:t>
      </w:r>
      <w:r>
        <w:rPr>
          <w:rFonts w:hint="eastAsia"/>
          <w:b w:val="0"/>
          <w:bCs w:val="0"/>
          <w:color w:val="2E54A1" w:themeColor="accent1" w:themeShade="BF"/>
        </w:rPr>
        <w:t>echo 6 &gt; export</w:t>
      </w:r>
      <w:r>
        <w:rPr>
          <w:rFonts w:hint="eastAsia"/>
          <w:b w:val="0"/>
          <w:bCs w:val="0"/>
        </w:rPr>
        <w:t>，就会生成gpio6文件夹，文件夹中我们主要关心 active_low、direction、edge 以及 value这四个属性文件。</w:t>
      </w:r>
    </w:p>
    <w:p w14:paraId="52E26839">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742"/>
                    <a:stretch>
                      <a:fillRect/>
                    </a:stretch>
                  </pic:blipFill>
                  <pic:spPr>
                    <a:xfrm>
                      <a:off x="0" y="0"/>
                      <a:ext cx="5156200" cy="534670"/>
                    </a:xfrm>
                    <a:prstGeom prst="rect">
                      <a:avLst/>
                    </a:prstGeom>
                    <a:noFill/>
                    <a:ln>
                      <a:noFill/>
                    </a:ln>
                  </pic:spPr>
                </pic:pic>
              </a:graphicData>
            </a:graphic>
          </wp:inline>
        </w:drawing>
      </w:r>
    </w:p>
    <w:p w14:paraId="59A659A9">
      <w:pPr>
        <w:pStyle w:val="19"/>
        <w:numPr>
          <w:ilvl w:val="0"/>
          <w:numId w:val="0"/>
        </w:numPr>
        <w:tabs>
          <w:tab w:val="left" w:pos="373"/>
        </w:tabs>
        <w:spacing w:line="240" w:lineRule="auto"/>
      </w:pPr>
      <w:r>
        <w:t>direction</w:t>
      </w:r>
      <w:r>
        <w:rPr>
          <w:rFonts w:hint="eastAsia"/>
        </w:rPr>
        <w:t>：</w:t>
      </w:r>
      <w:r>
        <w:rPr>
          <w:rFonts w:hint="eastAsia"/>
          <w:b w:val="0"/>
          <w:bCs w:val="0"/>
        </w:rPr>
        <w:t>此文件可读可写。用于配置或查看GPIO当前的输入输出模式，读表示查看 GPIO 当前是输入还是输出模式，写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表示将 GPIO 配置为输入或输出模式；读取或写入操作可取的值为"out"（输出模式）和"in"（输入模式）。</w:t>
      </w:r>
    </w:p>
    <w:p w14:paraId="7E4BC93A">
      <w:pPr>
        <w:pStyle w:val="19"/>
        <w:numPr>
          <w:ilvl w:val="0"/>
          <w:numId w:val="0"/>
        </w:numPr>
        <w:tabs>
          <w:tab w:val="left" w:pos="373"/>
        </w:tabs>
        <w:spacing w:line="240" w:lineRule="auto"/>
        <w:rPr>
          <w:b w:val="0"/>
          <w:bCs w:val="0"/>
        </w:rPr>
      </w:pPr>
      <w:r>
        <w:t>value</w:t>
      </w:r>
      <w:r>
        <w:rPr>
          <w:rFonts w:hint="eastAsia"/>
        </w:rPr>
        <w:t>：</w:t>
      </w:r>
      <w:r>
        <w:rPr>
          <w:rFonts w:hint="eastAsia"/>
          <w:b w:val="0"/>
          <w:bCs w:val="0"/>
        </w:rPr>
        <w:t>GPIO在输出模式下，向 value 文件写入"0"控制 GPIO 引脚输出低电平，写入"1"则控制 GPIO 引脚输出高电平。</w:t>
      </w:r>
      <w:r>
        <w:rPr>
          <w:rFonts w:hint="eastAsia"/>
          <w:b w:val="0"/>
          <w:bCs w:val="0"/>
        </w:rPr>
        <w:tab/>
      </w:r>
      <w:r>
        <w:rPr>
          <w:rFonts w:hint="eastAsia"/>
          <w:b w:val="0"/>
          <w:bCs w:val="0"/>
        </w:rPr>
        <w:tab/>
      </w:r>
      <w:r>
        <w:rPr>
          <w:rFonts w:hint="eastAsia"/>
          <w:b w:val="0"/>
          <w:bCs w:val="0"/>
        </w:rPr>
        <w:tab/>
      </w:r>
      <w:r>
        <w:rPr>
          <w:rFonts w:hint="eastAsia"/>
          <w:b w:val="0"/>
          <w:bCs w:val="0"/>
        </w:rPr>
        <w:t xml:space="preserve">    GPIO在输入模式下，读取 value 文件获取 GPIO 引脚当前的输入电平状态。</w:t>
      </w:r>
    </w:p>
    <w:p w14:paraId="466CB3DE">
      <w:pPr>
        <w:pStyle w:val="19"/>
        <w:numPr>
          <w:ilvl w:val="0"/>
          <w:numId w:val="0"/>
        </w:numPr>
        <w:tabs>
          <w:tab w:val="left" w:pos="373"/>
        </w:tabs>
        <w:spacing w:line="240" w:lineRule="auto"/>
        <w:rPr>
          <w:b w:val="0"/>
          <w:bCs w:val="0"/>
        </w:rPr>
      </w:pPr>
      <w:r>
        <w:t>active_low</w:t>
      </w:r>
      <w:r>
        <w:rPr>
          <w:rFonts w:hint="eastAsia"/>
          <w:b w:val="0"/>
          <w:bCs w:val="0"/>
        </w:rPr>
        <w:t>：此文件可读可写，用于控制GPIO的极性，默认情况下为0。</w:t>
      </w:r>
    </w:p>
    <w:p w14:paraId="47CBB05E">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示例</w:t>
      </w:r>
      <w:r>
        <w:rPr>
          <w:rFonts w:hint="eastAsia"/>
          <w:b w:val="0"/>
          <w:bCs w:val="0"/>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14:paraId="0839CF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04" w:type="dxa"/>
          </w:tcPr>
          <w:p w14:paraId="12C0BDB8">
            <w:pPr>
              <w:pStyle w:val="19"/>
              <w:numPr>
                <w:ilvl w:val="0"/>
                <w:numId w:val="0"/>
              </w:numPr>
              <w:tabs>
                <w:tab w:val="left" w:pos="373"/>
              </w:tabs>
              <w:spacing w:line="240" w:lineRule="auto"/>
              <w:rPr>
                <w:b w:val="0"/>
                <w:bCs w:val="0"/>
              </w:rPr>
            </w:pPr>
            <w:r>
              <w:rPr>
                <w:rFonts w:hint="eastAsia"/>
                <w:b w:val="0"/>
                <w:bCs w:val="0"/>
                <w:color w:val="2E54A1" w:themeColor="accent1" w:themeShade="BF"/>
              </w:rPr>
              <w:t>echo "0" &gt; active_low</w:t>
            </w:r>
            <w:r>
              <w:rPr>
                <w:rFonts w:hint="eastAsia"/>
                <w:b w:val="0"/>
                <w:bCs w:val="0"/>
              </w:rPr>
              <w:t xml:space="preserve">           /* active_low等于0时 */</w:t>
            </w:r>
          </w:p>
          <w:p w14:paraId="0EFBC1D4">
            <w:pPr>
              <w:pStyle w:val="19"/>
              <w:numPr>
                <w:ilvl w:val="0"/>
                <w:numId w:val="0"/>
              </w:numPr>
              <w:tabs>
                <w:tab w:val="left" w:pos="373"/>
              </w:tabs>
              <w:spacing w:line="240" w:lineRule="auto"/>
              <w:rPr>
                <w:b w:val="0"/>
                <w:bCs w:val="0"/>
              </w:rPr>
            </w:pPr>
            <w:r>
              <w:rPr>
                <w:rFonts w:hint="eastAsia"/>
                <w:b w:val="0"/>
                <w:bCs w:val="0"/>
                <w:color w:val="2E54A1"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14:paraId="6F51729F">
            <w:pPr>
              <w:pStyle w:val="19"/>
              <w:numPr>
                <w:ilvl w:val="0"/>
                <w:numId w:val="0"/>
              </w:numPr>
              <w:tabs>
                <w:tab w:val="left" w:pos="373"/>
              </w:tabs>
              <w:spacing w:line="240" w:lineRule="auto"/>
              <w:rPr>
                <w:b w:val="0"/>
                <w:bCs w:val="0"/>
              </w:rPr>
            </w:pPr>
            <w:r>
              <w:rPr>
                <w:rFonts w:hint="eastAsia"/>
                <w:b w:val="0"/>
                <w:bCs w:val="0"/>
                <w:color w:val="2E54A1" w:themeColor="accent1" w:themeShade="BF"/>
              </w:rPr>
              <w:t>echo "out" &gt; direction</w:t>
            </w:r>
            <w:r>
              <w:rPr>
                <w:rFonts w:hint="eastAsia"/>
                <w:b w:val="0"/>
                <w:bCs w:val="0"/>
              </w:rPr>
              <w:tab/>
            </w:r>
            <w:r>
              <w:rPr>
                <w:rFonts w:hint="eastAsia"/>
                <w:b w:val="0"/>
                <w:bCs w:val="0"/>
              </w:rPr>
              <w:tab/>
            </w:r>
            <w:r>
              <w:rPr>
                <w:rFonts w:hint="eastAsia"/>
                <w:b w:val="0"/>
                <w:bCs w:val="0"/>
              </w:rPr>
              <w:t>/* 将GPIO设置为输出模式 */</w:t>
            </w:r>
          </w:p>
          <w:p w14:paraId="0DBF3792">
            <w:pPr>
              <w:pStyle w:val="19"/>
              <w:numPr>
                <w:ilvl w:val="0"/>
                <w:numId w:val="0"/>
              </w:numPr>
              <w:tabs>
                <w:tab w:val="left" w:pos="373"/>
              </w:tabs>
              <w:spacing w:line="240" w:lineRule="auto"/>
              <w:rPr>
                <w:b w:val="0"/>
                <w:bCs w:val="0"/>
              </w:rPr>
            </w:pPr>
            <w:r>
              <w:rPr>
                <w:rFonts w:hint="eastAsia"/>
                <w:b w:val="0"/>
                <w:bCs w:val="0"/>
                <w:color w:val="2E54A1" w:themeColor="accent1" w:themeShade="BF"/>
              </w:rPr>
              <w:t>echo "0"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低</w:t>
            </w:r>
            <w:r>
              <w:rPr>
                <w:rFonts w:hint="eastAsia"/>
                <w:b w:val="0"/>
                <w:bCs w:val="0"/>
              </w:rPr>
              <w:t>电平 */</w:t>
            </w:r>
          </w:p>
          <w:p w14:paraId="66233A30">
            <w:pPr>
              <w:pStyle w:val="19"/>
              <w:numPr>
                <w:ilvl w:val="0"/>
                <w:numId w:val="0"/>
              </w:numPr>
              <w:tabs>
                <w:tab w:val="left" w:pos="373"/>
              </w:tabs>
              <w:spacing w:line="240" w:lineRule="auto"/>
              <w:rPr>
                <w:b w:val="0"/>
                <w:bCs w:val="0"/>
              </w:rPr>
            </w:pPr>
            <w:r>
              <w:rPr>
                <w:rFonts w:hint="eastAsia"/>
                <w:b w:val="0"/>
                <w:bCs w:val="0"/>
                <w:color w:val="2E54A1" w:themeColor="accent1" w:themeShade="BF"/>
              </w:rPr>
              <w:t>echo "1"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高</w:t>
            </w:r>
            <w:r>
              <w:rPr>
                <w:rFonts w:hint="eastAsia"/>
                <w:b w:val="0"/>
                <w:bCs w:val="0"/>
              </w:rPr>
              <w:t>电平 */</w:t>
            </w:r>
          </w:p>
        </w:tc>
        <w:tc>
          <w:tcPr>
            <w:tcW w:w="4675" w:type="dxa"/>
          </w:tcPr>
          <w:p w14:paraId="1CF01CA6">
            <w:pPr>
              <w:pStyle w:val="19"/>
              <w:numPr>
                <w:ilvl w:val="0"/>
                <w:numId w:val="0"/>
              </w:numPr>
              <w:tabs>
                <w:tab w:val="left" w:pos="373"/>
              </w:tabs>
              <w:spacing w:line="240" w:lineRule="auto"/>
              <w:rPr>
                <w:b w:val="0"/>
                <w:bCs w:val="0"/>
              </w:rPr>
            </w:pPr>
            <w:r>
              <w:rPr>
                <w:rFonts w:hint="eastAsia"/>
                <w:b w:val="0"/>
                <w:bCs w:val="0"/>
                <w:color w:val="2E54A1" w:themeColor="accent1" w:themeShade="BF"/>
              </w:rPr>
              <w:t xml:space="preserve">echo "1" &gt; active_low   </w:t>
            </w:r>
            <w:r>
              <w:rPr>
                <w:rFonts w:hint="eastAsia"/>
                <w:b w:val="0"/>
                <w:bCs w:val="0"/>
              </w:rPr>
              <w:t xml:space="preserve">        /* active_low等于1时 */</w:t>
            </w:r>
          </w:p>
          <w:p w14:paraId="016CAC27">
            <w:pPr>
              <w:pStyle w:val="19"/>
              <w:numPr>
                <w:ilvl w:val="0"/>
                <w:numId w:val="0"/>
              </w:numPr>
              <w:tabs>
                <w:tab w:val="left" w:pos="373"/>
              </w:tabs>
              <w:spacing w:line="240" w:lineRule="auto"/>
              <w:rPr>
                <w:b w:val="0"/>
                <w:bCs w:val="0"/>
              </w:rPr>
            </w:pPr>
            <w:r>
              <w:rPr>
                <w:rFonts w:hint="eastAsia"/>
                <w:b w:val="0"/>
                <w:bCs w:val="0"/>
                <w:color w:val="2E54A1"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14:paraId="18CD70DB">
            <w:pPr>
              <w:pStyle w:val="19"/>
              <w:numPr>
                <w:ilvl w:val="0"/>
                <w:numId w:val="0"/>
              </w:numPr>
              <w:tabs>
                <w:tab w:val="left" w:pos="373"/>
              </w:tabs>
              <w:spacing w:line="240" w:lineRule="auto"/>
              <w:rPr>
                <w:b w:val="0"/>
                <w:bCs w:val="0"/>
              </w:rPr>
            </w:pPr>
            <w:r>
              <w:rPr>
                <w:rFonts w:hint="eastAsia"/>
                <w:b w:val="0"/>
                <w:bCs w:val="0"/>
                <w:color w:val="2E54A1" w:themeColor="accent1" w:themeShade="BF"/>
              </w:rPr>
              <w:t>echo "out" &gt; direction</w:t>
            </w:r>
            <w:r>
              <w:rPr>
                <w:rFonts w:hint="eastAsia"/>
                <w:b w:val="0"/>
                <w:bCs w:val="0"/>
                <w:color w:val="2E54A1" w:themeColor="accent1" w:themeShade="BF"/>
              </w:rPr>
              <w:tab/>
            </w:r>
            <w:r>
              <w:rPr>
                <w:rFonts w:hint="eastAsia"/>
                <w:b w:val="0"/>
                <w:bCs w:val="0"/>
              </w:rPr>
              <w:tab/>
            </w:r>
            <w:r>
              <w:rPr>
                <w:rFonts w:hint="eastAsia"/>
                <w:b w:val="0"/>
                <w:bCs w:val="0"/>
              </w:rPr>
              <w:t>/* 将GPIO设置为输出模式 */</w:t>
            </w:r>
          </w:p>
          <w:p w14:paraId="47553459">
            <w:pPr>
              <w:pStyle w:val="19"/>
              <w:numPr>
                <w:ilvl w:val="0"/>
                <w:numId w:val="0"/>
              </w:numPr>
              <w:tabs>
                <w:tab w:val="left" w:pos="373"/>
              </w:tabs>
              <w:spacing w:line="240" w:lineRule="auto"/>
              <w:rPr>
                <w:b w:val="0"/>
                <w:bCs w:val="0"/>
              </w:rPr>
            </w:pPr>
            <w:r>
              <w:rPr>
                <w:rFonts w:hint="eastAsia"/>
                <w:b w:val="0"/>
                <w:bCs w:val="0"/>
                <w:color w:val="2E54A1" w:themeColor="accent1" w:themeShade="BF"/>
              </w:rPr>
              <w:t>echo "0" &gt; value</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高</w:t>
            </w:r>
            <w:r>
              <w:rPr>
                <w:rFonts w:hint="eastAsia"/>
                <w:b w:val="0"/>
                <w:bCs w:val="0"/>
              </w:rPr>
              <w:t>电平 */</w:t>
            </w:r>
          </w:p>
          <w:p w14:paraId="02E8962D">
            <w:pPr>
              <w:pStyle w:val="19"/>
              <w:numPr>
                <w:ilvl w:val="0"/>
                <w:numId w:val="0"/>
              </w:numPr>
              <w:tabs>
                <w:tab w:val="left" w:pos="373"/>
              </w:tabs>
              <w:spacing w:line="240" w:lineRule="auto"/>
              <w:rPr>
                <w:b w:val="0"/>
                <w:bCs w:val="0"/>
              </w:rPr>
            </w:pPr>
            <w:r>
              <w:rPr>
                <w:rFonts w:hint="eastAsia"/>
                <w:b w:val="0"/>
                <w:bCs w:val="0"/>
                <w:color w:val="2E54A1" w:themeColor="accent1" w:themeShade="BF"/>
              </w:rPr>
              <w:t>echo "1" &gt; value</w:t>
            </w:r>
            <w:r>
              <w:rPr>
                <w:rFonts w:hint="eastAsia"/>
                <w:b w:val="0"/>
                <w:bCs w:val="0"/>
                <w:color w:val="2E54A1"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81D31" w:themeColor="accent6" w:themeShade="BF"/>
              </w:rPr>
              <w:t>低</w:t>
            </w:r>
            <w:r>
              <w:rPr>
                <w:rFonts w:hint="eastAsia"/>
                <w:b w:val="0"/>
                <w:bCs w:val="0"/>
              </w:rPr>
              <w:t>电平 */</w:t>
            </w:r>
          </w:p>
        </w:tc>
      </w:tr>
    </w:tbl>
    <w:p w14:paraId="0DB5D62F">
      <w:pPr>
        <w:pStyle w:val="19"/>
        <w:numPr>
          <w:ilvl w:val="0"/>
          <w:numId w:val="0"/>
        </w:numPr>
        <w:tabs>
          <w:tab w:val="left" w:pos="373"/>
        </w:tabs>
        <w:spacing w:line="240" w:lineRule="auto"/>
        <w:rPr>
          <w:b w:val="0"/>
          <w:bCs w:val="0"/>
        </w:rPr>
      </w:pPr>
      <w:r>
        <w:t>edge</w:t>
      </w:r>
      <w:r>
        <w:rPr>
          <w:rFonts w:hint="eastAsia"/>
          <w:b w:val="0"/>
          <w:bCs w:val="0"/>
        </w:rPr>
        <w:t>：此文件可读可写，用于控制GPIO中断的触发模式，当引脚被配置为中断后可以使用 poll()函数监听引脚的电平状态</w:t>
      </w:r>
      <w:r>
        <w:rPr>
          <w:rFonts w:hint="eastAsia"/>
          <w:b w:val="0"/>
          <w:bCs w:val="0"/>
        </w:rPr>
        <w:tab/>
      </w:r>
      <w:r>
        <w:rPr>
          <w:rFonts w:hint="eastAsia"/>
          <w:b w:val="0"/>
          <w:bCs w:val="0"/>
        </w:rPr>
        <w:tab/>
      </w:r>
      <w:r>
        <w:rPr>
          <w:rFonts w:hint="eastAsia"/>
          <w:b w:val="0"/>
          <w:bCs w:val="0"/>
        </w:rPr>
        <w:tab/>
      </w:r>
      <w:r>
        <w:rPr>
          <w:rFonts w:hint="eastAsia"/>
          <w:b w:val="0"/>
          <w:bCs w:val="0"/>
        </w:rPr>
        <w:t>变化，后面会介绍poll()函数。</w:t>
      </w:r>
    </w:p>
    <w:p w14:paraId="0F0A9703">
      <w:pPr>
        <w:pStyle w:val="19"/>
        <w:numPr>
          <w:ilvl w:val="0"/>
          <w:numId w:val="0"/>
        </w:numPr>
        <w:tabs>
          <w:tab w:val="left" w:pos="373"/>
        </w:tabs>
        <w:spacing w:line="240" w:lineRule="auto"/>
        <w:ind w:left="420" w:firstLine="420"/>
        <w:rPr>
          <w:b w:val="0"/>
          <w:bCs w:val="0"/>
          <w:color w:val="2E54A1" w:themeColor="accent1" w:themeShade="BF"/>
        </w:rPr>
      </w:pPr>
      <w:r>
        <w:rPr>
          <w:rFonts w:hint="eastAsia"/>
        </w:rPr>
        <w:t>非中断引脚</w:t>
      </w:r>
      <w:r>
        <w:rPr>
          <w:rFonts w:hint="eastAsia"/>
          <w:b w:val="0"/>
          <w:bCs w:val="0"/>
        </w:rPr>
        <w:t>：</w:t>
      </w:r>
      <w:r>
        <w:rPr>
          <w:rFonts w:hint="eastAsia"/>
          <w:b w:val="0"/>
          <w:bCs w:val="0"/>
          <w:color w:val="2E54A1" w:themeColor="accent1" w:themeShade="BF"/>
        </w:rPr>
        <w:t>echo "none" &gt; edge</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rPr>
        <w:t>上升沿触发</w:t>
      </w:r>
      <w:r>
        <w:rPr>
          <w:rFonts w:hint="eastAsia"/>
          <w:b w:val="0"/>
          <w:bCs w:val="0"/>
        </w:rPr>
        <w:t>：</w:t>
      </w:r>
      <w:r>
        <w:rPr>
          <w:rFonts w:hint="eastAsia"/>
          <w:b w:val="0"/>
          <w:bCs w:val="0"/>
          <w:color w:val="2E54A1" w:themeColor="accent1" w:themeShade="BF"/>
        </w:rPr>
        <w:t>echo "rising" &gt; edge</w:t>
      </w:r>
    </w:p>
    <w:p w14:paraId="1EB39228">
      <w:pPr>
        <w:pStyle w:val="19"/>
        <w:numPr>
          <w:ilvl w:val="0"/>
          <w:numId w:val="0"/>
        </w:numPr>
        <w:tabs>
          <w:tab w:val="left" w:pos="373"/>
        </w:tabs>
        <w:spacing w:line="240" w:lineRule="auto"/>
        <w:ind w:left="420" w:firstLine="420"/>
        <w:rPr>
          <w:b w:val="0"/>
          <w:bCs w:val="0"/>
          <w:color w:val="2E54A1" w:themeColor="accent1" w:themeShade="BF"/>
        </w:rPr>
      </w:pPr>
      <w:r>
        <w:rPr>
          <w:rFonts w:hint="eastAsia"/>
        </w:rPr>
        <w:t>下降沿触发</w:t>
      </w:r>
      <w:r>
        <w:rPr>
          <w:rFonts w:hint="eastAsia"/>
          <w:b w:val="0"/>
          <w:bCs w:val="0"/>
        </w:rPr>
        <w:t>：</w:t>
      </w:r>
      <w:r>
        <w:rPr>
          <w:rFonts w:hint="eastAsia"/>
          <w:b w:val="0"/>
          <w:bCs w:val="0"/>
          <w:color w:val="2E54A1" w:themeColor="accent1" w:themeShade="BF"/>
        </w:rPr>
        <w:t>echo "falling" &gt; edge</w:t>
      </w:r>
      <w:r>
        <w:rPr>
          <w:rFonts w:hint="eastAsia"/>
          <w:b w:val="0"/>
          <w:bCs w:val="0"/>
          <w:color w:val="2E54A1" w:themeColor="accent1" w:themeShade="BF"/>
        </w:rPr>
        <w:tab/>
      </w:r>
      <w:r>
        <w:rPr>
          <w:rFonts w:hint="eastAsia"/>
          <w:b w:val="0"/>
          <w:bCs w:val="0"/>
          <w:color w:val="2E54A1" w:themeColor="accent1" w:themeShade="BF"/>
        </w:rPr>
        <w:tab/>
      </w:r>
      <w:r>
        <w:rPr>
          <w:rFonts w:hint="eastAsia"/>
        </w:rPr>
        <w:t>边沿触发</w:t>
      </w:r>
      <w:r>
        <w:rPr>
          <w:rFonts w:hint="eastAsia"/>
          <w:b w:val="0"/>
          <w:bCs w:val="0"/>
        </w:rPr>
        <w:t>：</w:t>
      </w:r>
      <w:r>
        <w:rPr>
          <w:rFonts w:hint="eastAsia"/>
          <w:b w:val="0"/>
          <w:bCs w:val="0"/>
          <w:color w:val="2E54A1" w:themeColor="accent1" w:themeShade="BF"/>
        </w:rPr>
        <w:t>echo "both" &gt; edge</w:t>
      </w:r>
    </w:p>
    <w:p w14:paraId="553EE8DC">
      <w:pPr>
        <w:pStyle w:val="19"/>
        <w:numPr>
          <w:ilvl w:val="0"/>
          <w:numId w:val="167"/>
        </w:numPr>
        <w:tabs>
          <w:tab w:val="left" w:pos="373"/>
        </w:tabs>
        <w:spacing w:line="240" w:lineRule="auto"/>
        <w:ind w:left="360"/>
      </w:pPr>
      <w:r>
        <w:rPr>
          <w:rFonts w:hint="eastAsia"/>
        </w:rPr>
        <w:t xml:space="preserve">应用程序控制GPIO    </w:t>
      </w:r>
      <w:r>
        <w:rPr>
          <w:rFonts w:hint="eastAsia"/>
        </w:rPr>
        <w:tab/>
      </w:r>
    </w:p>
    <w:p w14:paraId="2E206DC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（由于程序较长，不便记录在笔记中，直接打开正点原子提供的</w:t>
      </w:r>
      <w:r>
        <w:rPr>
          <w:rFonts w:hint="eastAsia"/>
          <w:b w:val="0"/>
          <w:bCs w:val="0"/>
          <w:color w:val="2E54A1" w:themeColor="accent1" w:themeShade="BF"/>
        </w:rPr>
        <w:t>Linux C应用编程例程源码16_gpio</w:t>
      </w:r>
      <w:r>
        <w:rPr>
          <w:rFonts w:hint="eastAsia"/>
          <w:b w:val="0"/>
          <w:bCs w:val="0"/>
        </w:rPr>
        <w:t>对照学习 ）</w:t>
      </w:r>
    </w:p>
    <w:p w14:paraId="2CFA3CC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14:paraId="61A224A3">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743"/>
                    <a:stretch>
                      <a:fillRect/>
                    </a:stretch>
                  </pic:blipFill>
                  <pic:spPr>
                    <a:xfrm>
                      <a:off x="0" y="0"/>
                      <a:ext cx="4034790" cy="925830"/>
                    </a:xfrm>
                    <a:prstGeom prst="rect">
                      <a:avLst/>
                    </a:prstGeom>
                    <a:noFill/>
                    <a:ln>
                      <a:noFill/>
                    </a:ln>
                  </pic:spPr>
                </pic:pic>
              </a:graphicData>
            </a:graphic>
          </wp:inline>
        </w:drawing>
      </w:r>
    </w:p>
    <w:p w14:paraId="62514F3D">
      <w:pPr>
        <w:pStyle w:val="19"/>
        <w:numPr>
          <w:ilvl w:val="0"/>
          <w:numId w:val="0"/>
        </w:numPr>
        <w:tabs>
          <w:tab w:val="left" w:pos="373"/>
        </w:tabs>
        <w:spacing w:line="240" w:lineRule="auto"/>
        <w:rPr>
          <w:b w:val="0"/>
          <w:bCs w:val="0"/>
        </w:rPr>
      </w:pPr>
      <w:r>
        <w:rPr>
          <w:rFonts w:hint="eastAsia"/>
        </w:rPr>
        <w:tab/>
      </w:r>
      <w:r>
        <w:rPr>
          <w:rFonts w:hint="eastAsia"/>
          <w:b w:val="0"/>
          <w:bCs w:val="0"/>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14:paraId="5E008CF1">
      <w:pPr>
        <w:numPr>
          <w:ilvl w:val="0"/>
          <w:numId w:val="49"/>
        </w:numPr>
        <w:spacing w:before="60" w:line="360" w:lineRule="auto"/>
        <w:outlineLvl w:val="0"/>
        <w:rPr>
          <w:rFonts w:ascii="Times New Roman" w:hAnsi="Times New Roman" w:eastAsia="楷体" w:cs="Times New Roman"/>
          <w:b/>
          <w:bCs/>
          <w:szCs w:val="21"/>
        </w:rPr>
      </w:pPr>
      <w:bookmarkStart w:id="114" w:name="_Toc30972"/>
      <w:r>
        <w:rPr>
          <w:rFonts w:hint="eastAsia" w:ascii="Times New Roman" w:hAnsi="Times New Roman" w:eastAsia="楷体" w:cs="Times New Roman"/>
          <w:b/>
          <w:bCs/>
          <w:szCs w:val="21"/>
        </w:rPr>
        <w:t>输入设备应用编程</w:t>
      </w:r>
      <w:r>
        <w:rPr>
          <w:rFonts w:hint="eastAsia" w:ascii="Times New Roman" w:hAnsi="Times New Roman" w:eastAsia="楷体" w:cs="Times New Roman"/>
          <w:b/>
          <w:bCs/>
          <w:szCs w:val="21"/>
          <w:lang w:eastAsia="zh-CN"/>
        </w:rPr>
        <w:t>（</w:t>
      </w:r>
      <w:r>
        <w:rPr>
          <w:rFonts w:hint="eastAsia" w:ascii="Times New Roman" w:hAnsi="Times New Roman" w:eastAsia="楷体" w:cs="Times New Roman"/>
          <w:b/>
          <w:bCs/>
          <w:szCs w:val="21"/>
          <w:lang w:val="en-US" w:eastAsia="zh-CN"/>
        </w:rPr>
        <w:t>input子系统</w:t>
      </w:r>
      <w:r>
        <w:rPr>
          <w:rFonts w:hint="eastAsia" w:ascii="Times New Roman" w:hAnsi="Times New Roman" w:eastAsia="楷体" w:cs="Times New Roman"/>
          <w:b/>
          <w:bCs/>
          <w:szCs w:val="21"/>
          <w:lang w:eastAsia="zh-CN"/>
        </w:rPr>
        <w:t>）</w:t>
      </w:r>
      <w:bookmarkEnd w:id="114"/>
    </w:p>
    <w:p w14:paraId="3F24DC3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E54A1" w:themeColor="accent1" w:themeShade="BF"/>
        </w:rPr>
        <w:t>/dev/input</w:t>
      </w:r>
      <w:r>
        <w:rPr>
          <w:rFonts w:hint="eastAsia"/>
          <w:b w:val="0"/>
          <w:bCs w:val="0"/>
        </w:rPr>
        <w:t>目录下生成对应的设备节点，设备节点名称通常为eventx（x为数字编号），如</w:t>
      </w:r>
      <w:r>
        <w:rPr>
          <w:rFonts w:hint="eastAsia"/>
          <w:b w:val="0"/>
          <w:bCs w:val="0"/>
          <w:color w:val="2E54A1" w:themeColor="accent1" w:themeShade="BF"/>
        </w:rPr>
        <w:t>/dev/input/event0</w:t>
      </w:r>
      <w:r>
        <w:rPr>
          <w:rFonts w:hint="eastAsia"/>
          <w:b w:val="0"/>
          <w:bCs w:val="0"/>
        </w:rPr>
        <w:t>、</w:t>
      </w:r>
      <w:r>
        <w:rPr>
          <w:rFonts w:hint="eastAsia"/>
          <w:b w:val="0"/>
          <w:bCs w:val="0"/>
          <w:color w:val="2E54A1" w:themeColor="accent1" w:themeShade="BF"/>
        </w:rPr>
        <w:t>/dev/input/event1</w:t>
      </w:r>
      <w:r>
        <w:rPr>
          <w:rFonts w:hint="eastAsia"/>
          <w:b w:val="0"/>
          <w:bCs w:val="0"/>
        </w:rPr>
        <w:t>等，通过读取这些设备节点就可以获取输入设备上报的数据了。</w:t>
      </w:r>
    </w:p>
    <w:p w14:paraId="05FC4D61">
      <w:pPr>
        <w:pStyle w:val="19"/>
        <w:numPr>
          <w:ilvl w:val="0"/>
          <w:numId w:val="168"/>
        </w:numPr>
        <w:tabs>
          <w:tab w:val="left" w:pos="373"/>
        </w:tabs>
        <w:spacing w:line="240" w:lineRule="auto"/>
        <w:ind w:left="360"/>
        <w:rPr>
          <w:b w:val="0"/>
          <w:bCs w:val="0"/>
        </w:rPr>
      </w:pPr>
      <w:r>
        <w:rPr>
          <w:rFonts w:hint="eastAsia"/>
        </w:rPr>
        <w:t>数据读取流程</w:t>
      </w:r>
    </w:p>
    <w:p w14:paraId="7702C4E1">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以设备节点event0为例，数据读取流程如下：</w:t>
      </w:r>
    </w:p>
    <w:p w14:paraId="0232D4AA">
      <w:pPr>
        <w:pStyle w:val="19"/>
        <w:numPr>
          <w:ilvl w:val="0"/>
          <w:numId w:val="169"/>
        </w:numPr>
        <w:tabs>
          <w:tab w:val="left" w:pos="373"/>
        </w:tabs>
        <w:spacing w:line="240" w:lineRule="auto"/>
        <w:rPr>
          <w:b w:val="0"/>
          <w:bCs w:val="0"/>
        </w:rPr>
      </w:pPr>
      <w:r>
        <w:rPr>
          <w:rFonts w:hint="eastAsia"/>
          <w:b w:val="0"/>
          <w:bCs w:val="0"/>
        </w:rPr>
        <w:t>应用程序打开</w:t>
      </w:r>
      <w:r>
        <w:rPr>
          <w:rFonts w:hint="eastAsia"/>
          <w:b w:val="0"/>
          <w:bCs w:val="0"/>
          <w:color w:val="2E54A1" w:themeColor="accent1" w:themeShade="BF"/>
        </w:rPr>
        <w:t>/dev/input/event0</w:t>
      </w:r>
      <w:r>
        <w:rPr>
          <w:rFonts w:hint="eastAsia"/>
          <w:b w:val="0"/>
          <w:bCs w:val="0"/>
        </w:rPr>
        <w:t xml:space="preserve"> 设备文件；</w:t>
      </w:r>
    </w:p>
    <w:p w14:paraId="210361A9">
      <w:pPr>
        <w:pStyle w:val="19"/>
        <w:numPr>
          <w:ilvl w:val="0"/>
          <w:numId w:val="169"/>
        </w:numPr>
        <w:tabs>
          <w:tab w:val="left" w:pos="373"/>
        </w:tabs>
        <w:spacing w:line="240" w:lineRule="auto"/>
        <w:rPr>
          <w:b w:val="0"/>
          <w:bCs w:val="0"/>
        </w:rPr>
      </w:pPr>
      <w:r>
        <w:rPr>
          <w:rFonts w:hint="eastAsia"/>
          <w:b w:val="0"/>
          <w:bCs w:val="0"/>
        </w:rPr>
        <w:t>调用read()等函数读取设备文件，若无数据可读，程序会休眠等待；</w:t>
      </w:r>
    </w:p>
    <w:p w14:paraId="5EE0B76E">
      <w:pPr>
        <w:pStyle w:val="19"/>
        <w:numPr>
          <w:ilvl w:val="0"/>
          <w:numId w:val="169"/>
        </w:numPr>
        <w:tabs>
          <w:tab w:val="left" w:pos="373"/>
        </w:tabs>
        <w:spacing w:line="240" w:lineRule="auto"/>
        <w:rPr>
          <w:b w:val="0"/>
          <w:bCs w:val="0"/>
        </w:rPr>
      </w:pPr>
      <w:r>
        <w:rPr>
          <w:rFonts w:hint="eastAsia"/>
          <w:b w:val="0"/>
          <w:bCs w:val="0"/>
        </w:rPr>
        <w:t>有数据可读时，程序被唤醒，读操作获取到数据并返回；</w:t>
      </w:r>
    </w:p>
    <w:p w14:paraId="31D9807C">
      <w:pPr>
        <w:pStyle w:val="19"/>
        <w:numPr>
          <w:ilvl w:val="0"/>
          <w:numId w:val="169"/>
        </w:numPr>
        <w:tabs>
          <w:tab w:val="left" w:pos="373"/>
        </w:tabs>
        <w:spacing w:line="240" w:lineRule="auto"/>
        <w:rPr>
          <w:b w:val="0"/>
          <w:bCs w:val="0"/>
        </w:rPr>
      </w:pPr>
      <w:r>
        <w:rPr>
          <w:rFonts w:hint="eastAsia"/>
          <w:b w:val="0"/>
          <w:bCs w:val="0"/>
        </w:rPr>
        <w:t>应用程序对读取到的数据进行分析。</w:t>
      </w:r>
    </w:p>
    <w:p w14:paraId="2AACF399">
      <w:pPr>
        <w:pStyle w:val="19"/>
        <w:numPr>
          <w:ilvl w:val="0"/>
          <w:numId w:val="168"/>
        </w:numPr>
        <w:tabs>
          <w:tab w:val="left" w:pos="373"/>
        </w:tabs>
        <w:spacing w:line="240" w:lineRule="auto"/>
        <w:ind w:left="360"/>
      </w:pPr>
      <w:r>
        <w:rPr>
          <w:rFonts w:hint="eastAsia"/>
        </w:rPr>
        <w:t>解析读取到的数据</w:t>
      </w:r>
    </w:p>
    <w:p w14:paraId="7A42A10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应用程序从输入设备节点读取到的数据其实是一个</w:t>
      </w:r>
      <w:r>
        <w:rPr>
          <w:rFonts w:hint="eastAsia"/>
          <w:b w:val="0"/>
          <w:bCs w:val="0"/>
          <w:color w:val="2E54A1" w:themeColor="accent1" w:themeShade="BF"/>
        </w:rPr>
        <w:t xml:space="preserve">struct input_event </w:t>
      </w:r>
      <w:r>
        <w:rPr>
          <w:rFonts w:hint="eastAsia"/>
          <w:b w:val="0"/>
          <w:bCs w:val="0"/>
        </w:rPr>
        <w:t>结构体类型数据，该结构体是在</w:t>
      </w:r>
      <w:r>
        <w:rPr>
          <w:rFonts w:hint="eastAsia"/>
          <w:b w:val="0"/>
          <w:bCs w:val="0"/>
          <w:color w:val="2E54A1" w:themeColor="accent1" w:themeShade="BF"/>
        </w:rPr>
        <w:t>&lt;linux/input.h&gt;</w:t>
      </w:r>
      <w:r>
        <w:rPr>
          <w:rFonts w:hint="eastAsia"/>
          <w:b w:val="0"/>
          <w:bCs w:val="0"/>
        </w:rPr>
        <w:t>头文件定义的，介绍如下：</w:t>
      </w:r>
    </w:p>
    <w:p w14:paraId="63E51202">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E54A1" w:themeColor="accent1" w:themeShade="BF"/>
        </w:rPr>
        <w:t>struct input_event {</w:t>
      </w:r>
    </w:p>
    <w:p w14:paraId="29689F7D">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struct timeval time;</w:t>
      </w:r>
      <w:r>
        <w:rPr>
          <w:rFonts w:hint="eastAsia"/>
          <w:b w:val="0"/>
          <w:bCs w:val="0"/>
        </w:rPr>
        <w:tab/>
      </w:r>
      <w:r>
        <w:rPr>
          <w:rFonts w:hint="eastAsia"/>
          <w:b w:val="0"/>
          <w:bCs w:val="0"/>
        </w:rPr>
        <w:t>/* 记录上报事件的事件，不常用，见注① */</w:t>
      </w:r>
    </w:p>
    <w:p w14:paraId="78905914">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__u16 type;</w:t>
      </w:r>
      <w:r>
        <w:rPr>
          <w:rFonts w:hint="eastAsia"/>
          <w:b w:val="0"/>
          <w:bCs w:val="0"/>
          <w:color w:val="2E54A1" w:themeColor="accent1" w:themeShade="BF"/>
        </w:rPr>
        <w:tab/>
      </w:r>
      <w:r>
        <w:rPr>
          <w:rFonts w:hint="eastAsia"/>
          <w:b w:val="0"/>
          <w:bCs w:val="0"/>
        </w:rPr>
        <w:tab/>
      </w:r>
      <w:r>
        <w:rPr>
          <w:rFonts w:hint="eastAsia"/>
          <w:b w:val="0"/>
          <w:bCs w:val="0"/>
        </w:rPr>
        <w:t>/* 上报事件的类型，见注② */</w:t>
      </w:r>
    </w:p>
    <w:p w14:paraId="17D391B0">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__u16 code;</w:t>
      </w:r>
      <w:r>
        <w:rPr>
          <w:rFonts w:hint="eastAsia"/>
          <w:b w:val="0"/>
          <w:bCs w:val="0"/>
          <w:color w:val="2E54A1" w:themeColor="accent1" w:themeShade="BF"/>
        </w:rPr>
        <w:tab/>
      </w:r>
      <w:r>
        <w:rPr>
          <w:rFonts w:hint="eastAsia"/>
          <w:b w:val="0"/>
          <w:bCs w:val="0"/>
        </w:rPr>
        <w:tab/>
      </w:r>
      <w:r>
        <w:rPr>
          <w:rFonts w:hint="eastAsia"/>
          <w:b w:val="0"/>
          <w:bCs w:val="0"/>
        </w:rPr>
        <w:t>/* 上报的类型事件中的具体事件，见注③ */</w:t>
      </w:r>
    </w:p>
    <w:p w14:paraId="58A3298F">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value;</w:t>
      </w:r>
      <w:r>
        <w:rPr>
          <w:rFonts w:hint="eastAsia"/>
          <w:b w:val="0"/>
          <w:bCs w:val="0"/>
          <w:color w:val="2E54A1" w:themeColor="accent1" w:themeShade="BF"/>
        </w:rPr>
        <w:tab/>
      </w:r>
      <w:r>
        <w:rPr>
          <w:rFonts w:hint="eastAsia"/>
          <w:b w:val="0"/>
          <w:bCs w:val="0"/>
        </w:rPr>
        <w:tab/>
      </w:r>
      <w:r>
        <w:rPr>
          <w:rFonts w:hint="eastAsia"/>
          <w:b w:val="0"/>
          <w:bCs w:val="0"/>
        </w:rPr>
        <w:t>/* value值会随着code变化，见注④ */</w:t>
      </w:r>
    </w:p>
    <w:p w14:paraId="7FBABC6F">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E54A1" w:themeColor="accent1" w:themeShade="BF"/>
        </w:rPr>
        <w:t>};</w:t>
      </w:r>
      <w:r>
        <w:rPr>
          <w:rFonts w:hint="eastAsia"/>
          <w:b w:val="0"/>
          <w:bCs w:val="0"/>
          <w:color w:val="2E54A1" w:themeColor="accent1" w:themeShade="BF"/>
        </w:rPr>
        <w:tab/>
      </w:r>
    </w:p>
    <w:p w14:paraId="071418ED">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14:paraId="695510C4">
      <w:pPr>
        <w:pStyle w:val="19"/>
        <w:numPr>
          <w:ilvl w:val="0"/>
          <w:numId w:val="170"/>
        </w:numPr>
        <w:tabs>
          <w:tab w:val="left" w:pos="373"/>
        </w:tabs>
        <w:spacing w:line="240" w:lineRule="auto"/>
        <w:ind w:left="360"/>
        <w:rPr>
          <w:b w:val="0"/>
          <w:bCs w:val="0"/>
        </w:rPr>
      </w:pPr>
      <w:r>
        <w:rPr>
          <w:rFonts w:hint="eastAsia"/>
          <w:b w:val="0"/>
          <w:bCs w:val="0"/>
        </w:rPr>
        <w:t>内核会记录每个上报事件发生的事件，并通过变量time返回给应用程序， struct timeval结构体前面章节已经介绍过了。</w:t>
      </w:r>
    </w:p>
    <w:p w14:paraId="24A8A934">
      <w:pPr>
        <w:pStyle w:val="19"/>
        <w:numPr>
          <w:ilvl w:val="0"/>
          <w:numId w:val="170"/>
        </w:numPr>
        <w:tabs>
          <w:tab w:val="left" w:pos="373"/>
        </w:tabs>
        <w:spacing w:line="240" w:lineRule="auto"/>
        <w:ind w:left="360"/>
        <w:rPr>
          <w:b w:val="0"/>
          <w:bCs w:val="0"/>
        </w:rPr>
      </w:pPr>
      <w:r>
        <w:rPr>
          <w:rFonts w:hint="eastAsia"/>
          <w:b w:val="0"/>
          <w:bCs w:val="0"/>
        </w:rPr>
        <w:t>type用于上报事件的类型，Linux系统中支持的输入事件类型如下所示，可在头文件</w:t>
      </w:r>
      <w:r>
        <w:rPr>
          <w:rFonts w:hint="eastAsia"/>
          <w:b w:val="0"/>
          <w:bCs w:val="0"/>
          <w:color w:val="2E54A1" w:themeColor="accent1" w:themeShade="BF"/>
        </w:rPr>
        <w:t>&lt;linux/input.h&gt;</w:t>
      </w:r>
      <w:r>
        <w:rPr>
          <w:rFonts w:hint="eastAsia"/>
          <w:b w:val="0"/>
          <w:bCs w:val="0"/>
        </w:rPr>
        <w:t>中查看。一种输入设备通常可以产生多种不同类型的事件，如点击鼠标会上报按键类事件（EV_KEY），移动鼠标会上报相对坐标值变化类事件（EV_REL）。</w:t>
      </w:r>
    </w:p>
    <w:p w14:paraId="198462D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744"/>
                    <a:stretch>
                      <a:fillRect/>
                    </a:stretch>
                  </pic:blipFill>
                  <pic:spPr>
                    <a:xfrm>
                      <a:off x="0" y="0"/>
                      <a:ext cx="3926205" cy="1525905"/>
                    </a:xfrm>
                    <a:prstGeom prst="rect">
                      <a:avLst/>
                    </a:prstGeom>
                    <a:noFill/>
                    <a:ln>
                      <a:noFill/>
                    </a:ln>
                  </pic:spPr>
                </pic:pic>
              </a:graphicData>
            </a:graphic>
          </wp:inline>
        </w:drawing>
      </w:r>
    </w:p>
    <w:p w14:paraId="0106F8D2">
      <w:pPr>
        <w:pStyle w:val="19"/>
        <w:numPr>
          <w:ilvl w:val="0"/>
          <w:numId w:val="170"/>
        </w:numPr>
        <w:tabs>
          <w:tab w:val="left" w:pos="373"/>
        </w:tabs>
        <w:spacing w:line="240" w:lineRule="auto"/>
        <w:ind w:left="360"/>
        <w:rPr>
          <w:b w:val="0"/>
          <w:bCs w:val="0"/>
        </w:rPr>
      </w:pPr>
      <w:r>
        <w:rPr>
          <w:rFonts w:hint="eastAsia"/>
          <w:b w:val="0"/>
          <w:bCs w:val="0"/>
        </w:rPr>
        <w:t>code用于表示输入设备上报的事件类型中的具体事件。如点击键盘时会上传按键类事件，code就可用于告诉程序具体点击的是键盘的哪个按键，每种事件类型都包括多种不同的事件，介绍如下。</w:t>
      </w:r>
    </w:p>
    <w:p w14:paraId="778E405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（下面只列举了部分事件，该有很多其他事件，具体内容可进入头文件</w:t>
      </w:r>
      <w:r>
        <w:rPr>
          <w:rFonts w:hint="eastAsia"/>
          <w:b w:val="0"/>
          <w:bCs w:val="0"/>
          <w:color w:val="2E54A1" w:themeColor="accent1" w:themeShade="BF"/>
        </w:rPr>
        <w:t>&lt;input-event-codes.h&gt;</w:t>
      </w:r>
      <w:r>
        <w:rPr>
          <w:rFonts w:hint="eastAsia"/>
          <w:b w:val="0"/>
          <w:bCs w:val="0"/>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9"/>
        <w:gridCol w:w="2334"/>
        <w:gridCol w:w="576"/>
        <w:gridCol w:w="2125"/>
      </w:tblGrid>
      <w:tr w14:paraId="3AB810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E3F2D9" w:themeFill="accent4" w:themeFillTint="32"/>
          </w:tcPr>
          <w:p w14:paraId="3B7294BA">
            <w:pPr>
              <w:pStyle w:val="19"/>
              <w:numPr>
                <w:ilvl w:val="0"/>
                <w:numId w:val="0"/>
              </w:numPr>
              <w:tabs>
                <w:tab w:val="left" w:pos="373"/>
              </w:tabs>
              <w:spacing w:line="240" w:lineRule="auto"/>
              <w:jc w:val="center"/>
            </w:pPr>
            <w:r>
              <w:rPr>
                <w:rFonts w:hint="eastAsia"/>
              </w:rPr>
              <w:t>事件宏</w:t>
            </w:r>
          </w:p>
        </w:tc>
        <w:tc>
          <w:tcPr>
            <w:tcW w:w="617" w:type="dxa"/>
            <w:shd w:val="clear" w:color="auto" w:fill="E3F2D9" w:themeFill="accent4" w:themeFillTint="32"/>
          </w:tcPr>
          <w:p w14:paraId="3DB2961D">
            <w:pPr>
              <w:pStyle w:val="19"/>
              <w:numPr>
                <w:ilvl w:val="0"/>
                <w:numId w:val="0"/>
              </w:numPr>
              <w:tabs>
                <w:tab w:val="left" w:pos="373"/>
              </w:tabs>
              <w:spacing w:line="240" w:lineRule="auto"/>
              <w:jc w:val="center"/>
            </w:pPr>
            <w:r>
              <w:rPr>
                <w:rFonts w:hint="eastAsia"/>
              </w:rPr>
              <w:t>值</w:t>
            </w:r>
          </w:p>
        </w:tc>
        <w:tc>
          <w:tcPr>
            <w:tcW w:w="2259" w:type="dxa"/>
            <w:shd w:val="clear" w:color="auto" w:fill="E3F2D9" w:themeFill="accent4" w:themeFillTint="32"/>
          </w:tcPr>
          <w:p w14:paraId="77EFAB5F">
            <w:pPr>
              <w:pStyle w:val="19"/>
              <w:numPr>
                <w:ilvl w:val="0"/>
                <w:numId w:val="0"/>
              </w:numPr>
              <w:tabs>
                <w:tab w:val="left" w:pos="373"/>
              </w:tabs>
              <w:spacing w:line="240" w:lineRule="auto"/>
              <w:jc w:val="center"/>
            </w:pPr>
            <w:r>
              <w:rPr>
                <w:rFonts w:hint="eastAsia"/>
              </w:rPr>
              <w:t>说明</w:t>
            </w:r>
          </w:p>
        </w:tc>
        <w:tc>
          <w:tcPr>
            <w:tcW w:w="1543" w:type="dxa"/>
            <w:shd w:val="clear" w:color="auto" w:fill="E3F2D9" w:themeFill="accent4" w:themeFillTint="32"/>
          </w:tcPr>
          <w:p w14:paraId="3C2C5C15">
            <w:pPr>
              <w:pStyle w:val="19"/>
              <w:numPr>
                <w:ilvl w:val="0"/>
                <w:numId w:val="0"/>
              </w:numPr>
              <w:tabs>
                <w:tab w:val="left" w:pos="373"/>
              </w:tabs>
              <w:spacing w:line="240" w:lineRule="auto"/>
              <w:jc w:val="center"/>
            </w:pPr>
            <w:r>
              <w:rPr>
                <w:rFonts w:hint="eastAsia"/>
              </w:rPr>
              <w:t>事件宏</w:t>
            </w:r>
          </w:p>
        </w:tc>
        <w:tc>
          <w:tcPr>
            <w:tcW w:w="576" w:type="dxa"/>
            <w:shd w:val="clear" w:color="auto" w:fill="E3F2D9" w:themeFill="accent4" w:themeFillTint="32"/>
          </w:tcPr>
          <w:p w14:paraId="6766B5BB">
            <w:pPr>
              <w:pStyle w:val="19"/>
              <w:numPr>
                <w:ilvl w:val="0"/>
                <w:numId w:val="0"/>
              </w:numPr>
              <w:tabs>
                <w:tab w:val="left" w:pos="373"/>
              </w:tabs>
              <w:spacing w:line="240" w:lineRule="auto"/>
              <w:jc w:val="center"/>
            </w:pPr>
            <w:r>
              <w:rPr>
                <w:rFonts w:hint="eastAsia"/>
              </w:rPr>
              <w:t>值</w:t>
            </w:r>
          </w:p>
        </w:tc>
        <w:tc>
          <w:tcPr>
            <w:tcW w:w="2125" w:type="dxa"/>
            <w:shd w:val="clear" w:color="auto" w:fill="E3F2D9" w:themeFill="accent4" w:themeFillTint="32"/>
          </w:tcPr>
          <w:p w14:paraId="3CBCC36F">
            <w:pPr>
              <w:pStyle w:val="19"/>
              <w:numPr>
                <w:ilvl w:val="0"/>
                <w:numId w:val="0"/>
              </w:numPr>
              <w:tabs>
                <w:tab w:val="left" w:pos="373"/>
              </w:tabs>
              <w:spacing w:line="240" w:lineRule="auto"/>
              <w:jc w:val="center"/>
            </w:pPr>
            <w:r>
              <w:rPr>
                <w:rFonts w:hint="eastAsia"/>
              </w:rPr>
              <w:t>说明</w:t>
            </w:r>
          </w:p>
        </w:tc>
      </w:tr>
      <w:tr w14:paraId="5090E2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14:paraId="75FDCBE4">
            <w:pPr>
              <w:pStyle w:val="19"/>
              <w:numPr>
                <w:ilvl w:val="0"/>
                <w:numId w:val="0"/>
              </w:numPr>
              <w:tabs>
                <w:tab w:val="left" w:pos="373"/>
              </w:tabs>
              <w:spacing w:line="240" w:lineRule="auto"/>
              <w:jc w:val="center"/>
            </w:pPr>
            <w:r>
              <w:rPr>
                <w:rFonts w:hint="eastAsia"/>
              </w:rPr>
              <w:t>按键类事件（如点击键盘）</w:t>
            </w:r>
          </w:p>
        </w:tc>
      </w:tr>
      <w:tr w14:paraId="13716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6AE1AD20">
            <w:pPr>
              <w:pStyle w:val="19"/>
              <w:numPr>
                <w:ilvl w:val="0"/>
                <w:numId w:val="0"/>
              </w:numPr>
              <w:tabs>
                <w:tab w:val="left" w:pos="373"/>
              </w:tabs>
              <w:spacing w:line="240" w:lineRule="auto"/>
              <w:jc w:val="center"/>
              <w:rPr>
                <w:b w:val="0"/>
                <w:bCs w:val="0"/>
              </w:rPr>
            </w:pPr>
            <w:r>
              <w:rPr>
                <w:b w:val="0"/>
                <w:bCs w:val="0"/>
              </w:rPr>
              <w:t>KEY_RESERVED</w:t>
            </w:r>
          </w:p>
        </w:tc>
        <w:tc>
          <w:tcPr>
            <w:tcW w:w="617" w:type="dxa"/>
          </w:tcPr>
          <w:p w14:paraId="3C9B89B4">
            <w:pPr>
              <w:pStyle w:val="19"/>
              <w:numPr>
                <w:ilvl w:val="0"/>
                <w:numId w:val="0"/>
              </w:numPr>
              <w:tabs>
                <w:tab w:val="left" w:pos="373"/>
              </w:tabs>
              <w:spacing w:line="240" w:lineRule="auto"/>
              <w:jc w:val="center"/>
              <w:rPr>
                <w:b w:val="0"/>
                <w:bCs w:val="0"/>
              </w:rPr>
            </w:pPr>
            <w:r>
              <w:rPr>
                <w:rFonts w:hint="eastAsia"/>
                <w:b w:val="0"/>
                <w:bCs w:val="0"/>
              </w:rPr>
              <w:t>0</w:t>
            </w:r>
          </w:p>
        </w:tc>
        <w:tc>
          <w:tcPr>
            <w:tcW w:w="2259" w:type="dxa"/>
          </w:tcPr>
          <w:p w14:paraId="2DEC258A">
            <w:pPr>
              <w:pStyle w:val="19"/>
              <w:numPr>
                <w:ilvl w:val="0"/>
                <w:numId w:val="0"/>
              </w:numPr>
              <w:tabs>
                <w:tab w:val="left" w:pos="373"/>
              </w:tabs>
              <w:spacing w:line="240" w:lineRule="auto"/>
              <w:jc w:val="center"/>
              <w:rPr>
                <w:b w:val="0"/>
                <w:bCs w:val="0"/>
              </w:rPr>
            </w:pPr>
            <w:r>
              <w:rPr>
                <w:rFonts w:hint="eastAsia"/>
                <w:b w:val="0"/>
                <w:bCs w:val="0"/>
              </w:rPr>
              <w:t>按键未按下</w:t>
            </w:r>
          </w:p>
        </w:tc>
        <w:tc>
          <w:tcPr>
            <w:tcW w:w="1543" w:type="dxa"/>
            <w:shd w:val="clear" w:color="auto" w:fill="DBE3F4" w:themeFill="accent1" w:themeFillTint="32"/>
          </w:tcPr>
          <w:p w14:paraId="594A700C">
            <w:pPr>
              <w:pStyle w:val="19"/>
              <w:numPr>
                <w:ilvl w:val="0"/>
                <w:numId w:val="0"/>
              </w:numPr>
              <w:tabs>
                <w:tab w:val="left" w:pos="373"/>
              </w:tabs>
              <w:spacing w:line="240" w:lineRule="auto"/>
              <w:jc w:val="center"/>
              <w:rPr>
                <w:b w:val="0"/>
                <w:bCs w:val="0"/>
              </w:rPr>
            </w:pPr>
            <w:r>
              <w:rPr>
                <w:b w:val="0"/>
                <w:bCs w:val="0"/>
              </w:rPr>
              <w:t>KEY_2</w:t>
            </w:r>
          </w:p>
        </w:tc>
        <w:tc>
          <w:tcPr>
            <w:tcW w:w="576" w:type="dxa"/>
          </w:tcPr>
          <w:p w14:paraId="59F45998">
            <w:pPr>
              <w:pStyle w:val="19"/>
              <w:numPr>
                <w:ilvl w:val="0"/>
                <w:numId w:val="0"/>
              </w:numPr>
              <w:tabs>
                <w:tab w:val="left" w:pos="373"/>
              </w:tabs>
              <w:spacing w:line="240" w:lineRule="auto"/>
              <w:jc w:val="center"/>
              <w:rPr>
                <w:b w:val="0"/>
                <w:bCs w:val="0"/>
              </w:rPr>
            </w:pPr>
            <w:r>
              <w:rPr>
                <w:rFonts w:hint="eastAsia"/>
                <w:b w:val="0"/>
                <w:bCs w:val="0"/>
              </w:rPr>
              <w:t>3</w:t>
            </w:r>
          </w:p>
        </w:tc>
        <w:tc>
          <w:tcPr>
            <w:tcW w:w="2125" w:type="dxa"/>
          </w:tcPr>
          <w:p w14:paraId="35FA2015">
            <w:pPr>
              <w:pStyle w:val="19"/>
              <w:numPr>
                <w:ilvl w:val="0"/>
                <w:numId w:val="0"/>
              </w:numPr>
              <w:tabs>
                <w:tab w:val="left" w:pos="373"/>
              </w:tabs>
              <w:spacing w:line="240" w:lineRule="auto"/>
              <w:jc w:val="center"/>
              <w:rPr>
                <w:b w:val="0"/>
                <w:bCs w:val="0"/>
              </w:rPr>
            </w:pPr>
            <w:r>
              <w:rPr>
                <w:rFonts w:hint="eastAsia"/>
                <w:b w:val="0"/>
                <w:bCs w:val="0"/>
              </w:rPr>
              <w:t>按下数字 2 键</w:t>
            </w:r>
          </w:p>
        </w:tc>
      </w:tr>
      <w:tr w14:paraId="03E2B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5A8940AF">
            <w:pPr>
              <w:pStyle w:val="19"/>
              <w:numPr>
                <w:ilvl w:val="0"/>
                <w:numId w:val="0"/>
              </w:numPr>
              <w:tabs>
                <w:tab w:val="left" w:pos="373"/>
              </w:tabs>
              <w:spacing w:line="240" w:lineRule="auto"/>
              <w:jc w:val="center"/>
              <w:rPr>
                <w:b w:val="0"/>
                <w:bCs w:val="0"/>
              </w:rPr>
            </w:pPr>
            <w:r>
              <w:rPr>
                <w:b w:val="0"/>
                <w:bCs w:val="0"/>
              </w:rPr>
              <w:t>KEY_ESC</w:t>
            </w:r>
          </w:p>
        </w:tc>
        <w:tc>
          <w:tcPr>
            <w:tcW w:w="617" w:type="dxa"/>
          </w:tcPr>
          <w:p w14:paraId="43AA525B">
            <w:pPr>
              <w:pStyle w:val="19"/>
              <w:numPr>
                <w:ilvl w:val="0"/>
                <w:numId w:val="0"/>
              </w:numPr>
              <w:tabs>
                <w:tab w:val="left" w:pos="373"/>
              </w:tabs>
              <w:spacing w:line="240" w:lineRule="auto"/>
              <w:jc w:val="center"/>
              <w:rPr>
                <w:b w:val="0"/>
                <w:bCs w:val="0"/>
              </w:rPr>
            </w:pPr>
            <w:r>
              <w:rPr>
                <w:b w:val="0"/>
                <w:bCs w:val="0"/>
              </w:rPr>
              <w:t>1</w:t>
            </w:r>
          </w:p>
        </w:tc>
        <w:tc>
          <w:tcPr>
            <w:tcW w:w="2259" w:type="dxa"/>
          </w:tcPr>
          <w:p w14:paraId="47B6D463">
            <w:pPr>
              <w:pStyle w:val="19"/>
              <w:numPr>
                <w:ilvl w:val="0"/>
                <w:numId w:val="0"/>
              </w:numPr>
              <w:tabs>
                <w:tab w:val="left" w:pos="373"/>
              </w:tabs>
              <w:spacing w:line="240" w:lineRule="auto"/>
              <w:jc w:val="center"/>
              <w:rPr>
                <w:b w:val="0"/>
                <w:bCs w:val="0"/>
              </w:rPr>
            </w:pPr>
            <w:r>
              <w:rPr>
                <w:rFonts w:hint="eastAsia"/>
                <w:b w:val="0"/>
                <w:bCs w:val="0"/>
              </w:rPr>
              <w:t>按下ESC 键</w:t>
            </w:r>
          </w:p>
        </w:tc>
        <w:tc>
          <w:tcPr>
            <w:tcW w:w="1543" w:type="dxa"/>
            <w:shd w:val="clear" w:color="auto" w:fill="DBE3F4" w:themeFill="accent1" w:themeFillTint="32"/>
          </w:tcPr>
          <w:p w14:paraId="10A01EA4">
            <w:pPr>
              <w:pStyle w:val="19"/>
              <w:numPr>
                <w:ilvl w:val="0"/>
                <w:numId w:val="0"/>
              </w:numPr>
              <w:tabs>
                <w:tab w:val="left" w:pos="373"/>
              </w:tabs>
              <w:spacing w:line="240" w:lineRule="auto"/>
              <w:jc w:val="center"/>
              <w:rPr>
                <w:b w:val="0"/>
                <w:bCs w:val="0"/>
              </w:rPr>
            </w:pPr>
            <w:r>
              <w:rPr>
                <w:b w:val="0"/>
                <w:bCs w:val="0"/>
              </w:rPr>
              <w:t>KEY_TAB</w:t>
            </w:r>
          </w:p>
        </w:tc>
        <w:tc>
          <w:tcPr>
            <w:tcW w:w="576" w:type="dxa"/>
          </w:tcPr>
          <w:p w14:paraId="5A0795B9">
            <w:pPr>
              <w:pStyle w:val="19"/>
              <w:numPr>
                <w:ilvl w:val="0"/>
                <w:numId w:val="0"/>
              </w:numPr>
              <w:tabs>
                <w:tab w:val="left" w:pos="373"/>
              </w:tabs>
              <w:spacing w:line="240" w:lineRule="auto"/>
              <w:jc w:val="center"/>
              <w:rPr>
                <w:b w:val="0"/>
                <w:bCs w:val="0"/>
              </w:rPr>
            </w:pPr>
            <w:r>
              <w:rPr>
                <w:b w:val="0"/>
                <w:bCs w:val="0"/>
              </w:rPr>
              <w:t>15</w:t>
            </w:r>
          </w:p>
        </w:tc>
        <w:tc>
          <w:tcPr>
            <w:tcW w:w="2125" w:type="dxa"/>
          </w:tcPr>
          <w:p w14:paraId="20B05F52">
            <w:pPr>
              <w:pStyle w:val="19"/>
              <w:numPr>
                <w:ilvl w:val="0"/>
                <w:numId w:val="0"/>
              </w:numPr>
              <w:tabs>
                <w:tab w:val="left" w:pos="373"/>
              </w:tabs>
              <w:spacing w:line="240" w:lineRule="auto"/>
              <w:jc w:val="center"/>
              <w:rPr>
                <w:b w:val="0"/>
                <w:bCs w:val="0"/>
              </w:rPr>
            </w:pPr>
            <w:r>
              <w:rPr>
                <w:rFonts w:hint="eastAsia"/>
                <w:b w:val="0"/>
                <w:bCs w:val="0"/>
              </w:rPr>
              <w:t>按下TAB 键</w:t>
            </w:r>
          </w:p>
        </w:tc>
      </w:tr>
      <w:tr w14:paraId="1200C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25387EFE">
            <w:pPr>
              <w:pStyle w:val="19"/>
              <w:numPr>
                <w:ilvl w:val="0"/>
                <w:numId w:val="0"/>
              </w:numPr>
              <w:tabs>
                <w:tab w:val="left" w:pos="373"/>
              </w:tabs>
              <w:spacing w:line="240" w:lineRule="auto"/>
              <w:jc w:val="center"/>
              <w:rPr>
                <w:b w:val="0"/>
                <w:bCs w:val="0"/>
              </w:rPr>
            </w:pPr>
            <w:r>
              <w:rPr>
                <w:b w:val="0"/>
                <w:bCs w:val="0"/>
              </w:rPr>
              <w:t>KEY_1</w:t>
            </w:r>
          </w:p>
        </w:tc>
        <w:tc>
          <w:tcPr>
            <w:tcW w:w="617" w:type="dxa"/>
          </w:tcPr>
          <w:p w14:paraId="4C72C69D">
            <w:pPr>
              <w:pStyle w:val="19"/>
              <w:numPr>
                <w:ilvl w:val="0"/>
                <w:numId w:val="0"/>
              </w:numPr>
              <w:tabs>
                <w:tab w:val="left" w:pos="373"/>
              </w:tabs>
              <w:spacing w:line="240" w:lineRule="auto"/>
              <w:jc w:val="center"/>
              <w:rPr>
                <w:b w:val="0"/>
                <w:bCs w:val="0"/>
              </w:rPr>
            </w:pPr>
            <w:r>
              <w:rPr>
                <w:b w:val="0"/>
                <w:bCs w:val="0"/>
              </w:rPr>
              <w:t>2</w:t>
            </w:r>
          </w:p>
        </w:tc>
        <w:tc>
          <w:tcPr>
            <w:tcW w:w="2259" w:type="dxa"/>
          </w:tcPr>
          <w:p w14:paraId="0DF2BA36">
            <w:pPr>
              <w:pStyle w:val="19"/>
              <w:numPr>
                <w:ilvl w:val="0"/>
                <w:numId w:val="0"/>
              </w:numPr>
              <w:tabs>
                <w:tab w:val="left" w:pos="373"/>
              </w:tabs>
              <w:spacing w:line="240" w:lineRule="auto"/>
              <w:jc w:val="center"/>
              <w:rPr>
                <w:b w:val="0"/>
                <w:bCs w:val="0"/>
              </w:rPr>
            </w:pPr>
            <w:r>
              <w:rPr>
                <w:rFonts w:hint="eastAsia"/>
                <w:b w:val="0"/>
                <w:bCs w:val="0"/>
              </w:rPr>
              <w:t>按下数字 1 键</w:t>
            </w:r>
          </w:p>
        </w:tc>
        <w:tc>
          <w:tcPr>
            <w:tcW w:w="1543" w:type="dxa"/>
            <w:shd w:val="clear" w:color="auto" w:fill="DBE3F4" w:themeFill="accent1" w:themeFillTint="32"/>
          </w:tcPr>
          <w:p w14:paraId="45E9BED9">
            <w:pPr>
              <w:pStyle w:val="19"/>
              <w:numPr>
                <w:ilvl w:val="0"/>
                <w:numId w:val="0"/>
              </w:numPr>
              <w:tabs>
                <w:tab w:val="left" w:pos="373"/>
              </w:tabs>
              <w:spacing w:line="240" w:lineRule="auto"/>
              <w:jc w:val="center"/>
              <w:rPr>
                <w:b w:val="0"/>
                <w:bCs w:val="0"/>
              </w:rPr>
            </w:pPr>
            <w:r>
              <w:rPr>
                <w:b w:val="0"/>
                <w:bCs w:val="0"/>
              </w:rPr>
              <w:t>KEY_Q</w:t>
            </w:r>
          </w:p>
        </w:tc>
        <w:tc>
          <w:tcPr>
            <w:tcW w:w="576" w:type="dxa"/>
          </w:tcPr>
          <w:p w14:paraId="36DD13E5">
            <w:pPr>
              <w:pStyle w:val="19"/>
              <w:numPr>
                <w:ilvl w:val="0"/>
                <w:numId w:val="0"/>
              </w:numPr>
              <w:tabs>
                <w:tab w:val="left" w:pos="373"/>
              </w:tabs>
              <w:spacing w:line="240" w:lineRule="auto"/>
              <w:jc w:val="center"/>
              <w:rPr>
                <w:b w:val="0"/>
                <w:bCs w:val="0"/>
              </w:rPr>
            </w:pPr>
            <w:r>
              <w:rPr>
                <w:b w:val="0"/>
                <w:bCs w:val="0"/>
              </w:rPr>
              <w:t>16</w:t>
            </w:r>
          </w:p>
        </w:tc>
        <w:tc>
          <w:tcPr>
            <w:tcW w:w="2125" w:type="dxa"/>
          </w:tcPr>
          <w:p w14:paraId="6B0FD343">
            <w:pPr>
              <w:pStyle w:val="19"/>
              <w:numPr>
                <w:ilvl w:val="0"/>
                <w:numId w:val="0"/>
              </w:numPr>
              <w:tabs>
                <w:tab w:val="left" w:pos="373"/>
              </w:tabs>
              <w:spacing w:line="240" w:lineRule="auto"/>
              <w:jc w:val="center"/>
              <w:rPr>
                <w:b w:val="0"/>
                <w:bCs w:val="0"/>
              </w:rPr>
            </w:pPr>
            <w:r>
              <w:rPr>
                <w:rFonts w:hint="eastAsia"/>
                <w:b w:val="0"/>
                <w:bCs w:val="0"/>
              </w:rPr>
              <w:t>按下</w:t>
            </w:r>
            <w:r>
              <w:rPr>
                <w:b w:val="0"/>
                <w:bCs w:val="0"/>
              </w:rPr>
              <w:t>字母 Q 键</w:t>
            </w:r>
          </w:p>
        </w:tc>
      </w:tr>
      <w:tr w14:paraId="45C4B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14:paraId="59ABB39E">
            <w:pPr>
              <w:pStyle w:val="19"/>
              <w:numPr>
                <w:ilvl w:val="0"/>
                <w:numId w:val="0"/>
              </w:numPr>
              <w:tabs>
                <w:tab w:val="left" w:pos="373"/>
              </w:tabs>
              <w:spacing w:line="240" w:lineRule="auto"/>
              <w:jc w:val="center"/>
            </w:pPr>
            <w:r>
              <w:rPr>
                <w:rFonts w:hint="eastAsia"/>
              </w:rPr>
              <w:t>相对位移事件（如移动鼠标）</w:t>
            </w:r>
          </w:p>
        </w:tc>
      </w:tr>
      <w:tr w14:paraId="076EF6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1189EA47">
            <w:pPr>
              <w:pStyle w:val="19"/>
              <w:numPr>
                <w:ilvl w:val="0"/>
                <w:numId w:val="0"/>
              </w:numPr>
              <w:tabs>
                <w:tab w:val="left" w:pos="373"/>
              </w:tabs>
              <w:spacing w:line="240" w:lineRule="auto"/>
              <w:jc w:val="center"/>
              <w:rPr>
                <w:b w:val="0"/>
                <w:bCs w:val="0"/>
              </w:rPr>
            </w:pPr>
            <w:r>
              <w:rPr>
                <w:b w:val="0"/>
                <w:bCs w:val="0"/>
              </w:rPr>
              <w:t>REL_X</w:t>
            </w:r>
          </w:p>
        </w:tc>
        <w:tc>
          <w:tcPr>
            <w:tcW w:w="617" w:type="dxa"/>
          </w:tcPr>
          <w:p w14:paraId="33DE2EC5">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14:paraId="370FDFC2">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14:paraId="0B167FEA">
            <w:pPr>
              <w:pStyle w:val="19"/>
              <w:numPr>
                <w:ilvl w:val="0"/>
                <w:numId w:val="0"/>
              </w:numPr>
              <w:tabs>
                <w:tab w:val="left" w:pos="373"/>
              </w:tabs>
              <w:spacing w:line="240" w:lineRule="auto"/>
              <w:jc w:val="center"/>
              <w:rPr>
                <w:b w:val="0"/>
                <w:bCs w:val="0"/>
              </w:rPr>
            </w:pPr>
            <w:r>
              <w:rPr>
                <w:b w:val="0"/>
                <w:bCs w:val="0"/>
              </w:rPr>
              <w:t xml:space="preserve">REL_Y </w:t>
            </w:r>
          </w:p>
        </w:tc>
        <w:tc>
          <w:tcPr>
            <w:tcW w:w="576" w:type="dxa"/>
          </w:tcPr>
          <w:p w14:paraId="2126A606">
            <w:pPr>
              <w:pStyle w:val="19"/>
              <w:numPr>
                <w:ilvl w:val="0"/>
                <w:numId w:val="0"/>
              </w:numPr>
              <w:tabs>
                <w:tab w:val="left" w:pos="373"/>
              </w:tabs>
              <w:spacing w:line="240" w:lineRule="auto"/>
              <w:jc w:val="center"/>
              <w:rPr>
                <w:b w:val="0"/>
                <w:bCs w:val="0"/>
              </w:rPr>
            </w:pPr>
            <w:r>
              <w:rPr>
                <w:b w:val="0"/>
                <w:bCs w:val="0"/>
              </w:rPr>
              <w:t>0x01</w:t>
            </w:r>
          </w:p>
        </w:tc>
        <w:tc>
          <w:tcPr>
            <w:tcW w:w="2125" w:type="dxa"/>
          </w:tcPr>
          <w:p w14:paraId="7D8117C7">
            <w:pPr>
              <w:pStyle w:val="19"/>
              <w:numPr>
                <w:ilvl w:val="0"/>
                <w:numId w:val="0"/>
              </w:numPr>
              <w:tabs>
                <w:tab w:val="left" w:pos="373"/>
              </w:tabs>
              <w:spacing w:line="240" w:lineRule="auto"/>
              <w:jc w:val="center"/>
              <w:rPr>
                <w:b w:val="0"/>
                <w:bCs w:val="0"/>
              </w:rPr>
            </w:pPr>
            <w:r>
              <w:rPr>
                <w:rFonts w:hint="eastAsia"/>
                <w:b w:val="0"/>
                <w:bCs w:val="0"/>
              </w:rPr>
              <w:t>Y 轴发生变化</w:t>
            </w:r>
          </w:p>
        </w:tc>
      </w:tr>
      <w:tr w14:paraId="3F3B4F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7DCCF556">
            <w:pPr>
              <w:pStyle w:val="19"/>
              <w:numPr>
                <w:ilvl w:val="0"/>
                <w:numId w:val="0"/>
              </w:numPr>
              <w:tabs>
                <w:tab w:val="left" w:pos="373"/>
              </w:tabs>
              <w:spacing w:line="240" w:lineRule="auto"/>
              <w:jc w:val="center"/>
              <w:rPr>
                <w:b w:val="0"/>
                <w:bCs w:val="0"/>
              </w:rPr>
            </w:pPr>
            <w:r>
              <w:rPr>
                <w:b w:val="0"/>
                <w:bCs w:val="0"/>
              </w:rPr>
              <w:t>REL_Z</w:t>
            </w:r>
          </w:p>
        </w:tc>
        <w:tc>
          <w:tcPr>
            <w:tcW w:w="617" w:type="dxa"/>
          </w:tcPr>
          <w:p w14:paraId="0646B290">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14:paraId="5BD2218A">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14:paraId="7D7BB3F4">
            <w:pPr>
              <w:pStyle w:val="19"/>
              <w:numPr>
                <w:ilvl w:val="0"/>
                <w:numId w:val="0"/>
              </w:numPr>
              <w:tabs>
                <w:tab w:val="left" w:pos="373"/>
              </w:tabs>
              <w:spacing w:line="240" w:lineRule="auto"/>
              <w:jc w:val="center"/>
              <w:rPr>
                <w:b w:val="0"/>
                <w:bCs w:val="0"/>
              </w:rPr>
            </w:pPr>
            <w:r>
              <w:rPr>
                <w:b w:val="0"/>
                <w:bCs w:val="0"/>
              </w:rPr>
              <w:t>REL_WHEEL</w:t>
            </w:r>
          </w:p>
        </w:tc>
        <w:tc>
          <w:tcPr>
            <w:tcW w:w="576" w:type="dxa"/>
          </w:tcPr>
          <w:p w14:paraId="28901E85">
            <w:pPr>
              <w:pStyle w:val="19"/>
              <w:numPr>
                <w:ilvl w:val="0"/>
                <w:numId w:val="0"/>
              </w:numPr>
              <w:tabs>
                <w:tab w:val="left" w:pos="373"/>
              </w:tabs>
              <w:spacing w:line="240" w:lineRule="auto"/>
              <w:jc w:val="center"/>
              <w:rPr>
                <w:b w:val="0"/>
                <w:bCs w:val="0"/>
              </w:rPr>
            </w:pPr>
            <w:r>
              <w:rPr>
                <w:rFonts w:hint="eastAsia"/>
                <w:b w:val="0"/>
                <w:bCs w:val="0"/>
              </w:rPr>
              <w:t>0x08</w:t>
            </w:r>
          </w:p>
        </w:tc>
        <w:tc>
          <w:tcPr>
            <w:tcW w:w="2125" w:type="dxa"/>
          </w:tcPr>
          <w:p w14:paraId="110372EA">
            <w:pPr>
              <w:pStyle w:val="19"/>
              <w:numPr>
                <w:ilvl w:val="0"/>
                <w:numId w:val="0"/>
              </w:numPr>
              <w:tabs>
                <w:tab w:val="left" w:pos="373"/>
              </w:tabs>
              <w:spacing w:line="240" w:lineRule="auto"/>
              <w:jc w:val="center"/>
              <w:rPr>
                <w:b w:val="0"/>
                <w:bCs w:val="0"/>
              </w:rPr>
            </w:pPr>
            <w:r>
              <w:rPr>
                <w:rFonts w:hint="eastAsia"/>
                <w:b w:val="0"/>
                <w:bCs w:val="0"/>
              </w:rPr>
              <w:t>滚动滑轮</w:t>
            </w:r>
          </w:p>
        </w:tc>
      </w:tr>
      <w:tr w14:paraId="56F57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14:paraId="15B28FFB">
            <w:pPr>
              <w:pStyle w:val="19"/>
              <w:numPr>
                <w:ilvl w:val="0"/>
                <w:numId w:val="0"/>
              </w:numPr>
              <w:tabs>
                <w:tab w:val="left" w:pos="373"/>
              </w:tabs>
              <w:spacing w:line="240" w:lineRule="auto"/>
              <w:jc w:val="center"/>
            </w:pPr>
            <w:r>
              <w:rPr>
                <w:rFonts w:hint="eastAsia"/>
              </w:rPr>
              <w:t>绝对位移事件（如滑动触摸屏）</w:t>
            </w:r>
          </w:p>
        </w:tc>
      </w:tr>
      <w:tr w14:paraId="5397C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7F730ACE">
            <w:pPr>
              <w:pStyle w:val="19"/>
              <w:numPr>
                <w:ilvl w:val="0"/>
                <w:numId w:val="0"/>
              </w:numPr>
              <w:tabs>
                <w:tab w:val="left" w:pos="373"/>
              </w:tabs>
              <w:spacing w:line="240" w:lineRule="auto"/>
              <w:jc w:val="center"/>
              <w:rPr>
                <w:b w:val="0"/>
                <w:bCs w:val="0"/>
              </w:rPr>
            </w:pPr>
            <w:r>
              <w:rPr>
                <w:b w:val="0"/>
                <w:bCs w:val="0"/>
              </w:rPr>
              <w:t>ABS_X</w:t>
            </w:r>
          </w:p>
        </w:tc>
        <w:tc>
          <w:tcPr>
            <w:tcW w:w="617" w:type="dxa"/>
          </w:tcPr>
          <w:p w14:paraId="0F754788">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14:paraId="4C5A5942">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14:paraId="679DFCA6">
            <w:pPr>
              <w:pStyle w:val="19"/>
              <w:numPr>
                <w:ilvl w:val="0"/>
                <w:numId w:val="0"/>
              </w:numPr>
              <w:tabs>
                <w:tab w:val="left" w:pos="373"/>
              </w:tabs>
              <w:spacing w:line="240" w:lineRule="auto"/>
              <w:jc w:val="center"/>
              <w:rPr>
                <w:b w:val="0"/>
                <w:bCs w:val="0"/>
              </w:rPr>
            </w:pPr>
            <w:r>
              <w:rPr>
                <w:b w:val="0"/>
                <w:bCs w:val="0"/>
              </w:rPr>
              <w:t xml:space="preserve">ABS_Y </w:t>
            </w:r>
          </w:p>
        </w:tc>
        <w:tc>
          <w:tcPr>
            <w:tcW w:w="576" w:type="dxa"/>
          </w:tcPr>
          <w:p w14:paraId="6FA0857A">
            <w:pPr>
              <w:pStyle w:val="19"/>
              <w:numPr>
                <w:ilvl w:val="0"/>
                <w:numId w:val="0"/>
              </w:numPr>
              <w:tabs>
                <w:tab w:val="left" w:pos="373"/>
              </w:tabs>
              <w:spacing w:line="240" w:lineRule="auto"/>
              <w:jc w:val="center"/>
              <w:rPr>
                <w:b w:val="0"/>
                <w:bCs w:val="0"/>
              </w:rPr>
            </w:pPr>
            <w:r>
              <w:rPr>
                <w:b w:val="0"/>
                <w:bCs w:val="0"/>
              </w:rPr>
              <w:t>0x01</w:t>
            </w:r>
          </w:p>
        </w:tc>
        <w:tc>
          <w:tcPr>
            <w:tcW w:w="2125" w:type="dxa"/>
          </w:tcPr>
          <w:p w14:paraId="49A7A9ED">
            <w:pPr>
              <w:pStyle w:val="19"/>
              <w:numPr>
                <w:ilvl w:val="0"/>
                <w:numId w:val="0"/>
              </w:numPr>
              <w:tabs>
                <w:tab w:val="left" w:pos="373"/>
              </w:tabs>
              <w:spacing w:line="240" w:lineRule="auto"/>
              <w:jc w:val="center"/>
              <w:rPr>
                <w:b w:val="0"/>
                <w:bCs w:val="0"/>
              </w:rPr>
            </w:pPr>
            <w:r>
              <w:rPr>
                <w:rFonts w:hint="eastAsia"/>
                <w:b w:val="0"/>
                <w:bCs w:val="0"/>
              </w:rPr>
              <w:t>Y 轴发生变化</w:t>
            </w:r>
          </w:p>
        </w:tc>
      </w:tr>
      <w:tr w14:paraId="419382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1E8659A8">
            <w:pPr>
              <w:pStyle w:val="19"/>
              <w:numPr>
                <w:ilvl w:val="0"/>
                <w:numId w:val="0"/>
              </w:numPr>
              <w:tabs>
                <w:tab w:val="left" w:pos="373"/>
              </w:tabs>
              <w:spacing w:line="240" w:lineRule="auto"/>
              <w:jc w:val="center"/>
              <w:rPr>
                <w:b w:val="0"/>
                <w:bCs w:val="0"/>
              </w:rPr>
            </w:pPr>
            <w:r>
              <w:rPr>
                <w:b w:val="0"/>
                <w:bCs w:val="0"/>
              </w:rPr>
              <w:t>ABS_Z</w:t>
            </w:r>
          </w:p>
        </w:tc>
        <w:tc>
          <w:tcPr>
            <w:tcW w:w="617" w:type="dxa"/>
          </w:tcPr>
          <w:p w14:paraId="63818BED">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14:paraId="5CFBA074">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14:paraId="07B2AAD8">
            <w:pPr>
              <w:pStyle w:val="19"/>
              <w:numPr>
                <w:ilvl w:val="0"/>
                <w:numId w:val="0"/>
              </w:numPr>
              <w:tabs>
                <w:tab w:val="left" w:pos="373"/>
              </w:tabs>
              <w:spacing w:line="240" w:lineRule="auto"/>
              <w:jc w:val="center"/>
              <w:rPr>
                <w:b w:val="0"/>
                <w:bCs w:val="0"/>
              </w:rPr>
            </w:pPr>
            <w:r>
              <w:rPr>
                <w:rFonts w:hint="eastAsia"/>
                <w:b w:val="0"/>
                <w:bCs w:val="0"/>
              </w:rPr>
              <w:t>ABS_MT_POSITION_X</w:t>
            </w:r>
          </w:p>
        </w:tc>
        <w:tc>
          <w:tcPr>
            <w:tcW w:w="576" w:type="dxa"/>
          </w:tcPr>
          <w:p w14:paraId="6C616861">
            <w:pPr>
              <w:pStyle w:val="19"/>
              <w:numPr>
                <w:ilvl w:val="0"/>
                <w:numId w:val="0"/>
              </w:numPr>
              <w:tabs>
                <w:tab w:val="left" w:pos="373"/>
              </w:tabs>
              <w:spacing w:line="240" w:lineRule="auto"/>
              <w:jc w:val="center"/>
              <w:rPr>
                <w:b w:val="0"/>
                <w:bCs w:val="0"/>
              </w:rPr>
            </w:pPr>
            <w:r>
              <w:rPr>
                <w:rFonts w:hint="eastAsia"/>
                <w:b w:val="0"/>
                <w:bCs w:val="0"/>
              </w:rPr>
              <w:t>0x35</w:t>
            </w:r>
          </w:p>
        </w:tc>
        <w:tc>
          <w:tcPr>
            <w:tcW w:w="2125" w:type="dxa"/>
          </w:tcPr>
          <w:p w14:paraId="01D54B3E">
            <w:pPr>
              <w:pStyle w:val="19"/>
              <w:numPr>
                <w:ilvl w:val="0"/>
                <w:numId w:val="0"/>
              </w:numPr>
              <w:tabs>
                <w:tab w:val="left" w:pos="373"/>
              </w:tabs>
              <w:spacing w:line="240" w:lineRule="auto"/>
              <w:jc w:val="center"/>
              <w:rPr>
                <w:b w:val="0"/>
                <w:bCs w:val="0"/>
              </w:rPr>
            </w:pPr>
            <w:r>
              <w:rPr>
                <w:rFonts w:hint="eastAsia"/>
                <w:b w:val="0"/>
                <w:bCs w:val="0"/>
              </w:rPr>
              <w:t>X轴发生变化</w:t>
            </w:r>
          </w:p>
        </w:tc>
      </w:tr>
      <w:tr w14:paraId="1B08F6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14:paraId="4CD4649D">
            <w:pPr>
              <w:pStyle w:val="19"/>
              <w:numPr>
                <w:ilvl w:val="0"/>
                <w:numId w:val="0"/>
              </w:numPr>
              <w:tabs>
                <w:tab w:val="left" w:pos="373"/>
              </w:tabs>
              <w:spacing w:line="240" w:lineRule="auto"/>
              <w:jc w:val="center"/>
              <w:rPr>
                <w:b w:val="0"/>
                <w:bCs w:val="0"/>
              </w:rPr>
            </w:pPr>
            <w:r>
              <w:rPr>
                <w:rFonts w:hint="eastAsia"/>
                <w:b w:val="0"/>
                <w:bCs w:val="0"/>
              </w:rPr>
              <w:t>ABS_MT_POSITION_Y</w:t>
            </w:r>
          </w:p>
        </w:tc>
        <w:tc>
          <w:tcPr>
            <w:tcW w:w="617" w:type="dxa"/>
          </w:tcPr>
          <w:p w14:paraId="02DE2280">
            <w:pPr>
              <w:pStyle w:val="19"/>
              <w:numPr>
                <w:ilvl w:val="0"/>
                <w:numId w:val="0"/>
              </w:numPr>
              <w:tabs>
                <w:tab w:val="left" w:pos="373"/>
              </w:tabs>
              <w:spacing w:line="240" w:lineRule="auto"/>
              <w:jc w:val="center"/>
              <w:rPr>
                <w:b w:val="0"/>
                <w:bCs w:val="0"/>
              </w:rPr>
            </w:pPr>
            <w:r>
              <w:rPr>
                <w:rFonts w:hint="eastAsia"/>
                <w:b w:val="0"/>
                <w:bCs w:val="0"/>
              </w:rPr>
              <w:t>0x36</w:t>
            </w:r>
          </w:p>
        </w:tc>
        <w:tc>
          <w:tcPr>
            <w:tcW w:w="2259" w:type="dxa"/>
          </w:tcPr>
          <w:p w14:paraId="7B362F99">
            <w:pPr>
              <w:pStyle w:val="19"/>
              <w:numPr>
                <w:ilvl w:val="0"/>
                <w:numId w:val="0"/>
              </w:numPr>
              <w:tabs>
                <w:tab w:val="left" w:pos="373"/>
              </w:tabs>
              <w:spacing w:line="240" w:lineRule="auto"/>
              <w:jc w:val="center"/>
              <w:rPr>
                <w:b w:val="0"/>
                <w:bCs w:val="0"/>
              </w:rPr>
            </w:pPr>
            <w:r>
              <w:rPr>
                <w:rFonts w:hint="eastAsia"/>
                <w:b w:val="0"/>
                <w:bCs w:val="0"/>
              </w:rPr>
              <w:t>Y轴发生变化</w:t>
            </w:r>
          </w:p>
        </w:tc>
        <w:tc>
          <w:tcPr>
            <w:tcW w:w="1543" w:type="dxa"/>
            <w:shd w:val="clear" w:color="auto" w:fill="DBE3F4" w:themeFill="accent1" w:themeFillTint="32"/>
          </w:tcPr>
          <w:p w14:paraId="48F5353F">
            <w:pPr>
              <w:pStyle w:val="19"/>
              <w:numPr>
                <w:ilvl w:val="0"/>
                <w:numId w:val="0"/>
              </w:numPr>
              <w:tabs>
                <w:tab w:val="left" w:pos="373"/>
              </w:tabs>
              <w:spacing w:line="240" w:lineRule="auto"/>
              <w:jc w:val="center"/>
              <w:rPr>
                <w:b w:val="0"/>
                <w:bCs w:val="0"/>
              </w:rPr>
            </w:pPr>
            <w:r>
              <w:rPr>
                <w:b w:val="0"/>
                <w:bCs w:val="0"/>
              </w:rPr>
              <w:t>ABS_MT_TOUCH_MAJOR</w:t>
            </w:r>
          </w:p>
        </w:tc>
        <w:tc>
          <w:tcPr>
            <w:tcW w:w="576" w:type="dxa"/>
          </w:tcPr>
          <w:p w14:paraId="3E1859DA">
            <w:pPr>
              <w:pStyle w:val="19"/>
              <w:numPr>
                <w:ilvl w:val="0"/>
                <w:numId w:val="0"/>
              </w:numPr>
              <w:tabs>
                <w:tab w:val="left" w:pos="373"/>
              </w:tabs>
              <w:spacing w:line="240" w:lineRule="auto"/>
              <w:jc w:val="center"/>
              <w:rPr>
                <w:b w:val="0"/>
                <w:bCs w:val="0"/>
              </w:rPr>
            </w:pPr>
            <w:r>
              <w:rPr>
                <w:rFonts w:hint="eastAsia"/>
                <w:b w:val="0"/>
                <w:bCs w:val="0"/>
              </w:rPr>
              <w:t>0x30</w:t>
            </w:r>
          </w:p>
        </w:tc>
        <w:tc>
          <w:tcPr>
            <w:tcW w:w="2125" w:type="dxa"/>
          </w:tcPr>
          <w:p w14:paraId="2DA47E56">
            <w:pPr>
              <w:pStyle w:val="19"/>
              <w:numPr>
                <w:ilvl w:val="0"/>
                <w:numId w:val="0"/>
              </w:numPr>
              <w:tabs>
                <w:tab w:val="left" w:pos="373"/>
              </w:tabs>
              <w:spacing w:line="240" w:lineRule="auto"/>
              <w:jc w:val="center"/>
              <w:rPr>
                <w:b w:val="0"/>
                <w:bCs w:val="0"/>
              </w:rPr>
            </w:pPr>
            <w:r>
              <w:rPr>
                <w:rFonts w:hint="eastAsia"/>
                <w:b w:val="0"/>
                <w:bCs w:val="0"/>
              </w:rPr>
              <w:t>接触点的宽度发生变化</w:t>
            </w:r>
          </w:p>
        </w:tc>
      </w:tr>
    </w:tbl>
    <w:p w14:paraId="491BF1E7">
      <w:pPr>
        <w:pStyle w:val="19"/>
        <w:numPr>
          <w:ilvl w:val="0"/>
          <w:numId w:val="170"/>
        </w:numPr>
        <w:tabs>
          <w:tab w:val="left" w:pos="373"/>
        </w:tabs>
        <w:spacing w:line="240" w:lineRule="auto"/>
        <w:ind w:left="360"/>
        <w:rPr>
          <w:b w:val="0"/>
          <w:bCs w:val="0"/>
        </w:rPr>
      </w:pPr>
      <w:r>
        <w:rPr>
          <w:rFonts w:hint="eastAsia"/>
          <w:b w:val="0"/>
          <w:bCs w:val="0"/>
        </w:rPr>
        <w:t>value值会随着code的变化而变化，如按下键盘的按键1，键盘会上报按键事件，此时type等于EV_KEY，code等于</w:t>
      </w:r>
      <w:r>
        <w:rPr>
          <w:b w:val="0"/>
          <w:bCs w:val="0"/>
        </w:rPr>
        <w:t>KEY_1</w:t>
      </w:r>
      <w:r>
        <w:rPr>
          <w:rFonts w:hint="eastAsia"/>
          <w:b w:val="0"/>
          <w:bCs w:val="0"/>
        </w:rPr>
        <w:t>， value 等于1，表示按键1被按下； value 等于0，表示按键1被松开；value 等于2，表示按键1被长按；再比如点击触摸屏时，此时type=3，若code=0，则value就为X轴的坐标值；若code=1，则value就为Y轴的坐标值。</w:t>
      </w:r>
    </w:p>
    <w:p w14:paraId="36858AF6">
      <w:pPr>
        <w:pStyle w:val="19"/>
        <w:numPr>
          <w:ilvl w:val="0"/>
          <w:numId w:val="168"/>
        </w:numPr>
        <w:tabs>
          <w:tab w:val="left" w:pos="373"/>
        </w:tabs>
        <w:spacing w:line="240" w:lineRule="auto"/>
        <w:ind w:left="360"/>
      </w:pPr>
      <w:r>
        <w:rPr>
          <w:rFonts w:hint="eastAsia"/>
        </w:rPr>
        <w:t>数据同步</w:t>
      </w:r>
    </w:p>
    <w:p w14:paraId="6E4F4EE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14:paraId="147BD942">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rPr>
          <w:rFonts w:hint="eastAsia"/>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745"/>
                    <a:stretch>
                      <a:fillRect/>
                    </a:stretch>
                  </pic:blipFill>
                  <pic:spPr>
                    <a:xfrm>
                      <a:off x="0" y="0"/>
                      <a:ext cx="2800985" cy="777240"/>
                    </a:xfrm>
                    <a:prstGeom prst="rect">
                      <a:avLst/>
                    </a:prstGeom>
                    <a:noFill/>
                    <a:ln>
                      <a:noFill/>
                    </a:ln>
                  </pic:spPr>
                </pic:pic>
              </a:graphicData>
            </a:graphic>
          </wp:inline>
        </w:drawing>
      </w:r>
    </w:p>
    <w:p w14:paraId="5DC20863">
      <w:pPr>
        <w:pStyle w:val="19"/>
        <w:numPr>
          <w:ilvl w:val="0"/>
          <w:numId w:val="168"/>
        </w:numPr>
        <w:tabs>
          <w:tab w:val="left" w:pos="373"/>
        </w:tabs>
        <w:spacing w:line="240" w:lineRule="auto"/>
        <w:ind w:left="360"/>
      </w:pPr>
      <w:r>
        <w:rPr>
          <w:rFonts w:hint="eastAsia"/>
        </w:rPr>
        <w:t>struct input_event 类型数据分析</w:t>
      </w:r>
    </w:p>
    <w:p w14:paraId="075CC4E6">
      <w:pPr>
        <w:pStyle w:val="19"/>
        <w:numPr>
          <w:ilvl w:val="0"/>
          <w:numId w:val="0"/>
        </w:numPr>
        <w:tabs>
          <w:tab w:val="left" w:pos="373"/>
        </w:tabs>
        <w:spacing w:line="240" w:lineRule="auto"/>
        <w:rPr>
          <w:b w:val="0"/>
          <w:bCs w:val="0"/>
        </w:rPr>
      </w:pPr>
      <w:r>
        <w:rPr>
          <w:rFonts w:hint="eastAsia"/>
        </w:rPr>
        <w:tab/>
      </w:r>
      <w:r>
        <w:rPr>
          <w:rFonts w:hint="eastAsia"/>
          <w:b w:val="0"/>
          <w:bCs w:val="0"/>
        </w:rPr>
        <w:t>以开发板上的按键为例，对接收到的struct input_event 类型数据进行解析，程序如下所示。</w:t>
      </w:r>
    </w:p>
    <w:p w14:paraId="5F4FD6EF">
      <w:pPr>
        <w:pStyle w:val="19"/>
        <w:numPr>
          <w:ilvl w:val="0"/>
          <w:numId w:val="0"/>
        </w:numPr>
        <w:tabs>
          <w:tab w:val="left" w:pos="373"/>
        </w:tabs>
        <w:spacing w:line="240" w:lineRule="auto"/>
      </w:pPr>
      <w:r>
        <w:rPr>
          <w:rFonts w:hint="eastAsia"/>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746"/>
                    <a:stretch>
                      <a:fillRect/>
                    </a:stretch>
                  </pic:blipFill>
                  <pic:spPr>
                    <a:xfrm>
                      <a:off x="0" y="0"/>
                      <a:ext cx="2790190" cy="1969135"/>
                    </a:xfrm>
                    <a:prstGeom prst="rect">
                      <a:avLst/>
                    </a:prstGeom>
                    <a:noFill/>
                    <a:ln>
                      <a:noFill/>
                    </a:ln>
                  </pic:spPr>
                </pic:pic>
              </a:graphicData>
            </a:graphic>
          </wp:inline>
        </w:drawing>
      </w:r>
      <w:r>
        <w:rPr>
          <w:rFonts w:hint="eastAsia"/>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747"/>
                    <a:stretch>
                      <a:fillRect/>
                    </a:stretch>
                  </pic:blipFill>
                  <pic:spPr>
                    <a:xfrm>
                      <a:off x="0" y="0"/>
                      <a:ext cx="2762885" cy="1978660"/>
                    </a:xfrm>
                    <a:prstGeom prst="rect">
                      <a:avLst/>
                    </a:prstGeom>
                    <a:noFill/>
                    <a:ln>
                      <a:noFill/>
                    </a:ln>
                  </pic:spPr>
                </pic:pic>
              </a:graphicData>
            </a:graphic>
          </wp:inline>
        </w:drawing>
      </w:r>
    </w:p>
    <w:p w14:paraId="0D94E054">
      <w:pPr>
        <w:pStyle w:val="19"/>
        <w:numPr>
          <w:ilvl w:val="0"/>
          <w:numId w:val="0"/>
        </w:numPr>
        <w:tabs>
          <w:tab w:val="left" w:pos="373"/>
        </w:tabs>
        <w:spacing w:line="240" w:lineRule="auto"/>
        <w:rPr>
          <w:b w:val="0"/>
          <w:bCs w:val="0"/>
        </w:rPr>
      </w:pPr>
      <w:r>
        <w:rPr>
          <w:rFonts w:hint="eastAsia"/>
        </w:rPr>
        <w:tab/>
      </w:r>
      <w:r>
        <w:rPr>
          <w:rFonts w:hint="eastAsia"/>
          <w:b w:val="0"/>
          <w:bCs w:val="0"/>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E54A1" w:themeColor="accent1" w:themeShade="BF"/>
        </w:rPr>
        <w:t>/dev/input</w:t>
      </w:r>
      <w:r>
        <w:rPr>
          <w:rFonts w:hint="eastAsia"/>
          <w:b w:val="0"/>
          <w:bCs w:val="0"/>
        </w:rPr>
        <w:t>下有按键的设备节点，查看</w:t>
      </w:r>
      <w:r>
        <w:rPr>
          <w:rFonts w:hint="eastAsia"/>
          <w:b w:val="0"/>
          <w:bCs w:val="0"/>
          <w:color w:val="2E54A1" w:themeColor="accent1" w:themeShade="BF"/>
        </w:rPr>
        <w:t>/proc/bus/input/devices</w:t>
      </w:r>
      <w:r>
        <w:rPr>
          <w:rFonts w:hint="eastAsia"/>
          <w:b w:val="0"/>
          <w:bCs w:val="0"/>
        </w:rPr>
        <w:t>可以获取到系统中注册的所有输入设备的信息，如下所示，按键的设备文件路径为</w:t>
      </w:r>
      <w:r>
        <w:rPr>
          <w:rFonts w:hint="eastAsia"/>
          <w:b w:val="0"/>
          <w:bCs w:val="0"/>
          <w:color w:val="2E54A1" w:themeColor="accent1" w:themeShade="BF"/>
        </w:rPr>
        <w:t>/dev/input/event2</w:t>
      </w:r>
      <w:r>
        <w:rPr>
          <w:rFonts w:hint="eastAsia"/>
          <w:b w:val="0"/>
          <w:bCs w:val="0"/>
        </w:rPr>
        <w:t>。</w:t>
      </w:r>
    </w:p>
    <w:p w14:paraId="1CF3CA1D">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748"/>
                    <a:stretch>
                      <a:fillRect/>
                    </a:stretch>
                  </pic:blipFill>
                  <pic:spPr>
                    <a:xfrm>
                      <a:off x="0" y="0"/>
                      <a:ext cx="4110355" cy="2127885"/>
                    </a:xfrm>
                    <a:prstGeom prst="rect">
                      <a:avLst/>
                    </a:prstGeom>
                    <a:noFill/>
                    <a:ln>
                      <a:noFill/>
                    </a:ln>
                  </pic:spPr>
                </pic:pic>
              </a:graphicData>
            </a:graphic>
          </wp:inline>
        </w:drawing>
      </w:r>
    </w:p>
    <w:p w14:paraId="6EA0EE4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使用交叉编译器对程序编译后，在开发板的linux系统下输入</w:t>
      </w:r>
      <w:r>
        <w:rPr>
          <w:rFonts w:hint="eastAsia"/>
          <w:b w:val="0"/>
          <w:bCs w:val="0"/>
          <w:color w:val="2E54A1" w:themeColor="accent1" w:themeShade="BF"/>
        </w:rPr>
        <w:t>./read_input /dev/input/event2</w:t>
      </w:r>
      <w:r>
        <w:rPr>
          <w:rFonts w:hint="eastAsia"/>
          <w:b w:val="0"/>
          <w:bCs w:val="0"/>
        </w:rPr>
        <w:t>执行该程序，按下按键后终端会打印出接收到的struct input_event 类型数据。</w:t>
      </w:r>
    </w:p>
    <w:p w14:paraId="77EF61E8">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749"/>
                    <a:stretch>
                      <a:fillRect/>
                    </a:stretch>
                  </pic:blipFill>
                  <pic:spPr>
                    <a:xfrm>
                      <a:off x="0" y="0"/>
                      <a:ext cx="3716020" cy="1221740"/>
                    </a:xfrm>
                    <a:prstGeom prst="rect">
                      <a:avLst/>
                    </a:prstGeom>
                    <a:noFill/>
                    <a:ln>
                      <a:noFill/>
                    </a:ln>
                  </pic:spPr>
                </pic:pic>
              </a:graphicData>
            </a:graphic>
          </wp:inline>
        </w:drawing>
      </w:r>
    </w:p>
    <w:p w14:paraId="107E8842">
      <w:pPr>
        <w:pStyle w:val="19"/>
        <w:numPr>
          <w:ilvl w:val="0"/>
          <w:numId w:val="0"/>
        </w:numPr>
        <w:tabs>
          <w:tab w:val="left" w:pos="373"/>
        </w:tabs>
        <w:spacing w:line="240" w:lineRule="auto"/>
        <w:rPr>
          <w:b w:val="0"/>
          <w:bCs w:val="0"/>
        </w:rPr>
      </w:pPr>
      <w:r>
        <w:rPr>
          <w:rFonts w:hint="eastAsia"/>
        </w:rPr>
        <w:tab/>
      </w:r>
      <w:r>
        <w:rPr>
          <w:rFonts w:hint="eastAsia"/>
          <w:b w:val="0"/>
          <w:bCs w:val="0"/>
        </w:rPr>
        <w:t>如上所示，按键按下后，上报按键类事件，此时type等于1（EV_KEY）；code等于114（KEY_VOLUMEDOWN），这个是开发板出场系统中配置好的，可在</w:t>
      </w:r>
      <w:r>
        <w:rPr>
          <w:rFonts w:hint="eastAsia"/>
          <w:b w:val="0"/>
          <w:bCs w:val="0"/>
          <w:color w:val="2E54A1" w:themeColor="accent1" w:themeShade="BF"/>
        </w:rPr>
        <w:t>&lt; input-event-codes.h&gt;</w:t>
      </w:r>
      <w:r>
        <w:rPr>
          <w:rFonts w:hint="eastAsia"/>
          <w:b w:val="0"/>
          <w:bCs w:val="0"/>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14:paraId="0C6DD961">
      <w:pPr>
        <w:pStyle w:val="19"/>
        <w:numPr>
          <w:ilvl w:val="0"/>
          <w:numId w:val="168"/>
        </w:numPr>
        <w:tabs>
          <w:tab w:val="left" w:pos="373"/>
        </w:tabs>
        <w:spacing w:line="240" w:lineRule="auto"/>
        <w:ind w:left="360"/>
      </w:pPr>
      <w:r>
        <w:rPr>
          <w:rFonts w:hint="eastAsia"/>
        </w:rPr>
        <w:t>按键应用编程</w:t>
      </w:r>
    </w:p>
    <w:p w14:paraId="38CC7FE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下面编写一个应用程序，获取按键的状态：按下、松开或长按。和上面的例程原理相同，循环读取按键设备文件中的数据，根据读取到的struct input_event 类型数据打印对应的提示信息，如下所示。</w:t>
      </w:r>
    </w:p>
    <w:p w14:paraId="3B084F92">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750"/>
                    <a:stretch>
                      <a:fillRect/>
                    </a:stretch>
                  </pic:blipFill>
                  <pic:spPr>
                    <a:xfrm>
                      <a:off x="0" y="0"/>
                      <a:ext cx="2567305" cy="2479675"/>
                    </a:xfrm>
                    <a:prstGeom prst="rect">
                      <a:avLst/>
                    </a:prstGeom>
                    <a:noFill/>
                    <a:ln>
                      <a:noFill/>
                    </a:ln>
                  </pic:spPr>
                </pic:pic>
              </a:graphicData>
            </a:graphic>
          </wp:inline>
        </w:drawing>
      </w:r>
      <w:r>
        <w:rPr>
          <w:rFonts w:hint="eastAsia"/>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751"/>
                    <a:stretch>
                      <a:fillRect/>
                    </a:stretch>
                  </pic:blipFill>
                  <pic:spPr>
                    <a:xfrm>
                      <a:off x="0" y="0"/>
                      <a:ext cx="2738120" cy="2470150"/>
                    </a:xfrm>
                    <a:prstGeom prst="rect">
                      <a:avLst/>
                    </a:prstGeom>
                    <a:noFill/>
                    <a:ln>
                      <a:noFill/>
                    </a:ln>
                  </pic:spPr>
                </pic:pic>
              </a:graphicData>
            </a:graphic>
          </wp:inline>
        </w:drawing>
      </w:r>
    </w:p>
    <w:p w14:paraId="30C06BA5">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752"/>
                    <a:stretch>
                      <a:fillRect/>
                    </a:stretch>
                  </pic:blipFill>
                  <pic:spPr>
                    <a:xfrm>
                      <a:off x="0" y="0"/>
                      <a:ext cx="4620895" cy="928370"/>
                    </a:xfrm>
                    <a:prstGeom prst="rect">
                      <a:avLst/>
                    </a:prstGeom>
                    <a:noFill/>
                    <a:ln>
                      <a:noFill/>
                    </a:ln>
                  </pic:spPr>
                </pic:pic>
              </a:graphicData>
            </a:graphic>
          </wp:inline>
        </w:drawing>
      </w:r>
    </w:p>
    <w:p w14:paraId="0147CBDF">
      <w:pPr>
        <w:pStyle w:val="19"/>
        <w:numPr>
          <w:ilvl w:val="0"/>
          <w:numId w:val="0"/>
        </w:numPr>
        <w:tabs>
          <w:tab w:val="left" w:pos="373"/>
        </w:tabs>
        <w:spacing w:line="240" w:lineRule="auto"/>
        <w:rPr>
          <w:b w:val="0"/>
          <w:bCs w:val="0"/>
        </w:rPr>
      </w:pPr>
      <w:r>
        <w:rPr>
          <w:rFonts w:hint="eastAsia"/>
        </w:rPr>
        <w:tab/>
      </w:r>
      <w:r>
        <w:rPr>
          <w:rFonts w:hint="eastAsia"/>
          <w:b w:val="0"/>
          <w:bCs w:val="0"/>
        </w:rPr>
        <w:t>此外，还可将USB键盘或鼠标插入到开发板的USB HOST接口上，连接之后终端会打印出相应的驱动加载信息。通过</w:t>
      </w:r>
      <w:r>
        <w:rPr>
          <w:rFonts w:hint="eastAsia"/>
          <w:b w:val="0"/>
          <w:bCs w:val="0"/>
          <w:color w:val="2E54A1" w:themeColor="accent1" w:themeShade="BF"/>
        </w:rPr>
        <w:t>cat /proc/bus/input/devices</w:t>
      </w:r>
      <w:r>
        <w:rPr>
          <w:rFonts w:hint="eastAsia"/>
          <w:b w:val="0"/>
          <w:bCs w:val="0"/>
        </w:rPr>
        <w:t>指令可查看相应的设备节点，如下所示，我连接了一个鼠标，点击鼠标后终端打印出了相应的信息。</w:t>
      </w:r>
    </w:p>
    <w:p w14:paraId="0B565634">
      <w:pPr>
        <w:pStyle w:val="19"/>
        <w:numPr>
          <w:ilvl w:val="0"/>
          <w:numId w:val="0"/>
        </w:numPr>
        <w:tabs>
          <w:tab w:val="left" w:pos="373"/>
        </w:tabs>
        <w:spacing w:line="240" w:lineRule="auto"/>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753"/>
                    <a:stretch>
                      <a:fillRect/>
                    </a:stretch>
                  </pic:blipFill>
                  <pic:spPr>
                    <a:xfrm>
                      <a:off x="0" y="0"/>
                      <a:ext cx="6184900" cy="575310"/>
                    </a:xfrm>
                    <a:prstGeom prst="rect">
                      <a:avLst/>
                    </a:prstGeom>
                    <a:noFill/>
                    <a:ln>
                      <a:noFill/>
                    </a:ln>
                  </pic:spPr>
                </pic:pic>
              </a:graphicData>
            </a:graphic>
          </wp:inline>
        </w:drawing>
      </w:r>
    </w:p>
    <w:p w14:paraId="51D872EC">
      <w:pPr>
        <w:pStyle w:val="19"/>
        <w:numPr>
          <w:ilvl w:val="0"/>
          <w:numId w:val="0"/>
        </w:numPr>
        <w:tabs>
          <w:tab w:val="left" w:pos="373"/>
        </w:tabs>
        <w:spacing w:line="240" w:lineRule="auto"/>
      </w:pPr>
      <w:r>
        <w:rPr>
          <w:rFonts w:hint="eastAsia"/>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754"/>
                    <a:srcRect r="60264"/>
                    <a:stretch>
                      <a:fillRect/>
                    </a:stretch>
                  </pic:blipFill>
                  <pic:spPr>
                    <a:xfrm>
                      <a:off x="0" y="0"/>
                      <a:ext cx="2265680" cy="871220"/>
                    </a:xfrm>
                    <a:prstGeom prst="rect">
                      <a:avLst/>
                    </a:prstGeom>
                    <a:noFill/>
                    <a:ln>
                      <a:noFill/>
                    </a:ln>
                  </pic:spPr>
                </pic:pic>
              </a:graphicData>
            </a:graphic>
          </wp:inline>
        </w:drawing>
      </w:r>
      <w:r>
        <w:rPr>
          <w:rFonts w:hint="eastAsia"/>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755"/>
                    <a:stretch>
                      <a:fillRect/>
                    </a:stretch>
                  </pic:blipFill>
                  <pic:spPr>
                    <a:xfrm>
                      <a:off x="0" y="0"/>
                      <a:ext cx="3688715" cy="868680"/>
                    </a:xfrm>
                    <a:prstGeom prst="rect">
                      <a:avLst/>
                    </a:prstGeom>
                    <a:noFill/>
                    <a:ln>
                      <a:noFill/>
                    </a:ln>
                  </pic:spPr>
                </pic:pic>
              </a:graphicData>
            </a:graphic>
          </wp:inline>
        </w:drawing>
      </w:r>
    </w:p>
    <w:p w14:paraId="35BE7C8D">
      <w:pPr>
        <w:pStyle w:val="19"/>
        <w:numPr>
          <w:ilvl w:val="0"/>
          <w:numId w:val="168"/>
        </w:numPr>
        <w:tabs>
          <w:tab w:val="left" w:pos="373"/>
        </w:tabs>
        <w:spacing w:line="240" w:lineRule="auto"/>
        <w:ind w:left="360"/>
      </w:pPr>
      <w:r>
        <w:rPr>
          <w:rFonts w:hint="eastAsia"/>
        </w:rPr>
        <w:t>触摸屏上报数据流程</w:t>
      </w:r>
    </w:p>
    <w:p w14:paraId="241E7B3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触摸屏是一个绝对位移设备，可以上报绝对位移事件。触摸屏设备有两种：单点触摸设备、多点触摸设备，介绍如下：</w:t>
      </w:r>
    </w:p>
    <w:p w14:paraId="1EEF358F">
      <w:pPr>
        <w:pStyle w:val="19"/>
        <w:numPr>
          <w:ilvl w:val="0"/>
          <w:numId w:val="171"/>
        </w:numPr>
        <w:tabs>
          <w:tab w:val="left" w:pos="373"/>
        </w:tabs>
        <w:spacing w:line="240" w:lineRule="auto"/>
        <w:ind w:left="360"/>
      </w:pPr>
      <w:r>
        <w:rPr>
          <w:rFonts w:hint="eastAsia"/>
        </w:rPr>
        <w:t>单点触摸设备</w:t>
      </w:r>
    </w:p>
    <w:p w14:paraId="4BDDCFC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只支持单点触摸，一轮完整数据只包含一个触摸点的信息。单点触摸设备以 </w:t>
      </w:r>
      <w:r>
        <w:rPr>
          <w:rFonts w:hint="eastAsia"/>
          <w:b w:val="0"/>
          <w:bCs w:val="0"/>
          <w:color w:val="2E54A1" w:themeColor="accent1" w:themeShade="BF"/>
        </w:rPr>
        <w:t>ABS_XXX</w:t>
      </w:r>
      <w:r>
        <w:rPr>
          <w:rFonts w:hint="eastAsia"/>
          <w:b w:val="0"/>
          <w:bCs w:val="0"/>
        </w:rPr>
        <w:t xml:space="preserve"> 事件承载、上报触摸点的</w:t>
      </w:r>
      <w:r>
        <w:rPr>
          <w:rFonts w:hint="eastAsia"/>
          <w:b w:val="0"/>
          <w:bCs w:val="0"/>
        </w:rPr>
        <w:tab/>
      </w:r>
      <w:r>
        <w:rPr>
          <w:rFonts w:hint="eastAsia"/>
          <w:b w:val="0"/>
          <w:bCs w:val="0"/>
        </w:rPr>
        <w:t>信息，如code等于ABS_X、ABS_Y时，对应的value值表示X 轴、Y轴坐标值，大部分单点触摸设备都会上传X轴和</w:t>
      </w:r>
      <w:r>
        <w:rPr>
          <w:rFonts w:hint="eastAsia"/>
          <w:b w:val="0"/>
          <w:bCs w:val="0"/>
        </w:rPr>
        <w:tab/>
      </w:r>
      <w:r>
        <w:rPr>
          <w:rFonts w:hint="eastAsia"/>
          <w:b w:val="0"/>
          <w:bCs w:val="0"/>
        </w:rPr>
        <w:t>Y轴的坐标值，如按压力大小、接触面积等其他的绝对位移事件需要根据具体的设备以及驱动的实现而定；</w:t>
      </w:r>
    </w:p>
    <w:p w14:paraId="464AC4C1">
      <w:pPr>
        <w:pStyle w:val="19"/>
        <w:numPr>
          <w:ilvl w:val="0"/>
          <w:numId w:val="171"/>
        </w:numPr>
        <w:tabs>
          <w:tab w:val="left" w:pos="373"/>
        </w:tabs>
        <w:spacing w:line="240" w:lineRule="auto"/>
        <w:ind w:left="360"/>
        <w:rPr>
          <w:b w:val="0"/>
          <w:bCs w:val="0"/>
        </w:rPr>
      </w:pPr>
      <w:r>
        <w:rPr>
          <w:rFonts w:hint="eastAsia"/>
        </w:rPr>
        <w:t>多点触摸设备</w:t>
      </w:r>
    </w:p>
    <w:p w14:paraId="03B3803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多点触摸设备可以支持多点触摸，一轮完整数据可能包含多个触摸点的信息。以 </w:t>
      </w:r>
      <w:r>
        <w:rPr>
          <w:rFonts w:hint="eastAsia"/>
          <w:b w:val="0"/>
          <w:bCs w:val="0"/>
          <w:color w:val="2E54A1" w:themeColor="accent1" w:themeShade="BF"/>
        </w:rPr>
        <w:t>ABS_MT_XXX</w:t>
      </w:r>
      <w:r>
        <w:rPr>
          <w:rFonts w:hint="eastAsia"/>
          <w:b w:val="0"/>
          <w:bCs w:val="0"/>
        </w:rPr>
        <w:t>事件承载、上报</w:t>
      </w:r>
      <w:r>
        <w:rPr>
          <w:rFonts w:hint="eastAsia"/>
          <w:b w:val="0"/>
          <w:bCs w:val="0"/>
        </w:rPr>
        <w:tab/>
      </w:r>
      <w:r>
        <w:rPr>
          <w:rFonts w:hint="eastAsia"/>
          <w:b w:val="0"/>
          <w:bCs w:val="0"/>
        </w:rPr>
        <w:t>触摸点的信息，如code等于ABS_MT_POSITION_X、ABS_MT_POSITION_Y时，对应的value值表示X 轴、Y轴的坐</w:t>
      </w:r>
      <w:r>
        <w:rPr>
          <w:rFonts w:hint="eastAsia"/>
          <w:b w:val="0"/>
          <w:bCs w:val="0"/>
        </w:rPr>
        <w:tab/>
      </w:r>
      <w:r>
        <w:rPr>
          <w:rFonts w:hint="eastAsia"/>
          <w:b w:val="0"/>
          <w:bCs w:val="0"/>
        </w:rPr>
        <w:t>标值，我目前使用的触摸屏支持5点触摸。</w:t>
      </w:r>
    </w:p>
    <w:p w14:paraId="514D10A9">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14:paraId="2F35E3F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E54A1" w:themeColor="accent1" w:themeShade="BF"/>
        </w:rPr>
        <w:t>BTN_TOUCH</w:t>
      </w:r>
      <w:r>
        <w:rPr>
          <w:rFonts w:hint="eastAsia"/>
          <w:b w:val="0"/>
          <w:bCs w:val="0"/>
        </w:rPr>
        <w:t>（code=0x14a=330）。注意，BTN_TOUCH事件不支持长按，所以其对应的value值不会等于2，对于多点触摸设备来说，只有第一个点触摸屏幕和最后一个点离开屏幕时才会上报BTN_TOUCH事件。</w:t>
      </w:r>
    </w:p>
    <w:p w14:paraId="0DBBDF1B">
      <w:pPr>
        <w:pStyle w:val="19"/>
        <w:numPr>
          <w:ilvl w:val="0"/>
          <w:numId w:val="171"/>
        </w:numPr>
        <w:tabs>
          <w:tab w:val="left" w:pos="373"/>
        </w:tabs>
        <w:spacing w:line="240" w:lineRule="auto"/>
        <w:ind w:left="360"/>
      </w:pPr>
      <w:r>
        <w:rPr>
          <w:rFonts w:hint="eastAsia"/>
        </w:rPr>
        <w:t>单点触摸设备事件上报顺序</w:t>
      </w:r>
    </w:p>
    <w:p w14:paraId="077165A2">
      <w:pPr>
        <w:pStyle w:val="19"/>
        <w:numPr>
          <w:ilvl w:val="0"/>
          <w:numId w:val="0"/>
        </w:numPr>
        <w:tabs>
          <w:tab w:val="left" w:pos="373"/>
        </w:tabs>
        <w:spacing w:line="240" w:lineRule="auto"/>
        <w:rPr>
          <w:b w:val="0"/>
          <w:bCs w:val="0"/>
        </w:rPr>
      </w:pPr>
      <w:r>
        <w:rPr>
          <w:rFonts w:hint="eastAsia"/>
        </w:rPr>
        <w:tab/>
      </w:r>
      <w:r>
        <w:rPr>
          <w:rFonts w:hint="eastAsia"/>
          <w:b w:val="0"/>
          <w:bCs w:val="0"/>
        </w:rPr>
        <w:t>单点触摸设备上报的一轮完整数据只包含一个触摸点的信息，流程如下：</w:t>
      </w:r>
    </w:p>
    <w:p w14:paraId="3A2C9280">
      <w:pPr>
        <w:pStyle w:val="19"/>
        <w:numPr>
          <w:ilvl w:val="0"/>
          <w:numId w:val="172"/>
        </w:numPr>
        <w:tabs>
          <w:tab w:val="left" w:pos="373"/>
        </w:tabs>
        <w:spacing w:line="240" w:lineRule="auto"/>
        <w:rPr>
          <w:b w:val="0"/>
          <w:bCs w:val="0"/>
        </w:rPr>
      </w:pPr>
      <w:r>
        <w:rPr>
          <w:rFonts w:hint="eastAsia"/>
          <w:b w:val="0"/>
          <w:bCs w:val="0"/>
        </w:rPr>
        <w:t>当手指点击触摸屏时，首先会上报 BTN_TOUCH 事件，对应的value值为1；</w:t>
      </w:r>
    </w:p>
    <w:p w14:paraId="3B137F78">
      <w:pPr>
        <w:pStyle w:val="19"/>
        <w:numPr>
          <w:ilvl w:val="0"/>
          <w:numId w:val="172"/>
        </w:numPr>
        <w:tabs>
          <w:tab w:val="left" w:pos="373"/>
        </w:tabs>
        <w:spacing w:line="240" w:lineRule="auto"/>
        <w:rPr>
          <w:b w:val="0"/>
          <w:bCs w:val="0"/>
        </w:rPr>
      </w:pPr>
      <w:r>
        <w:rPr>
          <w:rFonts w:hint="eastAsia"/>
          <w:b w:val="0"/>
          <w:bCs w:val="0"/>
        </w:rPr>
        <w:t>上报 ABS_X、ABS_Y事件将 X、Y 轴坐标数据发送给应用层；</w:t>
      </w:r>
    </w:p>
    <w:p w14:paraId="3BB81826">
      <w:pPr>
        <w:pStyle w:val="19"/>
        <w:numPr>
          <w:ilvl w:val="0"/>
          <w:numId w:val="172"/>
        </w:numPr>
        <w:tabs>
          <w:tab w:val="left" w:pos="373"/>
        </w:tabs>
        <w:spacing w:line="240" w:lineRule="auto"/>
        <w:rPr>
          <w:b w:val="0"/>
          <w:bCs w:val="0"/>
        </w:rPr>
      </w:pPr>
      <w:r>
        <w:rPr>
          <w:rFonts w:hint="eastAsia"/>
          <w:b w:val="0"/>
          <w:bCs w:val="0"/>
        </w:rPr>
        <w:t>接着上报一个同步事件SYN_REPORT，表示本轮触摸点信息上报完成。</w:t>
      </w:r>
    </w:p>
    <w:p w14:paraId="5C66889D">
      <w:pPr>
        <w:pStyle w:val="19"/>
        <w:numPr>
          <w:ilvl w:val="0"/>
          <w:numId w:val="172"/>
        </w:numPr>
        <w:tabs>
          <w:tab w:val="left" w:pos="373"/>
        </w:tabs>
        <w:spacing w:line="240" w:lineRule="auto"/>
        <w:rPr>
          <w:b w:val="0"/>
          <w:bCs w:val="0"/>
        </w:rPr>
      </w:pPr>
      <w:r>
        <w:rPr>
          <w:rFonts w:hint="eastAsia"/>
          <w:b w:val="0"/>
          <w:bCs w:val="0"/>
        </w:rPr>
        <w:t>当手指从触摸屏移开时，首先会上报BTN_TOUCH 事件，对应的value值为0；</w:t>
      </w:r>
    </w:p>
    <w:p w14:paraId="3182DFBD">
      <w:pPr>
        <w:pStyle w:val="19"/>
        <w:numPr>
          <w:ilvl w:val="0"/>
          <w:numId w:val="172"/>
        </w:numPr>
        <w:tabs>
          <w:tab w:val="left" w:pos="373"/>
        </w:tabs>
        <w:spacing w:line="240" w:lineRule="auto"/>
        <w:rPr>
          <w:b w:val="0"/>
          <w:bCs w:val="0"/>
        </w:rPr>
      </w:pPr>
      <w:r>
        <w:rPr>
          <w:rFonts w:hint="eastAsia"/>
          <w:b w:val="0"/>
          <w:bCs w:val="0"/>
        </w:rPr>
        <w:t>接着上报一个同步事件SYN_REPORT，表示本轮触摸点信息上报完成。。</w:t>
      </w:r>
    </w:p>
    <w:p w14:paraId="7E615F18">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注意，手指在触摸屏上滑动时不会上报 BTN_TOUCH 事件。以上只是一个大致的流程，若设备还能读取按压力大小、触摸点面积等信息，这些数据也会在同步事件前上报给应用层。</w:t>
      </w:r>
    </w:p>
    <w:p w14:paraId="547A909C">
      <w:pPr>
        <w:pStyle w:val="19"/>
        <w:numPr>
          <w:ilvl w:val="0"/>
          <w:numId w:val="171"/>
        </w:numPr>
        <w:tabs>
          <w:tab w:val="left" w:pos="373"/>
        </w:tabs>
        <w:spacing w:line="240" w:lineRule="auto"/>
        <w:ind w:left="360"/>
        <w:rPr>
          <w:b w:val="0"/>
          <w:bCs w:val="0"/>
        </w:rPr>
      </w:pPr>
      <w:r>
        <w:rPr>
          <w:rFonts w:hint="eastAsia"/>
        </w:rPr>
        <w:t>多点触摸设备事件上报顺序</w:t>
      </w:r>
    </w:p>
    <w:p w14:paraId="5FCEEE48">
      <w:pPr>
        <w:pStyle w:val="19"/>
        <w:numPr>
          <w:ilvl w:val="0"/>
          <w:numId w:val="0"/>
        </w:numPr>
        <w:tabs>
          <w:tab w:val="left" w:pos="373"/>
        </w:tabs>
        <w:spacing w:line="240" w:lineRule="auto"/>
        <w:rPr>
          <w:b w:val="0"/>
          <w:bCs w:val="0"/>
        </w:rPr>
      </w:pPr>
      <w:r>
        <w:rPr>
          <w:rFonts w:hint="eastAsia"/>
        </w:rPr>
        <w:tab/>
      </w:r>
      <w:r>
        <w:rPr>
          <w:rFonts w:hint="eastAsia"/>
          <w:b w:val="0"/>
          <w:bCs w:val="0"/>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14:paraId="04AB23DE">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Type B 协议适用于能够追踪并区分触摸点的设备，重点是通过</w:t>
      </w:r>
      <w:r>
        <w:rPr>
          <w:rFonts w:hint="eastAsia"/>
          <w:b w:val="0"/>
          <w:bCs w:val="0"/>
          <w:color w:val="2E54A1" w:themeColor="accent1" w:themeShade="BF"/>
        </w:rPr>
        <w:t xml:space="preserve"> ABS_MT_SLOT </w:t>
      </w:r>
      <w:r>
        <w:rPr>
          <w:rFonts w:hint="eastAsia"/>
          <w:b w:val="0"/>
          <w:bCs w:val="0"/>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E54A1" w:themeColor="accent1" w:themeShade="BF"/>
        </w:rPr>
        <w:t>ABS_MT_TRACTKING_ID</w:t>
      </w:r>
      <w:r>
        <w:rPr>
          <w:rFonts w:hint="eastAsia"/>
          <w:b w:val="0"/>
          <w:bCs w:val="0"/>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14:paraId="19835121">
      <w:pPr>
        <w:pStyle w:val="19"/>
        <w:numPr>
          <w:ilvl w:val="0"/>
          <w:numId w:val="0"/>
        </w:numPr>
        <w:tabs>
          <w:tab w:val="left" w:pos="373"/>
        </w:tabs>
        <w:spacing w:line="240" w:lineRule="auto"/>
        <w:rPr>
          <w:b w:val="0"/>
          <w:bCs w:val="0"/>
        </w:rPr>
      </w:pPr>
      <w:r>
        <w:rPr>
          <w:rFonts w:hint="eastAsia"/>
          <w:b w:val="0"/>
          <w:bCs w:val="0"/>
        </w:rPr>
        <w:t>注：</w:t>
      </w:r>
    </w:p>
    <w:p w14:paraId="1A1BE50F">
      <w:pPr>
        <w:pStyle w:val="19"/>
        <w:numPr>
          <w:ilvl w:val="0"/>
          <w:numId w:val="0"/>
        </w:numPr>
        <w:tabs>
          <w:tab w:val="left" w:pos="373"/>
        </w:tabs>
        <w:spacing w:line="240" w:lineRule="auto"/>
        <w:rPr>
          <w:b w:val="0"/>
          <w:bCs w:val="0"/>
        </w:rPr>
      </w:pPr>
      <w:r>
        <w:rPr>
          <w:rFonts w:hint="eastAsia"/>
          <w:b w:val="0"/>
          <w:bCs w:val="0"/>
        </w:rPr>
        <w:tab/>
      </w:r>
      <w:r>
        <w:rPr>
          <w:rFonts w:hint="eastAsia"/>
        </w:rPr>
        <w:t>slot和ID的区别</w:t>
      </w:r>
      <w:r>
        <w:rPr>
          <w:rFonts w:hint="eastAsia"/>
          <w:b w:val="0"/>
          <w:bCs w:val="0"/>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14:paraId="5E9D678A">
      <w:pPr>
        <w:pStyle w:val="19"/>
        <w:numPr>
          <w:ilvl w:val="0"/>
          <w:numId w:val="168"/>
        </w:numPr>
        <w:tabs>
          <w:tab w:val="left" w:pos="373"/>
        </w:tabs>
        <w:spacing w:line="240" w:lineRule="auto"/>
        <w:ind w:left="360"/>
      </w:pPr>
      <w:r>
        <w:rPr>
          <w:rFonts w:hint="eastAsia"/>
        </w:rPr>
        <w:t>触摸屏上报数据分析</w:t>
      </w:r>
    </w:p>
    <w:p w14:paraId="2EE3B945">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首先将触摸屏连接开发板，进入设置退出桌面程序。终端输入</w:t>
      </w:r>
      <w:r>
        <w:rPr>
          <w:rFonts w:hint="eastAsia"/>
          <w:b w:val="0"/>
          <w:bCs w:val="0"/>
          <w:color w:val="2E54A1" w:themeColor="accent1" w:themeShade="BF"/>
        </w:rPr>
        <w:t>cat /proc/bus/input/devices</w:t>
      </w:r>
      <w:r>
        <w:rPr>
          <w:rFonts w:hint="eastAsia"/>
          <w:b w:val="0"/>
          <w:bCs w:val="0"/>
        </w:rPr>
        <w:t>指令可查看到触摸屏的设备节点为</w:t>
      </w:r>
      <w:r>
        <w:rPr>
          <w:rFonts w:hint="eastAsia"/>
          <w:b w:val="0"/>
          <w:bCs w:val="0"/>
          <w:color w:val="2E54A1" w:themeColor="accent1" w:themeShade="BF"/>
        </w:rPr>
        <w:t>/dev/input/event1</w:t>
      </w:r>
      <w:r>
        <w:rPr>
          <w:rFonts w:hint="eastAsia"/>
          <w:b w:val="0"/>
          <w:bCs w:val="0"/>
        </w:rPr>
        <w:t>，执行</w:t>
      </w:r>
      <w:r>
        <w:rPr>
          <w:rFonts w:hint="eastAsia"/>
          <w:b w:val="0"/>
          <w:bCs w:val="0"/>
          <w:color w:val="2E54A1" w:themeColor="accent1" w:themeShade="BF"/>
        </w:rPr>
        <w:t>struct input_event 类型数据分析</w:t>
      </w:r>
      <w:r>
        <w:rPr>
          <w:rFonts w:hint="eastAsia"/>
          <w:b w:val="0"/>
          <w:bCs w:val="0"/>
        </w:rPr>
        <w:t>小节对应的程序，此时先将一根手指放在屏幕上，可看到触摸屏设备上报了如下信息。</w:t>
      </w:r>
    </w:p>
    <w:p w14:paraId="362A2DBC">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756"/>
                    <a:stretch>
                      <a:fillRect/>
                    </a:stretch>
                  </pic:blipFill>
                  <pic:spPr>
                    <a:xfrm>
                      <a:off x="0" y="0"/>
                      <a:ext cx="3963035" cy="1489075"/>
                    </a:xfrm>
                    <a:prstGeom prst="rect">
                      <a:avLst/>
                    </a:prstGeom>
                    <a:noFill/>
                    <a:ln>
                      <a:noFill/>
                    </a:ln>
                  </pic:spPr>
                </pic:pic>
              </a:graphicData>
            </a:graphic>
          </wp:inline>
        </w:drawing>
      </w:r>
    </w:p>
    <w:p w14:paraId="08231100">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如上所示，type都等于3，表示上报的都是绝对位移事件。code对应的事件可在头文件</w:t>
      </w:r>
      <w:r>
        <w:rPr>
          <w:rFonts w:hint="eastAsia"/>
          <w:b w:val="0"/>
          <w:bCs w:val="0"/>
          <w:color w:val="2E54A1" w:themeColor="accent1" w:themeShade="BF"/>
        </w:rPr>
        <w:t>&lt;input-event-codes.h&gt;</w:t>
      </w:r>
      <w:r>
        <w:rPr>
          <w:rFonts w:hint="eastAsia"/>
          <w:b w:val="0"/>
          <w:bCs w:val="0"/>
        </w:rPr>
        <w:t>中进行查看。第一行，code=57，对应ABS_MT_TRACKING_ID事件，value等于0表示创建的第一个触摸点的ID为0。第二行，code=53，对应ABS_MT_POSITION_X事件，value等于677表示触摸点的X轴坐标。第三行，code=54，对应 ABS_MT_POSITION_Y事件，value等于386表示触摸点的Y轴坐标。第四行，code=48，对应ABS_MT_TOUCH_MAJOR事件，第五行，code=50，对应ABS_MT_WIDTH_MAJOR事件，这两个事件用来表示触点真实接触面积的宽度和触点本身的宽度，手指和屏幕接触面积越大，value值越大。第六行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14:paraId="056C0C99">
      <w:pPr>
        <w:pStyle w:val="19"/>
        <w:numPr>
          <w:ilvl w:val="0"/>
          <w:numId w:val="168"/>
        </w:numPr>
        <w:tabs>
          <w:tab w:val="left" w:pos="373"/>
        </w:tabs>
        <w:spacing w:line="240" w:lineRule="auto"/>
        <w:ind w:left="360"/>
        <w:rPr>
          <w:b w:val="0"/>
          <w:bCs w:val="0"/>
        </w:rPr>
      </w:pPr>
      <w:r>
        <w:rPr>
          <w:rFonts w:hint="eastAsia"/>
        </w:rPr>
        <w:t>获取触摸屏信息</w:t>
      </w:r>
    </w:p>
    <w:p w14:paraId="7B9F5562">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14:paraId="575D199E">
      <w:pPr>
        <w:pStyle w:val="19"/>
        <w:numPr>
          <w:ilvl w:val="0"/>
          <w:numId w:val="0"/>
        </w:numPr>
        <w:tabs>
          <w:tab w:val="left" w:pos="373"/>
        </w:tabs>
        <w:spacing w:line="240" w:lineRule="auto"/>
        <w:rPr>
          <w:b w:val="0"/>
          <w:bCs w:val="0"/>
        </w:rPr>
      </w:pPr>
      <w:r>
        <w:rPr>
          <w:rFonts w:hint="eastAsia"/>
          <w:b w:val="0"/>
          <w:bCs w:val="0"/>
        </w:rPr>
        <w:t>·</w:t>
      </w:r>
      <w:r>
        <w:rPr>
          <w:rFonts w:hint="eastAsia"/>
        </w:rPr>
        <w:t>ioctl()</w:t>
      </w:r>
      <w:r>
        <w:rPr>
          <w:rFonts w:hint="eastAsia"/>
          <w:b w:val="0"/>
          <w:bCs w:val="0"/>
        </w:rPr>
        <w:t>：（头文件：</w:t>
      </w:r>
      <w:r>
        <w:rPr>
          <w:rFonts w:hint="eastAsia"/>
          <w:b w:val="0"/>
          <w:bCs w:val="0"/>
          <w:color w:val="2E54A1" w:themeColor="accent1" w:themeShade="BF"/>
        </w:rPr>
        <w:t>&lt;sys/ioctl.h&gt;</w:t>
      </w:r>
      <w:r>
        <w:rPr>
          <w:rFonts w:hint="eastAsia"/>
          <w:b w:val="0"/>
          <w:bCs w:val="0"/>
        </w:rPr>
        <w:t>）</w:t>
      </w:r>
    </w:p>
    <w:p w14:paraId="1E83A56B">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此函数是一个文件I/O杂物箱，函数原型为：</w:t>
      </w:r>
      <w:r>
        <w:rPr>
          <w:rFonts w:hint="eastAsia"/>
          <w:b w:val="0"/>
          <w:bCs w:val="0"/>
          <w:color w:val="2E54A1" w:themeColor="accent1" w:themeShade="BF"/>
        </w:rPr>
        <w:t>int ioctl(int fd, unsigned long request, ...)</w:t>
      </w:r>
      <w:r>
        <w:rPr>
          <w:rFonts w:hint="eastAsia"/>
          <w:b w:val="0"/>
          <w:bCs w:val="0"/>
        </w:rPr>
        <w:t>；此函数是一个可变参函数，fd为文件描述符；request表示向文件描述符请求的操作，也就是请求指令；第三个参数根据 request 参数来决定，配合 request 来使用。在 头文件</w:t>
      </w:r>
      <w:r>
        <w:rPr>
          <w:rFonts w:hint="eastAsia"/>
          <w:b w:val="0"/>
          <w:bCs w:val="0"/>
          <w:color w:val="2E54A1" w:themeColor="accent1" w:themeShade="BF"/>
        </w:rPr>
        <w:t>&lt; input.h&gt;</w:t>
      </w:r>
      <w:r>
        <w:rPr>
          <w:rFonts w:hint="eastAsia"/>
          <w:b w:val="0"/>
          <w:bCs w:val="0"/>
        </w:rPr>
        <w:t>中提供了一些宏定义，对于input输入设备，ioctl()函数配合下面这些宏使用可实现不同的功能。比如想获取设备名称，可使用宏EVIOCGNAME，如</w:t>
      </w:r>
      <w:r>
        <w:rPr>
          <w:rFonts w:hint="eastAsia"/>
          <w:b w:val="0"/>
          <w:bCs w:val="0"/>
          <w:color w:val="2E54A1" w:themeColor="accent1" w:themeShade="BF"/>
        </w:rPr>
        <w:t>char name[100];    ioctl(fd, EVIOCGNAME(sizeof(name)), name)</w:t>
      </w:r>
      <w:r>
        <w:rPr>
          <w:rFonts w:hint="eastAsia"/>
          <w:b w:val="0"/>
          <w:bCs w:val="0"/>
        </w:rPr>
        <w:t>。</w:t>
      </w:r>
    </w:p>
    <w:p w14:paraId="00F0CA9C">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757"/>
                    <a:stretch>
                      <a:fillRect/>
                    </a:stretch>
                  </pic:blipFill>
                  <pic:spPr>
                    <a:xfrm>
                      <a:off x="0" y="0"/>
                      <a:ext cx="4531360" cy="1564005"/>
                    </a:xfrm>
                    <a:prstGeom prst="rect">
                      <a:avLst/>
                    </a:prstGeom>
                    <a:noFill/>
                    <a:ln>
                      <a:noFill/>
                    </a:ln>
                  </pic:spPr>
                </pic:pic>
              </a:graphicData>
            </a:graphic>
          </wp:inline>
        </w:drawing>
      </w:r>
    </w:p>
    <w:p w14:paraId="5A63E227">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758"/>
                    <a:stretch>
                      <a:fillRect/>
                    </a:stretch>
                  </pic:blipFill>
                  <pic:spPr>
                    <a:xfrm>
                      <a:off x="0" y="0"/>
                      <a:ext cx="4536440" cy="1557655"/>
                    </a:xfrm>
                    <a:prstGeom prst="rect">
                      <a:avLst/>
                    </a:prstGeom>
                    <a:noFill/>
                    <a:ln>
                      <a:noFill/>
                    </a:ln>
                  </pic:spPr>
                </pic:pic>
              </a:graphicData>
            </a:graphic>
          </wp:inline>
        </w:drawing>
      </w:r>
    </w:p>
    <w:p w14:paraId="6D04252A">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如上所示，EVIOCG开头的宏表示获取信息，EVIOCS开头的宏表示设置。其中，宏</w:t>
      </w:r>
      <w:r>
        <w:rPr>
          <w:rFonts w:hint="eastAsia"/>
          <w:b w:val="0"/>
          <w:bCs w:val="0"/>
          <w:color w:val="2E54A1" w:themeColor="accent1" w:themeShade="BF"/>
        </w:rPr>
        <w:t>EVIOCGABS(abs)</w:t>
      </w:r>
      <w:r>
        <w:rPr>
          <w:rFonts w:hint="eastAsia"/>
          <w:b w:val="0"/>
          <w:bCs w:val="0"/>
        </w:rPr>
        <w:t>用的是最多的，abs参数表示一个ABS_XXX 绝对位移事件， 如</w:t>
      </w:r>
      <w:r>
        <w:rPr>
          <w:rFonts w:hint="eastAsia"/>
          <w:b w:val="0"/>
          <w:bCs w:val="0"/>
          <w:color w:val="2E54A1" w:themeColor="accent1" w:themeShade="BF"/>
        </w:rPr>
        <w:t>EVIOCGABS(ABS_MT_SLOT)</w:t>
      </w:r>
      <w:r>
        <w:rPr>
          <w:rFonts w:hint="eastAsia"/>
          <w:b w:val="0"/>
          <w:bCs w:val="0"/>
        </w:rPr>
        <w:t>可用于获取触摸屏的slot的范围，也就是支持多点触摸的点数。当ioctl()的第2个参数为EVIOCGABS(abs)时，第三个参数就是一个</w:t>
      </w:r>
      <w:r>
        <w:rPr>
          <w:rFonts w:hint="eastAsia"/>
          <w:b w:val="0"/>
          <w:bCs w:val="0"/>
          <w:color w:val="2E54A1" w:themeColor="accent1" w:themeShade="BF"/>
        </w:rPr>
        <w:t xml:space="preserve"> struct input_absinfo *</w:t>
      </w:r>
      <w:r>
        <w:rPr>
          <w:rFonts w:hint="eastAsia"/>
          <w:b w:val="0"/>
          <w:bCs w:val="0"/>
        </w:rPr>
        <w:t>的指针，ioctl()会将获取到的信息保存到struct input_absinfo 对象中，结构体介绍如下。</w:t>
      </w:r>
    </w:p>
    <w:p w14:paraId="0EC5C1EF">
      <w:pPr>
        <w:pStyle w:val="19"/>
        <w:numPr>
          <w:ilvl w:val="0"/>
          <w:numId w:val="0"/>
        </w:numPr>
        <w:tabs>
          <w:tab w:val="left" w:pos="373"/>
        </w:tabs>
        <w:spacing w:line="240" w:lineRule="auto"/>
        <w:ind w:left="1680" w:firstLine="420"/>
        <w:rPr>
          <w:b w:val="0"/>
          <w:bCs w:val="0"/>
        </w:rPr>
      </w:pPr>
      <w:r>
        <w:rPr>
          <w:rFonts w:hint="eastAsia"/>
          <w:b w:val="0"/>
          <w:bCs w:val="0"/>
          <w:color w:val="2E54A1" w:themeColor="accent1" w:themeShade="BF"/>
        </w:rPr>
        <w:t>struct input_absinfo {</w:t>
      </w:r>
    </w:p>
    <w:p w14:paraId="0588F43A">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 xml:space="preserve">__s32 value; </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最新的报告值 */</w:t>
      </w:r>
    </w:p>
    <w:p w14:paraId="7BA51CCC">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 xml:space="preserve">__s32 minimum; </w:t>
      </w:r>
      <w:r>
        <w:rPr>
          <w:rFonts w:hint="eastAsia"/>
          <w:b w:val="0"/>
          <w:bCs w:val="0"/>
          <w:color w:val="2E54A1" w:themeColor="accent1" w:themeShade="BF"/>
        </w:rPr>
        <w:tab/>
      </w:r>
      <w:r>
        <w:rPr>
          <w:rFonts w:hint="eastAsia"/>
          <w:b w:val="0"/>
          <w:bCs w:val="0"/>
        </w:rPr>
        <w:t>/* 最小值 */</w:t>
      </w:r>
    </w:p>
    <w:p w14:paraId="4469B882">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 xml:space="preserve">__s32 maximum; </w:t>
      </w:r>
      <w:r>
        <w:rPr>
          <w:rFonts w:hint="eastAsia"/>
          <w:b w:val="0"/>
          <w:bCs w:val="0"/>
          <w:color w:val="2E54A1" w:themeColor="accent1" w:themeShade="BF"/>
        </w:rPr>
        <w:tab/>
      </w:r>
      <w:r>
        <w:rPr>
          <w:rFonts w:hint="eastAsia"/>
          <w:b w:val="0"/>
          <w:bCs w:val="0"/>
        </w:rPr>
        <w:t>/* 最大值 */</w:t>
      </w:r>
    </w:p>
    <w:p w14:paraId="18D42769">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fuzz;</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噪音值，用于从事件流中过滤噪声 */</w:t>
      </w:r>
    </w:p>
    <w:p w14:paraId="35F6529E">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flat;</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在此值之内的值将被joydev接口丢弃并报告为0 */</w:t>
      </w:r>
    </w:p>
    <w:p w14:paraId="7EF74B6B">
      <w:pPr>
        <w:pStyle w:val="19"/>
        <w:numPr>
          <w:ilvl w:val="0"/>
          <w:numId w:val="0"/>
        </w:numPr>
        <w:tabs>
          <w:tab w:val="left" w:pos="373"/>
        </w:tabs>
        <w:spacing w:line="240" w:lineRule="auto"/>
        <w:ind w:left="2100" w:firstLine="420"/>
        <w:rPr>
          <w:b w:val="0"/>
          <w:bCs w:val="0"/>
        </w:rPr>
      </w:pPr>
      <w:r>
        <w:rPr>
          <w:rFonts w:hint="eastAsia"/>
          <w:b w:val="0"/>
          <w:bCs w:val="0"/>
          <w:color w:val="2E54A1" w:themeColor="accent1" w:themeShade="BF"/>
        </w:rPr>
        <w:t>__s32 resolution;</w:t>
      </w:r>
      <w:r>
        <w:rPr>
          <w:rFonts w:hint="eastAsia"/>
          <w:b w:val="0"/>
          <w:bCs w:val="0"/>
          <w:color w:val="2E54A1" w:themeColor="accent1" w:themeShade="BF"/>
        </w:rPr>
        <w:tab/>
      </w:r>
      <w:r>
        <w:rPr>
          <w:rFonts w:hint="eastAsia"/>
          <w:b w:val="0"/>
          <w:bCs w:val="0"/>
          <w:color w:val="2E54A1" w:themeColor="accent1" w:themeShade="BF"/>
        </w:rPr>
        <w:tab/>
      </w:r>
      <w:r>
        <w:rPr>
          <w:rFonts w:hint="eastAsia"/>
          <w:b w:val="0"/>
          <w:bCs w:val="0"/>
        </w:rPr>
        <w:t>/* 报告值的分辨率 */</w:t>
      </w:r>
    </w:p>
    <w:p w14:paraId="34005E66">
      <w:pPr>
        <w:pStyle w:val="19"/>
        <w:numPr>
          <w:ilvl w:val="0"/>
          <w:numId w:val="0"/>
        </w:numPr>
        <w:tabs>
          <w:tab w:val="left" w:pos="373"/>
        </w:tabs>
        <w:spacing w:line="240" w:lineRule="auto"/>
        <w:ind w:left="1680" w:firstLine="420"/>
        <w:rPr>
          <w:b w:val="0"/>
          <w:bCs w:val="0"/>
        </w:rPr>
      </w:pPr>
      <w:r>
        <w:rPr>
          <w:rFonts w:hint="eastAsia"/>
          <w:b w:val="0"/>
          <w:bCs w:val="0"/>
          <w:color w:val="2E54A1" w:themeColor="accent1" w:themeShade="BF"/>
        </w:rPr>
        <w:t>};</w:t>
      </w:r>
    </w:p>
    <w:p w14:paraId="39FD5650">
      <w:pPr>
        <w:pStyle w:val="19"/>
        <w:numPr>
          <w:ilvl w:val="0"/>
          <w:numId w:val="0"/>
        </w:numPr>
        <w:tabs>
          <w:tab w:val="left" w:pos="373"/>
        </w:tabs>
        <w:spacing w:line="240" w:lineRule="auto"/>
        <w:rPr>
          <w:b w:val="0"/>
          <w:bCs w:val="0"/>
        </w:rPr>
      </w:pPr>
      <w:r>
        <w:rPr>
          <w:rFonts w:hint="eastAsia"/>
        </w:rPr>
        <w:t>示例</w:t>
      </w:r>
      <w:r>
        <w:rPr>
          <w:rFonts w:hint="eastAsia"/>
          <w:b w:val="0"/>
          <w:bCs w:val="0"/>
        </w:rPr>
        <w:t>：（获取触摸屏支持的最大触摸点数）</w:t>
      </w:r>
      <w:r>
        <w:rPr>
          <w:rFonts w:hint="eastAsia"/>
          <w:b w:val="0"/>
          <w:bCs w:val="0"/>
        </w:rPr>
        <w:tab/>
      </w:r>
    </w:p>
    <w:p w14:paraId="65CD389A">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759"/>
                    <a:stretch>
                      <a:fillRect/>
                    </a:stretch>
                  </pic:blipFill>
                  <pic:spPr>
                    <a:xfrm>
                      <a:off x="0" y="0"/>
                      <a:ext cx="2733675" cy="826135"/>
                    </a:xfrm>
                    <a:prstGeom prst="rect">
                      <a:avLst/>
                    </a:prstGeom>
                    <a:noFill/>
                    <a:ln>
                      <a:noFill/>
                    </a:ln>
                  </pic:spPr>
                </pic:pic>
              </a:graphicData>
            </a:graphic>
          </wp:inline>
        </w:drawing>
      </w:r>
      <w:r>
        <w:rPr>
          <w:rFonts w:hint="eastAsia"/>
          <w:b w:val="0"/>
          <w:bCs w:val="0"/>
        </w:rPr>
        <w:tab/>
      </w:r>
      <w:r>
        <w:rPr>
          <w:rFonts w:hint="eastAsia"/>
          <w:b w:val="0"/>
          <w:bCs w:val="0"/>
        </w:rPr>
        <w:tab/>
      </w:r>
    </w:p>
    <w:p w14:paraId="6960980A">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760"/>
                    <a:stretch>
                      <a:fillRect/>
                    </a:stretch>
                  </pic:blipFill>
                  <pic:spPr>
                    <a:xfrm>
                      <a:off x="0" y="0"/>
                      <a:ext cx="2633980" cy="2668905"/>
                    </a:xfrm>
                    <a:prstGeom prst="rect">
                      <a:avLst/>
                    </a:prstGeom>
                    <a:noFill/>
                    <a:ln>
                      <a:noFill/>
                    </a:ln>
                  </pic:spPr>
                </pic:pic>
              </a:graphicData>
            </a:graphic>
          </wp:inline>
        </w:drawing>
      </w:r>
      <w:r>
        <w:rPr>
          <w:rFonts w:hint="eastAsia"/>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761"/>
                    <a:stretch>
                      <a:fillRect/>
                    </a:stretch>
                  </pic:blipFill>
                  <pic:spPr>
                    <a:xfrm>
                      <a:off x="0" y="0"/>
                      <a:ext cx="2431415" cy="2661285"/>
                    </a:xfrm>
                    <a:prstGeom prst="rect">
                      <a:avLst/>
                    </a:prstGeom>
                    <a:noFill/>
                    <a:ln>
                      <a:noFill/>
                    </a:ln>
                  </pic:spPr>
                </pic:pic>
              </a:graphicData>
            </a:graphic>
          </wp:inline>
        </w:drawing>
      </w:r>
    </w:p>
    <w:p w14:paraId="7C40566A">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762"/>
                    <a:srcRect r="12295"/>
                    <a:stretch>
                      <a:fillRect/>
                    </a:stretch>
                  </pic:blipFill>
                  <pic:spPr>
                    <a:xfrm>
                      <a:off x="0" y="0"/>
                      <a:ext cx="5150485" cy="391795"/>
                    </a:xfrm>
                    <a:prstGeom prst="rect">
                      <a:avLst/>
                    </a:prstGeom>
                    <a:noFill/>
                    <a:ln>
                      <a:noFill/>
                    </a:ln>
                  </pic:spPr>
                </pic:pic>
              </a:graphicData>
            </a:graphic>
          </wp:inline>
        </w:drawing>
      </w:r>
    </w:p>
    <w:p w14:paraId="0E4CF278">
      <w:pPr>
        <w:pStyle w:val="19"/>
        <w:numPr>
          <w:ilvl w:val="0"/>
          <w:numId w:val="0"/>
        </w:numPr>
        <w:tabs>
          <w:tab w:val="left" w:pos="373"/>
        </w:tabs>
        <w:spacing w:line="240" w:lineRule="auto"/>
      </w:pPr>
      <w:r>
        <w:rPr>
          <w:rFonts w:hint="eastAsia"/>
          <w:b w:val="0"/>
          <w:bCs w:val="0"/>
        </w:rPr>
        <w:tab/>
      </w:r>
      <w:r>
        <w:rPr>
          <w:rFonts w:hint="eastAsia"/>
          <w:b w:val="0"/>
          <w:bCs w:val="0"/>
        </w:rPr>
        <w:t>单点触摸屏、多点触摸屏例程较长，不便在笔记中展示，直接打开</w:t>
      </w:r>
      <w:r>
        <w:rPr>
          <w:rFonts w:hint="eastAsia"/>
          <w:b w:val="0"/>
          <w:bCs w:val="0"/>
          <w:color w:val="2E54A1" w:themeColor="accent1" w:themeShade="BF"/>
        </w:rPr>
        <w:t>Linux C应用编程例程源码17_input</w:t>
      </w:r>
      <w:r>
        <w:rPr>
          <w:rFonts w:hint="eastAsia"/>
          <w:b w:val="0"/>
          <w:bCs w:val="0"/>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E54A1" w:themeColor="accent1" w:themeShade="BF"/>
        </w:rPr>
        <w:t>my_ts.c</w:t>
      </w:r>
      <w:r>
        <w:rPr>
          <w:rFonts w:hint="eastAsia"/>
          <w:b w:val="0"/>
          <w:bCs w:val="0"/>
        </w:rPr>
        <w:t>、</w:t>
      </w:r>
      <w:r>
        <w:rPr>
          <w:rFonts w:hint="eastAsia"/>
          <w:b w:val="0"/>
          <w:bCs w:val="0"/>
          <w:color w:val="2E54A1" w:themeColor="accent1" w:themeShade="BF"/>
        </w:rPr>
        <w:t>my_mt.c</w:t>
      </w:r>
      <w:r>
        <w:rPr>
          <w:rFonts w:hint="eastAsia"/>
          <w:b w:val="0"/>
          <w:bCs w:val="0"/>
        </w:rPr>
        <w:t>）</w:t>
      </w:r>
    </w:p>
    <w:p w14:paraId="744504F4">
      <w:pPr>
        <w:pStyle w:val="19"/>
        <w:numPr>
          <w:ilvl w:val="0"/>
          <w:numId w:val="168"/>
        </w:numPr>
        <w:tabs>
          <w:tab w:val="left" w:pos="373"/>
        </w:tabs>
        <w:spacing w:line="240" w:lineRule="auto"/>
        <w:ind w:left="360"/>
        <w:rPr>
          <w:b w:val="0"/>
          <w:bCs w:val="0"/>
        </w:rPr>
      </w:pPr>
      <w:r>
        <w:rPr>
          <w:rFonts w:hint="eastAsia"/>
        </w:rPr>
        <w:t>鼠标上报数据分析</w:t>
      </w:r>
    </w:p>
    <w:p w14:paraId="2AF806E7">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本小节尝试鼠标应用编程，首先要分析鼠标设备上报的数据，如下所示： </w:t>
      </w:r>
    </w:p>
    <w:p w14:paraId="2B9DAAC6">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763"/>
                    <a:stretch>
                      <a:fillRect/>
                    </a:stretch>
                  </pic:blipFill>
                  <pic:spPr>
                    <a:xfrm>
                      <a:off x="0" y="0"/>
                      <a:ext cx="3280410" cy="1943735"/>
                    </a:xfrm>
                    <a:prstGeom prst="rect">
                      <a:avLst/>
                    </a:prstGeom>
                    <a:noFill/>
                    <a:ln>
                      <a:noFill/>
                    </a:ln>
                  </pic:spPr>
                </pic:pic>
              </a:graphicData>
            </a:graphic>
          </wp:inline>
        </w:drawing>
      </w:r>
      <w:r>
        <w:rPr>
          <w:rFonts w:hint="eastAsia"/>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764"/>
                    <a:stretch>
                      <a:fillRect/>
                    </a:stretch>
                  </pic:blipFill>
                  <pic:spPr>
                    <a:xfrm>
                      <a:off x="0" y="0"/>
                      <a:ext cx="1784985" cy="1955800"/>
                    </a:xfrm>
                    <a:prstGeom prst="rect">
                      <a:avLst/>
                    </a:prstGeom>
                    <a:noFill/>
                    <a:ln>
                      <a:noFill/>
                    </a:ln>
                  </pic:spPr>
                </pic:pic>
              </a:graphicData>
            </a:graphic>
          </wp:inline>
        </w:drawing>
      </w:r>
    </w:p>
    <w:p w14:paraId="3135E138">
      <w:pPr>
        <w:pStyle w:val="19"/>
        <w:numPr>
          <w:ilvl w:val="0"/>
          <w:numId w:val="0"/>
        </w:numPr>
        <w:tabs>
          <w:tab w:val="left" w:pos="373"/>
        </w:tabs>
        <w:spacing w:line="240" w:lineRule="auto"/>
        <w:rPr>
          <w:b w:val="0"/>
          <w:bCs w:val="0"/>
        </w:rPr>
      </w:pPr>
      <w:r>
        <w:rPr>
          <w:rFonts w:hint="eastAsia"/>
          <w:b w:val="0"/>
          <w:bCs w:val="0"/>
        </w:rPr>
        <w:tab/>
      </w:r>
      <w:r>
        <w:rPr>
          <w:rFonts w:hint="eastAsia"/>
        </w:rPr>
        <w:t>按下鼠标按键时</w:t>
      </w:r>
      <w:r>
        <w:rPr>
          <w:rFonts w:hint="eastAsia"/>
          <w:b w:val="0"/>
          <w:bCs w:val="0"/>
        </w:rPr>
        <w:t>：首先上报的事件类型为</w:t>
      </w:r>
      <w:r>
        <w:rPr>
          <w:rFonts w:hint="eastAsia"/>
          <w:b w:val="0"/>
          <w:bCs w:val="0"/>
          <w:color w:val="2E54A1" w:themeColor="accent1" w:themeShade="BF"/>
        </w:rPr>
        <w:t>EV_MSC</w:t>
      </w:r>
      <w:r>
        <w:rPr>
          <w:rFonts w:hint="eastAsia"/>
          <w:b w:val="0"/>
          <w:bCs w:val="0"/>
        </w:rPr>
        <w:t>杂项事件（type=4），对应的具体事件为</w:t>
      </w:r>
      <w:r>
        <w:rPr>
          <w:rFonts w:hint="eastAsia"/>
          <w:b w:val="0"/>
          <w:bCs w:val="0"/>
          <w:color w:val="2E54A1" w:themeColor="accent1" w:themeShade="BF"/>
        </w:rPr>
        <w:t>MSC_SCAN</w:t>
      </w:r>
      <w:r>
        <w:rPr>
          <w:rFonts w:hint="eastAsia"/>
          <w:b w:val="0"/>
          <w:bCs w:val="0"/>
        </w:rPr>
        <w:t>（code=4），MSC_SCAN事件用于上报扫描码，见注。由此可知，鼠标左键的扫描码为589825，鼠标右键的扫描码为589826，鼠标滑轮键的扫描码为589827。第二行上报</w:t>
      </w:r>
      <w:r>
        <w:rPr>
          <w:rFonts w:hint="eastAsia"/>
          <w:b w:val="0"/>
          <w:bCs w:val="0"/>
          <w:color w:val="2E54A1" w:themeColor="accent1" w:themeShade="BF"/>
        </w:rPr>
        <w:t>EV_KEY</w:t>
      </w:r>
      <w:r>
        <w:rPr>
          <w:rFonts w:hint="eastAsia"/>
          <w:b w:val="0"/>
          <w:bCs w:val="0"/>
        </w:rPr>
        <w:t>按键类事件（type=1），对应的具体事件为</w:t>
      </w:r>
      <w:r>
        <w:rPr>
          <w:rFonts w:hint="eastAsia"/>
          <w:b w:val="0"/>
          <w:bCs w:val="0"/>
          <w:color w:val="2E54A1" w:themeColor="accent1" w:themeShade="BF"/>
        </w:rPr>
        <w:t>BTN_LEFT</w:t>
      </w:r>
      <w:r>
        <w:rPr>
          <w:rFonts w:hint="eastAsia"/>
          <w:b w:val="0"/>
          <w:bCs w:val="0"/>
        </w:rPr>
        <w:t>（code=272），对应的，点击鼠标右键上报的事件为</w:t>
      </w:r>
      <w:r>
        <w:rPr>
          <w:rFonts w:hint="eastAsia"/>
          <w:b w:val="0"/>
          <w:bCs w:val="0"/>
          <w:color w:val="2E54A1" w:themeColor="accent1" w:themeShade="BF"/>
        </w:rPr>
        <w:t>BTN_RIGHT</w:t>
      </w:r>
      <w:r>
        <w:rPr>
          <w:rFonts w:hint="eastAsia"/>
          <w:b w:val="0"/>
          <w:bCs w:val="0"/>
        </w:rPr>
        <w:t>（code=273）、点击鼠标滑轮键上报的事件为</w:t>
      </w:r>
      <w:r>
        <w:rPr>
          <w:rFonts w:hint="eastAsia"/>
          <w:b w:val="0"/>
          <w:bCs w:val="0"/>
          <w:color w:val="2E54A1" w:themeColor="accent1" w:themeShade="BF"/>
        </w:rPr>
        <w:t>BTN_MIDDLE</w:t>
      </w:r>
      <w:r>
        <w:rPr>
          <w:rFonts w:hint="eastAsia"/>
          <w:b w:val="0"/>
          <w:bCs w:val="0"/>
        </w:rPr>
        <w:t>（code=274）。按下按键时value=1，松开时value=0。第三行上报一个同步事件</w:t>
      </w:r>
      <w:r>
        <w:rPr>
          <w:rFonts w:hint="eastAsia"/>
          <w:b w:val="0"/>
          <w:bCs w:val="0"/>
          <w:color w:val="2E54A1" w:themeColor="accent1" w:themeShade="BF"/>
        </w:rPr>
        <w:t>SYN_REPORT</w:t>
      </w:r>
      <w:r>
        <w:rPr>
          <w:rFonts w:hint="eastAsia"/>
          <w:b w:val="0"/>
          <w:bCs w:val="0"/>
        </w:rPr>
        <w:t>，提示本轮数据上报完成。</w:t>
      </w:r>
    </w:p>
    <w:p w14:paraId="682DDC4B">
      <w:pPr>
        <w:pStyle w:val="19"/>
        <w:numPr>
          <w:ilvl w:val="0"/>
          <w:numId w:val="0"/>
        </w:numPr>
        <w:tabs>
          <w:tab w:val="left" w:pos="373"/>
        </w:tabs>
        <w:spacing w:line="240" w:lineRule="auto"/>
        <w:rPr>
          <w:b w:val="0"/>
          <w:bCs w:val="0"/>
        </w:rPr>
      </w:pPr>
      <w:r>
        <w:rPr>
          <w:rFonts w:hint="eastAsia"/>
          <w:b w:val="0"/>
          <w:bCs w:val="0"/>
        </w:rPr>
        <w:tab/>
      </w:r>
      <w:r>
        <w:rPr>
          <w:rFonts w:hint="eastAsia"/>
        </w:rPr>
        <w:t>滚动滑轮时</w:t>
      </w:r>
      <w:r>
        <w:rPr>
          <w:rFonts w:hint="eastAsia"/>
          <w:b w:val="0"/>
          <w:bCs w:val="0"/>
        </w:rPr>
        <w:t>：上报的事件类型为</w:t>
      </w:r>
      <w:r>
        <w:rPr>
          <w:rFonts w:hint="eastAsia"/>
          <w:b w:val="0"/>
          <w:bCs w:val="0"/>
          <w:color w:val="2E54A1" w:themeColor="accent1" w:themeShade="BF"/>
        </w:rPr>
        <w:t>EV_REL</w:t>
      </w:r>
      <w:r>
        <w:rPr>
          <w:rFonts w:hint="eastAsia"/>
          <w:b w:val="0"/>
          <w:bCs w:val="0"/>
        </w:rPr>
        <w:t>（type=2）类事件，具体事件为</w:t>
      </w:r>
      <w:r>
        <w:rPr>
          <w:rFonts w:hint="eastAsia"/>
          <w:b w:val="0"/>
          <w:bCs w:val="0"/>
          <w:color w:val="2E54A1" w:themeColor="accent1" w:themeShade="BF"/>
        </w:rPr>
        <w:t>RELREL_WHEEL</w:t>
      </w:r>
      <w:r>
        <w:rPr>
          <w:rFonts w:hint="eastAsia"/>
          <w:b w:val="0"/>
          <w:bCs w:val="0"/>
        </w:rPr>
        <w:t>（code=8），value=1，表示向前滚动，向后滚动时value=-1。接着上报一个同步事件</w:t>
      </w:r>
      <w:r>
        <w:rPr>
          <w:rFonts w:hint="eastAsia"/>
          <w:b w:val="0"/>
          <w:bCs w:val="0"/>
          <w:color w:val="2E54A1" w:themeColor="accent1" w:themeShade="BF"/>
        </w:rPr>
        <w:t>SYN_REPORT</w:t>
      </w:r>
      <w:r>
        <w:rPr>
          <w:rFonts w:hint="eastAsia"/>
          <w:b w:val="0"/>
          <w:bCs w:val="0"/>
        </w:rPr>
        <w:t>，提示本轮数据上报完成。</w:t>
      </w:r>
    </w:p>
    <w:p w14:paraId="39C5C89F">
      <w:pPr>
        <w:pStyle w:val="19"/>
        <w:numPr>
          <w:ilvl w:val="0"/>
          <w:numId w:val="0"/>
        </w:numPr>
        <w:tabs>
          <w:tab w:val="left" w:pos="373"/>
        </w:tabs>
        <w:spacing w:line="240" w:lineRule="auto"/>
        <w:rPr>
          <w:b w:val="0"/>
          <w:bCs w:val="0"/>
        </w:rPr>
      </w:pPr>
      <w:r>
        <w:rPr>
          <w:rFonts w:hint="eastAsia"/>
          <w:b w:val="0"/>
          <w:bCs w:val="0"/>
        </w:rPr>
        <w:tab/>
      </w:r>
      <w:r>
        <w:rPr>
          <w:rFonts w:hint="eastAsia"/>
        </w:rPr>
        <w:t>移动鼠标时</w:t>
      </w:r>
      <w:r>
        <w:rPr>
          <w:rFonts w:hint="eastAsia"/>
          <w:b w:val="0"/>
          <w:bCs w:val="0"/>
        </w:rPr>
        <w:t>：上报的事件也是</w:t>
      </w:r>
      <w:r>
        <w:rPr>
          <w:rFonts w:hint="eastAsia"/>
          <w:b w:val="0"/>
          <w:bCs w:val="0"/>
          <w:color w:val="2E54A1" w:themeColor="accent1" w:themeShade="BF"/>
        </w:rPr>
        <w:t>EV_REL</w:t>
      </w:r>
      <w:r>
        <w:rPr>
          <w:rFonts w:hint="eastAsia"/>
          <w:b w:val="0"/>
          <w:bCs w:val="0"/>
        </w:rPr>
        <w:t>（type=2）类事件，左右移动鼠标时，上报的具体事件为</w:t>
      </w:r>
      <w:r>
        <w:rPr>
          <w:rFonts w:hint="eastAsia"/>
          <w:b w:val="0"/>
          <w:bCs w:val="0"/>
          <w:color w:val="2E54A1" w:themeColor="accent1" w:themeShade="BF"/>
        </w:rPr>
        <w:t>REL_X</w:t>
      </w:r>
      <w:r>
        <w:rPr>
          <w:rFonts w:hint="eastAsia"/>
          <w:b w:val="0"/>
          <w:bCs w:val="0"/>
        </w:rPr>
        <w:t>（code=0），前后移动鼠标时，上报的具体事件为</w:t>
      </w:r>
      <w:r>
        <w:rPr>
          <w:rFonts w:hint="eastAsia"/>
          <w:b w:val="0"/>
          <w:bCs w:val="0"/>
          <w:color w:val="2E54A1" w:themeColor="accent1" w:themeShade="BF"/>
        </w:rPr>
        <w:t>REL_Y</w:t>
      </w:r>
      <w:r>
        <w:rPr>
          <w:rFonts w:hint="eastAsia"/>
          <w:b w:val="0"/>
          <w:bCs w:val="0"/>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E54A1" w:themeColor="accent1" w:themeShade="BF"/>
        </w:rPr>
        <w:t>SYN_REPORT</w:t>
      </w:r>
      <w:r>
        <w:rPr>
          <w:rFonts w:hint="eastAsia"/>
          <w:b w:val="0"/>
          <w:bCs w:val="0"/>
        </w:rPr>
        <w:t>，提示本轮数据上报完成。</w:t>
      </w:r>
    </w:p>
    <w:p w14:paraId="50B2C0AD">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14:paraId="7C480DAC">
      <w:pPr>
        <w:pStyle w:val="19"/>
        <w:numPr>
          <w:ilvl w:val="0"/>
          <w:numId w:val="0"/>
        </w:numPr>
        <w:tabs>
          <w:tab w:val="left" w:pos="373"/>
        </w:tabs>
        <w:spacing w:line="240" w:lineRule="auto"/>
        <w:rPr>
          <w:b w:val="0"/>
          <w:bCs w:val="0"/>
        </w:rPr>
      </w:pPr>
      <w:r>
        <w:rPr>
          <w:rFonts w:hint="eastAsia"/>
          <w:b w:val="0"/>
          <w:bCs w:val="0"/>
        </w:rPr>
        <w:tab/>
      </w:r>
      <w:r>
        <w:fldChar w:fldCharType="begin"/>
      </w:r>
      <w:r>
        <w:instrText xml:space="preserve"> HYPERLINK "https://blog.csdn.net/sinat_36116187/article/details/108792682" \t "https://www.bing.com/_blank" </w:instrText>
      </w:r>
      <w:r>
        <w:fldChar w:fldCharType="separate"/>
      </w:r>
      <w:r>
        <w:rPr>
          <w:b w:val="0"/>
          <w:bCs w:val="0"/>
        </w:rPr>
        <w:t>当用户按下或释放键盘上的按键时，键盘驱动程序会使用 </w:t>
      </w:r>
      <w:r>
        <w:rPr>
          <w:b w:val="0"/>
          <w:bCs w:val="0"/>
          <w:color w:val="2E54A1" w:themeColor="accent1" w:themeShade="BF"/>
        </w:rPr>
        <w:t>input_event(dev, EV_MSC, MSC_SCAN, code) </w:t>
      </w:r>
      <w:r>
        <w:rPr>
          <w:b w:val="0"/>
          <w:bCs w:val="0"/>
        </w:rPr>
        <w:t>函数将扫描码上报给输入子系统。</w:t>
      </w:r>
      <w:r>
        <w:rPr>
          <w:b w:val="0"/>
          <w:bCs w:val="0"/>
        </w:rPr>
        <w:fldChar w:fldCharType="end"/>
      </w:r>
      <w:r>
        <w:rPr>
          <w:rFonts w:hint="eastAsia"/>
          <w:b w:val="0"/>
          <w:bCs w:val="0"/>
        </w:rPr>
        <w:t>扫描码是键盘按键的硬件编码，应用程序可以根据扫描码来处理按键事件。比如操作系统会将扫描码转换为相应的键码（keycode），然后再映射到具体的字符或功能。</w:t>
      </w:r>
    </w:p>
    <w:p w14:paraId="2AF28257">
      <w:pPr>
        <w:pStyle w:val="19"/>
        <w:numPr>
          <w:ilvl w:val="0"/>
          <w:numId w:val="168"/>
        </w:numPr>
        <w:tabs>
          <w:tab w:val="left" w:pos="373"/>
        </w:tabs>
        <w:spacing w:line="240" w:lineRule="auto"/>
        <w:ind w:left="360"/>
      </w:pPr>
      <w:r>
        <w:rPr>
          <w:rFonts w:hint="eastAsia"/>
        </w:rPr>
        <w:t>鼠标应用编程</w:t>
      </w:r>
    </w:p>
    <w:p w14:paraId="66A6D299">
      <w:pPr>
        <w:pStyle w:val="19"/>
        <w:numPr>
          <w:ilvl w:val="0"/>
          <w:numId w:val="0"/>
        </w:numPr>
        <w:tabs>
          <w:tab w:val="left" w:pos="373"/>
        </w:tabs>
        <w:spacing w:line="240" w:lineRule="auto"/>
        <w:rPr>
          <w:b w:val="0"/>
          <w:bCs w:val="0"/>
          <w:color w:val="2E54A1" w:themeColor="accent1" w:themeShade="BF"/>
        </w:rPr>
      </w:pPr>
      <w:r>
        <w:rPr>
          <w:rFonts w:hint="eastAsia"/>
        </w:rPr>
        <w:tab/>
      </w:r>
      <w:r>
        <w:rPr>
          <w:rFonts w:hint="eastAsia"/>
          <w:b w:val="0"/>
          <w:bCs w:val="0"/>
        </w:rPr>
        <w:t>终端输入</w:t>
      </w:r>
      <w:r>
        <w:rPr>
          <w:rFonts w:hint="eastAsia"/>
          <w:b w:val="0"/>
          <w:bCs w:val="0"/>
          <w:color w:val="2E54A1" w:themeColor="accent1" w:themeShade="BF"/>
        </w:rPr>
        <w:t>cat /proc/bus/input/devices</w:t>
      </w:r>
      <w:r>
        <w:rPr>
          <w:rFonts w:hint="eastAsia"/>
          <w:b w:val="0"/>
          <w:bCs w:val="0"/>
        </w:rPr>
        <w:t>可查看到鼠标的设备文件为</w:t>
      </w:r>
      <w:r>
        <w:rPr>
          <w:rFonts w:hint="eastAsia"/>
          <w:b w:val="0"/>
          <w:bCs w:val="0"/>
          <w:color w:val="2E54A1" w:themeColor="accent1" w:themeShade="BF"/>
        </w:rPr>
        <w:t>/dev/input/event3</w:t>
      </w:r>
      <w:r>
        <w:rPr>
          <w:rFonts w:hint="eastAsia"/>
          <w:b w:val="0"/>
          <w:bCs w:val="0"/>
        </w:rPr>
        <w:t>。</w:t>
      </w:r>
    </w:p>
    <w:p w14:paraId="7FAD9396">
      <w:pPr>
        <w:pStyle w:val="19"/>
        <w:numPr>
          <w:ilvl w:val="0"/>
          <w:numId w:val="0"/>
        </w:numPr>
        <w:tabs>
          <w:tab w:val="left" w:pos="373"/>
        </w:tabs>
        <w:spacing w:line="240" w:lineRule="auto"/>
      </w:pPr>
      <w:r>
        <w:rPr>
          <w:rFonts w:hint="eastAsia"/>
        </w:rPr>
        <w:tab/>
      </w:r>
      <w:r>
        <w:rPr>
          <w:rFonts w:hint="eastAsia"/>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765"/>
                    <a:stretch>
                      <a:fillRect/>
                    </a:stretch>
                  </pic:blipFill>
                  <pic:spPr>
                    <a:xfrm>
                      <a:off x="0" y="0"/>
                      <a:ext cx="5154930" cy="988695"/>
                    </a:xfrm>
                    <a:prstGeom prst="rect">
                      <a:avLst/>
                    </a:prstGeom>
                    <a:noFill/>
                    <a:ln>
                      <a:noFill/>
                    </a:ln>
                  </pic:spPr>
                </pic:pic>
              </a:graphicData>
            </a:graphic>
          </wp:inline>
        </w:drawing>
      </w:r>
    </w:p>
    <w:p w14:paraId="5F22DF1A">
      <w:pPr>
        <w:pStyle w:val="19"/>
        <w:numPr>
          <w:ilvl w:val="0"/>
          <w:numId w:val="0"/>
        </w:numPr>
        <w:tabs>
          <w:tab w:val="left" w:pos="373"/>
        </w:tabs>
        <w:spacing w:line="240" w:lineRule="auto"/>
      </w:pPr>
      <w:r>
        <w:rPr>
          <w:rFonts w:hint="eastAsia"/>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766"/>
                    <a:srcRect r="20497" b="2337"/>
                    <a:stretch>
                      <a:fillRect/>
                    </a:stretch>
                  </pic:blipFill>
                  <pic:spPr>
                    <a:xfrm>
                      <a:off x="0" y="0"/>
                      <a:ext cx="2902585" cy="5520055"/>
                    </a:xfrm>
                    <a:prstGeom prst="rect">
                      <a:avLst/>
                    </a:prstGeom>
                    <a:noFill/>
                    <a:ln>
                      <a:noFill/>
                    </a:ln>
                  </pic:spPr>
                </pic:pic>
              </a:graphicData>
            </a:graphic>
          </wp:inline>
        </w:drawing>
      </w:r>
      <w:r>
        <w:rPr>
          <w:rFonts w:hint="eastAsia"/>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767"/>
                    <a:srcRect r="13795"/>
                    <a:stretch>
                      <a:fillRect/>
                    </a:stretch>
                  </pic:blipFill>
                  <pic:spPr>
                    <a:xfrm>
                      <a:off x="0" y="0"/>
                      <a:ext cx="2999740" cy="5524500"/>
                    </a:xfrm>
                    <a:prstGeom prst="rect">
                      <a:avLst/>
                    </a:prstGeom>
                    <a:noFill/>
                    <a:ln>
                      <a:noFill/>
                    </a:ln>
                  </pic:spPr>
                </pic:pic>
              </a:graphicData>
            </a:graphic>
          </wp:inline>
        </w:drawing>
      </w:r>
    </w:p>
    <w:p w14:paraId="7D242F67">
      <w:pPr>
        <w:pStyle w:val="19"/>
        <w:numPr>
          <w:ilvl w:val="0"/>
          <w:numId w:val="0"/>
        </w:numPr>
        <w:tabs>
          <w:tab w:val="left" w:pos="373"/>
        </w:tabs>
        <w:spacing w:line="240" w:lineRule="auto"/>
      </w:pPr>
      <w:r>
        <w:rPr>
          <w:rFonts w:hint="eastAsia"/>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768"/>
                    <a:stretch>
                      <a:fillRect/>
                    </a:stretch>
                  </pic:blipFill>
                  <pic:spPr>
                    <a:xfrm>
                      <a:off x="0" y="0"/>
                      <a:ext cx="4197985" cy="1045210"/>
                    </a:xfrm>
                    <a:prstGeom prst="rect">
                      <a:avLst/>
                    </a:prstGeom>
                    <a:noFill/>
                    <a:ln>
                      <a:noFill/>
                    </a:ln>
                  </pic:spPr>
                </pic:pic>
              </a:graphicData>
            </a:graphic>
          </wp:inline>
        </w:drawing>
      </w:r>
      <w:r>
        <w:rPr>
          <w:rFonts w:hint="eastAsia"/>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769"/>
                    <a:srcRect r="40724"/>
                    <a:stretch>
                      <a:fillRect/>
                    </a:stretch>
                  </pic:blipFill>
                  <pic:spPr>
                    <a:xfrm>
                      <a:off x="0" y="0"/>
                      <a:ext cx="1732915" cy="1061720"/>
                    </a:xfrm>
                    <a:prstGeom prst="rect">
                      <a:avLst/>
                    </a:prstGeom>
                    <a:noFill/>
                    <a:ln>
                      <a:noFill/>
                    </a:ln>
                  </pic:spPr>
                </pic:pic>
              </a:graphicData>
            </a:graphic>
          </wp:inline>
        </w:drawing>
      </w:r>
    </w:p>
    <w:p w14:paraId="7D8654CF">
      <w:pPr>
        <w:numPr>
          <w:ilvl w:val="0"/>
          <w:numId w:val="49"/>
        </w:numPr>
        <w:spacing w:before="60" w:line="360" w:lineRule="auto"/>
        <w:outlineLvl w:val="0"/>
        <w:rPr>
          <w:rFonts w:ascii="Times New Roman" w:hAnsi="Times New Roman" w:eastAsia="楷体" w:cs="Times New Roman"/>
          <w:b/>
          <w:bCs/>
          <w:szCs w:val="21"/>
        </w:rPr>
      </w:pPr>
      <w:bookmarkStart w:id="115" w:name="_Toc13782"/>
      <w:r>
        <w:rPr>
          <w:rFonts w:hint="eastAsia" w:ascii="Times New Roman" w:hAnsi="Times New Roman" w:eastAsia="楷体" w:cs="Times New Roman"/>
          <w:b/>
          <w:bCs/>
          <w:szCs w:val="21"/>
        </w:rPr>
        <w:t>tslib库</w:t>
      </w:r>
      <w:bookmarkEnd w:id="115"/>
    </w:p>
    <w:p w14:paraId="5B56FE5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tslib是专门为触摸屏设备开发的 Linux 应用层函数库，是触摸屏驱动和应用层之间的适配层。操作触摸屏设备时会向应用层上报struct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14:paraId="795162AA">
      <w:pPr>
        <w:numPr>
          <w:ilvl w:val="0"/>
          <w:numId w:val="173"/>
        </w:numPr>
        <w:ind w:firstLine="420"/>
        <w:rPr>
          <w:rFonts w:ascii="Times New Roman" w:hAnsi="Times New Roman" w:eastAsia="楷体" w:cs="Times New Roman"/>
          <w:b/>
          <w:bCs/>
          <w:sz w:val="18"/>
          <w:szCs w:val="18"/>
        </w:rPr>
      </w:pPr>
      <w:bookmarkStart w:id="116" w:name="Poky交叉编译工具链"/>
      <w:bookmarkEnd w:id="116"/>
      <w:r>
        <w:rPr>
          <w:rFonts w:hint="eastAsia" w:ascii="Times New Roman" w:hAnsi="Times New Roman" w:eastAsia="楷体" w:cs="Times New Roman"/>
          <w:b/>
          <w:bCs/>
          <w:sz w:val="18"/>
          <w:szCs w:val="18"/>
        </w:rPr>
        <w:t>Poky交叉编译工具链</w:t>
      </w:r>
    </w:p>
    <w:p w14:paraId="3B582C1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正点原子提供了两种交叉编译工具链：ARM通用交叉编译器、Poky交叉编译工具链。前面章节中使用的都是ARM通用交叉编译器</w:t>
      </w:r>
      <w:r>
        <w:rPr>
          <w:rFonts w:hint="eastAsia" w:ascii="Times New Roman" w:hAnsi="Times New Roman" w:eastAsia="楷体" w:cs="Times New Roman"/>
          <w:color w:val="2E54A1" w:themeColor="accent1" w:themeShade="BF"/>
          <w:sz w:val="18"/>
          <w:szCs w:val="18"/>
        </w:rPr>
        <w:t>arm-linux-gnueabihf-gcc</w:t>
      </w:r>
      <w:r>
        <w:rPr>
          <w:rFonts w:hint="eastAsia" w:ascii="Times New Roman" w:hAnsi="Times New Roman" w:eastAsia="楷体" w:cs="Times New Roman"/>
          <w:sz w:val="18"/>
          <w:szCs w:val="18"/>
        </w:rPr>
        <w:t xml:space="preserve"> 。这个交叉编译器</w:t>
      </w:r>
      <w:r>
        <w:rPr>
          <w:rFonts w:ascii="Times New Roman" w:hAnsi="Times New Roman" w:eastAsia="楷体" w:cs="Times New Roman"/>
          <w:sz w:val="18"/>
          <w:szCs w:val="18"/>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sz w:val="18"/>
          <w:szCs w:val="18"/>
        </w:rPr>
        <w:t>Poky交叉编译工具链也可用于编译ARM Linux程序，此外还可以编译ARM QT应用程序。本章会介绍tslib的编译源码、移植等操作，所以需要使用到Poky交叉编译工具链，安装步骤如下：</w:t>
      </w:r>
    </w:p>
    <w:p w14:paraId="0CA9A121">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进入正点原子资料</w:t>
      </w:r>
      <w:r>
        <w:rPr>
          <w:rFonts w:hint="eastAsia" w:ascii="Times New Roman" w:hAnsi="Times New Roman" w:eastAsia="楷体" w:cs="Times New Roman"/>
          <w:color w:val="2E54A1" w:themeColor="accent1" w:themeShade="BF"/>
          <w:sz w:val="18"/>
          <w:szCs w:val="18"/>
        </w:rPr>
        <w:t>/开发工具/交叉编译器/</w:t>
      </w:r>
      <w:r>
        <w:rPr>
          <w:rFonts w:hint="eastAsia" w:ascii="Times New Roman" w:hAnsi="Times New Roman" w:eastAsia="楷体" w:cs="Times New Roman"/>
          <w:sz w:val="18"/>
          <w:szCs w:val="18"/>
        </w:rPr>
        <w:t>目录下；</w:t>
      </w:r>
    </w:p>
    <w:p w14:paraId="28A43CDC">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hint="eastAsia" w:ascii="Times New Roman" w:hAnsi="Times New Roman" w:eastAsia="楷体" w:cs="Times New Roman"/>
          <w:color w:val="2E54A1"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拷贝到 Ubuntu 虚拟机；</w:t>
      </w:r>
    </w:p>
    <w:p w14:paraId="7A7E7173">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chmod u+x fsl-imx-x11-glibc-x86_64-meta-toolchain-qt5-cortexa7hf-neon-toolchain-4.1.15-2.1.0.sh</w:t>
      </w:r>
      <w:r>
        <w:rPr>
          <w:rFonts w:hint="eastAsia" w:ascii="Times New Roman" w:hAnsi="Times New Roman" w:eastAsia="楷体" w:cs="Times New Roman"/>
          <w:sz w:val="18"/>
          <w:szCs w:val="18"/>
        </w:rPr>
        <w:t>修改权限；</w:t>
      </w:r>
    </w:p>
    <w:p w14:paraId="5CCEB564">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执行脚本；</w:t>
      </w:r>
    </w:p>
    <w:p w14:paraId="248601E9">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使能环境变量；</w:t>
      </w:r>
    </w:p>
    <w:p w14:paraId="24A83185">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arm-poky-linux-gnueabi-gcc -v</w:t>
      </w:r>
      <w:r>
        <w:rPr>
          <w:rFonts w:hint="eastAsia" w:ascii="Times New Roman" w:hAnsi="Times New Roman" w:eastAsia="楷体" w:cs="Times New Roman"/>
          <w:sz w:val="18"/>
          <w:szCs w:val="18"/>
        </w:rPr>
        <w:t>，出现版本信息，则说明环境变量已经生效；</w:t>
      </w:r>
    </w:p>
    <w:p w14:paraId="13B1E418">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sudo apt-get update</w:t>
      </w:r>
      <w:r>
        <w:rPr>
          <w:rFonts w:hint="eastAsia" w:ascii="Times New Roman" w:hAnsi="Times New Roman" w:eastAsia="楷体" w:cs="Times New Roman"/>
          <w:sz w:val="18"/>
          <w:szCs w:val="18"/>
        </w:rPr>
        <w:t>更新本地数据库；</w:t>
      </w:r>
    </w:p>
    <w:p w14:paraId="39770E62">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sudo apt-get install lzop</w:t>
      </w:r>
      <w:r>
        <w:rPr>
          <w:rFonts w:hint="eastAsia" w:ascii="Times New Roman" w:hAnsi="Times New Roman" w:eastAsia="楷体" w:cs="Times New Roman"/>
          <w:sz w:val="18"/>
          <w:szCs w:val="18"/>
        </w:rPr>
        <w:t>安装 lzop 工具，用于生成压缩或解压镜像；</w:t>
      </w:r>
    </w:p>
    <w:p w14:paraId="2F606542">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sudo apt-get install libncurses*</w:t>
      </w:r>
      <w:r>
        <w:rPr>
          <w:rFonts w:hint="eastAsia" w:ascii="Times New Roman" w:hAnsi="Times New Roman" w:eastAsia="楷体" w:cs="Times New Roman"/>
          <w:sz w:val="18"/>
          <w:szCs w:val="18"/>
        </w:rPr>
        <w:t>安装 ncurese 相关库，U-boot 或者内核菜单显示时需要。</w:t>
      </w:r>
    </w:p>
    <w:p w14:paraId="07CAA9C9">
      <w:pPr>
        <w:numPr>
          <w:ilvl w:val="0"/>
          <w:numId w:val="173"/>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tslib移植</w:t>
      </w:r>
    </w:p>
    <w:p w14:paraId="69B6542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tslib是开原函数库， 可在git仓库 </w:t>
      </w:r>
      <w:r>
        <w:fldChar w:fldCharType="begin"/>
      </w:r>
      <w:r>
        <w:instrText xml:space="preserve"> HYPERLINK "https://github.com/libts/tslib/releases" </w:instrText>
      </w:r>
      <w:r>
        <w:fldChar w:fldCharType="separate"/>
      </w:r>
      <w:r>
        <w:rPr>
          <w:rStyle w:val="14"/>
          <w:rFonts w:hint="eastAsia" w:ascii="Times New Roman" w:hAnsi="Times New Roman" w:eastAsia="楷体" w:cs="Times New Roman"/>
          <w:sz w:val="18"/>
          <w:szCs w:val="18"/>
        </w:rPr>
        <w:t>https://github.com/libts/tslib/releases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中获取源码。开发板出厂系统中使用的tslib版本为1.16，终端输入指令</w:t>
      </w:r>
      <w:r>
        <w:rPr>
          <w:rFonts w:hint="eastAsia" w:ascii="Times New Roman" w:hAnsi="Times New Roman" w:eastAsia="楷体" w:cs="Times New Roman"/>
          <w:color w:val="2E54A1" w:themeColor="accent1" w:themeShade="BF"/>
          <w:sz w:val="18"/>
          <w:szCs w:val="18"/>
        </w:rPr>
        <w:t>ts_finddev</w:t>
      </w:r>
      <w:r>
        <w:rPr>
          <w:rFonts w:hint="eastAsia" w:ascii="Times New Roman" w:hAnsi="Times New Roman" w:eastAsia="楷体" w:cs="Times New Roman"/>
          <w:sz w:val="18"/>
          <w:szCs w:val="18"/>
        </w:rPr>
        <w:t>可查看tslib版本信息，本章也是用1.16版本的tslib。如下所示，推荐下载 tar.bz2 或 tar.gz 格式压缩包，我此处下载的是</w:t>
      </w:r>
      <w:r>
        <w:rPr>
          <w:rFonts w:hint="eastAsia" w:ascii="Times New Roman" w:hAnsi="Times New Roman" w:eastAsia="楷体" w:cs="Times New Roman"/>
          <w:color w:val="2E54A1" w:themeColor="accent1" w:themeShade="BF"/>
          <w:sz w:val="18"/>
          <w:szCs w:val="18"/>
        </w:rPr>
        <w:t xml:space="preserve"> tslib-1.16.tar.gz</w:t>
      </w:r>
      <w:r>
        <w:rPr>
          <w:rFonts w:hint="eastAsia" w:ascii="Times New Roman" w:hAnsi="Times New Roman" w:eastAsia="楷体" w:cs="Times New Roman"/>
          <w:sz w:val="18"/>
          <w:szCs w:val="18"/>
        </w:rPr>
        <w:t xml:space="preserve"> ，移植前需要先按如上步骤安装好poky交叉编译工具链，移植步骤如下。</w:t>
      </w:r>
    </w:p>
    <w:p w14:paraId="0A3A18CC">
      <w:pPr>
        <w:ind w:firstLine="420"/>
        <w:rPr>
          <w:rFonts w:ascii="Times New Roman" w:hAnsi="Times New Roman" w:cs="Times New Roman"/>
          <w:sz w:val="18"/>
          <w:szCs w:val="18"/>
        </w:rPr>
      </w:pPr>
      <w:r>
        <w:rPr>
          <w:rFonts w:hint="eastAsia"/>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770"/>
                    <a:stretch>
                      <a:fillRect/>
                    </a:stretch>
                  </pic:blipFill>
                  <pic:spPr>
                    <a:xfrm>
                      <a:off x="0" y="0"/>
                      <a:ext cx="3248025" cy="1339850"/>
                    </a:xfrm>
                    <a:prstGeom prst="rect">
                      <a:avLst/>
                    </a:prstGeom>
                    <a:noFill/>
                    <a:ln>
                      <a:noFill/>
                    </a:ln>
                  </pic:spPr>
                </pic:pic>
              </a:graphicData>
            </a:graphic>
          </wp:inline>
        </w:drawing>
      </w:r>
      <w:r>
        <w:rPr>
          <w:rFonts w:hint="eastAsia"/>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771"/>
                    <a:srcRect r="65680" b="38565"/>
                    <a:stretch>
                      <a:fillRect/>
                    </a:stretch>
                  </pic:blipFill>
                  <pic:spPr>
                    <a:xfrm>
                      <a:off x="0" y="0"/>
                      <a:ext cx="1852295" cy="1338580"/>
                    </a:xfrm>
                    <a:prstGeom prst="rect">
                      <a:avLst/>
                    </a:prstGeom>
                    <a:noFill/>
                    <a:ln>
                      <a:noFill/>
                    </a:ln>
                  </pic:spPr>
                </pic:pic>
              </a:graphicData>
            </a:graphic>
          </wp:inline>
        </w:drawing>
      </w:r>
    </w:p>
    <w:p w14:paraId="5CE00F0F">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 Ubuntu 系统，输入指令</w:t>
      </w:r>
      <w:r>
        <w:rPr>
          <w:rFonts w:hint="eastAsia" w:ascii="Times New Roman" w:hAnsi="Times New Roman" w:eastAsia="楷体" w:cs="Times New Roman"/>
          <w:color w:val="2E54A1" w:themeColor="accent1" w:themeShade="BF"/>
          <w:sz w:val="18"/>
          <w:szCs w:val="18"/>
        </w:rPr>
        <w:t>tar -xzf tslib-1.16.tar.gz</w:t>
      </w:r>
      <w:r>
        <w:rPr>
          <w:rFonts w:hint="eastAsia" w:ascii="Times New Roman" w:hAnsi="Times New Roman" w:eastAsia="楷体" w:cs="Times New Roman"/>
          <w:sz w:val="18"/>
          <w:szCs w:val="18"/>
        </w:rPr>
        <w:t>进行解压，解压完成后会生成tslib-1.16 目录；</w:t>
      </w:r>
    </w:p>
    <w:p w14:paraId="67C9F122">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mkdir tools</w:t>
      </w:r>
      <w:r>
        <w:rPr>
          <w:rFonts w:hint="eastAsia" w:ascii="Times New Roman" w:hAnsi="Times New Roman" w:eastAsia="楷体" w:cs="Times New Roman"/>
          <w:sz w:val="18"/>
          <w:szCs w:val="18"/>
        </w:rPr>
        <w:t>创建一个tools目录；</w:t>
      </w:r>
    </w:p>
    <w:p w14:paraId="19DB6F50">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进入tools目录，终端输入</w:t>
      </w:r>
      <w:r>
        <w:rPr>
          <w:rFonts w:hint="eastAsia" w:ascii="Times New Roman" w:hAnsi="Times New Roman" w:eastAsia="楷体" w:cs="Times New Roman"/>
          <w:color w:val="2E54A1" w:themeColor="accent1" w:themeShade="BF"/>
          <w:sz w:val="18"/>
          <w:szCs w:val="18"/>
        </w:rPr>
        <w:t>mkdir tslib</w:t>
      </w:r>
      <w:r>
        <w:rPr>
          <w:rFonts w:hint="eastAsia" w:ascii="Times New Roman" w:hAnsi="Times New Roman" w:eastAsia="楷体" w:cs="Times New Roman"/>
          <w:sz w:val="18"/>
          <w:szCs w:val="18"/>
        </w:rPr>
        <w:t>创建一个 tslib目录；</w:t>
      </w:r>
    </w:p>
    <w:p w14:paraId="07009C26">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进入tslib-1.16 目录；</w:t>
      </w:r>
    </w:p>
    <w:p w14:paraId="659CFA89">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--host=arm-poky-linux-gnueabi --prefix=/home/lxc/tools/tslib</w:t>
      </w:r>
      <w:r>
        <w:rPr>
          <w:rFonts w:hint="eastAsia" w:ascii="Times New Roman" w:hAnsi="Times New Roman" w:eastAsia="楷体" w:cs="Times New Roman"/>
          <w:sz w:val="18"/>
          <w:szCs w:val="18"/>
        </w:rPr>
        <w:t>配置源码；</w:t>
      </w:r>
    </w:p>
    <w:p w14:paraId="5060C5FB">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进行安装；</w:t>
      </w:r>
    </w:p>
    <w:p w14:paraId="79542FB6">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8043"/>
      </w:tblGrid>
      <w:tr w14:paraId="4046A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E3F2D9" w:themeFill="accent4" w:themeFillTint="32"/>
          </w:tcPr>
          <w:p w14:paraId="258B8A2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w:t>
            </w:r>
          </w:p>
        </w:tc>
        <w:tc>
          <w:tcPr>
            <w:tcW w:w="8043" w:type="dxa"/>
            <w:shd w:val="clear" w:color="auto" w:fill="E3F2D9" w:themeFill="accent4" w:themeFillTint="32"/>
          </w:tcPr>
          <w:p w14:paraId="5845BA9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07B02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690B732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bin</w:t>
            </w:r>
          </w:p>
        </w:tc>
        <w:tc>
          <w:tcPr>
            <w:tcW w:w="8043" w:type="dxa"/>
          </w:tcPr>
          <w:p w14:paraId="0956C45B">
            <w:pPr>
              <w:rPr>
                <w:rFonts w:ascii="Times New Roman" w:hAnsi="Times New Roman" w:eastAsia="楷体" w:cs="Times New Roman"/>
                <w:sz w:val="18"/>
                <w:szCs w:val="18"/>
              </w:rPr>
            </w:pPr>
            <w:r>
              <w:rPr>
                <w:rFonts w:ascii="Times New Roman" w:hAnsi="Times New Roman" w:eastAsia="楷体" w:cs="Times New Roman"/>
                <w:sz w:val="18"/>
                <w:szCs w:val="18"/>
              </w:rPr>
              <w:t>bin 目录下有一些 tslib 提供的小工具，可以用于测试触摸屏</w:t>
            </w:r>
            <w:r>
              <w:rPr>
                <w:rFonts w:hint="eastAsia" w:ascii="Times New Roman" w:hAnsi="Times New Roman" w:eastAsia="楷体" w:cs="Times New Roman"/>
                <w:sz w:val="18"/>
                <w:szCs w:val="18"/>
              </w:rPr>
              <w:t>。</w:t>
            </w:r>
          </w:p>
        </w:tc>
      </w:tr>
      <w:tr w14:paraId="0E3640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31F3419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etc</w:t>
            </w:r>
          </w:p>
        </w:tc>
        <w:tc>
          <w:tcPr>
            <w:tcW w:w="8043" w:type="dxa"/>
          </w:tcPr>
          <w:p w14:paraId="275FA2C0">
            <w:pPr>
              <w:rPr>
                <w:rFonts w:ascii="Times New Roman" w:hAnsi="Times New Roman" w:eastAsia="楷体" w:cs="Times New Roman"/>
                <w:sz w:val="18"/>
                <w:szCs w:val="18"/>
              </w:rPr>
            </w:pPr>
            <w:r>
              <w:rPr>
                <w:rFonts w:ascii="Times New Roman" w:hAnsi="Times New Roman" w:eastAsia="楷体" w:cs="Times New Roman"/>
                <w:sz w:val="18"/>
                <w:szCs w:val="18"/>
              </w:rPr>
              <w:t>etc 目录下有一个配置文件 ts.conf，</w:t>
            </w:r>
            <w:r>
              <w:rPr>
                <w:rFonts w:hint="eastAsia" w:ascii="Times New Roman" w:hAnsi="Times New Roman" w:eastAsia="楷体" w:cs="Times New Roman"/>
                <w:sz w:val="18"/>
                <w:szCs w:val="18"/>
              </w:rPr>
              <w:t>该配置文件中提供了一些配置参数、用户可以对其进行修改。</w:t>
            </w:r>
          </w:p>
        </w:tc>
      </w:tr>
      <w:tr w14:paraId="489E3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27D0049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include</w:t>
            </w:r>
          </w:p>
        </w:tc>
        <w:tc>
          <w:tcPr>
            <w:tcW w:w="8043" w:type="dxa"/>
          </w:tcPr>
          <w:p w14:paraId="7B9EAAB4">
            <w:pPr>
              <w:rPr>
                <w:rFonts w:ascii="Times New Roman" w:hAnsi="Times New Roman" w:eastAsia="楷体" w:cs="Times New Roman"/>
                <w:sz w:val="18"/>
                <w:szCs w:val="18"/>
              </w:rPr>
            </w:pPr>
            <w:r>
              <w:rPr>
                <w:rFonts w:ascii="Times New Roman" w:hAnsi="Times New Roman" w:eastAsia="楷体" w:cs="Times New Roman"/>
                <w:sz w:val="18"/>
                <w:szCs w:val="18"/>
              </w:rPr>
              <w:t>include 目录下只有一个头文件 tslib.h，该头文件中包含了一些结构体数据结构以及 API 接口的申明，使用 tslib 提供的 API 就需要包含该头文件。</w:t>
            </w:r>
          </w:p>
        </w:tc>
      </w:tr>
      <w:tr w14:paraId="2EA0A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2D4466F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w:t>
            </w:r>
          </w:p>
        </w:tc>
        <w:tc>
          <w:tcPr>
            <w:tcW w:w="8043" w:type="dxa"/>
          </w:tcPr>
          <w:p w14:paraId="35F6C32F">
            <w:pPr>
              <w:rPr>
                <w:rFonts w:ascii="Times New Roman" w:hAnsi="Times New Roman" w:eastAsia="楷体" w:cs="Times New Roman"/>
                <w:sz w:val="18"/>
                <w:szCs w:val="18"/>
              </w:rPr>
            </w:pPr>
            <w:r>
              <w:rPr>
                <w:rFonts w:ascii="Times New Roman" w:hAnsi="Times New Roman" w:eastAsia="楷体" w:cs="Times New Roman"/>
                <w:sz w:val="18"/>
                <w:szCs w:val="18"/>
              </w:rPr>
              <w:t>lib 目录下包含了编译 tslib 源码所得到的库文件，这些默认都是动态库文件，也可以通过配置 tslib 工程使其生成静态库文件；</w:t>
            </w:r>
            <w:r>
              <w:rPr>
                <w:rFonts w:hint="eastAsia" w:ascii="Times New Roman" w:hAnsi="Times New Roman" w:eastAsia="楷体" w:cs="Times New Roman"/>
                <w:sz w:val="18"/>
                <w:szCs w:val="18"/>
              </w:rPr>
              <w:t>该目录下的</w:t>
            </w:r>
            <w:r>
              <w:rPr>
                <w:rFonts w:ascii="Times New Roman" w:hAnsi="Times New Roman" w:eastAsia="楷体" w:cs="Times New Roman"/>
                <w:sz w:val="18"/>
                <w:szCs w:val="18"/>
              </w:rPr>
              <w:t>ts 目录</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存放的是一些插件库。</w:t>
            </w:r>
          </w:p>
        </w:tc>
      </w:tr>
      <w:tr w14:paraId="51D305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14:paraId="263DBE4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share</w:t>
            </w:r>
          </w:p>
        </w:tc>
        <w:tc>
          <w:tcPr>
            <w:tcW w:w="8043" w:type="dxa"/>
          </w:tcPr>
          <w:p w14:paraId="7E5304EB">
            <w:pPr>
              <w:rPr>
                <w:rFonts w:ascii="Times New Roman" w:hAnsi="Times New Roman" w:eastAsia="楷体" w:cs="Times New Roman"/>
                <w:sz w:val="18"/>
                <w:szCs w:val="18"/>
              </w:rPr>
            </w:pPr>
            <w:r>
              <w:rPr>
                <w:rFonts w:hint="eastAsia" w:ascii="Times New Roman" w:hAnsi="Times New Roman" w:eastAsia="楷体" w:cs="Times New Roman"/>
                <w:sz w:val="18"/>
                <w:szCs w:val="18"/>
              </w:rPr>
              <w:t>此目录可以忽略。</w:t>
            </w:r>
          </w:p>
        </w:tc>
      </w:tr>
    </w:tbl>
    <w:p w14:paraId="1C14CB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以上操作是在Ubuntu虚拟机中完成的，下面介绍如何将tslib工程一直到开发板。注意，开发板的出厂系统中已经移植了tslib库，无需再次移植。</w:t>
      </w:r>
    </w:p>
    <w:p w14:paraId="3D291E6A">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将bin/目录下的所有文件拷贝到开发板/usr/bin 目录下；</w:t>
      </w:r>
    </w:p>
    <w:p w14:paraId="5CC45AEA">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etc/目录下的配置文件 ts.conf 拷贝到开发板/etc 目录下；</w:t>
      </w:r>
    </w:p>
    <w:p w14:paraId="63BDC95D">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lib/目录下的所有库文件拷贝到开发板/usr/lib 目录下；</w:t>
      </w:r>
    </w:p>
    <w:p w14:paraId="3F6B75A3">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进入开发板Linux系统终端，输入如下指令配置相关环境变量，</w:t>
      </w:r>
      <w:r>
        <w:rPr>
          <w:rFonts w:ascii="Times New Roman" w:hAnsi="Times New Roman" w:eastAsia="楷体" w:cs="Times New Roman"/>
          <w:sz w:val="18"/>
          <w:szCs w:val="18"/>
        </w:rPr>
        <w:t>如果想每次启动系统都能生效，可以把这些命令放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置在</w:t>
      </w:r>
      <w:r>
        <w:rPr>
          <w:rFonts w:ascii="Times New Roman" w:hAnsi="Times New Roman" w:eastAsia="楷体" w:cs="Times New Roman"/>
          <w:color w:val="2E54A1" w:themeColor="accent1" w:themeShade="BF"/>
          <w:sz w:val="18"/>
          <w:szCs w:val="18"/>
        </w:rPr>
        <w:t xml:space="preserve">/etc/profile </w:t>
      </w:r>
      <w:r>
        <w:rPr>
          <w:rFonts w:ascii="Times New Roman" w:hAnsi="Times New Roman" w:eastAsia="楷体" w:cs="Times New Roman"/>
          <w:sz w:val="18"/>
          <w:szCs w:val="18"/>
        </w:rPr>
        <w:t>脚本中执行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出厂系统中已经配置好了，无需用户进行配置。</w:t>
      </w:r>
    </w:p>
    <w:p w14:paraId="6F1F8514">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TSLIB_CONSOLEDEVICE=none</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配置控制台设备文件名,直接配置为 none 即可 */</w:t>
      </w:r>
    </w:p>
    <w:p w14:paraId="3F512859">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TSLIB_FBDEVICE=/dev/fb0</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配置显示设备的名称 */</w:t>
      </w:r>
    </w:p>
    <w:p w14:paraId="40FE940B">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TSLIB_TSDEVICE=/dev/input/event1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配置触摸屏对应的设备节点 */</w:t>
      </w:r>
    </w:p>
    <w:p w14:paraId="080C1AD8">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TSLIB_CONFFILE=/etc/ts.conf</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 ts.conf 文件的所在路径 */</w:t>
      </w:r>
    </w:p>
    <w:p w14:paraId="316277D8">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export TSLIB_PLUGINDIR=/usr/lib/ts</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配置插件所在路径 */</w:t>
      </w:r>
    </w:p>
    <w:p w14:paraId="2FE8BF6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color w:val="2E54A1" w:themeColor="accent1" w:themeShade="BF"/>
          <w:sz w:val="18"/>
          <w:szCs w:val="18"/>
        </w:rPr>
        <w:t>ts_print</w:t>
      </w:r>
      <w:r>
        <w:rPr>
          <w:rFonts w:hint="eastAsia" w:ascii="Times New Roman" w:hAnsi="Times New Roman" w:eastAsia="楷体" w:cs="Times New Roman"/>
          <w:sz w:val="18"/>
          <w:szCs w:val="18"/>
        </w:rPr>
        <w:t>指令，此时在触摸屏上滑动、或按下、松开触摸屏将会在终端打印出相应的信息。同理，终端输入</w:t>
      </w:r>
      <w:r>
        <w:rPr>
          <w:rFonts w:hint="eastAsia" w:ascii="Times New Roman" w:hAnsi="Times New Roman" w:eastAsia="楷体" w:cs="Times New Roman"/>
          <w:color w:val="2E54A1" w:themeColor="accent1" w:themeShade="BF"/>
          <w:sz w:val="18"/>
          <w:szCs w:val="18"/>
        </w:rPr>
        <w:t>ts_print_mt</w:t>
      </w:r>
      <w:r>
        <w:rPr>
          <w:rFonts w:hint="eastAsia" w:ascii="Times New Roman" w:hAnsi="Times New Roman" w:eastAsia="楷体" w:cs="Times New Roman"/>
          <w:sz w:val="18"/>
          <w:szCs w:val="18"/>
        </w:rPr>
        <w:t xml:space="preserve"> 指令，则可打印多个触摸点的信息，这些测试工具的源码保存在在 tslib-1.16 /tests 目录下。</w:t>
      </w:r>
    </w:p>
    <w:p w14:paraId="549D94C7">
      <w:pPr>
        <w:ind w:left="840" w:firstLine="420"/>
      </w:pPr>
      <w:r>
        <w:rPr>
          <w:rFonts w:hint="eastAsia"/>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772"/>
                    <a:stretch>
                      <a:fillRect/>
                    </a:stretch>
                  </pic:blipFill>
                  <pic:spPr>
                    <a:xfrm>
                      <a:off x="0" y="0"/>
                      <a:ext cx="4088130" cy="1109980"/>
                    </a:xfrm>
                    <a:prstGeom prst="rect">
                      <a:avLst/>
                    </a:prstGeom>
                    <a:noFill/>
                    <a:ln>
                      <a:noFill/>
                    </a:ln>
                  </pic:spPr>
                </pic:pic>
              </a:graphicData>
            </a:graphic>
          </wp:inline>
        </w:drawing>
      </w:r>
    </w:p>
    <w:p w14:paraId="005CBCBD">
      <w:pPr>
        <w:numPr>
          <w:ilvl w:val="0"/>
          <w:numId w:val="173"/>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tslib 库函数介绍</w:t>
      </w:r>
    </w:p>
    <w:p w14:paraId="4422A7A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使用tslib库编写触摸屏程序分为三个步骤：打开触摸屏设备、配置触摸屏设备、读取触摸屏数据，库函数介绍如下。</w:t>
      </w:r>
    </w:p>
    <w:p w14:paraId="6FE35CD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ts_open()</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02B8DAF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E54A1" w:themeColor="accent1" w:themeShade="BF"/>
          <w:sz w:val="18"/>
          <w:szCs w:val="18"/>
        </w:rPr>
        <w:t>struct tsdev *ts_open(const char *dev_name, int nonblock)</w:t>
      </w:r>
      <w:r>
        <w:rPr>
          <w:rFonts w:hint="eastAsia" w:ascii="Times New Roman" w:hAnsi="Times New Roman" w:eastAsia="楷体" w:cs="Times New Roman"/>
          <w:sz w:val="18"/>
          <w:szCs w:val="18"/>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14:paraId="268AB363">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struct tsdev { </w:t>
      </w:r>
    </w:p>
    <w:p w14:paraId="085EFFEB">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int fd;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触摸屏设备的文件描述符 */</w:t>
      </w:r>
    </w:p>
    <w:p w14:paraId="063294DA">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struct tslib_module_info *list;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链表，此链表中依次存放着指向 tslib 的插件的指针 */</w:t>
      </w:r>
    </w:p>
    <w:p w14:paraId="34C5A920">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w:t>
      </w:r>
    </w:p>
    <w:p w14:paraId="5522233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ts_setup()</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107A86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E54A1" w:themeColor="accent1" w:themeShade="BF"/>
          <w:sz w:val="18"/>
          <w:szCs w:val="18"/>
        </w:rPr>
        <w:t>struct tsdev *ts_setup(const char *dev_name, int nonblock)</w:t>
      </w:r>
      <w:r>
        <w:rPr>
          <w:rFonts w:hint="eastAsia" w:ascii="Times New Roman" w:hAnsi="Times New Roman" w:eastAsia="楷体" w:cs="Times New Roman"/>
          <w:sz w:val="18"/>
          <w:szCs w:val="18"/>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14:paraId="765CFF9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ts_close()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1510DE6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此函数用于关闭触摸屏设备，函数原型为：</w:t>
      </w:r>
      <w:r>
        <w:rPr>
          <w:rFonts w:hint="eastAsia" w:ascii="Times New Roman" w:hAnsi="Times New Roman" w:eastAsia="楷体" w:cs="Times New Roman"/>
          <w:color w:val="2E54A1" w:themeColor="accent1" w:themeShade="BF"/>
          <w:sz w:val="18"/>
          <w:szCs w:val="18"/>
        </w:rPr>
        <w:t>int ts_close(struct tsdev *)</w:t>
      </w:r>
      <w:r>
        <w:rPr>
          <w:rFonts w:hint="eastAsia" w:ascii="Times New Roman" w:hAnsi="Times New Roman" w:eastAsia="楷体" w:cs="Times New Roman"/>
          <w:sz w:val="18"/>
          <w:szCs w:val="18"/>
        </w:rPr>
        <w:t>，填入的参数为触摸屏设备句柄。成功将返回 0 或其他非负整数，失败则可能是负数，表示特定的错误代码。具体的返回值取决于编程环境和底层的触摸屏驱动程序。</w:t>
      </w:r>
    </w:p>
    <w:p w14:paraId="50194F5B">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ts_config()</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3D7FE07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此函数用于配置触摸屏设备，函数原型为：</w:t>
      </w:r>
      <w:r>
        <w:rPr>
          <w:rFonts w:hint="eastAsia" w:ascii="Times New Roman" w:hAnsi="Times New Roman" w:eastAsia="楷体" w:cs="Times New Roman"/>
          <w:color w:val="2E54A1" w:themeColor="accent1" w:themeShade="BF"/>
          <w:sz w:val="18"/>
          <w:szCs w:val="18"/>
        </w:rPr>
        <w:t>int ts_config(struct tsdev *ts)</w:t>
      </w:r>
      <w:r>
        <w:rPr>
          <w:rFonts w:hint="eastAsia" w:ascii="Times New Roman" w:hAnsi="Times New Roman" w:eastAsia="楷体" w:cs="Times New Roman"/>
          <w:sz w:val="18"/>
          <w:szCs w:val="18"/>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6974"/>
      </w:tblGrid>
      <w:tr w14:paraId="4D2B4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E3F2D9" w:themeFill="accent4" w:themeFillTint="32"/>
          </w:tcPr>
          <w:p w14:paraId="14931AB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配置选项</w:t>
            </w:r>
          </w:p>
        </w:tc>
        <w:tc>
          <w:tcPr>
            <w:tcW w:w="6974" w:type="dxa"/>
            <w:shd w:val="clear" w:color="auto" w:fill="E3F2D9" w:themeFill="accent4" w:themeFillTint="32"/>
          </w:tcPr>
          <w:p w14:paraId="4B12A96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47980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14:paraId="252E11D5">
            <w:pPr>
              <w:jc w:val="center"/>
              <w:rPr>
                <w:rFonts w:ascii="Times New Roman" w:hAnsi="Times New Roman" w:eastAsia="楷体" w:cs="Times New Roman"/>
                <w:sz w:val="18"/>
                <w:szCs w:val="18"/>
              </w:rPr>
            </w:pPr>
            <w:r>
              <w:rPr>
                <w:rFonts w:ascii="Times New Roman" w:hAnsi="Times New Roman" w:eastAsia="楷体" w:cs="Times New Roman"/>
                <w:sz w:val="18"/>
                <w:szCs w:val="18"/>
              </w:rPr>
              <w:t>module_raw input</w:t>
            </w:r>
          </w:p>
        </w:tc>
        <w:tc>
          <w:tcPr>
            <w:tcW w:w="6974" w:type="dxa"/>
          </w:tcPr>
          <w:p w14:paraId="54453A71">
            <w:pPr>
              <w:rPr>
                <w:rFonts w:ascii="Times New Roman" w:hAnsi="Times New Roman" w:eastAsia="楷体" w:cs="Times New Roman"/>
                <w:sz w:val="18"/>
                <w:szCs w:val="18"/>
              </w:rPr>
            </w:pPr>
            <w:r>
              <w:rPr>
                <w:rFonts w:ascii="Times New Roman" w:hAnsi="Times New Roman" w:eastAsia="楷体" w:cs="Times New Roman"/>
                <w:sz w:val="18"/>
                <w:szCs w:val="18"/>
              </w:rPr>
              <w:t>使能支持 input 输入事件</w:t>
            </w:r>
            <w:r>
              <w:rPr>
                <w:rFonts w:hint="eastAsia" w:ascii="Times New Roman" w:hAnsi="Times New Roman" w:eastAsia="楷体" w:cs="Times New Roman"/>
                <w:sz w:val="18"/>
                <w:szCs w:val="18"/>
              </w:rPr>
              <w:t>。</w:t>
            </w:r>
          </w:p>
        </w:tc>
      </w:tr>
      <w:tr w14:paraId="6B54BF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14:paraId="138B109D">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pthres pmin=1</w:t>
            </w:r>
          </w:p>
        </w:tc>
        <w:tc>
          <w:tcPr>
            <w:tcW w:w="6974" w:type="dxa"/>
          </w:tcPr>
          <w:p w14:paraId="407881A1">
            <w:pPr>
              <w:rPr>
                <w:rFonts w:ascii="Times New Roman" w:hAnsi="Times New Roman" w:eastAsia="楷体" w:cs="Times New Roman"/>
                <w:sz w:val="18"/>
                <w:szCs w:val="18"/>
              </w:rPr>
            </w:pPr>
            <w:r>
              <w:rPr>
                <w:rFonts w:hint="eastAsia" w:ascii="Times New Roman" w:hAnsi="Times New Roman" w:eastAsia="楷体" w:cs="Times New Roman"/>
                <w:sz w:val="18"/>
                <w:szCs w:val="18"/>
              </w:rPr>
              <w:t>使能</w:t>
            </w:r>
            <w:r>
              <w:rPr>
                <w:rFonts w:ascii="Times New Roman" w:hAnsi="Times New Roman" w:eastAsia="楷体" w:cs="Times New Roman"/>
                <w:sz w:val="18"/>
                <w:szCs w:val="18"/>
              </w:rPr>
              <w:t>支持按压力大小测试</w:t>
            </w:r>
            <w:r>
              <w:rPr>
                <w:rFonts w:hint="eastAsia" w:ascii="Times New Roman" w:hAnsi="Times New Roman" w:eastAsia="楷体" w:cs="Times New Roman"/>
                <w:sz w:val="18"/>
                <w:szCs w:val="18"/>
              </w:rPr>
              <w:t>，pmin 用于调节按压力灵敏度，默认就是等于 1。</w:t>
            </w:r>
          </w:p>
        </w:tc>
      </w:tr>
      <w:tr w14:paraId="203AC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14:paraId="0EB69522">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dejitter delta=100</w:t>
            </w:r>
          </w:p>
        </w:tc>
        <w:tc>
          <w:tcPr>
            <w:tcW w:w="6974" w:type="dxa"/>
          </w:tcPr>
          <w:p w14:paraId="5BFA9021">
            <w:pPr>
              <w:rPr>
                <w:rFonts w:ascii="Times New Roman" w:hAnsi="Times New Roman" w:eastAsia="楷体" w:cs="Times New Roman"/>
                <w:sz w:val="18"/>
                <w:szCs w:val="18"/>
              </w:rPr>
            </w:pPr>
            <w:r>
              <w:rPr>
                <w:rFonts w:hint="eastAsia" w:ascii="Times New Roman" w:hAnsi="Times New Roman" w:eastAsia="楷体" w:cs="Times New Roman"/>
                <w:sz w:val="18"/>
                <w:szCs w:val="18"/>
              </w:rPr>
              <w:t>使能过滤噪声样本，默认参数 delta=100</w:t>
            </w:r>
          </w:p>
        </w:tc>
      </w:tr>
      <w:tr w14:paraId="6F9E1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14:paraId="052FED66">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linear</w:t>
            </w:r>
          </w:p>
        </w:tc>
        <w:tc>
          <w:tcPr>
            <w:tcW w:w="6974" w:type="dxa"/>
          </w:tcPr>
          <w:p w14:paraId="674FAF2C">
            <w:pPr>
              <w:rPr>
                <w:rFonts w:ascii="Times New Roman" w:hAnsi="Times New Roman" w:eastAsia="楷体" w:cs="Times New Roman"/>
                <w:sz w:val="18"/>
                <w:szCs w:val="18"/>
              </w:rPr>
            </w:pPr>
            <w:r>
              <w:rPr>
                <w:rFonts w:hint="eastAsia" w:ascii="Times New Roman" w:hAnsi="Times New Roman" w:eastAsia="楷体" w:cs="Times New Roman"/>
                <w:sz w:val="18"/>
                <w:szCs w:val="18"/>
              </w:rPr>
              <w:t>使能触摸屏坐标变换的功能，譬如将 X、Y 坐标互换、坐标旋转等。</w:t>
            </w:r>
          </w:p>
        </w:tc>
      </w:tr>
    </w:tbl>
    <w:p w14:paraId="4FB1561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6E779DB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此函数用于读取单点触摸数据，函数原型为：</w:t>
      </w:r>
      <w:r>
        <w:rPr>
          <w:rFonts w:hint="eastAsia" w:ascii="Times New Roman" w:hAnsi="Times New Roman" w:eastAsia="楷体" w:cs="Times New Roman"/>
          <w:color w:val="2E54A1" w:themeColor="accent1" w:themeShade="BF"/>
          <w:sz w:val="18"/>
          <w:szCs w:val="18"/>
        </w:rPr>
        <w:t>int ts_read(struct tsdev *ts, struct ts_sample *samp, int nr)</w:t>
      </w:r>
      <w:r>
        <w:rPr>
          <w:rFonts w:hint="eastAsia" w:ascii="Times New Roman" w:hAnsi="Times New Roman" w:eastAsia="楷体" w:cs="Times New Roman"/>
          <w:sz w:val="18"/>
          <w:szCs w:val="18"/>
        </w:rPr>
        <w:t>，ts为触摸屏设备句柄；samp为 struct ts_sample结构体类型指针，用于保存获取到的触摸点信息；nr表示对一个触摸点的采样数，设置为1即可。成功返回0，失败则返回-1。struct ts_sample结构体介绍如下：</w:t>
      </w:r>
    </w:p>
    <w:p w14:paraId="567D40F3">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struct ts_sample {</w:t>
      </w:r>
    </w:p>
    <w:p w14:paraId="3B84F395">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int x;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X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14:paraId="090758F5">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int y;</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Y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14:paraId="092CAD0C">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unsigned int pressure;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按压力大小</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14:paraId="0FA339B7">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struct timeval tv;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时间</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14:paraId="08FD0F0E">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w:t>
      </w:r>
    </w:p>
    <w:p w14:paraId="16E742B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ts_read_mt()</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tslib.h</w:t>
      </w:r>
      <w:r>
        <w:rPr>
          <w:rFonts w:hint="eastAsia" w:ascii="Times New Roman" w:hAnsi="Times New Roman" w:eastAsia="楷体" w:cs="Times New Roman"/>
          <w:sz w:val="18"/>
          <w:szCs w:val="18"/>
        </w:rPr>
        <w:t>"）</w:t>
      </w:r>
    </w:p>
    <w:p w14:paraId="39B1D0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此函数用于读取多点触摸数据，函数原型：</w:t>
      </w:r>
      <w:r>
        <w:rPr>
          <w:rFonts w:hint="eastAsia" w:ascii="Times New Roman" w:hAnsi="Times New Roman" w:eastAsia="楷体" w:cs="Times New Roman"/>
          <w:color w:val="2E54A1" w:themeColor="accent1" w:themeShade="BF"/>
          <w:sz w:val="18"/>
          <w:szCs w:val="18"/>
        </w:rPr>
        <w:t>int ts_read_mt(struct tsdev *ts, struct ts_sample_mt **samp, int max_slots, int nr)</w:t>
      </w:r>
      <w:r>
        <w:rPr>
          <w:rFonts w:hint="eastAsia" w:ascii="Times New Roman" w:hAnsi="Times New Roman" w:eastAsia="楷体" w:cs="Times New Roman"/>
          <w:sz w:val="18"/>
          <w:szCs w:val="18"/>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14:paraId="54DC0392">
      <w:pPr>
        <w:ind w:left="1680" w:firstLine="420"/>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773"/>
                    <a:stretch>
                      <a:fillRect/>
                    </a:stretch>
                  </pic:blipFill>
                  <pic:spPr>
                    <a:xfrm>
                      <a:off x="0" y="0"/>
                      <a:ext cx="3383915" cy="1744345"/>
                    </a:xfrm>
                    <a:prstGeom prst="rect">
                      <a:avLst/>
                    </a:prstGeom>
                    <a:noFill/>
                    <a:ln>
                      <a:noFill/>
                    </a:ln>
                  </pic:spPr>
                </pic:pic>
              </a:graphicData>
            </a:graphic>
          </wp:inline>
        </w:drawing>
      </w:r>
    </w:p>
    <w:p w14:paraId="725FB210">
      <w:pPr>
        <w:numPr>
          <w:ilvl w:val="0"/>
          <w:numId w:val="173"/>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基于tslib编写触摸屏应用程序</w:t>
      </w:r>
    </w:p>
    <w:p w14:paraId="20AC8320">
      <w:r>
        <w:rPr>
          <w:rFonts w:hint="eastAsia"/>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774"/>
                    <a:stretch>
                      <a:fillRect/>
                    </a:stretch>
                  </pic:blipFill>
                  <pic:spPr>
                    <a:xfrm>
                      <a:off x="0" y="0"/>
                      <a:ext cx="2875915" cy="1941195"/>
                    </a:xfrm>
                    <a:prstGeom prst="rect">
                      <a:avLst/>
                    </a:prstGeom>
                    <a:noFill/>
                    <a:ln>
                      <a:noFill/>
                    </a:ln>
                  </pic:spPr>
                </pic:pic>
              </a:graphicData>
            </a:graphic>
          </wp:inline>
        </w:drawing>
      </w:r>
      <w:r>
        <w:rPr>
          <w:rFonts w:hint="eastAsia"/>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775"/>
                    <a:srcRect t="45032" r="22250" b="1186"/>
                    <a:stretch>
                      <a:fillRect/>
                    </a:stretch>
                  </pic:blipFill>
                  <pic:spPr>
                    <a:xfrm>
                      <a:off x="0" y="0"/>
                      <a:ext cx="2684780" cy="1952625"/>
                    </a:xfrm>
                    <a:prstGeom prst="rect">
                      <a:avLst/>
                    </a:prstGeom>
                    <a:noFill/>
                    <a:ln>
                      <a:noFill/>
                    </a:ln>
                  </pic:spPr>
                </pic:pic>
              </a:graphicData>
            </a:graphic>
          </wp:inline>
        </w:drawing>
      </w:r>
      <w:r>
        <w:rPr>
          <w:rFonts w:hint="eastAsia"/>
        </w:rPr>
        <w:t xml:space="preserve">  </w:t>
      </w:r>
    </w:p>
    <w:p w14:paraId="633D463C">
      <w:pPr>
        <w:ind w:left="420" w:firstLine="420"/>
      </w:pPr>
      <w:r>
        <w:rPr>
          <w:rFonts w:hint="eastAsia"/>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776"/>
                    <a:stretch>
                      <a:fillRect/>
                    </a:stretch>
                  </pic:blipFill>
                  <pic:spPr>
                    <a:xfrm>
                      <a:off x="0" y="0"/>
                      <a:ext cx="4575810" cy="1078230"/>
                    </a:xfrm>
                    <a:prstGeom prst="rect">
                      <a:avLst/>
                    </a:prstGeom>
                    <a:noFill/>
                    <a:ln>
                      <a:noFill/>
                    </a:ln>
                  </pic:spPr>
                </pic:pic>
              </a:graphicData>
            </a:graphic>
          </wp:inline>
        </w:drawing>
      </w:r>
    </w:p>
    <w:p w14:paraId="6596B34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初始化环境变量；输入</w:t>
      </w:r>
      <w:r>
        <w:rPr>
          <w:rFonts w:hint="eastAsia" w:ascii="Times New Roman" w:hAnsi="Times New Roman" w:eastAsia="楷体" w:cs="Times New Roman"/>
          <w:color w:val="2E54A1" w:themeColor="accent1" w:themeShade="BF"/>
          <w:sz w:val="18"/>
          <w:szCs w:val="18"/>
        </w:rPr>
        <w:t>${CC} -I /home/lxc/tools/tslib/include -L /home/lxc/tools/tslib/lib -lts -o ts_read ts_read.c</w:t>
      </w:r>
      <w:r>
        <w:rPr>
          <w:rFonts w:hint="eastAsia" w:ascii="Times New Roman" w:hAnsi="Times New Roman" w:eastAsia="楷体" w:cs="Times New Roman"/>
          <w:sz w:val="18"/>
          <w:szCs w:val="18"/>
        </w:rPr>
        <w:t>编译上述程序，-I指定头文件路径，-L指定库文件路径，-lts表示链接动态库libts.so。</w:t>
      </w:r>
    </w:p>
    <w:p w14:paraId="21FC2351">
      <w:r>
        <w:rPr>
          <w:rFonts w:hint="eastAsia"/>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777"/>
                    <a:srcRect b="1518"/>
                    <a:stretch>
                      <a:fillRect/>
                    </a:stretch>
                  </pic:blipFill>
                  <pic:spPr>
                    <a:xfrm>
                      <a:off x="0" y="0"/>
                      <a:ext cx="3185160" cy="3169285"/>
                    </a:xfrm>
                    <a:prstGeom prst="rect">
                      <a:avLst/>
                    </a:prstGeom>
                    <a:noFill/>
                    <a:ln>
                      <a:noFill/>
                    </a:ln>
                  </pic:spPr>
                </pic:pic>
              </a:graphicData>
            </a:graphic>
          </wp:inline>
        </w:drawing>
      </w:r>
      <w:r>
        <w:rPr>
          <w:rFonts w:hint="eastAsia"/>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778"/>
                    <a:srcRect b="1778"/>
                    <a:stretch>
                      <a:fillRect/>
                    </a:stretch>
                  </pic:blipFill>
                  <pic:spPr>
                    <a:xfrm>
                      <a:off x="0" y="0"/>
                      <a:ext cx="2865755" cy="3171190"/>
                    </a:xfrm>
                    <a:prstGeom prst="rect">
                      <a:avLst/>
                    </a:prstGeom>
                    <a:noFill/>
                    <a:ln>
                      <a:noFill/>
                    </a:ln>
                  </pic:spPr>
                </pic:pic>
              </a:graphicData>
            </a:graphic>
          </wp:inline>
        </w:drawing>
      </w:r>
    </w:p>
    <w:p w14:paraId="216F135C">
      <w:pPr>
        <w:tabs>
          <w:tab w:val="left" w:pos="4287"/>
        </w:tabs>
        <w:ind w:left="840" w:firstLine="420"/>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779"/>
                    <a:srcRect b="34115"/>
                    <a:stretch>
                      <a:fillRect/>
                    </a:stretch>
                  </pic:blipFill>
                  <pic:spPr>
                    <a:xfrm>
                      <a:off x="0" y="0"/>
                      <a:ext cx="4591685" cy="1175385"/>
                    </a:xfrm>
                    <a:prstGeom prst="rect">
                      <a:avLst/>
                    </a:prstGeom>
                    <a:noFill/>
                    <a:ln>
                      <a:noFill/>
                    </a:ln>
                  </pic:spPr>
                </pic:pic>
              </a:graphicData>
            </a:graphic>
          </wp:inline>
        </w:drawing>
      </w:r>
      <w:r>
        <w:rPr>
          <w:rFonts w:hint="eastAsia"/>
        </w:rPr>
        <w:tab/>
      </w:r>
    </w:p>
    <w:p w14:paraId="53995AE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如上所示，该程序为多点触摸程序，首先使用ts_setup()函数以阻塞方式打开触摸屏设备，并为每个触摸点定义了一个struct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color w:val="2E54A1" w:themeColor="accent1" w:themeShade="BF"/>
          <w:sz w:val="18"/>
          <w:szCs w:val="18"/>
        </w:rPr>
        <w:t>${CC} -I /home/lxc/tools/tslib/include -L /home/lxc/tools/tslib/lib -lts -o ts_read_mt ts_read_mt.c</w:t>
      </w:r>
      <w:r>
        <w:rPr>
          <w:rFonts w:hint="eastAsia" w:ascii="Times New Roman" w:hAnsi="Times New Roman" w:eastAsia="楷体" w:cs="Times New Roman"/>
          <w:sz w:val="18"/>
          <w:szCs w:val="18"/>
        </w:rPr>
        <w:t>编译上述程序。注意，在切换终端或用户时，需要再输入一次</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指令，之后才能使用对应的环境变量。</w:t>
      </w:r>
    </w:p>
    <w:p w14:paraId="0E6756D0">
      <w:pPr>
        <w:numPr>
          <w:ilvl w:val="0"/>
          <w:numId w:val="49"/>
        </w:numPr>
        <w:spacing w:before="60" w:line="360" w:lineRule="auto"/>
        <w:outlineLvl w:val="0"/>
        <w:rPr>
          <w:rFonts w:ascii="Times New Roman" w:hAnsi="Times New Roman" w:eastAsia="楷体" w:cs="Times New Roman"/>
          <w:b/>
          <w:bCs/>
          <w:szCs w:val="21"/>
        </w:rPr>
      </w:pPr>
      <w:bookmarkStart w:id="117" w:name="_Toc7037"/>
      <w:r>
        <w:rPr>
          <w:rFonts w:hint="eastAsia" w:ascii="Times New Roman" w:hAnsi="Times New Roman" w:eastAsia="楷体" w:cs="Times New Roman"/>
          <w:b/>
          <w:bCs/>
          <w:szCs w:val="21"/>
        </w:rPr>
        <w:t>FrameBuffer</w:t>
      </w:r>
      <w:bookmarkEnd w:id="117"/>
    </w:p>
    <w:p w14:paraId="3EDBC652">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Framebuffer</w:t>
      </w:r>
      <w:r>
        <w:rPr>
          <w:rFonts w:hint="eastAsia" w:ascii="Times New Roman" w:hAnsi="Times New Roman" w:eastAsia="楷体" w:cs="Times New Roman"/>
          <w:sz w:val="18"/>
          <w:szCs w:val="18"/>
        </w:rPr>
        <w:t>称为帧缓冲，是一块用于存储帧图像的内存。帧缓冲是Linux系统中的一种显示驱动接口，它将显示设备</w:t>
      </w:r>
    </w:p>
    <w:p w14:paraId="41998B75">
      <w:pPr>
        <w:rPr>
          <w:rFonts w:ascii="Times New Roman" w:hAnsi="Times New Roman" w:eastAsia="楷体" w:cs="Times New Roman"/>
          <w:sz w:val="18"/>
          <w:szCs w:val="18"/>
        </w:rPr>
      </w:pPr>
      <w:r>
        <w:rPr>
          <w:rFonts w:hint="eastAsia" w:ascii="Times New Roman" w:hAnsi="Times New Roman" w:eastAsia="楷体" w:cs="Times New Roman"/>
          <w:sz w:val="18"/>
          <w:szCs w:val="18"/>
        </w:rPr>
        <w:t>（譬如 LCD）进行抽象、屏蔽了不同显示设备硬件的实现，对应用层抽象为一块显示内存（显存），它允许上层应用程序直接对显示缓冲区进行读写操作，而用户不必关心物理显存的位置等具体细节。所以在 Linux 系统中，显示设备被称为 FrameBuffer 设备，且最多支持32个FramBuffer设备。</w:t>
      </w:r>
    </w:p>
    <w:p w14:paraId="7CF51405">
      <w:pPr>
        <w:numPr>
          <w:ilvl w:val="0"/>
          <w:numId w:val="17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获取LCD参数信息</w:t>
      </w:r>
    </w:p>
    <w:p w14:paraId="0B0D34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LCD属于FramBuffer设备，对应的设备文件为</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(X 为数字，0、1、2、3 等)，应用程序中读写该设备文件就相当于读写显示设备的显存。开发板出厂系统中， LCD 屏的设备节点为</w:t>
      </w:r>
      <w:r>
        <w:rPr>
          <w:rFonts w:hint="eastAsia" w:ascii="Times New Roman" w:hAnsi="Times New Roman" w:eastAsia="楷体" w:cs="Times New Roman"/>
          <w:color w:val="2E54A1" w:themeColor="accent1" w:themeShade="BF"/>
          <w:sz w:val="18"/>
          <w:szCs w:val="18"/>
        </w:rPr>
        <w:t>/dev/fb0</w:t>
      </w:r>
      <w:r>
        <w:rPr>
          <w:rFonts w:hint="eastAsia" w:ascii="Times New Roman" w:hAnsi="Times New Roman" w:eastAsia="楷体" w:cs="Times New Roman"/>
          <w:sz w:val="18"/>
          <w:szCs w:val="18"/>
        </w:rPr>
        <w:t>，若想将分辨率为 800*480的 RGB888格式显示屏清屏成黑色（缓冲区大小为 800 x 480 x 24 / 8 =1152000 个字节），可输入如下指令，将1125x1024 个字节数据全部写入到 LCD 显存中，并且这些数据都是 0x0。（</w:t>
      </w:r>
      <w:r>
        <w:rPr>
          <w:rFonts w:ascii="Times New Roman" w:hAnsi="Times New Roman" w:eastAsia="楷体" w:cs="Times New Roman"/>
          <w:color w:val="2E54A1" w:themeColor="accent1" w:themeShade="BF"/>
          <w:sz w:val="18"/>
          <w:szCs w:val="18"/>
        </w:rPr>
        <w:t>dd if=/dev/zero of=/dev/fb0 bs=1024 count=1125</w:t>
      </w:r>
      <w:r>
        <w:rPr>
          <w:rFonts w:hint="eastAsia" w:ascii="Times New Roman" w:hAnsi="Times New Roman" w:eastAsia="楷体" w:cs="Times New Roman"/>
          <w:sz w:val="18"/>
          <w:szCs w:val="18"/>
        </w:rPr>
        <w:t>）</w:t>
      </w:r>
    </w:p>
    <w:p w14:paraId="672EE2E7">
      <w:pPr>
        <w:rPr>
          <w:rFonts w:ascii="Times New Roman" w:hAnsi="Times New Roman" w:eastAsia="楷体" w:cs="Times New Roman"/>
          <w:sz w:val="18"/>
          <w:szCs w:val="18"/>
        </w:rPr>
      </w:pPr>
      <w:r>
        <w:rPr>
          <w:rFonts w:hint="eastAsia" w:ascii="Times New Roman" w:hAnsi="Times New Roman" w:eastAsia="楷体" w:cs="Times New Roman"/>
          <w:sz w:val="18"/>
          <w:szCs w:val="18"/>
        </w:rPr>
        <w:t>在应用程序中，操作</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的一般步骤如下：</w:t>
      </w:r>
    </w:p>
    <w:p w14:paraId="1E02AAE8">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hint="eastAsia" w:ascii="Times New Roman" w:hAnsi="Times New Roman" w:eastAsia="楷体" w:cs="Times New Roman"/>
          <w:color w:val="2E54A1" w:themeColor="accent1" w:themeShade="BF"/>
          <w:sz w:val="18"/>
          <w:szCs w:val="18"/>
        </w:rPr>
        <w:t>/dev/fbX</w:t>
      </w:r>
      <w:r>
        <w:rPr>
          <w:rFonts w:hint="eastAsia" w:ascii="Times New Roman" w:hAnsi="Times New Roman" w:eastAsia="楷体" w:cs="Times New Roman"/>
          <w:sz w:val="18"/>
          <w:szCs w:val="18"/>
        </w:rPr>
        <w:t xml:space="preserve"> 设备文件，使用 ioctl()函数获取当前显示设备的参数信息（屏幕的分辨率、像素格式、缓冲区大小等）；</w:t>
      </w:r>
    </w:p>
    <w:p w14:paraId="5DEECFD0">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通过存储映射I/O方式，使用mmap()函数将屏幕的显示缓冲区映射到用户空间；</w:t>
      </w:r>
    </w:p>
    <w:p w14:paraId="043934CC">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映射成功后就可以直接读写屏幕的显示缓冲区，进行绘图或图片显示等操作了；</w:t>
      </w:r>
    </w:p>
    <w:p w14:paraId="2792E358">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显示完成后，调用 munmap()取消映射、并调用 close()关闭设备文件。</w:t>
      </w:r>
    </w:p>
    <w:p w14:paraId="09D9C6E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前面已经介绍过了，ioctl()是文件 IO 操作的杂物箱，可用此函数来获取LCD屏幕的参数信息。再次列出ioctl()的函数原型：</w:t>
      </w:r>
      <w:r>
        <w:rPr>
          <w:rFonts w:hint="eastAsia" w:ascii="Times New Roman" w:hAnsi="Times New Roman" w:eastAsia="楷体" w:cs="Times New Roman"/>
          <w:color w:val="2E54A1" w:themeColor="accent1" w:themeShade="BF"/>
          <w:sz w:val="18"/>
          <w:szCs w:val="18"/>
        </w:rPr>
        <w:t>int ioctl(int fd, unsigned long request, ...)</w:t>
      </w:r>
      <w:r>
        <w:rPr>
          <w:rFonts w:hint="eastAsia" w:ascii="Times New Roman" w:hAnsi="Times New Roman" w:eastAsia="楷体" w:cs="Times New Roman"/>
          <w:sz w:val="18"/>
          <w:szCs w:val="18"/>
        </w:rPr>
        <w:t>，fd为设备文件的文件描述符，对于 Framebuffer 设备来说，常用的 request 包括</w:t>
      </w:r>
      <w:r>
        <w:rPr>
          <w:rFonts w:hint="eastAsia" w:ascii="Times New Roman" w:hAnsi="Times New Roman" w:eastAsia="楷体" w:cs="Times New Roman"/>
          <w:color w:val="2E54A1" w:themeColor="accent1" w:themeShade="BF"/>
          <w:sz w:val="18"/>
          <w:szCs w:val="18"/>
        </w:rPr>
        <w:t>FBIOGET_VSCREENINFO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FBIOPUT_VSCREENINFO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FBIOGET_FSCREENINFO</w:t>
      </w:r>
      <w:r>
        <w:rPr>
          <w:rFonts w:hint="eastAsia" w:ascii="Times New Roman" w:hAnsi="Times New Roman" w:eastAsia="楷体" w:cs="Times New Roman"/>
          <w:sz w:val="18"/>
          <w:szCs w:val="18"/>
        </w:rPr>
        <w:t>，这三个宏定义包含在&lt;</w:t>
      </w:r>
      <w:r>
        <w:rPr>
          <w:rFonts w:hint="eastAsia" w:ascii="Times New Roman" w:hAnsi="Times New Roman" w:eastAsia="楷体" w:cs="Times New Roman"/>
          <w:color w:val="2E54A1" w:themeColor="accent1" w:themeShade="BF"/>
          <w:sz w:val="18"/>
          <w:szCs w:val="18"/>
        </w:rPr>
        <w:t>linux/fb.h</w:t>
      </w:r>
      <w:r>
        <w:rPr>
          <w:rFonts w:hint="eastAsia" w:ascii="Times New Roman" w:hAnsi="Times New Roman" w:eastAsia="楷体" w:cs="Times New Roman"/>
          <w:sz w:val="18"/>
          <w:szCs w:val="18"/>
        </w:rPr>
        <w:t>&gt;头文件中，介绍如下。</w:t>
      </w:r>
    </w:p>
    <w:p w14:paraId="1D5DDC19">
      <w:pPr>
        <w:numPr>
          <w:ilvl w:val="0"/>
          <w:numId w:val="179"/>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FBIOGET_VSCREENINFO</w:t>
      </w:r>
    </w:p>
    <w:p w14:paraId="1396520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设备的可变参数信息，宏定义为：</w:t>
      </w:r>
      <w:r>
        <w:rPr>
          <w:rFonts w:hint="eastAsia" w:ascii="Times New Roman" w:hAnsi="Times New Roman" w:eastAsia="楷体" w:cs="Times New Roman"/>
          <w:color w:val="2E54A1" w:themeColor="accent1" w:themeShade="BF"/>
          <w:sz w:val="18"/>
          <w:szCs w:val="18"/>
        </w:rPr>
        <w:t>#define FBIOGET_VSCREENINFO 0x4600</w:t>
      </w:r>
      <w:r>
        <w:rPr>
          <w:rFonts w:hint="eastAsia" w:ascii="Times New Roman" w:hAnsi="Times New Roman" w:eastAsia="楷体" w:cs="Times New Roman"/>
          <w:sz w:val="18"/>
          <w:szCs w:val="18"/>
        </w:rPr>
        <w:t xml:space="preserve">，可变参数信息使用 </w:t>
      </w:r>
      <w:r>
        <w:rPr>
          <w:rFonts w:hint="eastAsia" w:ascii="Times New Roman" w:hAnsi="Times New Roman" w:eastAsia="楷体" w:cs="Times New Roman"/>
          <w:color w:val="2E54A1"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fb_var_screeninfo结构体类型指针，获取到的参数信息回保存在对应的结构体中。不建议使用此宏去修改LCD的可变参数，因为如果 FrameBuffer 驱动程序支持不够完善，改完之后可能会出现一些问题。</w:t>
      </w:r>
    </w:p>
    <w:p w14:paraId="7BEB7BFE">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FBIOPUT_VSCREENINFO</w:t>
      </w:r>
    </w:p>
    <w:p w14:paraId="00A03E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用于设置 FrameBuffer 设备的可变参数信息，宏定义为：</w:t>
      </w:r>
      <w:r>
        <w:rPr>
          <w:rFonts w:hint="eastAsia" w:ascii="Times New Roman" w:hAnsi="Times New Roman" w:eastAsia="楷体" w:cs="Times New Roman"/>
          <w:color w:val="2E54A1" w:themeColor="accent1" w:themeShade="BF"/>
          <w:sz w:val="18"/>
          <w:szCs w:val="18"/>
        </w:rPr>
        <w:t>#define FBIOPUT_VSCREENINFO 0x4601</w:t>
      </w:r>
      <w:r>
        <w:rPr>
          <w:rFonts w:hint="eastAsia" w:ascii="Times New Roman" w:hAnsi="Times New Roman" w:eastAsia="楷体" w:cs="Times New Roman"/>
          <w:sz w:val="18"/>
          <w:szCs w:val="18"/>
        </w:rPr>
        <w:t xml:space="preserve">，前提条件是底层驱动支持这些参数的动态调整，可变参数信息也使用 </w:t>
      </w:r>
      <w:r>
        <w:rPr>
          <w:rFonts w:hint="eastAsia" w:ascii="Times New Roman" w:hAnsi="Times New Roman" w:eastAsia="楷体" w:cs="Times New Roman"/>
          <w:color w:val="2E54A1"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fb_var_screeninfo结构体类型指针，函数会根据结构体中的数据信息对LCD进行设置。</w:t>
      </w:r>
    </w:p>
    <w:p w14:paraId="7A21ED1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struct fb_var_screeninfo结构体介绍如下：</w:t>
      </w:r>
    </w:p>
    <w:p w14:paraId="479849A4">
      <w:pPr>
        <w:ind w:left="1260" w:firstLine="420"/>
      </w:pPr>
      <w:r>
        <w:drawing>
          <wp:inline distT="0" distB="0" distL="114300" distR="114300">
            <wp:extent cx="4209415" cy="4972685"/>
            <wp:effectExtent l="0" t="0" r="12065" b="1079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780"/>
                    <a:srcRect b="4469"/>
                    <a:stretch>
                      <a:fillRect/>
                    </a:stretch>
                  </pic:blipFill>
                  <pic:spPr>
                    <a:xfrm>
                      <a:off x="0" y="0"/>
                      <a:ext cx="4209415" cy="4972685"/>
                    </a:xfrm>
                    <a:prstGeom prst="rect">
                      <a:avLst/>
                    </a:prstGeom>
                    <a:noFill/>
                    <a:ln>
                      <a:noFill/>
                    </a:ln>
                  </pic:spPr>
                </pic:pic>
              </a:graphicData>
            </a:graphic>
          </wp:inline>
        </w:drawing>
      </w:r>
      <w:r>
        <w:rPr>
          <w:rFonts w:hint="eastAsia"/>
        </w:rPr>
        <w:t xml:space="preserve"> </w:t>
      </w:r>
    </w:p>
    <w:p w14:paraId="4EFBC40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如上所示，通过 xres、yres 获取到屏幕的水平分辨率和垂直分辨率，bits_per_pixel 表示像素深度 bpp，即每一个像素点使用多少个 bit 位来描述它的颜色，通过 </w:t>
      </w:r>
      <w:r>
        <w:rPr>
          <w:rFonts w:hint="eastAsia" w:ascii="Times New Roman" w:hAnsi="Times New Roman" w:eastAsia="楷体" w:cs="Times New Roman"/>
          <w:color w:val="2E54A1" w:themeColor="accent1" w:themeShade="BF"/>
          <w:sz w:val="18"/>
          <w:szCs w:val="18"/>
        </w:rPr>
        <w:t>xres * yres * bits_per_pixel / 8</w:t>
      </w:r>
      <w:r>
        <w:rPr>
          <w:rFonts w:hint="eastAsia" w:ascii="Times New Roman" w:hAnsi="Times New Roman" w:eastAsia="楷体" w:cs="Times New Roman"/>
          <w:sz w:val="18"/>
          <w:szCs w:val="18"/>
        </w:rPr>
        <w:t xml:space="preserve"> 计算可得到整个显示缓存区的大小。red、green、blue 描述了 RGB 颜色值中 R、G、B 三种颜色通道分别使用多少 bit 来表示以及它们各自的偏移量，通过 red、green、blue 变量可知道 LCD 的 RGB 像素格式，譬如是 RGB888 还是 RGB565，亦或者是 BGR888、BGR565 等。</w:t>
      </w:r>
    </w:p>
    <w:p w14:paraId="59CCE34B">
      <w:pPr>
        <w:numPr>
          <w:ilvl w:val="0"/>
          <w:numId w:val="179"/>
        </w:numPr>
        <w:ind w:firstLine="420"/>
        <w:rPr>
          <w:rFonts w:ascii="Times New Roman" w:hAnsi="Times New Roman" w:cs="Times New Roman"/>
          <w:sz w:val="18"/>
          <w:szCs w:val="18"/>
        </w:rPr>
      </w:pPr>
      <w:r>
        <w:rPr>
          <w:rFonts w:ascii="Times New Roman" w:hAnsi="Times New Roman" w:cs="Times New Roman"/>
          <w:b/>
          <w:bCs/>
          <w:sz w:val="18"/>
          <w:szCs w:val="18"/>
        </w:rPr>
        <w:t>FBIOGET_FSCREENINFO</w:t>
      </w:r>
      <w:r>
        <w:rPr>
          <w:rFonts w:ascii="Times New Roman" w:hAnsi="Times New Roman" w:cs="Times New Roman"/>
          <w:sz w:val="18"/>
          <w:szCs w:val="18"/>
        </w:rPr>
        <w:t xml:space="preserve"> </w:t>
      </w:r>
    </w:p>
    <w:p w14:paraId="3731221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设备的固定参数信息，宏定义为：</w:t>
      </w:r>
      <w:r>
        <w:rPr>
          <w:rFonts w:hint="eastAsia" w:ascii="Times New Roman" w:hAnsi="Times New Roman" w:eastAsia="楷体" w:cs="Times New Roman"/>
          <w:color w:val="2E54A1" w:themeColor="accent1" w:themeShade="BF"/>
          <w:sz w:val="18"/>
          <w:szCs w:val="18"/>
        </w:rPr>
        <w:t>#define FBIOGET_FSCREENINFO 0x4602</w:t>
      </w:r>
      <w:r>
        <w:rPr>
          <w:rFonts w:hint="eastAsia" w:ascii="Times New Roman" w:hAnsi="Times New Roman" w:eastAsia="楷体" w:cs="Times New Roman"/>
          <w:sz w:val="18"/>
          <w:szCs w:val="18"/>
        </w:rPr>
        <w:t>，既然是固定参数，那就意味着应用程序不可修改。固定参数信息使用结构体</w:t>
      </w:r>
      <w:r>
        <w:rPr>
          <w:rFonts w:hint="eastAsia" w:ascii="Times New Roman" w:hAnsi="Times New Roman" w:eastAsia="楷体" w:cs="Times New Roman"/>
          <w:color w:val="2E54A1" w:themeColor="accent1" w:themeShade="BF"/>
          <w:sz w:val="18"/>
          <w:szCs w:val="18"/>
        </w:rPr>
        <w:t>struct fb_fix_screeninfo</w:t>
      </w:r>
      <w:r>
        <w:rPr>
          <w:rFonts w:hint="eastAsia" w:ascii="Times New Roman" w:hAnsi="Times New Roman" w:eastAsia="楷体" w:cs="Times New Roman"/>
          <w:sz w:val="18"/>
          <w:szCs w:val="18"/>
        </w:rPr>
        <w:t>来描述，此时ioctl()函数的第三个参数为struct fb_fix_screeninfo结构体类型指针，函数会将获取到的LCD固定参数保存到对应的结构体中，结构体介绍如下。</w:t>
      </w:r>
    </w:p>
    <w:p w14:paraId="586928A4">
      <w:pPr>
        <w:ind w:left="1260" w:firstLine="420"/>
        <w:rPr>
          <w:rFonts w:ascii="Times New Roman" w:hAnsi="Times New Roman" w:eastAsia="楷体" w:cs="Times New Roman"/>
          <w:sz w:val="18"/>
          <w:szCs w:val="18"/>
        </w:rPr>
      </w:pPr>
      <w:r>
        <w:drawing>
          <wp:inline distT="0" distB="0" distL="114300" distR="114300">
            <wp:extent cx="3904615" cy="2099310"/>
            <wp:effectExtent l="0" t="0" r="12065" b="3810"/>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781"/>
                    <a:stretch>
                      <a:fillRect/>
                    </a:stretch>
                  </pic:blipFill>
                  <pic:spPr>
                    <a:xfrm>
                      <a:off x="0" y="0"/>
                      <a:ext cx="3904615" cy="2099310"/>
                    </a:xfrm>
                    <a:prstGeom prst="rect">
                      <a:avLst/>
                    </a:prstGeom>
                    <a:noFill/>
                    <a:ln>
                      <a:noFill/>
                    </a:ln>
                  </pic:spPr>
                </pic:pic>
              </a:graphicData>
            </a:graphic>
          </wp:inline>
        </w:drawing>
      </w:r>
    </w:p>
    <w:p w14:paraId="355C73F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如上所示，smem_start 表示显存的起始地址，这是一个物理地址，在应用层无法直接使用；smem_len 表示显存的长度，这个长度等于 LCD 实际的显存大小。line_length 表示屏幕的一行像素点有多少个字节，通常可以使用 </w:t>
      </w:r>
      <w:r>
        <w:rPr>
          <w:rFonts w:hint="eastAsia" w:ascii="Times New Roman" w:hAnsi="Times New Roman" w:eastAsia="楷体" w:cs="Times New Roman"/>
          <w:color w:val="2E54A1" w:themeColor="accent1" w:themeShade="BF"/>
          <w:sz w:val="18"/>
          <w:szCs w:val="18"/>
        </w:rPr>
        <w:t xml:space="preserve">line_length * yres </w:t>
      </w:r>
      <w:r>
        <w:rPr>
          <w:rFonts w:hint="eastAsia" w:ascii="Times New Roman" w:hAnsi="Times New Roman" w:eastAsia="楷体" w:cs="Times New Roman"/>
          <w:sz w:val="18"/>
          <w:szCs w:val="18"/>
        </w:rPr>
        <w:t>来得到屏幕显示缓冲区的大小。</w:t>
      </w:r>
    </w:p>
    <w:p w14:paraId="6A589852">
      <w:r>
        <w:rPr>
          <w:rFonts w:hint="eastAsia"/>
        </w:rPr>
        <w:t xml:space="preserve">        </w:t>
      </w:r>
      <w:r>
        <w:rPr>
          <w:rFonts w:hint="eastAsia"/>
        </w:rPr>
        <w:tab/>
      </w:r>
      <w:r>
        <w:rPr>
          <w:rFonts w:hint="eastAsia"/>
        </w:rPr>
        <w:t xml:space="preserve">  </w:t>
      </w:r>
      <w:r>
        <w:drawing>
          <wp:inline distT="0" distB="0" distL="114300" distR="114300">
            <wp:extent cx="2661285" cy="2407920"/>
            <wp:effectExtent l="0" t="0" r="5715"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782"/>
                    <a:stretch>
                      <a:fillRect/>
                    </a:stretch>
                  </pic:blipFill>
                  <pic:spPr>
                    <a:xfrm>
                      <a:off x="0" y="0"/>
                      <a:ext cx="2661285" cy="2407920"/>
                    </a:xfrm>
                    <a:prstGeom prst="rect">
                      <a:avLst/>
                    </a:prstGeom>
                    <a:noFill/>
                    <a:ln>
                      <a:noFill/>
                    </a:ln>
                  </pic:spPr>
                </pic:pic>
              </a:graphicData>
            </a:graphic>
          </wp:inline>
        </w:drawing>
      </w:r>
      <w:r>
        <w:rPr>
          <w:rFonts w:hint="eastAsia"/>
        </w:rPr>
        <w:t xml:space="preserve">  </w:t>
      </w:r>
      <w:r>
        <w:drawing>
          <wp:inline distT="0" distB="0" distL="114300" distR="114300">
            <wp:extent cx="2774950" cy="2420620"/>
            <wp:effectExtent l="0" t="0" r="13970" b="254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783"/>
                    <a:stretch>
                      <a:fillRect/>
                    </a:stretch>
                  </pic:blipFill>
                  <pic:spPr>
                    <a:xfrm>
                      <a:off x="0" y="0"/>
                      <a:ext cx="2774950" cy="2420620"/>
                    </a:xfrm>
                    <a:prstGeom prst="rect">
                      <a:avLst/>
                    </a:prstGeom>
                    <a:noFill/>
                    <a:ln>
                      <a:noFill/>
                    </a:ln>
                  </pic:spPr>
                </pic:pic>
              </a:graphicData>
            </a:graphic>
          </wp:inline>
        </w:drawing>
      </w:r>
    </w:p>
    <w:p w14:paraId="0BB8FEC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如上所示，我使用的是7寸1024*600显示屏，像素深度为16，即一个像素点需要2字节来表示，显示一行需要的字节数为1024*16/8 = 2048字节，与上述执行结果相符。其中，像素格式为</w:t>
      </w:r>
      <w:r>
        <w:rPr>
          <w:rFonts w:hint="eastAsia" w:ascii="Times New Roman" w:hAnsi="Times New Roman" w:eastAsia="楷体" w:cs="Times New Roman"/>
          <w:color w:val="2E54A1" w:themeColor="accent1" w:themeShade="BF"/>
          <w:sz w:val="18"/>
          <w:szCs w:val="18"/>
        </w:rPr>
        <w:t xml:space="preserve"> R&lt;11 5&gt; G&lt;5 6&gt; B&lt;0 5&gt;</w:t>
      </w:r>
      <w:r>
        <w:rPr>
          <w:rFonts w:hint="eastAsia" w:ascii="Times New Roman" w:hAnsi="Times New Roman" w:eastAsia="楷体" w:cs="Times New Roman"/>
          <w:sz w:val="18"/>
          <w:szCs w:val="18"/>
        </w:rPr>
        <w:t>，R、G、B表示三种颜色，后面的第一个数字表示偏移量，第二个数字表示长度。由此可知16bit 颜色值中高 5 位表示 R 通道、中间 6 位表示 G 通道、低 5 位表示 B 通道，所以这是一个 RGB565 格式的显示设备，后面显示图像时就需要将图像格式转换为RGB565格式。</w:t>
      </w:r>
    </w:p>
    <w:p w14:paraId="4124AA9A">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 应用编程练习</w:t>
      </w:r>
    </w:p>
    <w:p w14:paraId="73A714BD">
      <w:pPr>
        <w:rPr>
          <w:rFonts w:ascii="Times New Roman" w:hAnsi="Times New Roman" w:eastAsia="楷体" w:cs="Times New Roman"/>
          <w:sz w:val="18"/>
          <w:szCs w:val="18"/>
        </w:rPr>
      </w:pPr>
      <w:r>
        <w:rPr>
          <w:rFonts w:hint="eastAsia"/>
        </w:rPr>
        <w:t xml:space="preserve">       </w:t>
      </w:r>
      <w:r>
        <w:rPr>
          <w:rFonts w:hint="eastAsia" w:ascii="Times New Roman" w:hAnsi="Times New Roman" w:eastAsia="楷体" w:cs="Times New Roman"/>
          <w:sz w:val="18"/>
          <w:szCs w:val="18"/>
        </w:rPr>
        <w:t xml:space="preserve">  在 Framebuffer 应用编程中，通常使用高级I/O的方式，通过 mmap()将显示器的显示缓冲区（显存）映射到进程的地址空间中，这样应用程序便可直接对显示缓冲区进行读写操作。使用普通I/O方式其实也可以实现对 Framebuffer设备的控制，但显示的图像往往是动态改变的，意味着图像数据会被不断更新，当数据量比较大时，普通 I/O 方式效率较低，所以通常采用存储映射I/O 方式进行Framebuffer 应用编程。</w:t>
      </w:r>
    </w:p>
    <w:p w14:paraId="0E8C004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（由于程序较长，下面仅展示部分代码，完整程序查看</w:t>
      </w:r>
      <w:r>
        <w:rPr>
          <w:rFonts w:hint="eastAsia" w:ascii="Times New Roman" w:hAnsi="Times New Roman" w:eastAsia="楷体" w:cs="Times New Roman"/>
          <w:color w:val="2E54A1" w:themeColor="accent1" w:themeShade="BF"/>
          <w:sz w:val="18"/>
          <w:szCs w:val="18"/>
        </w:rPr>
        <w:t>Linux C 应用编程例程源码-&gt;19_lcd-&gt;lcd_test.c</w:t>
      </w:r>
      <w:r>
        <w:rPr>
          <w:rFonts w:hint="eastAsia" w:ascii="Times New Roman" w:hAnsi="Times New Roman" w:eastAsia="楷体" w:cs="Times New Roman"/>
          <w:sz w:val="18"/>
          <w:szCs w:val="18"/>
        </w:rPr>
        <w:t>进行学习）</w:t>
      </w:r>
    </w:p>
    <w:p w14:paraId="110F6FB3">
      <w:pPr>
        <w:rPr>
          <w:rFonts w:ascii="Times New Roman" w:hAnsi="Times New Roman" w:cs="Times New Roman"/>
          <w:sz w:val="18"/>
          <w:szCs w:val="18"/>
        </w:rPr>
      </w:pPr>
      <w:r>
        <w:rPr>
          <w:rFonts w:hint="eastAsia"/>
        </w:rPr>
        <w:t xml:space="preserve">      </w:t>
      </w:r>
      <w:r>
        <w:drawing>
          <wp:inline distT="0" distB="0" distL="114300" distR="114300">
            <wp:extent cx="2936875" cy="3611245"/>
            <wp:effectExtent l="0" t="0" r="4445" b="63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784"/>
                    <a:srcRect b="4154"/>
                    <a:stretch>
                      <a:fillRect/>
                    </a:stretch>
                  </pic:blipFill>
                  <pic:spPr>
                    <a:xfrm>
                      <a:off x="0" y="0"/>
                      <a:ext cx="2936875" cy="3611245"/>
                    </a:xfrm>
                    <a:prstGeom prst="rect">
                      <a:avLst/>
                    </a:prstGeom>
                    <a:noFill/>
                    <a:ln>
                      <a:noFill/>
                    </a:ln>
                  </pic:spPr>
                </pic:pic>
              </a:graphicData>
            </a:graphic>
          </wp:inline>
        </w:drawing>
      </w:r>
      <w:r>
        <w:rPr>
          <w:rFonts w:hint="eastAsia"/>
        </w:rPr>
        <w:t xml:space="preserve"> </w:t>
      </w:r>
      <w:r>
        <w:drawing>
          <wp:inline distT="0" distB="0" distL="114300" distR="114300">
            <wp:extent cx="2899410" cy="3601720"/>
            <wp:effectExtent l="0" t="0" r="11430" b="1016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785"/>
                    <a:srcRect b="5450"/>
                    <a:stretch>
                      <a:fillRect/>
                    </a:stretch>
                  </pic:blipFill>
                  <pic:spPr>
                    <a:xfrm>
                      <a:off x="0" y="0"/>
                      <a:ext cx="2899410" cy="3601720"/>
                    </a:xfrm>
                    <a:prstGeom prst="rect">
                      <a:avLst/>
                    </a:prstGeom>
                    <a:noFill/>
                    <a:ln>
                      <a:noFill/>
                    </a:ln>
                  </pic:spPr>
                </pic:pic>
              </a:graphicData>
            </a:graphic>
          </wp:inline>
        </w:drawing>
      </w:r>
    </w:p>
    <w:p w14:paraId="25EBEC9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示例代码中定义了一个宏 argb8888_to_rgb565，用于实现将 unsigned int 类型的颜色（也就是ARGB8888 颜色）转换为 RGB565 颜色。main()函数中首先使用open()打开LCD设备文件，然后使用ioctl()函数获取LCD的可变参数信息和固定参数信息，根据获取到的屏幕尺寸信息和像素深度计算缓冲区的大小，并使用mmap()将显示缓冲区映射到进程的地址空间。下面对该地址空间进行1读写即可实现对LCD的控制了。例程中进行了画方块、画矩形等操作，最后取消映射并关闭文件。</w:t>
      </w:r>
    </w:p>
    <w:p w14:paraId="524375C9">
      <w:pPr>
        <w:ind w:left="1680" w:firstLine="420"/>
      </w:pPr>
      <w:r>
        <w:rPr>
          <w:rFonts w:hint="eastAsia"/>
        </w:rPr>
        <w:t xml:space="preserve">      </w:t>
      </w:r>
      <w:r>
        <w:drawing>
          <wp:inline distT="0" distB="0" distL="114300" distR="114300">
            <wp:extent cx="3027045" cy="1775460"/>
            <wp:effectExtent l="0" t="0" r="5715" b="762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786"/>
                    <a:stretch>
                      <a:fillRect/>
                    </a:stretch>
                  </pic:blipFill>
                  <pic:spPr>
                    <a:xfrm>
                      <a:off x="0" y="0"/>
                      <a:ext cx="3027045" cy="1775460"/>
                    </a:xfrm>
                    <a:prstGeom prst="rect">
                      <a:avLst/>
                    </a:prstGeom>
                    <a:noFill/>
                    <a:ln>
                      <a:noFill/>
                    </a:ln>
                  </pic:spPr>
                </pic:pic>
              </a:graphicData>
            </a:graphic>
          </wp:inline>
        </w:drawing>
      </w:r>
    </w:p>
    <w:p w14:paraId="513144AD">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LCD应用编程显示BMP图片</w:t>
      </w:r>
    </w:p>
    <w:p w14:paraId="6D78EFA9">
      <w:pPr>
        <w:numPr>
          <w:ilvl w:val="0"/>
          <w:numId w:val="18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BMP格式图片介绍</w:t>
      </w:r>
    </w:p>
    <w:p w14:paraId="7C6D0D2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BMP是Windows操作系统中的使用非常广泛的标准图像文件格式，文件后缀名为“.bmp”。它采用位映射存储格式，除了图像深度可选以外，图像数据没有进行任何压缩，因此，BMP 图像文件所占用的空间很大，但是没有失真、并且解析 BMP 图像简单。BMP 文件的图像深度可选 lbit、4bit、8bit、16bit、24bit 或32bit，典型的 BMP 图像文件由以下四部分组成。</w:t>
      </w:r>
    </w:p>
    <w:tbl>
      <w:tblPr>
        <w:tblStyle w:val="10"/>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886"/>
        <w:gridCol w:w="6631"/>
      </w:tblGrid>
      <w:tr w14:paraId="5E8C3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shd w:val="clear" w:color="auto" w:fill="E3F2D9" w:themeFill="accent4" w:themeFillTint="32"/>
          </w:tcPr>
          <w:p w14:paraId="216BD13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数据段名称</w:t>
            </w:r>
          </w:p>
        </w:tc>
        <w:tc>
          <w:tcPr>
            <w:tcW w:w="1886" w:type="dxa"/>
            <w:shd w:val="clear" w:color="auto" w:fill="E3F2D9" w:themeFill="accent4" w:themeFillTint="32"/>
          </w:tcPr>
          <w:p w14:paraId="6757C61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大小（Byte）</w:t>
            </w:r>
          </w:p>
        </w:tc>
        <w:tc>
          <w:tcPr>
            <w:tcW w:w="6631" w:type="dxa"/>
            <w:shd w:val="clear" w:color="auto" w:fill="E3F2D9" w:themeFill="accent4" w:themeFillTint="32"/>
          </w:tcPr>
          <w:p w14:paraId="426633D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14:paraId="6EE241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7260665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w:t>
            </w:r>
            <w:r>
              <w:rPr>
                <w:rFonts w:ascii="Times New Roman" w:hAnsi="Times New Roman" w:eastAsia="楷体" w:cs="Times New Roman"/>
                <w:b/>
                <w:bCs/>
                <w:sz w:val="18"/>
                <w:szCs w:val="18"/>
              </w:rPr>
              <w:t>文件头</w:t>
            </w:r>
          </w:p>
        </w:tc>
        <w:tc>
          <w:tcPr>
            <w:tcW w:w="1886" w:type="dxa"/>
            <w:vAlign w:val="center"/>
          </w:tcPr>
          <w:p w14:paraId="7B2861B2">
            <w:pPr>
              <w:jc w:val="center"/>
              <w:rPr>
                <w:rFonts w:ascii="Times New Roman" w:hAnsi="Times New Roman" w:eastAsia="楷体" w:cs="Times New Roman"/>
                <w:sz w:val="18"/>
                <w:szCs w:val="18"/>
              </w:rPr>
            </w:pPr>
            <w:r>
              <w:rPr>
                <w:rFonts w:ascii="Times New Roman" w:hAnsi="Times New Roman" w:eastAsia="楷体" w:cs="Times New Roman"/>
                <w:sz w:val="18"/>
                <w:szCs w:val="18"/>
              </w:rPr>
              <w:t>14</w:t>
            </w:r>
            <w:r>
              <w:rPr>
                <w:rFonts w:hint="eastAsia" w:ascii="Times New Roman" w:hAnsi="Times New Roman" w:eastAsia="楷体" w:cs="Times New Roman"/>
                <w:sz w:val="18"/>
                <w:szCs w:val="18"/>
              </w:rPr>
              <w:t>字节</w:t>
            </w:r>
          </w:p>
        </w:tc>
        <w:tc>
          <w:tcPr>
            <w:tcW w:w="6631" w:type="dxa"/>
          </w:tcPr>
          <w:p w14:paraId="23E94374">
            <w:pPr>
              <w:rPr>
                <w:rFonts w:ascii="Times New Roman" w:hAnsi="Times New Roman" w:eastAsia="楷体" w:cs="Times New Roman"/>
                <w:sz w:val="18"/>
                <w:szCs w:val="18"/>
              </w:rPr>
            </w:pPr>
            <w:r>
              <w:rPr>
                <w:rFonts w:ascii="Times New Roman" w:hAnsi="Times New Roman" w:eastAsia="楷体" w:cs="Times New Roman"/>
                <w:sz w:val="18"/>
                <w:szCs w:val="18"/>
              </w:rPr>
              <w:t>包含 BMP 文件的格式、大小、到位图数据的偏移量等信息</w:t>
            </w:r>
            <w:r>
              <w:rPr>
                <w:rFonts w:hint="eastAsia" w:ascii="Times New Roman" w:hAnsi="Times New Roman" w:eastAsia="楷体" w:cs="Times New Roman"/>
                <w:sz w:val="18"/>
                <w:szCs w:val="18"/>
              </w:rPr>
              <w:t>。</w:t>
            </w:r>
          </w:p>
        </w:tc>
      </w:tr>
      <w:tr w14:paraId="1FCCB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3FA4251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位图信息头</w:t>
            </w:r>
          </w:p>
        </w:tc>
        <w:tc>
          <w:tcPr>
            <w:tcW w:w="1886" w:type="dxa"/>
            <w:vAlign w:val="center"/>
          </w:tcPr>
          <w:p w14:paraId="454677E6">
            <w:pPr>
              <w:jc w:val="center"/>
              <w:rPr>
                <w:rFonts w:ascii="Times New Roman" w:hAnsi="Times New Roman" w:eastAsia="楷体" w:cs="Times New Roman"/>
                <w:sz w:val="18"/>
                <w:szCs w:val="18"/>
              </w:rPr>
            </w:pPr>
            <w:r>
              <w:rPr>
                <w:rFonts w:ascii="Times New Roman" w:hAnsi="Times New Roman" w:eastAsia="楷体" w:cs="Times New Roman"/>
                <w:sz w:val="18"/>
                <w:szCs w:val="18"/>
              </w:rPr>
              <w:t>通常为 40 或 56 字节</w:t>
            </w:r>
          </w:p>
        </w:tc>
        <w:tc>
          <w:tcPr>
            <w:tcW w:w="6631" w:type="dxa"/>
          </w:tcPr>
          <w:p w14:paraId="3386CE61">
            <w:pPr>
              <w:rPr>
                <w:rFonts w:ascii="Times New Roman" w:hAnsi="Times New Roman" w:eastAsia="楷体" w:cs="Times New Roman"/>
                <w:sz w:val="18"/>
                <w:szCs w:val="18"/>
              </w:rPr>
            </w:pPr>
            <w:r>
              <w:rPr>
                <w:rFonts w:ascii="Times New Roman" w:hAnsi="Times New Roman" w:eastAsia="楷体" w:cs="Times New Roman"/>
                <w:sz w:val="18"/>
                <w:szCs w:val="18"/>
              </w:rPr>
              <w:t>包含位图信息头大小、图像的尺寸、图像大小、位平面数、压缩方式以及颜色索引等信息；</w:t>
            </w:r>
          </w:p>
        </w:tc>
      </w:tr>
      <w:tr w14:paraId="4F19C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41026F0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tc>
        <w:tc>
          <w:tcPr>
            <w:tcW w:w="1886" w:type="dxa"/>
            <w:vAlign w:val="center"/>
          </w:tcPr>
          <w:p w14:paraId="61AFF3E4">
            <w:pPr>
              <w:jc w:val="center"/>
              <w:rPr>
                <w:rFonts w:ascii="Times New Roman" w:hAnsi="Times New Roman" w:eastAsia="楷体" w:cs="Times New Roman"/>
                <w:sz w:val="18"/>
                <w:szCs w:val="18"/>
              </w:rPr>
            </w:pPr>
            <w:r>
              <w:rPr>
                <w:rFonts w:ascii="Times New Roman" w:hAnsi="Times New Roman" w:eastAsia="楷体" w:cs="Times New Roman"/>
                <w:sz w:val="18"/>
                <w:szCs w:val="18"/>
              </w:rPr>
              <w:t>由颜色索引数决定</w:t>
            </w:r>
          </w:p>
        </w:tc>
        <w:tc>
          <w:tcPr>
            <w:tcW w:w="6631" w:type="dxa"/>
          </w:tcPr>
          <w:p w14:paraId="46931B5F">
            <w:pPr>
              <w:rPr>
                <w:rFonts w:ascii="Times New Roman" w:hAnsi="Times New Roman" w:eastAsia="楷体" w:cs="Times New Roman"/>
                <w:sz w:val="18"/>
                <w:szCs w:val="18"/>
              </w:rPr>
            </w:pPr>
            <w:r>
              <w:rPr>
                <w:rFonts w:ascii="Times New Roman" w:hAnsi="Times New Roman" w:eastAsia="楷体" w:cs="Times New Roman"/>
                <w:sz w:val="18"/>
                <w:szCs w:val="18"/>
              </w:rPr>
              <w:t>可选，</w:t>
            </w:r>
            <w:r>
              <w:rPr>
                <w:rFonts w:hint="eastAsia" w:ascii="Times New Roman" w:hAnsi="Times New Roman" w:eastAsia="楷体" w:cs="Times New Roman"/>
                <w:sz w:val="18"/>
                <w:szCs w:val="18"/>
              </w:rPr>
              <w:t>若</w:t>
            </w:r>
            <w:r>
              <w:rPr>
                <w:rFonts w:ascii="Times New Roman" w:hAnsi="Times New Roman" w:eastAsia="楷体" w:cs="Times New Roman"/>
                <w:sz w:val="18"/>
                <w:szCs w:val="18"/>
              </w:rPr>
              <w:t>使用索引表示图像的颜色，则调色板就是索引与其对应颜色的映射表；</w:t>
            </w:r>
          </w:p>
        </w:tc>
      </w:tr>
      <w:tr w14:paraId="2024F6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14:paraId="2A2D79F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位图数据</w:t>
            </w:r>
          </w:p>
        </w:tc>
        <w:tc>
          <w:tcPr>
            <w:tcW w:w="1886" w:type="dxa"/>
            <w:vAlign w:val="center"/>
          </w:tcPr>
          <w:p w14:paraId="6F54F241">
            <w:pPr>
              <w:jc w:val="center"/>
              <w:rPr>
                <w:rFonts w:ascii="Times New Roman" w:hAnsi="Times New Roman" w:eastAsia="楷体" w:cs="Times New Roman"/>
                <w:sz w:val="18"/>
                <w:szCs w:val="18"/>
              </w:rPr>
            </w:pPr>
            <w:r>
              <w:rPr>
                <w:rFonts w:ascii="Times New Roman" w:hAnsi="Times New Roman" w:eastAsia="楷体" w:cs="Times New Roman"/>
                <w:sz w:val="18"/>
                <w:szCs w:val="18"/>
              </w:rPr>
              <w:t>由图像尺寸决定</w:t>
            </w:r>
          </w:p>
        </w:tc>
        <w:tc>
          <w:tcPr>
            <w:tcW w:w="6631" w:type="dxa"/>
          </w:tcPr>
          <w:p w14:paraId="5A8F31F7">
            <w:pPr>
              <w:rPr>
                <w:rFonts w:ascii="Times New Roman" w:hAnsi="Times New Roman" w:eastAsia="楷体" w:cs="Times New Roman"/>
                <w:sz w:val="18"/>
                <w:szCs w:val="18"/>
              </w:rPr>
            </w:pPr>
            <w:r>
              <w:rPr>
                <w:rFonts w:ascii="Times New Roman" w:hAnsi="Times New Roman" w:eastAsia="楷体" w:cs="Times New Roman"/>
                <w:sz w:val="18"/>
                <w:szCs w:val="18"/>
              </w:rPr>
              <w:t>图像数据</w:t>
            </w:r>
          </w:p>
        </w:tc>
      </w:tr>
    </w:tbl>
    <w:p w14:paraId="59724EF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常见的图像都是以RGB565、RGB888格式为主，我们称这样的图像为真彩色图像，真彩色图像是不需要调色板的，位图信息头后面紧跟的就是位图数据了。而对于某些BMP位图来说并非如此，如16 色位图、256 色位图需要使用到调色板。</w:t>
      </w:r>
    </w:p>
    <w:p w14:paraId="17EB862D">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BMP文件头</w:t>
      </w:r>
    </w:p>
    <w:p w14:paraId="4D8AE37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以16位BMP图像为例，</w:t>
      </w:r>
      <w:r>
        <w:rPr>
          <w:rFonts w:ascii="Times New Roman" w:hAnsi="Times New Roman" w:eastAsia="楷体" w:cs="Times New Roman"/>
          <w:sz w:val="18"/>
          <w:szCs w:val="18"/>
        </w:rPr>
        <w:t>Windows 下为 bmp 文件头定义了如下结构体：</w:t>
      </w:r>
    </w:p>
    <w:p w14:paraId="1F47DC0F">
      <w:pPr>
        <w:ind w:left="1680" w:firstLine="420"/>
        <w:rPr>
          <w:rFonts w:ascii="Times New Roman" w:hAnsi="Times New Roman" w:eastAsia="楷体" w:cs="Times New Roman"/>
          <w:sz w:val="18"/>
          <w:szCs w:val="18"/>
        </w:rPr>
      </w:pPr>
      <w:r>
        <w:drawing>
          <wp:inline distT="0" distB="0" distL="114300" distR="114300">
            <wp:extent cx="2964180" cy="99060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787"/>
                    <a:stretch>
                      <a:fillRect/>
                    </a:stretch>
                  </pic:blipFill>
                  <pic:spPr>
                    <a:xfrm>
                      <a:off x="0" y="0"/>
                      <a:ext cx="2964180" cy="990600"/>
                    </a:xfrm>
                    <a:prstGeom prst="rect">
                      <a:avLst/>
                    </a:prstGeom>
                    <a:noFill/>
                    <a:ln>
                      <a:noFill/>
                    </a:ln>
                  </pic:spPr>
                </pic:pic>
              </a:graphicData>
            </a:graphic>
          </wp:inline>
        </w:drawing>
      </w:r>
    </w:p>
    <w:tbl>
      <w:tblPr>
        <w:tblStyle w:val="10"/>
        <w:tblW w:w="0" w:type="auto"/>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988"/>
        <w:gridCol w:w="823"/>
        <w:gridCol w:w="6377"/>
      </w:tblGrid>
      <w:tr w14:paraId="36DA3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E3F2D9" w:themeFill="accent4" w:themeFillTint="32"/>
          </w:tcPr>
          <w:p w14:paraId="1C1D883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变量名</w:t>
            </w:r>
          </w:p>
        </w:tc>
        <w:tc>
          <w:tcPr>
            <w:tcW w:w="988" w:type="dxa"/>
            <w:shd w:val="clear" w:color="auto" w:fill="E3F2D9" w:themeFill="accent4" w:themeFillTint="32"/>
          </w:tcPr>
          <w:p w14:paraId="5C30321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地址偏移</w:t>
            </w:r>
          </w:p>
        </w:tc>
        <w:tc>
          <w:tcPr>
            <w:tcW w:w="823" w:type="dxa"/>
            <w:shd w:val="clear" w:color="auto" w:fill="E3F2D9" w:themeFill="accent4" w:themeFillTint="32"/>
          </w:tcPr>
          <w:p w14:paraId="7A7973E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大小</w:t>
            </w:r>
          </w:p>
        </w:tc>
        <w:tc>
          <w:tcPr>
            <w:tcW w:w="6377" w:type="dxa"/>
            <w:shd w:val="clear" w:color="auto" w:fill="E3F2D9" w:themeFill="accent4" w:themeFillTint="32"/>
          </w:tcPr>
          <w:p w14:paraId="3B5D197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00E37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1A0F47F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bfType</w:t>
            </w:r>
          </w:p>
        </w:tc>
        <w:tc>
          <w:tcPr>
            <w:tcW w:w="988" w:type="dxa"/>
            <w:vAlign w:val="center"/>
          </w:tcPr>
          <w:p w14:paraId="6D3B096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00H</w:t>
            </w:r>
          </w:p>
        </w:tc>
        <w:tc>
          <w:tcPr>
            <w:tcW w:w="823" w:type="dxa"/>
            <w:vAlign w:val="center"/>
          </w:tcPr>
          <w:p w14:paraId="7AE46F3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14:paraId="52EEF742">
            <w:pPr>
              <w:rPr>
                <w:rFonts w:ascii="Times New Roman" w:hAnsi="Times New Roman" w:eastAsia="楷体" w:cs="Times New Roman"/>
                <w:sz w:val="18"/>
                <w:szCs w:val="18"/>
              </w:rPr>
            </w:pPr>
            <w:r>
              <w:rPr>
                <w:rFonts w:hint="eastAsia" w:ascii="Times New Roman" w:hAnsi="Times New Roman" w:eastAsia="楷体" w:cs="Times New Roman"/>
                <w:sz w:val="18"/>
                <w:szCs w:val="18"/>
              </w:rPr>
              <w:t>BMP 文件的类型：</w:t>
            </w:r>
            <w:r>
              <w:rPr>
                <w:rFonts w:hint="eastAsia" w:ascii="Times New Roman" w:hAnsi="Times New Roman" w:eastAsia="楷体" w:cs="Times New Roman"/>
                <w:color w:val="2E54A1" w:themeColor="accent1" w:themeShade="BF"/>
                <w:sz w:val="18"/>
                <w:szCs w:val="18"/>
              </w:rPr>
              <w:t>BM</w:t>
            </w:r>
            <w:r>
              <w:rPr>
                <w:rFonts w:hint="eastAsia" w:ascii="Times New Roman" w:hAnsi="Times New Roman" w:eastAsia="楷体" w:cs="Times New Roman"/>
                <w:sz w:val="18"/>
                <w:szCs w:val="18"/>
              </w:rPr>
              <w:t>(Windows)、</w:t>
            </w:r>
            <w:r>
              <w:rPr>
                <w:rFonts w:hint="eastAsia" w:ascii="Times New Roman" w:hAnsi="Times New Roman" w:eastAsia="楷体" w:cs="Times New Roman"/>
                <w:color w:val="2E54A1" w:themeColor="accent1" w:themeShade="BF"/>
                <w:sz w:val="18"/>
                <w:szCs w:val="18"/>
              </w:rPr>
              <w:t>BA</w:t>
            </w:r>
            <w:r>
              <w:rPr>
                <w:rFonts w:hint="eastAsia" w:ascii="Times New Roman" w:hAnsi="Times New Roman" w:eastAsia="楷体" w:cs="Times New Roman"/>
                <w:sz w:val="18"/>
                <w:szCs w:val="18"/>
              </w:rPr>
              <w:t>(OS/2 Bitmap Array)、</w:t>
            </w:r>
            <w:r>
              <w:rPr>
                <w:rFonts w:hint="eastAsia" w:ascii="Times New Roman" w:hAnsi="Times New Roman" w:eastAsia="楷体" w:cs="Times New Roman"/>
                <w:color w:val="2E54A1" w:themeColor="accent1" w:themeShade="BF"/>
                <w:sz w:val="18"/>
                <w:szCs w:val="18"/>
              </w:rPr>
              <w:t>IC</w:t>
            </w:r>
            <w:r>
              <w:rPr>
                <w:rFonts w:hint="eastAsia" w:ascii="Times New Roman" w:hAnsi="Times New Roman" w:eastAsia="楷体" w:cs="Times New Roman"/>
                <w:sz w:val="18"/>
                <w:szCs w:val="18"/>
              </w:rPr>
              <w:t>(OS/2 Icon)</w:t>
            </w:r>
          </w:p>
          <w:p w14:paraId="1A9B07AA">
            <w:pPr>
              <w:ind w:firstLine="1080" w:firstLineChars="60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CI</w:t>
            </w:r>
            <w:r>
              <w:rPr>
                <w:rFonts w:hint="eastAsia" w:ascii="Times New Roman" w:hAnsi="Times New Roman" w:eastAsia="楷体" w:cs="Times New Roman"/>
                <w:sz w:val="18"/>
                <w:szCs w:val="18"/>
              </w:rPr>
              <w:t>(OS/2 Color Icon)、</w:t>
            </w:r>
            <w:r>
              <w:rPr>
                <w:rFonts w:hint="eastAsia" w:ascii="Times New Roman" w:hAnsi="Times New Roman" w:eastAsia="楷体" w:cs="Times New Roman"/>
                <w:color w:val="2E54A1" w:themeColor="accent1" w:themeShade="BF"/>
                <w:sz w:val="18"/>
                <w:szCs w:val="18"/>
              </w:rPr>
              <w:t>CP</w:t>
            </w:r>
            <w:r>
              <w:rPr>
                <w:rFonts w:hint="eastAsia" w:ascii="Times New Roman" w:hAnsi="Times New Roman" w:eastAsia="楷体" w:cs="Times New Roman"/>
                <w:sz w:val="18"/>
                <w:szCs w:val="18"/>
              </w:rPr>
              <w:t>(OS/2 Color Pointer)、</w:t>
            </w:r>
            <w:r>
              <w:rPr>
                <w:rFonts w:hint="eastAsia" w:ascii="Times New Roman" w:hAnsi="Times New Roman" w:eastAsia="楷体" w:cs="Times New Roman"/>
                <w:color w:val="2E54A1" w:themeColor="accent1" w:themeShade="BF"/>
                <w:sz w:val="18"/>
                <w:szCs w:val="18"/>
              </w:rPr>
              <w:t>PT</w:t>
            </w:r>
            <w:r>
              <w:rPr>
                <w:rFonts w:hint="eastAsia" w:ascii="Times New Roman" w:hAnsi="Times New Roman" w:eastAsia="楷体" w:cs="Times New Roman"/>
                <w:sz w:val="18"/>
                <w:szCs w:val="18"/>
              </w:rPr>
              <w:t>(OS/2 Pointer)。</w:t>
            </w:r>
          </w:p>
        </w:tc>
      </w:tr>
      <w:tr w14:paraId="5D8DDA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2778BA6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bfSize</w:t>
            </w:r>
          </w:p>
        </w:tc>
        <w:tc>
          <w:tcPr>
            <w:tcW w:w="988" w:type="dxa"/>
            <w:vAlign w:val="center"/>
          </w:tcPr>
          <w:p w14:paraId="54EE29F9">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02H</w:t>
            </w:r>
          </w:p>
        </w:tc>
        <w:tc>
          <w:tcPr>
            <w:tcW w:w="823" w:type="dxa"/>
            <w:vAlign w:val="center"/>
          </w:tcPr>
          <w:p w14:paraId="73F8399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14:paraId="415F24AF">
            <w:pPr>
              <w:rPr>
                <w:rFonts w:ascii="Times New Roman" w:hAnsi="Times New Roman" w:eastAsia="楷体" w:cs="Times New Roman"/>
                <w:sz w:val="18"/>
                <w:szCs w:val="18"/>
              </w:rPr>
            </w:pPr>
            <w:r>
              <w:rPr>
                <w:rFonts w:hint="eastAsia" w:ascii="Times New Roman" w:hAnsi="Times New Roman" w:eastAsia="楷体" w:cs="Times New Roman"/>
                <w:sz w:val="18"/>
                <w:szCs w:val="18"/>
              </w:rPr>
              <w:t>该文件的大小，以字节为单位。</w:t>
            </w:r>
          </w:p>
        </w:tc>
      </w:tr>
      <w:tr w14:paraId="3C152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3BA91DC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bfReserved1</w:t>
            </w:r>
          </w:p>
        </w:tc>
        <w:tc>
          <w:tcPr>
            <w:tcW w:w="988" w:type="dxa"/>
            <w:vAlign w:val="center"/>
          </w:tcPr>
          <w:p w14:paraId="516CADE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06H</w:t>
            </w:r>
          </w:p>
        </w:tc>
        <w:tc>
          <w:tcPr>
            <w:tcW w:w="823" w:type="dxa"/>
            <w:vAlign w:val="center"/>
          </w:tcPr>
          <w:p w14:paraId="0D5FCAC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14:paraId="6D45BBBF">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14:paraId="296E6E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6599A16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bfReserved2</w:t>
            </w:r>
          </w:p>
        </w:tc>
        <w:tc>
          <w:tcPr>
            <w:tcW w:w="988" w:type="dxa"/>
            <w:vAlign w:val="center"/>
          </w:tcPr>
          <w:p w14:paraId="38A7C1B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08H</w:t>
            </w:r>
          </w:p>
        </w:tc>
        <w:tc>
          <w:tcPr>
            <w:tcW w:w="823" w:type="dxa"/>
            <w:vAlign w:val="center"/>
          </w:tcPr>
          <w:p w14:paraId="647AA9E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14:paraId="65B069CD">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14:paraId="14F0B6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14:paraId="72C815D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bfOffBits</w:t>
            </w:r>
          </w:p>
        </w:tc>
        <w:tc>
          <w:tcPr>
            <w:tcW w:w="988" w:type="dxa"/>
            <w:vAlign w:val="center"/>
          </w:tcPr>
          <w:p w14:paraId="66E5521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0AH</w:t>
            </w:r>
          </w:p>
        </w:tc>
        <w:tc>
          <w:tcPr>
            <w:tcW w:w="823" w:type="dxa"/>
            <w:vAlign w:val="center"/>
          </w:tcPr>
          <w:p w14:paraId="4357FFD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14:paraId="4BEBFF62">
            <w:pPr>
              <w:rPr>
                <w:rFonts w:ascii="Times New Roman" w:hAnsi="Times New Roman" w:eastAsia="楷体" w:cs="Times New Roman"/>
                <w:sz w:val="18"/>
                <w:szCs w:val="18"/>
              </w:rPr>
            </w:pPr>
            <w:r>
              <w:rPr>
                <w:rFonts w:hint="eastAsia" w:ascii="Times New Roman" w:hAnsi="Times New Roman" w:eastAsia="楷体" w:cs="Times New Roman"/>
                <w:sz w:val="18"/>
                <w:szCs w:val="18"/>
              </w:rPr>
              <w:t>从文件起始位置到图像数据之间的字节偏移量。这个参数非常有用，因为位图信息头和调色板的长度会根据不同的情况而变化，所以我们可以用这个偏移量迅速从文件中找到图像数据的偏移地址。</w:t>
            </w:r>
          </w:p>
        </w:tc>
      </w:tr>
    </w:tbl>
    <w:p w14:paraId="6B5DFC06">
      <w:pPr>
        <w:rPr>
          <w:rFonts w:ascii="Times New Roman" w:hAnsi="Times New Roman" w:eastAsia="楷体" w:cs="Times New Roman"/>
          <w:sz w:val="18"/>
          <w:szCs w:val="18"/>
        </w:rPr>
      </w:pPr>
      <w:r>
        <w:rPr>
          <w:rFonts w:hint="eastAsia" w:ascii="Times New Roman" w:hAnsi="Times New Roman" w:eastAsia="楷体" w:cs="Times New Roman"/>
          <w:sz w:val="18"/>
          <w:szCs w:val="18"/>
        </w:rPr>
        <w:t>使用 Photoshop软件可获取RGB565 格式的 BMP位图，使用notepad++以16进制查看BMP图片，内容如下所示：</w:t>
      </w:r>
    </w:p>
    <w:p w14:paraId="1D3AF9AF">
      <w:r>
        <w:rPr>
          <w:rFonts w:hint="eastAsia"/>
        </w:rPr>
        <w:t xml:space="preserve">   </w:t>
      </w:r>
      <w:r>
        <w:rPr>
          <w:rFonts w:hint="eastAsia"/>
        </w:rPr>
        <w:tab/>
      </w:r>
      <w:r>
        <w:drawing>
          <wp:inline distT="0" distB="0" distL="114300" distR="114300">
            <wp:extent cx="3360420" cy="1168400"/>
            <wp:effectExtent l="0" t="0" r="7620" b="5080"/>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788"/>
                    <a:stretch>
                      <a:fillRect/>
                    </a:stretch>
                  </pic:blipFill>
                  <pic:spPr>
                    <a:xfrm>
                      <a:off x="0" y="0"/>
                      <a:ext cx="3360420" cy="1168400"/>
                    </a:xfrm>
                    <a:prstGeom prst="rect">
                      <a:avLst/>
                    </a:prstGeom>
                    <a:noFill/>
                    <a:ln>
                      <a:noFill/>
                    </a:ln>
                  </pic:spPr>
                </pic:pic>
              </a:graphicData>
            </a:graphic>
          </wp:inline>
        </w:drawing>
      </w:r>
      <w:r>
        <w:drawing>
          <wp:inline distT="0" distB="0" distL="114300" distR="114300">
            <wp:extent cx="2423795" cy="1146810"/>
            <wp:effectExtent l="0" t="0" r="14605" b="1143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789"/>
                    <a:stretch>
                      <a:fillRect/>
                    </a:stretch>
                  </pic:blipFill>
                  <pic:spPr>
                    <a:xfrm>
                      <a:off x="0" y="0"/>
                      <a:ext cx="2423795" cy="1146810"/>
                    </a:xfrm>
                    <a:prstGeom prst="rect">
                      <a:avLst/>
                    </a:prstGeom>
                    <a:noFill/>
                    <a:ln>
                      <a:noFill/>
                    </a:ln>
                  </pic:spPr>
                </pic:pic>
              </a:graphicData>
            </a:graphic>
          </wp:inline>
        </w:drawing>
      </w:r>
    </w:p>
    <w:p w14:paraId="3A9BDFA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红框中为BMP文件头的数据，固定有14为个字节。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两字节的ASCII码为BM，说明是Windows所支持的位图格式；接着的4个字节表示文件大小，为0X0012c048=1228872字节；之后的4个字节为保留字段，必须都为0；最后的4个字节是图像数据的偏移量，为0X00000046=70，表示从文件头部开始到位图数据需要偏移 70 个字节。</w:t>
      </w:r>
    </w:p>
    <w:p w14:paraId="080436F3">
      <w:pPr>
        <w:numPr>
          <w:ilvl w:val="0"/>
          <w:numId w:val="18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位图信息头</w:t>
      </w:r>
    </w:p>
    <w:p w14:paraId="4A80C82A">
      <w:pPr>
        <w:ind w:firstLine="420"/>
        <w:rPr>
          <w:rFonts w:ascii="Times New Roman" w:hAnsi="Times New Roman" w:eastAsia="楷体" w:cs="Times New Roman"/>
          <w:sz w:val="18"/>
          <w:szCs w:val="18"/>
        </w:rPr>
      </w:pPr>
      <w:r>
        <w:rPr>
          <w:rFonts w:ascii="Times New Roman" w:hAnsi="Times New Roman" w:eastAsia="楷体" w:cs="Times New Roman"/>
          <w:sz w:val="18"/>
          <w:szCs w:val="18"/>
        </w:rPr>
        <w:t>Windows 下为位图信息头定义了如下结构体：</w:t>
      </w:r>
    </w:p>
    <w:p w14:paraId="0A251EFD">
      <w:pPr>
        <w:ind w:left="1260" w:firstLine="420"/>
      </w:pPr>
      <w:r>
        <w:drawing>
          <wp:inline distT="0" distB="0" distL="114300" distR="114300">
            <wp:extent cx="4057650" cy="1574800"/>
            <wp:effectExtent l="0" t="0" r="11430" b="1016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790"/>
                    <a:stretch>
                      <a:fillRect/>
                    </a:stretch>
                  </pic:blipFill>
                  <pic:spPr>
                    <a:xfrm>
                      <a:off x="0" y="0"/>
                      <a:ext cx="4057650" cy="1574800"/>
                    </a:xfrm>
                    <a:prstGeom prst="rect">
                      <a:avLst/>
                    </a:prstGeom>
                    <a:noFill/>
                    <a:ln>
                      <a:noFill/>
                    </a:ln>
                  </pic:spPr>
                </pic:pic>
              </a:graphicData>
            </a:graphic>
          </wp:inline>
        </w:drawing>
      </w:r>
    </w:p>
    <w:tbl>
      <w:tblPr>
        <w:tblStyle w:val="10"/>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0"/>
        <w:gridCol w:w="940"/>
        <w:gridCol w:w="775"/>
        <w:gridCol w:w="6425"/>
      </w:tblGrid>
      <w:tr w14:paraId="34F71D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14:paraId="3B39B2A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变量名</w:t>
            </w:r>
          </w:p>
        </w:tc>
        <w:tc>
          <w:tcPr>
            <w:tcW w:w="940" w:type="dxa"/>
            <w:shd w:val="clear" w:color="auto" w:fill="E3F2D9" w:themeFill="accent4" w:themeFillTint="32"/>
          </w:tcPr>
          <w:p w14:paraId="135527B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地址偏移</w:t>
            </w:r>
          </w:p>
        </w:tc>
        <w:tc>
          <w:tcPr>
            <w:tcW w:w="775" w:type="dxa"/>
            <w:shd w:val="clear" w:color="auto" w:fill="E3F2D9" w:themeFill="accent4" w:themeFillTint="32"/>
          </w:tcPr>
          <w:p w14:paraId="571952A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w:t>
            </w:r>
          </w:p>
        </w:tc>
        <w:tc>
          <w:tcPr>
            <w:tcW w:w="6425" w:type="dxa"/>
            <w:shd w:val="clear" w:color="auto" w:fill="E3F2D9" w:themeFill="accent4" w:themeFillTint="32"/>
          </w:tcPr>
          <w:p w14:paraId="4229B36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EC7D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5E18594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w:t>
            </w:r>
          </w:p>
        </w:tc>
        <w:tc>
          <w:tcPr>
            <w:tcW w:w="940" w:type="dxa"/>
            <w:vAlign w:val="center"/>
          </w:tcPr>
          <w:p w14:paraId="0D36BFF9">
            <w:pPr>
              <w:jc w:val="center"/>
              <w:rPr>
                <w:rFonts w:ascii="Times New Roman" w:hAnsi="Times New Roman" w:eastAsia="楷体" w:cs="Times New Roman"/>
                <w:sz w:val="18"/>
                <w:szCs w:val="18"/>
              </w:rPr>
            </w:pPr>
            <w:r>
              <w:rPr>
                <w:rFonts w:ascii="Times New Roman" w:hAnsi="Times New Roman" w:eastAsia="楷体" w:cs="Times New Roman"/>
                <w:sz w:val="18"/>
                <w:szCs w:val="18"/>
              </w:rPr>
              <w:t>0EH</w:t>
            </w:r>
          </w:p>
        </w:tc>
        <w:tc>
          <w:tcPr>
            <w:tcW w:w="775" w:type="dxa"/>
            <w:vAlign w:val="center"/>
          </w:tcPr>
          <w:p w14:paraId="19BB9A1A">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4368DEC6">
            <w:pPr>
              <w:rPr>
                <w:rFonts w:ascii="Times New Roman" w:hAnsi="Times New Roman" w:eastAsia="楷体" w:cs="Times New Roman"/>
                <w:sz w:val="18"/>
                <w:szCs w:val="18"/>
              </w:rPr>
            </w:pPr>
            <w:r>
              <w:rPr>
                <w:rFonts w:ascii="Times New Roman" w:hAnsi="Times New Roman" w:eastAsia="楷体" w:cs="Times New Roman"/>
                <w:sz w:val="18"/>
                <w:szCs w:val="18"/>
              </w:rPr>
              <w:t>位图信息头大小。</w:t>
            </w:r>
          </w:p>
        </w:tc>
      </w:tr>
      <w:tr w14:paraId="18DEC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5010044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biWidth</w:t>
            </w:r>
          </w:p>
        </w:tc>
        <w:tc>
          <w:tcPr>
            <w:tcW w:w="940" w:type="dxa"/>
            <w:vAlign w:val="center"/>
          </w:tcPr>
          <w:p w14:paraId="7F081A15">
            <w:pPr>
              <w:jc w:val="center"/>
              <w:rPr>
                <w:rFonts w:ascii="Times New Roman" w:hAnsi="Times New Roman" w:eastAsia="楷体" w:cs="Times New Roman"/>
                <w:sz w:val="18"/>
                <w:szCs w:val="18"/>
              </w:rPr>
            </w:pPr>
            <w:r>
              <w:rPr>
                <w:rFonts w:ascii="Times New Roman" w:hAnsi="Times New Roman" w:eastAsia="楷体" w:cs="Times New Roman"/>
                <w:sz w:val="18"/>
                <w:szCs w:val="18"/>
              </w:rPr>
              <w:t>12H</w:t>
            </w:r>
          </w:p>
        </w:tc>
        <w:tc>
          <w:tcPr>
            <w:tcW w:w="775" w:type="dxa"/>
            <w:vAlign w:val="center"/>
          </w:tcPr>
          <w:p w14:paraId="39E83125">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05CEAC04">
            <w:pPr>
              <w:rPr>
                <w:rFonts w:ascii="Times New Roman" w:hAnsi="Times New Roman" w:eastAsia="楷体" w:cs="Times New Roman"/>
                <w:sz w:val="18"/>
                <w:szCs w:val="18"/>
              </w:rPr>
            </w:pPr>
            <w:r>
              <w:rPr>
                <w:rFonts w:ascii="Times New Roman" w:hAnsi="Times New Roman" w:eastAsia="楷体" w:cs="Times New Roman"/>
                <w:sz w:val="18"/>
                <w:szCs w:val="18"/>
              </w:rPr>
              <w:t>图像的宽度，以像素为单位。</w:t>
            </w:r>
          </w:p>
        </w:tc>
      </w:tr>
      <w:tr w14:paraId="31AEE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2201FBA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biHeight</w:t>
            </w:r>
          </w:p>
        </w:tc>
        <w:tc>
          <w:tcPr>
            <w:tcW w:w="940" w:type="dxa"/>
            <w:vAlign w:val="center"/>
          </w:tcPr>
          <w:p w14:paraId="335078F6">
            <w:pPr>
              <w:jc w:val="center"/>
              <w:rPr>
                <w:rFonts w:ascii="Times New Roman" w:hAnsi="Times New Roman" w:eastAsia="楷体" w:cs="Times New Roman"/>
                <w:sz w:val="18"/>
                <w:szCs w:val="18"/>
              </w:rPr>
            </w:pPr>
            <w:r>
              <w:rPr>
                <w:rFonts w:ascii="Times New Roman" w:hAnsi="Times New Roman" w:eastAsia="楷体" w:cs="Times New Roman"/>
                <w:sz w:val="18"/>
                <w:szCs w:val="18"/>
              </w:rPr>
              <w:t>16H</w:t>
            </w:r>
          </w:p>
        </w:tc>
        <w:tc>
          <w:tcPr>
            <w:tcW w:w="775" w:type="dxa"/>
            <w:vAlign w:val="center"/>
          </w:tcPr>
          <w:p w14:paraId="55712A4C">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4921953C">
            <w:pPr>
              <w:rPr>
                <w:rFonts w:ascii="Times New Roman" w:hAnsi="Times New Roman" w:eastAsia="楷体" w:cs="Times New Roman"/>
                <w:sz w:val="18"/>
                <w:szCs w:val="18"/>
              </w:rPr>
            </w:pPr>
            <w:r>
              <w:rPr>
                <w:rFonts w:ascii="Times New Roman" w:hAnsi="Times New Roman" w:eastAsia="楷体" w:cs="Times New Roman"/>
                <w:sz w:val="18"/>
                <w:szCs w:val="18"/>
              </w:rPr>
              <w:t>图像的高度，以像素为单位</w:t>
            </w:r>
            <w:r>
              <w:rPr>
                <w:rFonts w:hint="eastAsia" w:ascii="Times New Roman" w:hAnsi="Times New Roman" w:eastAsia="楷体" w:cs="Times New Roman"/>
                <w:sz w:val="18"/>
                <w:szCs w:val="18"/>
              </w:rPr>
              <w:t>。（正数：倒向位图   负数：正向位图）</w:t>
            </w:r>
          </w:p>
        </w:tc>
      </w:tr>
      <w:tr w14:paraId="53939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374C2B9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biPlanes</w:t>
            </w:r>
          </w:p>
        </w:tc>
        <w:tc>
          <w:tcPr>
            <w:tcW w:w="940" w:type="dxa"/>
            <w:vAlign w:val="center"/>
          </w:tcPr>
          <w:p w14:paraId="66964715">
            <w:pPr>
              <w:jc w:val="center"/>
              <w:rPr>
                <w:rFonts w:ascii="Times New Roman" w:hAnsi="Times New Roman" w:eastAsia="楷体" w:cs="Times New Roman"/>
                <w:sz w:val="18"/>
                <w:szCs w:val="18"/>
              </w:rPr>
            </w:pPr>
            <w:r>
              <w:rPr>
                <w:rFonts w:ascii="Times New Roman" w:hAnsi="Times New Roman" w:eastAsia="楷体" w:cs="Times New Roman"/>
                <w:sz w:val="18"/>
                <w:szCs w:val="18"/>
              </w:rPr>
              <w:t>1AH</w:t>
            </w:r>
          </w:p>
        </w:tc>
        <w:tc>
          <w:tcPr>
            <w:tcW w:w="775" w:type="dxa"/>
            <w:vAlign w:val="center"/>
          </w:tcPr>
          <w:p w14:paraId="763394C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14:paraId="694156D7">
            <w:pPr>
              <w:rPr>
                <w:rFonts w:ascii="Times New Roman" w:hAnsi="Times New Roman" w:eastAsia="楷体" w:cs="Times New Roman"/>
                <w:sz w:val="18"/>
                <w:szCs w:val="18"/>
              </w:rPr>
            </w:pPr>
            <w:r>
              <w:rPr>
                <w:rFonts w:ascii="Times New Roman" w:hAnsi="Times New Roman" w:eastAsia="楷体" w:cs="Times New Roman"/>
                <w:sz w:val="18"/>
                <w:szCs w:val="18"/>
              </w:rPr>
              <w:t>色彩平面数，该值总被设置为 1。</w:t>
            </w:r>
          </w:p>
        </w:tc>
      </w:tr>
      <w:tr w14:paraId="3E5A14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0762FBD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biBitCount</w:t>
            </w:r>
          </w:p>
        </w:tc>
        <w:tc>
          <w:tcPr>
            <w:tcW w:w="940" w:type="dxa"/>
            <w:vAlign w:val="center"/>
          </w:tcPr>
          <w:p w14:paraId="52BEB1D8">
            <w:pPr>
              <w:jc w:val="center"/>
              <w:rPr>
                <w:rFonts w:ascii="Times New Roman" w:hAnsi="Times New Roman" w:eastAsia="楷体" w:cs="Times New Roman"/>
                <w:sz w:val="18"/>
                <w:szCs w:val="18"/>
              </w:rPr>
            </w:pPr>
            <w:r>
              <w:rPr>
                <w:rFonts w:ascii="Times New Roman" w:hAnsi="Times New Roman" w:eastAsia="楷体" w:cs="Times New Roman"/>
                <w:sz w:val="18"/>
                <w:szCs w:val="18"/>
              </w:rPr>
              <w:t>1CH</w:t>
            </w:r>
          </w:p>
        </w:tc>
        <w:tc>
          <w:tcPr>
            <w:tcW w:w="775" w:type="dxa"/>
            <w:vAlign w:val="center"/>
          </w:tcPr>
          <w:p w14:paraId="6AB9B13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14:paraId="24892D1B">
            <w:pPr>
              <w:rPr>
                <w:rFonts w:ascii="Times New Roman" w:hAnsi="Times New Roman" w:eastAsia="楷体" w:cs="Times New Roman"/>
                <w:sz w:val="18"/>
                <w:szCs w:val="18"/>
              </w:rPr>
            </w:pPr>
            <w:r>
              <w:rPr>
                <w:rFonts w:ascii="Times New Roman" w:hAnsi="Times New Roman" w:eastAsia="楷体" w:cs="Times New Roman"/>
                <w:sz w:val="18"/>
                <w:szCs w:val="18"/>
              </w:rPr>
              <w:t>像素深度，</w:t>
            </w:r>
            <w:r>
              <w:rPr>
                <w:rFonts w:hint="eastAsia" w:ascii="Times New Roman" w:hAnsi="Times New Roman" w:eastAsia="楷体" w:cs="Times New Roman"/>
                <w:sz w:val="18"/>
                <w:szCs w:val="18"/>
              </w:rPr>
              <w:t>可选值为 1、4、8、16、24、32。</w:t>
            </w:r>
          </w:p>
        </w:tc>
      </w:tr>
      <w:tr w14:paraId="17591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082814B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biCompression</w:t>
            </w:r>
          </w:p>
        </w:tc>
        <w:tc>
          <w:tcPr>
            <w:tcW w:w="940" w:type="dxa"/>
            <w:vAlign w:val="center"/>
          </w:tcPr>
          <w:p w14:paraId="12E71708">
            <w:pPr>
              <w:jc w:val="center"/>
              <w:rPr>
                <w:rFonts w:ascii="Times New Roman" w:hAnsi="Times New Roman" w:eastAsia="楷体" w:cs="Times New Roman"/>
                <w:sz w:val="18"/>
                <w:szCs w:val="18"/>
              </w:rPr>
            </w:pPr>
            <w:r>
              <w:rPr>
                <w:rFonts w:ascii="Times New Roman" w:hAnsi="Times New Roman" w:eastAsia="楷体" w:cs="Times New Roman"/>
                <w:sz w:val="18"/>
                <w:szCs w:val="18"/>
              </w:rPr>
              <w:t>1EH</w:t>
            </w:r>
          </w:p>
        </w:tc>
        <w:tc>
          <w:tcPr>
            <w:tcW w:w="775" w:type="dxa"/>
            <w:vAlign w:val="center"/>
          </w:tcPr>
          <w:p w14:paraId="6D671C56">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5C341231">
            <w:pPr>
              <w:rPr>
                <w:rFonts w:ascii="Times New Roman" w:hAnsi="Times New Roman" w:eastAsia="楷体" w:cs="Times New Roman"/>
                <w:sz w:val="18"/>
                <w:szCs w:val="18"/>
              </w:rPr>
            </w:pP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：0(RGB)、1(8bpp 的 RLE 方式，只用于 8bit 位图)</w:t>
            </w:r>
          </w:p>
          <w:p w14:paraId="2016CAAB">
            <w:pPr>
              <w:rPr>
                <w:rFonts w:ascii="Times New Roman" w:hAnsi="Times New Roman" w:eastAsia="楷体" w:cs="Times New Roman"/>
                <w:sz w:val="18"/>
                <w:szCs w:val="18"/>
              </w:rPr>
            </w:pPr>
            <w:r>
              <w:rPr>
                <w:rFonts w:hint="eastAsia" w:ascii="Times New Roman" w:hAnsi="Times New Roman" w:eastAsia="楷体" w:cs="Times New Roman"/>
                <w:sz w:val="18"/>
                <w:szCs w:val="18"/>
              </w:rPr>
              <w:t>2(4bpp 的 RLE 方式，只用于 4bit 位图)、3(Bit-fields 方式)、4/5(仅用于打印机)</w:t>
            </w:r>
          </w:p>
        </w:tc>
      </w:tr>
      <w:tr w14:paraId="71508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5F250E1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biSizeImage</w:t>
            </w:r>
          </w:p>
        </w:tc>
        <w:tc>
          <w:tcPr>
            <w:tcW w:w="940" w:type="dxa"/>
            <w:vAlign w:val="center"/>
          </w:tcPr>
          <w:p w14:paraId="5A86776B">
            <w:pPr>
              <w:jc w:val="center"/>
              <w:rPr>
                <w:rFonts w:ascii="Times New Roman" w:hAnsi="Times New Roman" w:eastAsia="楷体" w:cs="Times New Roman"/>
                <w:sz w:val="18"/>
                <w:szCs w:val="18"/>
              </w:rPr>
            </w:pPr>
            <w:r>
              <w:rPr>
                <w:rFonts w:ascii="Times New Roman" w:hAnsi="Times New Roman" w:eastAsia="楷体" w:cs="Times New Roman"/>
                <w:sz w:val="18"/>
                <w:szCs w:val="18"/>
              </w:rPr>
              <w:t>22H</w:t>
            </w:r>
          </w:p>
        </w:tc>
        <w:tc>
          <w:tcPr>
            <w:tcW w:w="775" w:type="dxa"/>
            <w:vAlign w:val="center"/>
          </w:tcPr>
          <w:p w14:paraId="2A779F1B">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6DD957F5">
            <w:pPr>
              <w:rPr>
                <w:rFonts w:ascii="Times New Roman" w:hAnsi="Times New Roman" w:eastAsia="楷体" w:cs="Times New Roman"/>
                <w:sz w:val="18"/>
                <w:szCs w:val="18"/>
              </w:rPr>
            </w:pPr>
            <w:r>
              <w:rPr>
                <w:rFonts w:ascii="Times New Roman" w:hAnsi="Times New Roman" w:eastAsia="楷体" w:cs="Times New Roman"/>
                <w:sz w:val="18"/>
                <w:szCs w:val="18"/>
              </w:rPr>
              <w:t>图像的大小，以字节为单位，当压缩类型为 BI_RGB 时，可设置为 0。</w:t>
            </w:r>
          </w:p>
        </w:tc>
      </w:tr>
      <w:tr w14:paraId="58818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0E208D6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biXPelsPerMeter</w:t>
            </w:r>
          </w:p>
        </w:tc>
        <w:tc>
          <w:tcPr>
            <w:tcW w:w="940" w:type="dxa"/>
            <w:vAlign w:val="center"/>
          </w:tcPr>
          <w:p w14:paraId="514B781B">
            <w:pPr>
              <w:jc w:val="center"/>
              <w:rPr>
                <w:rFonts w:ascii="Times New Roman" w:hAnsi="Times New Roman" w:eastAsia="楷体" w:cs="Times New Roman"/>
                <w:sz w:val="18"/>
                <w:szCs w:val="18"/>
              </w:rPr>
            </w:pPr>
            <w:r>
              <w:rPr>
                <w:rFonts w:ascii="Times New Roman" w:hAnsi="Times New Roman" w:eastAsia="楷体" w:cs="Times New Roman"/>
                <w:sz w:val="18"/>
                <w:szCs w:val="18"/>
              </w:rPr>
              <w:t>26H</w:t>
            </w:r>
          </w:p>
        </w:tc>
        <w:tc>
          <w:tcPr>
            <w:tcW w:w="775" w:type="dxa"/>
            <w:vAlign w:val="center"/>
          </w:tcPr>
          <w:p w14:paraId="1DA29F2C">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4C082FF5">
            <w:pPr>
              <w:rPr>
                <w:rFonts w:ascii="Times New Roman" w:hAnsi="Times New Roman" w:eastAsia="楷体" w:cs="Times New Roman"/>
                <w:sz w:val="18"/>
                <w:szCs w:val="18"/>
              </w:rPr>
            </w:pPr>
            <w:r>
              <w:rPr>
                <w:rFonts w:ascii="Times New Roman" w:hAnsi="Times New Roman" w:eastAsia="楷体" w:cs="Times New Roman"/>
                <w:sz w:val="18"/>
                <w:szCs w:val="18"/>
              </w:rPr>
              <w:t>水平分辨率，用像素/米来表示，有符号整数。</w:t>
            </w:r>
          </w:p>
        </w:tc>
      </w:tr>
      <w:tr w14:paraId="77B67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36855FA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biYPelsPerMeter</w:t>
            </w:r>
          </w:p>
        </w:tc>
        <w:tc>
          <w:tcPr>
            <w:tcW w:w="940" w:type="dxa"/>
            <w:vAlign w:val="center"/>
          </w:tcPr>
          <w:p w14:paraId="69530631">
            <w:pPr>
              <w:jc w:val="center"/>
              <w:rPr>
                <w:rFonts w:ascii="Times New Roman" w:hAnsi="Times New Roman" w:eastAsia="楷体" w:cs="Times New Roman"/>
                <w:sz w:val="18"/>
                <w:szCs w:val="18"/>
              </w:rPr>
            </w:pPr>
            <w:r>
              <w:rPr>
                <w:rFonts w:ascii="Times New Roman" w:hAnsi="Times New Roman" w:eastAsia="楷体" w:cs="Times New Roman"/>
                <w:sz w:val="18"/>
                <w:szCs w:val="18"/>
              </w:rPr>
              <w:t>2AH</w:t>
            </w:r>
          </w:p>
        </w:tc>
        <w:tc>
          <w:tcPr>
            <w:tcW w:w="775" w:type="dxa"/>
            <w:vAlign w:val="center"/>
          </w:tcPr>
          <w:p w14:paraId="3D579604">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06F8A203">
            <w:pPr>
              <w:rPr>
                <w:rFonts w:ascii="Times New Roman" w:hAnsi="Times New Roman" w:eastAsia="楷体" w:cs="Times New Roman"/>
                <w:sz w:val="18"/>
                <w:szCs w:val="18"/>
              </w:rPr>
            </w:pPr>
            <w:r>
              <w:rPr>
                <w:rFonts w:ascii="Times New Roman" w:hAnsi="Times New Roman" w:eastAsia="楷体" w:cs="Times New Roman"/>
                <w:sz w:val="18"/>
                <w:szCs w:val="18"/>
              </w:rPr>
              <w:t>垂直分辨率，用像素/米来表示，有符号整数。</w:t>
            </w:r>
          </w:p>
        </w:tc>
      </w:tr>
      <w:tr w14:paraId="19119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68B6C8F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biClrUsed</w:t>
            </w:r>
          </w:p>
        </w:tc>
        <w:tc>
          <w:tcPr>
            <w:tcW w:w="940" w:type="dxa"/>
            <w:vAlign w:val="center"/>
          </w:tcPr>
          <w:p w14:paraId="32720822">
            <w:pPr>
              <w:jc w:val="center"/>
              <w:rPr>
                <w:rFonts w:ascii="Times New Roman" w:hAnsi="Times New Roman" w:eastAsia="楷体" w:cs="Times New Roman"/>
                <w:sz w:val="18"/>
                <w:szCs w:val="18"/>
              </w:rPr>
            </w:pPr>
            <w:r>
              <w:rPr>
                <w:rFonts w:ascii="Times New Roman" w:hAnsi="Times New Roman" w:eastAsia="楷体" w:cs="Times New Roman"/>
                <w:sz w:val="18"/>
                <w:szCs w:val="18"/>
              </w:rPr>
              <w:t>2EH</w:t>
            </w:r>
          </w:p>
        </w:tc>
        <w:tc>
          <w:tcPr>
            <w:tcW w:w="775" w:type="dxa"/>
            <w:vAlign w:val="center"/>
          </w:tcPr>
          <w:p w14:paraId="3A7F7613">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173B4835">
            <w:pPr>
              <w:rPr>
                <w:rFonts w:ascii="Times New Roman" w:hAnsi="Times New Roman" w:eastAsia="楷体" w:cs="Times New Roman"/>
                <w:sz w:val="18"/>
                <w:szCs w:val="18"/>
              </w:rPr>
            </w:pPr>
            <w:r>
              <w:rPr>
                <w:rFonts w:ascii="Times New Roman" w:hAnsi="Times New Roman" w:eastAsia="楷体" w:cs="Times New Roman"/>
                <w:sz w:val="18"/>
                <w:szCs w:val="18"/>
              </w:rPr>
              <w:t>位图实际使用的彩色表中的颜色索引数。</w:t>
            </w:r>
          </w:p>
        </w:tc>
      </w:tr>
      <w:tr w14:paraId="3375A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14:paraId="4C496CC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biClrImportant</w:t>
            </w:r>
          </w:p>
        </w:tc>
        <w:tc>
          <w:tcPr>
            <w:tcW w:w="940" w:type="dxa"/>
            <w:vAlign w:val="center"/>
          </w:tcPr>
          <w:p w14:paraId="19F48799">
            <w:pPr>
              <w:jc w:val="center"/>
              <w:rPr>
                <w:rFonts w:ascii="Times New Roman" w:hAnsi="Times New Roman" w:eastAsia="楷体" w:cs="Times New Roman"/>
                <w:sz w:val="18"/>
                <w:szCs w:val="18"/>
              </w:rPr>
            </w:pPr>
            <w:r>
              <w:rPr>
                <w:rFonts w:ascii="Times New Roman" w:hAnsi="Times New Roman" w:eastAsia="楷体" w:cs="Times New Roman"/>
                <w:sz w:val="18"/>
                <w:szCs w:val="18"/>
              </w:rPr>
              <w:t>32H</w:t>
            </w:r>
          </w:p>
        </w:tc>
        <w:tc>
          <w:tcPr>
            <w:tcW w:w="775" w:type="dxa"/>
            <w:vAlign w:val="center"/>
          </w:tcPr>
          <w:p w14:paraId="258E37F3">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14:paraId="2E249144">
            <w:pPr>
              <w:rPr>
                <w:rFonts w:ascii="Times New Roman" w:hAnsi="Times New Roman" w:eastAsia="楷体" w:cs="Times New Roman"/>
                <w:sz w:val="18"/>
                <w:szCs w:val="18"/>
              </w:rPr>
            </w:pPr>
            <w:r>
              <w:rPr>
                <w:rFonts w:ascii="Times New Roman" w:hAnsi="Times New Roman" w:eastAsia="楷体" w:cs="Times New Roman"/>
                <w:sz w:val="18"/>
                <w:szCs w:val="18"/>
              </w:rPr>
              <w:t>对图像显示有重要影响的颜色索引的数目，如果是 0，则表示都重要。</w:t>
            </w:r>
          </w:p>
        </w:tc>
      </w:tr>
    </w:tbl>
    <w:p w14:paraId="7F4384FE">
      <w:r>
        <w:rPr>
          <w:rFonts w:hint="eastAsia"/>
        </w:rPr>
        <w:t xml:space="preserve">      </w:t>
      </w:r>
      <w:r>
        <w:drawing>
          <wp:inline distT="0" distB="0" distL="114300" distR="114300">
            <wp:extent cx="3769995" cy="963295"/>
            <wp:effectExtent l="0" t="0" r="9525" b="12065"/>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791"/>
                    <a:stretch>
                      <a:fillRect/>
                    </a:stretch>
                  </pic:blipFill>
                  <pic:spPr>
                    <a:xfrm>
                      <a:off x="0" y="0"/>
                      <a:ext cx="3769995" cy="963295"/>
                    </a:xfrm>
                    <a:prstGeom prst="rect">
                      <a:avLst/>
                    </a:prstGeom>
                    <a:noFill/>
                    <a:ln>
                      <a:noFill/>
                    </a:ln>
                  </pic:spPr>
                </pic:pic>
              </a:graphicData>
            </a:graphic>
          </wp:inline>
        </w:drawing>
      </w:r>
      <w:r>
        <w:drawing>
          <wp:inline distT="0" distB="0" distL="114300" distR="114300">
            <wp:extent cx="2014855" cy="969010"/>
            <wp:effectExtent l="0" t="0" r="12065" b="635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792"/>
                    <a:srcRect r="21399" b="25973"/>
                    <a:stretch>
                      <a:fillRect/>
                    </a:stretch>
                  </pic:blipFill>
                  <pic:spPr>
                    <a:xfrm>
                      <a:off x="0" y="0"/>
                      <a:ext cx="2014855" cy="969010"/>
                    </a:xfrm>
                    <a:prstGeom prst="rect">
                      <a:avLst/>
                    </a:prstGeom>
                    <a:noFill/>
                    <a:ln>
                      <a:noFill/>
                    </a:ln>
                  </pic:spPr>
                </pic:pic>
              </a:graphicData>
            </a:graphic>
          </wp:inline>
        </w:drawing>
      </w:r>
    </w:p>
    <w:p w14:paraId="73A90B6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为位图信息头数据，前4个字节为0X00000038=56，表示位图信息头的大小为56个字节；接着的8个字节为图像的高度和宽度，宽度为0X00000400=1024像素，宽度为0X00000258=600像素，图像的高度是一个正数，说明该图片为倒向位图；接着的两个字节固定为1，表示</w:t>
      </w:r>
      <w:r>
        <w:rPr>
          <w:rFonts w:ascii="Times New Roman" w:hAnsi="Times New Roman" w:eastAsia="楷体" w:cs="Times New Roman"/>
          <w:sz w:val="18"/>
          <w:szCs w:val="18"/>
        </w:rPr>
        <w:t>色彩平面数</w:t>
      </w:r>
      <w:r>
        <w:rPr>
          <w:rFonts w:hint="eastAsia" w:ascii="Times New Roman" w:hAnsi="Times New Roman" w:eastAsia="楷体" w:cs="Times New Roman"/>
          <w:sz w:val="18"/>
          <w:szCs w:val="18"/>
        </w:rPr>
        <w:t>；后面的2字节为0X0010=16，表示像素深度；0X00000003表示</w:t>
      </w: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为Bit-fields 方式，只有该压缩类型的位图信息头大小为56字节，其他压缩类型的位图信息头大小为40字节，相差的这16字节信息后面会介绍；图像的大小为0X0012c002=1228802字节；水平分辨率和垂直分辨率都为0X00001274=4724；最后的8字节数据都为0，表示本位图未使用调色板，且所有的颜色</w:t>
      </w:r>
      <w:r>
        <w:rPr>
          <w:rFonts w:ascii="Times New Roman" w:hAnsi="Times New Roman" w:eastAsia="楷体" w:cs="Times New Roman"/>
          <w:sz w:val="18"/>
          <w:szCs w:val="18"/>
        </w:rPr>
        <w:t>对图像显示</w:t>
      </w:r>
      <w:r>
        <w:rPr>
          <w:rFonts w:hint="eastAsia" w:ascii="Times New Roman" w:hAnsi="Times New Roman" w:eastAsia="楷体" w:cs="Times New Roman"/>
          <w:sz w:val="18"/>
          <w:szCs w:val="18"/>
        </w:rPr>
        <w:t>都很重要。</w:t>
      </w:r>
    </w:p>
    <w:p w14:paraId="37AD18AD">
      <w:pPr>
        <w:numPr>
          <w:ilvl w:val="0"/>
          <w:numId w:val="181"/>
        </w:numP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p w14:paraId="0181308A">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调色板是单色、16 色、256 色位图图像文件所持有的，如果是 16 位、24 位以及 32 位位图文件，则 BMP文件组成部分中不包含调色板</w:t>
      </w:r>
      <w:r>
        <w:rPr>
          <w:rFonts w:hint="eastAsia" w:ascii="Times New Roman" w:hAnsi="Times New Roman" w:eastAsia="楷体" w:cs="Times New Roman"/>
          <w:sz w:val="18"/>
          <w:szCs w:val="18"/>
        </w:rPr>
        <w:t>。本小节研究的是16位位图文件，不对调色板做过多介绍。</w:t>
      </w:r>
    </w:p>
    <w:p w14:paraId="40D0BDE6">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位图数据</w:t>
      </w:r>
    </w:p>
    <w:p w14:paraId="1473F759">
      <w:pPr>
        <w:ind w:firstLine="420"/>
        <w:rPr>
          <w:rFonts w:ascii="Times New Roman" w:hAnsi="Times New Roman" w:eastAsia="楷体" w:cs="Times New Roman"/>
          <w:sz w:val="18"/>
          <w:szCs w:val="18"/>
        </w:rPr>
      </w:pPr>
      <w:r>
        <w:rPr>
          <w:rFonts w:ascii="Times New Roman" w:hAnsi="Times New Roman" w:eastAsia="楷体" w:cs="Times New Roman"/>
          <w:sz w:val="18"/>
          <w:szCs w:val="18"/>
        </w:rPr>
        <w:t>位图数据其实就是图像的数据，对于 16位位图，使用 2 个字节数据来表示一个像素点的颜色</w:t>
      </w:r>
      <w:r>
        <w:rPr>
          <w:rFonts w:hint="eastAsia" w:ascii="Times New Roman" w:hAnsi="Times New Roman" w:eastAsia="楷体" w:cs="Times New Roman"/>
          <w:sz w:val="18"/>
          <w:szCs w:val="18"/>
        </w:rPr>
        <w:t>。BMP 位图分为正向的位图和倒向的位图，主要区别在于图像数据存储的排列方式，正向位图是先存储第一行数据，依次向下存储；倒向位图是先存储最后一行数据，依次向上存储，如下所示。</w:t>
      </w:r>
    </w:p>
    <w:p w14:paraId="6EE51FBC">
      <w:pPr>
        <w:ind w:left="840" w:firstLine="420"/>
      </w:pPr>
      <w:r>
        <w:rPr>
          <w:rFonts w:hint="eastAsia"/>
        </w:rPr>
        <w:t xml:space="preserve">  </w:t>
      </w:r>
      <w:r>
        <w:rPr>
          <w:rFonts w:hint="eastAsia"/>
        </w:rPr>
        <w:tab/>
      </w:r>
      <w:r>
        <w:rPr>
          <w:rFonts w:hint="eastAsia"/>
        </w:rPr>
        <w:t xml:space="preserve">   </w:t>
      </w:r>
      <w:r>
        <w:drawing>
          <wp:inline distT="0" distB="0" distL="114300" distR="114300">
            <wp:extent cx="1551305" cy="1414145"/>
            <wp:effectExtent l="0" t="0" r="3175" b="3175"/>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
                    <pic:cNvPicPr>
                      <a:picLocks noChangeAspect="1"/>
                    </pic:cNvPicPr>
                  </pic:nvPicPr>
                  <pic:blipFill>
                    <a:blip r:embed="rId793"/>
                    <a:stretch>
                      <a:fillRect/>
                    </a:stretch>
                  </pic:blipFill>
                  <pic:spPr>
                    <a:xfrm>
                      <a:off x="0" y="0"/>
                      <a:ext cx="1551305" cy="1414145"/>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1524635" cy="1402715"/>
            <wp:effectExtent l="0" t="0" r="14605" b="1460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794"/>
                    <a:stretch>
                      <a:fillRect/>
                    </a:stretch>
                  </pic:blipFill>
                  <pic:spPr>
                    <a:xfrm>
                      <a:off x="0" y="0"/>
                      <a:ext cx="1524635" cy="1402715"/>
                    </a:xfrm>
                    <a:prstGeom prst="rect">
                      <a:avLst/>
                    </a:prstGeom>
                    <a:noFill/>
                    <a:ln>
                      <a:noFill/>
                    </a:ln>
                  </pic:spPr>
                </pic:pic>
              </a:graphicData>
            </a:graphic>
          </wp:inline>
        </w:drawing>
      </w:r>
    </w:p>
    <w:p w14:paraId="4401915F">
      <w:pPr>
        <w:ind w:left="1680" w:firstLine="1144" w:firstLineChars="6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正向位图</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倒向位图</w:t>
      </w:r>
    </w:p>
    <w:p w14:paraId="28196F43">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当图像中引用的色彩超过 256 种时，就需要 16bpp 或更高 bpp 的位图（24 位、32 位）。调色板不适合bpp 较大的位图，因此 16bpp 及以上的位图都不使用调色板，不使用调色板的位图图像有两种编码格式：RGB 和 Bit-Fields（下称 BF）。</w:t>
      </w:r>
    </w:p>
    <w:p w14:paraId="33DC9B40">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RGB</w:t>
      </w:r>
      <w:r>
        <w:rPr>
          <w:rFonts w:hint="eastAsia" w:ascii="Times New Roman" w:hAnsi="Times New Roman" w:eastAsia="楷体" w:cs="Times New Roman"/>
          <w:sz w:val="18"/>
          <w:szCs w:val="18"/>
        </w:rPr>
        <w:t>：RGB 编码格式是一种均分的思想，使 Red、Green、Blue 三种颜色信息容量一样大，譬如 24bpp-RGB，它通常只有这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一种编码格式，在 24bits 中，低 8 位表示 Blue 分量；中 8 为表示 Green 分量；高 8 位表示 Red分量。而在 32bpp-RGB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中，低 24 位的编码方式与 24bpp 位图相同，最高 8 位用来表示透明度 Alpha 分量。32bpp 的位图尺寸太大，一般只有</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在图像处理的中间过程中使用。对于需要半透过效果的图像，更好的选择是 PNG 格式。</w:t>
      </w:r>
    </w:p>
    <w:p w14:paraId="7A8A1095">
      <w:pPr>
        <w:rPr>
          <w:rFonts w:ascii="Times New Roman" w:hAnsi="Times New Roman" w:eastAsia="楷体" w:cs="Times New Roman"/>
          <w:sz w:val="18"/>
          <w:szCs w:val="18"/>
        </w:rPr>
      </w:pPr>
      <w:r>
        <w:rPr>
          <w:rFonts w:ascii="Times New Roman" w:hAnsi="Times New Roman" w:eastAsia="楷体" w:cs="Times New Roman"/>
          <w:b/>
          <w:bCs/>
          <w:sz w:val="18"/>
          <w:szCs w:val="18"/>
        </w:rPr>
        <w:t>Bit-Fields</w:t>
      </w:r>
      <w:r>
        <w:rPr>
          <w:rFonts w:hint="eastAsia" w:ascii="Times New Roman" w:hAnsi="Times New Roman" w:eastAsia="楷体" w:cs="Times New Roman"/>
          <w:sz w:val="18"/>
          <w:szCs w:val="18"/>
        </w:rPr>
        <w:t>：BF 编码格式与 RGB 不同，它利用位域操作，人为地确定 RGB 三分量所包含的信息容量。位图信息头中介绍了，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当压缩方式选项置为 BF 时，位图信息头大小比平时多出 16 字节，这 16 个字节实际上是 4个 32bit 的位域掩码，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按照先后顺序，分别为 R、G、B、A 四个分量的位域掩码，如果没有 Alpha分量，则 Alpha 掩码没有实际意义。</w:t>
      </w:r>
    </w:p>
    <w:p w14:paraId="5B868C41">
      <w:pPr>
        <w:ind w:left="840" w:firstLine="420"/>
      </w:pPr>
      <w:r>
        <w:rPr>
          <w:rFonts w:hint="eastAsia"/>
        </w:rPr>
        <w:t xml:space="preserve">   </w:t>
      </w:r>
      <w:r>
        <w:rPr>
          <w:rFonts w:hint="eastAsia"/>
        </w:rPr>
        <w:tab/>
      </w:r>
      <w:r>
        <w:rPr>
          <w:rFonts w:hint="eastAsia"/>
        </w:rPr>
        <w:t xml:space="preserve">     </w:t>
      </w:r>
      <w:r>
        <w:drawing>
          <wp:inline distT="0" distB="0" distL="114300" distR="114300">
            <wp:extent cx="3717925" cy="779780"/>
            <wp:effectExtent l="0" t="0" r="635" b="12700"/>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795"/>
                    <a:stretch>
                      <a:fillRect/>
                    </a:stretch>
                  </pic:blipFill>
                  <pic:spPr>
                    <a:xfrm>
                      <a:off x="0" y="0"/>
                      <a:ext cx="3717925" cy="779780"/>
                    </a:xfrm>
                    <a:prstGeom prst="rect">
                      <a:avLst/>
                    </a:prstGeom>
                    <a:noFill/>
                    <a:ln>
                      <a:noFill/>
                    </a:ln>
                  </pic:spPr>
                </pic:pic>
              </a:graphicData>
            </a:graphic>
          </wp:inline>
        </w:drawing>
      </w:r>
    </w:p>
    <w:p w14:paraId="4D52C03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高亮部分即为位域掩码，位域掩码的作用是指出 R、G、B 三种颜色信息容量的大小、分别使用多少个 bit 数据来表示，以及三种颜色分量的位置偏移量。譬如对于 16 位色的 RGB565 图像，通常使用 BF 编码格式，同样这也是 BF 编码格式最著名和最普遍的应用之一，它的 R、G 和 B 分量的位域掩码分别是 0xF800、0x07E0 和 0x001F，也就是 R 通道使用 2 个字节中的高 5 位表示，G 通道使用 2 个字节中的中间 6 位表示，而 B 通道则使用 2个字节中的最低 5 位表示。</w:t>
      </w:r>
    </w:p>
    <w:p w14:paraId="2F01BA90">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LCD显示BMP图片测试</w:t>
      </w:r>
    </w:p>
    <w:p w14:paraId="41BDBE8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由于测试代码较长，不变在笔记中展示，直接打开</w:t>
      </w:r>
      <w:r>
        <w:rPr>
          <w:rFonts w:hint="eastAsia" w:ascii="Times New Roman" w:hAnsi="Times New Roman" w:eastAsia="楷体" w:cs="Times New Roman"/>
          <w:color w:val="2E54A1" w:themeColor="accent1" w:themeShade="BF"/>
          <w:sz w:val="18"/>
          <w:szCs w:val="18"/>
        </w:rPr>
        <w:t>Linux C 应用编程例程源码19_lcd-&gt;bmp_show.c</w:t>
      </w:r>
      <w:r>
        <w:rPr>
          <w:rFonts w:hint="eastAsia" w:ascii="Times New Roman" w:hAnsi="Times New Roman" w:eastAsia="楷体" w:cs="Times New Roman"/>
          <w:sz w:val="18"/>
          <w:szCs w:val="18"/>
        </w:rPr>
        <w:t>查看。我使用的LCD像素为1024*600，将图片压缩为该像素后发送到Ubuntu，执行测试代码后，LCD显示效果如下。</w:t>
      </w:r>
    </w:p>
    <w:p w14:paraId="26C20689">
      <w:r>
        <w:rPr>
          <w:rFonts w:hint="eastAsia"/>
        </w:rPr>
        <w:t xml:space="preserve"> </w:t>
      </w:r>
      <w:r>
        <w:drawing>
          <wp:inline distT="0" distB="0" distL="114300" distR="114300">
            <wp:extent cx="3089275" cy="1699260"/>
            <wp:effectExtent l="0" t="0" r="4445" b="7620"/>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796"/>
                    <a:stretch>
                      <a:fillRect/>
                    </a:stretch>
                  </pic:blipFill>
                  <pic:spPr>
                    <a:xfrm>
                      <a:off x="0" y="0"/>
                      <a:ext cx="3089275" cy="1699260"/>
                    </a:xfrm>
                    <a:prstGeom prst="rect">
                      <a:avLst/>
                    </a:prstGeom>
                    <a:noFill/>
                    <a:ln>
                      <a:noFill/>
                    </a:ln>
                  </pic:spPr>
                </pic:pic>
              </a:graphicData>
            </a:graphic>
          </wp:inline>
        </w:drawing>
      </w:r>
      <w:r>
        <w:rPr>
          <w:rFonts w:hint="eastAsia"/>
        </w:rPr>
        <w:t xml:space="preserve">  </w:t>
      </w:r>
      <w:r>
        <w:drawing>
          <wp:inline distT="0" distB="0" distL="114300" distR="114300">
            <wp:extent cx="2894330" cy="1704340"/>
            <wp:effectExtent l="0" t="0" r="1270" b="2540"/>
            <wp:docPr id="3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5"/>
                    <pic:cNvPicPr>
                      <a:picLocks noChangeAspect="1"/>
                    </pic:cNvPicPr>
                  </pic:nvPicPr>
                  <pic:blipFill>
                    <a:blip r:embed="rId797"/>
                    <a:stretch>
                      <a:fillRect/>
                    </a:stretch>
                  </pic:blipFill>
                  <pic:spPr>
                    <a:xfrm>
                      <a:off x="0" y="0"/>
                      <a:ext cx="2894330" cy="1704340"/>
                    </a:xfrm>
                    <a:prstGeom prst="rect">
                      <a:avLst/>
                    </a:prstGeom>
                    <a:noFill/>
                    <a:ln>
                      <a:noFill/>
                    </a:ln>
                  </pic:spPr>
                </pic:pic>
              </a:graphicData>
            </a:graphic>
          </wp:inline>
        </w:drawing>
      </w:r>
    </w:p>
    <w:p w14:paraId="6508D1ED">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LCD应用编程显示jpeg图像</w:t>
      </w:r>
    </w:p>
    <w:p w14:paraId="389F42B3">
      <w:pPr>
        <w:ind w:firstLine="420"/>
        <w:rPr>
          <w:rFonts w:ascii="Times New Roman" w:hAnsi="Times New Roman" w:eastAsia="楷体" w:cs="Times New Roman"/>
          <w:sz w:val="18"/>
          <w:szCs w:val="18"/>
        </w:rPr>
      </w:pPr>
      <w:r>
        <w:rPr>
          <w:rFonts w:ascii="Times New Roman" w:hAnsi="Times New Roman" w:eastAsia="楷体" w:cs="Times New Roman"/>
          <w:sz w:val="18"/>
          <w:szCs w:val="18"/>
        </w:rPr>
        <w:t>JPEG（Joint Photographic Experts Group）是由国际标准组织为静态图像所建立的第一个国际数字图像压缩标准，也是至今一直在使用的、应用最广的图像压缩标准</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通常以.jpg 或.jpeg 作为文件后缀名。JPEG 可以提供有损压缩，</w:t>
      </w:r>
      <w:r>
        <w:rPr>
          <w:rFonts w:hint="eastAsia" w:ascii="Times New Roman" w:hAnsi="Times New Roman" w:eastAsia="楷体" w:cs="Times New Roman"/>
          <w:sz w:val="18"/>
          <w:szCs w:val="18"/>
        </w:rPr>
        <w:t>其</w:t>
      </w:r>
      <w:r>
        <w:rPr>
          <w:rFonts w:ascii="Times New Roman" w:hAnsi="Times New Roman" w:eastAsia="楷体" w:cs="Times New Roman"/>
          <w:sz w:val="18"/>
          <w:szCs w:val="18"/>
        </w:rPr>
        <w:t>压缩比可以达到其他传统压缩算法无法比拟的程度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JPEG 虽然是有损压缩，但这个损失的部分是人的视觉不容易察觉到的部分，它充分利用了人眼对计算机色彩中的高频信息部分不敏感的特点，来大大节省需要处理的数据信息。</w:t>
      </w:r>
    </w:p>
    <w:p w14:paraId="28A0DE13">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w:t>
      </w: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库</w:t>
      </w:r>
    </w:p>
    <w:p w14:paraId="218A4402">
      <w:pPr>
        <w:ind w:firstLine="420"/>
        <w:rPr>
          <w:rFonts w:ascii="Times New Roman" w:hAnsi="Times New Roman" w:eastAsia="楷体" w:cs="Times New Roman"/>
          <w:sz w:val="18"/>
          <w:szCs w:val="18"/>
        </w:rPr>
      </w:pPr>
      <w:r>
        <w:rPr>
          <w:rFonts w:ascii="Times New Roman" w:hAnsi="Times New Roman" w:eastAsia="楷体" w:cs="Times New Roman"/>
          <w:sz w:val="18"/>
          <w:szCs w:val="18"/>
        </w:rPr>
        <w:t>libjpeg 是一个完全用 C 语言编写的函数库，包含了 JPEG 解码（解压缩）、JPEG 编码（创建压缩）和其他 JPEG 功能的实现。可以使用 libjpeg 库对.jpg 或.jpeg 压缩文件进行解压或者生成.jpg 或.jpeg 压缩文件。</w:t>
      </w:r>
      <w:r>
        <w:rPr>
          <w:rFonts w:hint="eastAsia" w:ascii="Times New Roman" w:hAnsi="Times New Roman" w:eastAsia="楷体" w:cs="Times New Roman"/>
          <w:sz w:val="18"/>
          <w:szCs w:val="18"/>
        </w:rPr>
        <w:t>开发板的出厂系统中已经移植了 libjpeg 库，但版本太旧，下面重新移植。需要注意的是，移植后会导致相册显示空白，因为Qt GUI是和固定版本的 libjpeg 库绑定起来的。移植过程介绍如下：</w:t>
      </w:r>
    </w:p>
    <w:p w14:paraId="3E10FF5D">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"http://www.ijg.org/files/" </w:instrText>
      </w:r>
      <w:r>
        <w:fldChar w:fldCharType="separate"/>
      </w:r>
      <w:r>
        <w:rPr>
          <w:rStyle w:val="14"/>
          <w:rFonts w:hint="eastAsia" w:ascii="Times New Roman" w:hAnsi="Times New Roman" w:eastAsia="楷体" w:cs="Times New Roman"/>
          <w:sz w:val="18"/>
          <w:szCs w:val="18"/>
        </w:rPr>
        <w:t>http://www.ijg.org/files/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选择libjpeg 库的版本进行下载，和教程一致，选择 </w:t>
      </w:r>
      <w:r>
        <w:rPr>
          <w:rFonts w:hint="eastAsia" w:ascii="Times New Roman" w:hAnsi="Times New Roman" w:eastAsia="楷体" w:cs="Times New Roman"/>
          <w:color w:val="2E54A1" w:themeColor="accent1" w:themeShade="BF"/>
          <w:sz w:val="18"/>
          <w:szCs w:val="18"/>
        </w:rPr>
        <w:t>jpegsrc.v9b.tar.gz</w:t>
      </w:r>
      <w:r>
        <w:rPr>
          <w:rFonts w:hint="eastAsia" w:ascii="Times New Roman" w:hAnsi="Times New Roman" w:eastAsia="楷体" w:cs="Times New Roman"/>
          <w:sz w:val="18"/>
          <w:szCs w:val="18"/>
        </w:rPr>
        <w:t>；</w:t>
      </w:r>
    </w:p>
    <w:p w14:paraId="4AC47184">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将下载后的压缩包发送到Ubuntu，终端输入</w:t>
      </w:r>
      <w:r>
        <w:rPr>
          <w:rFonts w:hint="eastAsia" w:ascii="Times New Roman" w:hAnsi="Times New Roman" w:eastAsia="楷体" w:cs="Times New Roman"/>
          <w:color w:val="2E54A1" w:themeColor="accent1" w:themeShade="BF"/>
          <w:sz w:val="18"/>
          <w:szCs w:val="18"/>
        </w:rPr>
        <w:t>tar -xzf jpegsrc.v9b.tar.gz</w:t>
      </w:r>
      <w:r>
        <w:rPr>
          <w:rFonts w:hint="eastAsia" w:ascii="Times New Roman" w:hAnsi="Times New Roman" w:eastAsia="楷体" w:cs="Times New Roman"/>
          <w:sz w:val="18"/>
          <w:szCs w:val="18"/>
        </w:rPr>
        <w:t>指令对其解压缩；</w:t>
      </w:r>
    </w:p>
    <w:p w14:paraId="0356B547">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创建一个 </w:t>
      </w:r>
      <w:r>
        <w:rPr>
          <w:rFonts w:hint="eastAsia" w:ascii="Times New Roman" w:hAnsi="Times New Roman" w:eastAsia="楷体" w:cs="Times New Roman"/>
          <w:color w:val="2E54A1" w:themeColor="accent1" w:themeShade="BF"/>
          <w:sz w:val="18"/>
          <w:szCs w:val="18"/>
        </w:rPr>
        <w:t>jpeg</w:t>
      </w:r>
      <w:r>
        <w:rPr>
          <w:rFonts w:hint="eastAsia" w:ascii="Times New Roman" w:hAnsi="Times New Roman" w:eastAsia="楷体" w:cs="Times New Roman"/>
          <w:sz w:val="18"/>
          <w:szCs w:val="18"/>
        </w:rPr>
        <w:t>文件夹作为libjpeg 库的安装目录：</w:t>
      </w:r>
    </w:p>
    <w:p w14:paraId="2A90AFB2">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ascii="Times New Roman" w:hAnsi="Times New Roman" w:eastAsia="楷体" w:cs="Times New Roman"/>
          <w:sz w:val="18"/>
          <w:szCs w:val="18"/>
        </w:rPr>
        <w:t xml:space="preserve"> libjpeg</w:t>
      </w:r>
      <w:r>
        <w:rPr>
          <w:rFonts w:hint="eastAsia" w:ascii="Times New Roman" w:hAnsi="Times New Roman" w:eastAsia="楷体" w:cs="Times New Roman"/>
          <w:sz w:val="18"/>
          <w:szCs w:val="18"/>
        </w:rPr>
        <w:t xml:space="preserve">的源码文件夹 </w:t>
      </w:r>
      <w:r>
        <w:rPr>
          <w:rFonts w:hint="eastAsia" w:ascii="Times New Roman" w:hAnsi="Times New Roman" w:eastAsia="楷体" w:cs="Times New Roman"/>
          <w:color w:val="2E54A1" w:themeColor="accent1" w:themeShade="BF"/>
          <w:sz w:val="18"/>
          <w:szCs w:val="18"/>
        </w:rPr>
        <w:t>jpeg-9b</w:t>
      </w:r>
      <w:r>
        <w:rPr>
          <w:rFonts w:hint="eastAsia" w:ascii="Times New Roman" w:hAnsi="Times New Roman" w:eastAsia="楷体" w:cs="Times New Roman"/>
          <w:sz w:val="18"/>
          <w:szCs w:val="18"/>
        </w:rPr>
        <w:t xml:space="preserve"> ，进入 jpeg-9b 文件夹；</w:t>
      </w:r>
    </w:p>
    <w:p w14:paraId="7623B8B0">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w:t>
      </w:r>
    </w:p>
    <w:p w14:paraId="5EB536D0">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--host=arm-poky-linux-gnueabi --prefix=/home/lxc/tools/jpeg/</w:t>
      </w:r>
      <w:r>
        <w:rPr>
          <w:rFonts w:hint="eastAsia" w:ascii="Times New Roman" w:hAnsi="Times New Roman" w:eastAsia="楷体" w:cs="Times New Roman"/>
          <w:sz w:val="18"/>
          <w:szCs w:val="18"/>
        </w:rPr>
        <w:t>对 libjpeg 工程进行配置；</w:t>
      </w:r>
    </w:p>
    <w:p w14:paraId="4F956F77">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 libjpeg库；</w:t>
      </w:r>
    </w:p>
    <w:p w14:paraId="76AE2489">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安装成功后， </w:t>
      </w:r>
      <w:r>
        <w:rPr>
          <w:rFonts w:hint="eastAsia" w:ascii="Times New Roman" w:hAnsi="Times New Roman" w:eastAsia="楷体" w:cs="Times New Roman"/>
          <w:color w:val="2E54A1" w:themeColor="accent1" w:themeShade="BF"/>
          <w:sz w:val="18"/>
          <w:szCs w:val="18"/>
        </w:rPr>
        <w:t>jpeg</w:t>
      </w:r>
      <w:r>
        <w:rPr>
          <w:rFonts w:hint="eastAsia" w:ascii="Times New Roman" w:hAnsi="Times New Roman" w:eastAsia="楷体" w:cs="Times New Roman"/>
          <w:sz w:val="18"/>
          <w:szCs w:val="18"/>
        </w:rPr>
        <w:t>文件夹下会生成四个文件夹：</w:t>
      </w:r>
      <w:r>
        <w:rPr>
          <w:rFonts w:hint="eastAsia" w:ascii="Times New Roman" w:hAnsi="Times New Roman" w:eastAsia="楷体" w:cs="Times New Roman"/>
          <w:color w:val="2E54A1" w:themeColor="accent1" w:themeShade="BF"/>
          <w:sz w:val="18"/>
          <w:szCs w:val="18"/>
        </w:rPr>
        <w:t>bin</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include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lib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share</w:t>
      </w:r>
      <w:r>
        <w:rPr>
          <w:rFonts w:hint="eastAsia" w:ascii="Times New Roman" w:hAnsi="Times New Roman" w:eastAsia="楷体" w:cs="Times New Roman"/>
          <w:sz w:val="18"/>
          <w:szCs w:val="18"/>
        </w:rPr>
        <w:t>；</w:t>
      </w:r>
    </w:p>
    <w:p w14:paraId="6F70D48B">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libjpeg 安装目录</w:t>
      </w:r>
      <w:r>
        <w:rPr>
          <w:rFonts w:hint="eastAsia" w:ascii="Times New Roman" w:hAnsi="Times New Roman" w:eastAsia="楷体" w:cs="Times New Roman"/>
          <w:sz w:val="18"/>
          <w:szCs w:val="18"/>
        </w:rPr>
        <w:t>中bin文件夹下的所有文件拷贝到开发板</w:t>
      </w:r>
      <w:r>
        <w:rPr>
          <w:rFonts w:ascii="Times New Roman" w:hAnsi="Times New Roman" w:eastAsia="楷体" w:cs="Times New Roman"/>
          <w:sz w:val="18"/>
          <w:szCs w:val="18"/>
        </w:rPr>
        <w:t xml:space="preserve"> Linux </w:t>
      </w:r>
      <w:r>
        <w:rPr>
          <w:rFonts w:hint="eastAsia" w:ascii="Times New Roman" w:hAnsi="Times New Roman" w:eastAsia="楷体" w:cs="Times New Roman"/>
          <w:sz w:val="18"/>
          <w:szCs w:val="18"/>
        </w:rPr>
        <w:t>系统的</w:t>
      </w:r>
      <w:r>
        <w:rPr>
          <w:rFonts w:hint="eastAsia" w:ascii="Times New Roman" w:hAnsi="Times New Roman" w:eastAsia="楷体" w:cs="Times New Roman"/>
          <w:color w:val="2E54A1" w:themeColor="accent1" w:themeShade="BF"/>
          <w:sz w:val="18"/>
          <w:szCs w:val="18"/>
        </w:rPr>
        <w:t>/usr/bin</w:t>
      </w:r>
      <w:r>
        <w:rPr>
          <w:rFonts w:hint="eastAsia" w:ascii="Times New Roman" w:hAnsi="Times New Roman" w:eastAsia="楷体" w:cs="Times New Roman"/>
          <w:sz w:val="18"/>
          <w:szCs w:val="18"/>
        </w:rPr>
        <w:t>目录；</w:t>
      </w:r>
    </w:p>
    <w:p w14:paraId="679C893C">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rm -rf /usr/lib/libjpeg.*</w:t>
      </w:r>
      <w:r>
        <w:rPr>
          <w:rFonts w:hint="eastAsia" w:ascii="Times New Roman" w:hAnsi="Times New Roman" w:eastAsia="楷体" w:cs="Times New Roman"/>
          <w:sz w:val="18"/>
          <w:szCs w:val="18"/>
        </w:rPr>
        <w:t>指令移除旧版本的 libjpeg库；</w:t>
      </w:r>
    </w:p>
    <w:p w14:paraId="6C52E874">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E54A1" w:themeColor="accent1" w:themeShade="BF"/>
          <w:sz w:val="18"/>
          <w:szCs w:val="18"/>
        </w:rPr>
        <w:t>cp ./lib/jpeg.* /usr/lib -d</w:t>
      </w:r>
      <w:r>
        <w:rPr>
          <w:rFonts w:hint="eastAsia" w:ascii="Times New Roman" w:hAnsi="Times New Roman" w:eastAsia="楷体" w:cs="Times New Roman"/>
          <w:sz w:val="18"/>
          <w:szCs w:val="18"/>
        </w:rPr>
        <w:t>将lib下的动态库文件拷贝到开发板系统</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2AA6804E">
      <w:pPr>
        <w:numPr>
          <w:ilvl w:val="0"/>
          <w:numId w:val="183"/>
        </w:numPr>
        <w:ind w:firstLine="420"/>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djpeg --help</w:t>
      </w:r>
      <w:r>
        <w:rPr>
          <w:rFonts w:hint="eastAsia" w:ascii="Times New Roman" w:hAnsi="Times New Roman" w:eastAsia="楷体" w:cs="Times New Roman"/>
          <w:sz w:val="18"/>
          <w:szCs w:val="18"/>
        </w:rPr>
        <w:t xml:space="preserve">，所打印出帮助信息，说明移植成功。 </w:t>
      </w:r>
    </w:p>
    <w:p w14:paraId="30EFB84B">
      <w:r>
        <w:rPr>
          <w:rFonts w:hint="eastAsia"/>
        </w:rPr>
        <w:t xml:space="preserve"> </w:t>
      </w:r>
      <w:r>
        <w:drawing>
          <wp:inline distT="0" distB="0" distL="114300" distR="114300">
            <wp:extent cx="1880235" cy="1767840"/>
            <wp:effectExtent l="0" t="0" r="9525" b="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798"/>
                    <a:stretch>
                      <a:fillRect/>
                    </a:stretch>
                  </pic:blipFill>
                  <pic:spPr>
                    <a:xfrm>
                      <a:off x="0" y="0"/>
                      <a:ext cx="1880235" cy="1767840"/>
                    </a:xfrm>
                    <a:prstGeom prst="rect">
                      <a:avLst/>
                    </a:prstGeom>
                    <a:noFill/>
                    <a:ln>
                      <a:noFill/>
                    </a:ln>
                  </pic:spPr>
                </pic:pic>
              </a:graphicData>
            </a:graphic>
          </wp:inline>
        </w:drawing>
      </w:r>
      <w:r>
        <w:rPr>
          <w:rFonts w:hint="eastAsia"/>
        </w:rPr>
        <w:t xml:space="preserve">  </w:t>
      </w:r>
      <w:r>
        <w:drawing>
          <wp:inline distT="0" distB="0" distL="114300" distR="114300">
            <wp:extent cx="4171950" cy="1774825"/>
            <wp:effectExtent l="0" t="0" r="3810" b="8255"/>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799"/>
                    <a:stretch>
                      <a:fillRect/>
                    </a:stretch>
                  </pic:blipFill>
                  <pic:spPr>
                    <a:xfrm>
                      <a:off x="0" y="0"/>
                      <a:ext cx="4171950" cy="1774825"/>
                    </a:xfrm>
                    <a:prstGeom prst="rect">
                      <a:avLst/>
                    </a:prstGeom>
                    <a:noFill/>
                    <a:ln>
                      <a:noFill/>
                    </a:ln>
                  </pic:spPr>
                </pic:pic>
              </a:graphicData>
            </a:graphic>
          </wp:inline>
        </w:drawing>
      </w:r>
    </w:p>
    <w:p w14:paraId="598379FC">
      <w:r>
        <w:rPr>
          <w:rFonts w:hint="eastAsia"/>
        </w:rPr>
        <w:t xml:space="preserve">  </w:t>
      </w:r>
    </w:p>
    <w:p w14:paraId="322A2B5A">
      <w:pPr>
        <w:numPr>
          <w:ilvl w:val="0"/>
          <w:numId w:val="182"/>
        </w:numPr>
        <w:rPr>
          <w:rFonts w:ascii="Times New Roman" w:hAnsi="Times New Roman" w:eastAsia="楷体" w:cs="Times New Roman"/>
          <w:b/>
          <w:bCs/>
          <w:sz w:val="18"/>
          <w:szCs w:val="18"/>
        </w:rPr>
      </w:pP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解码流程</w:t>
      </w:r>
    </w:p>
    <w:p w14:paraId="3E0CCC7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libjpeg库安装完成后，会在安装目录下生成四个文件夹，</w:t>
      </w:r>
      <w:r>
        <w:rPr>
          <w:rFonts w:ascii="Times New Roman" w:hAnsi="Times New Roman" w:eastAsia="楷体" w:cs="Times New Roman"/>
          <w:sz w:val="18"/>
          <w:szCs w:val="18"/>
        </w:rPr>
        <w:t>bin 目录下包含一些测试工具；include 目录下包含头文件；lib 目录下包含动态链接库文件</w:t>
      </w:r>
      <w:r>
        <w:rPr>
          <w:rFonts w:hint="eastAsia" w:ascii="Times New Roman" w:hAnsi="Times New Roman" w:eastAsia="楷体" w:cs="Times New Roman"/>
          <w:sz w:val="18"/>
          <w:szCs w:val="18"/>
        </w:rPr>
        <w:t>，share目录可以忽略</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使用 libjpeg 时需要在应用程序中包含include目录中的头文件 </w:t>
      </w:r>
      <w:r>
        <w:rPr>
          <w:rFonts w:hint="eastAsia" w:ascii="Times New Roman" w:hAnsi="Times New Roman" w:eastAsia="楷体" w:cs="Times New Roman"/>
          <w:color w:val="2E54A1" w:themeColor="accent1" w:themeShade="BF"/>
          <w:sz w:val="18"/>
          <w:szCs w:val="18"/>
        </w:rPr>
        <w:t>jpeglib.h</w:t>
      </w:r>
      <w:r>
        <w:rPr>
          <w:rFonts w:hint="eastAsia" w:ascii="Times New Roman" w:hAnsi="Times New Roman" w:eastAsia="楷体" w:cs="Times New Roman"/>
          <w:sz w:val="18"/>
          <w:szCs w:val="18"/>
        </w:rPr>
        <w:t>，该头文件中定义了一些结构体数据结构以及 API 接口的申明，应用程序中首先需要定义JPEG 解码对象和错误处理对象：</w:t>
      </w:r>
      <w:r>
        <w:rPr>
          <w:rFonts w:hint="eastAsia" w:ascii="Times New Roman" w:hAnsi="Times New Roman" w:eastAsia="楷体" w:cs="Times New Roman"/>
          <w:color w:val="2E54A1" w:themeColor="accent1" w:themeShade="BF"/>
          <w:sz w:val="18"/>
          <w:szCs w:val="18"/>
        </w:rPr>
        <w:t>struct jpeg_decompress_struct cinfo</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struct jpeg_error_mgr jerr</w:t>
      </w:r>
      <w:r>
        <w:rPr>
          <w:rFonts w:hint="eastAsia" w:ascii="Times New Roman" w:hAnsi="Times New Roman" w:eastAsia="楷体" w:cs="Times New Roman"/>
          <w:sz w:val="18"/>
          <w:szCs w:val="18"/>
        </w:rPr>
        <w:t>，具体jpeg图片解码流程如下：</w:t>
      </w:r>
    </w:p>
    <w:p w14:paraId="0AABDA55">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jpeg 解码对象</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jpeg_create_decompress(&amp;cinfo)</w:t>
      </w:r>
      <w:r>
        <w:rPr>
          <w:rFonts w:hint="eastAsia" w:ascii="Times New Roman" w:hAnsi="Times New Roman" w:eastAsia="楷体" w:cs="Times New Roman"/>
          <w:sz w:val="18"/>
          <w:szCs w:val="18"/>
        </w:rPr>
        <w:t>，在创建解码对象之后，如果解码结束或者解码出错时，需要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调用 </w:t>
      </w:r>
      <w:r>
        <w:rPr>
          <w:rFonts w:hint="eastAsia" w:ascii="Times New Roman" w:hAnsi="Times New Roman" w:eastAsia="楷体" w:cs="Times New Roman"/>
          <w:color w:val="2E54A1" w:themeColor="accent1" w:themeShade="BF"/>
          <w:sz w:val="18"/>
          <w:szCs w:val="18"/>
        </w:rPr>
        <w:t>jpeg_destroy_decompress ()</w:t>
      </w:r>
      <w:r>
        <w:rPr>
          <w:rFonts w:hint="eastAsia" w:ascii="Times New Roman" w:hAnsi="Times New Roman" w:eastAsia="楷体" w:cs="Times New Roman"/>
          <w:sz w:val="18"/>
          <w:szCs w:val="18"/>
        </w:rPr>
        <w:t>销毁/释放解码对象，否则将会内存泄漏。</w:t>
      </w:r>
      <w:r>
        <w:rPr>
          <w:rFonts w:hint="eastAsia" w:ascii="Times New Roman" w:hAnsi="Times New Roman" w:eastAsia="楷体" w:cs="Times New Roman"/>
          <w:sz w:val="18"/>
          <w:szCs w:val="18"/>
        </w:rPr>
        <w:tab/>
      </w:r>
    </w:p>
    <w:p w14:paraId="72DEACD3">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指定解码数据源</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jpeg_stdio_src(&amp;cinfo, jpeg_file)</w:t>
      </w:r>
      <w:r>
        <w:rPr>
          <w:rFonts w:hint="eastAsia" w:ascii="Times New Roman" w:hAnsi="Times New Roman" w:eastAsia="楷体" w:cs="Times New Roman"/>
          <w:sz w:val="18"/>
          <w:szCs w:val="18"/>
        </w:rPr>
        <w:t>，待解码的 jpeg 文件使用标准 I/O 方式 fopen 将其打开。除此之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外，jpeg 数据源还可以来自内存中、而不一定的是文件流。</w:t>
      </w:r>
    </w:p>
    <w:p w14:paraId="0B1F3593">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读取图像信息</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jpeg_read_header(&amp;cinfo, TRUE)</w:t>
      </w:r>
      <w:r>
        <w:rPr>
          <w:rFonts w:hint="eastAsia" w:ascii="Times New Roman" w:hAnsi="Times New Roman" w:eastAsia="楷体" w:cs="Times New Roman"/>
          <w:sz w:val="18"/>
          <w:szCs w:val="18"/>
        </w:rPr>
        <w:t>，在解码之前，需要读取 jpeg文件的头部信息，以获取该文件的信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息，如图像的宽度、高度、颜色通道数等，这些获取到的信息会直接赋值给 cinfo 对象的对应成员变量。</w:t>
      </w:r>
    </w:p>
    <w:p w14:paraId="72893C3D">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设置解码参数</w:t>
      </w:r>
      <w:r>
        <w:rPr>
          <w:rFonts w:hint="eastAsia" w:ascii="Times New Roman" w:hAnsi="Times New Roman" w:eastAsia="楷体" w:cs="Times New Roman"/>
          <w:sz w:val="18"/>
          <w:szCs w:val="18"/>
        </w:rPr>
        <w:t>，直接修改</w:t>
      </w:r>
      <w:r>
        <w:rPr>
          <w:rFonts w:hint="eastAsia" w:ascii="Times New Roman" w:hAnsi="Times New Roman" w:eastAsia="楷体" w:cs="Times New Roman"/>
          <w:color w:val="2E54A1" w:themeColor="accent1" w:themeShade="BF"/>
          <w:sz w:val="18"/>
          <w:szCs w:val="18"/>
        </w:rPr>
        <w:t>struct jpeg_decompress_struct</w:t>
      </w:r>
      <w:r>
        <w:rPr>
          <w:rFonts w:hint="eastAsia" w:ascii="Times New Roman" w:hAnsi="Times New Roman" w:eastAsia="楷体" w:cs="Times New Roman"/>
          <w:sz w:val="18"/>
          <w:szCs w:val="18"/>
        </w:rPr>
        <w:t xml:space="preserve"> 结构体成员即可，其中代表性的解码处理参数有：输出的颜色</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(cinfo.out_color_space)，默认配置为RGB颜色，图像缩放操作：(cinfo.scale_num 和 cinfo.scale_denom)，如要将输出图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像设置为原图的 1/2 大小，可进行如下设置：</w:t>
      </w:r>
      <w:r>
        <w:rPr>
          <w:rFonts w:hint="eastAsia" w:ascii="Times New Roman" w:hAnsi="Times New Roman" w:eastAsia="楷体" w:cs="Times New Roman"/>
          <w:color w:val="2E54A1" w:themeColor="accent1" w:themeShade="BF"/>
          <w:sz w:val="18"/>
          <w:szCs w:val="18"/>
        </w:rPr>
        <w:t>cinfo.scale_num=1;</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cinfo.scale_denom=2</w:t>
      </w:r>
      <w:r>
        <w:rPr>
          <w:rFonts w:hint="eastAsia" w:ascii="Times New Roman" w:hAnsi="Times New Roman" w:eastAsia="楷体" w:cs="Times New Roman"/>
          <w:sz w:val="18"/>
          <w:szCs w:val="18"/>
        </w:rPr>
        <w:t>。</w:t>
      </w:r>
    </w:p>
    <w:p w14:paraId="180E0405">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开始解码</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 xml:space="preserve"> jpeg_start_decompress()</w:t>
      </w:r>
      <w:r>
        <w:rPr>
          <w:rFonts w:hint="eastAsia" w:ascii="Times New Roman" w:hAnsi="Times New Roman" w:eastAsia="楷体" w:cs="Times New Roman"/>
          <w:sz w:val="18"/>
          <w:szCs w:val="18"/>
        </w:rPr>
        <w:t>，在完成解压缩操作后，会将解压后的图像信息填充至 cinfo 结构中。如果希望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在调用jpeg_start_decompress() 之前就获得这些参数，可以通过调用 </w:t>
      </w:r>
      <w:r>
        <w:rPr>
          <w:rFonts w:hint="eastAsia" w:ascii="Times New Roman" w:hAnsi="Times New Roman" w:eastAsia="楷体" w:cs="Times New Roman"/>
          <w:color w:val="2E54A1" w:themeColor="accent1" w:themeShade="BF"/>
          <w:sz w:val="18"/>
          <w:szCs w:val="18"/>
        </w:rPr>
        <w:t>jpeg_calc_output_dimensions()</w:t>
      </w:r>
      <w:r>
        <w:rPr>
          <w:rFonts w:hint="eastAsia" w:ascii="Times New Roman" w:hAnsi="Times New Roman" w:eastAsia="楷体" w:cs="Times New Roman"/>
          <w:sz w:val="18"/>
          <w:szCs w:val="18"/>
        </w:rPr>
        <w:t>的方法来实现。</w:t>
      </w:r>
    </w:p>
    <w:p w14:paraId="076567F1">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读取解码后的数据</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jpeg_read_scanlines(&amp;cinfo, &amp;buf, 1)</w:t>
      </w:r>
      <w:r>
        <w:rPr>
          <w:rFonts w:hint="eastAsia" w:ascii="Times New Roman" w:hAnsi="Times New Roman" w:eastAsia="楷体" w:cs="Times New Roman"/>
          <w:sz w:val="18"/>
          <w:szCs w:val="18"/>
        </w:rPr>
        <w:t>，此函数可以指定一次读多少行，但是目前该函数只支持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一次读取1 行。数据是按行读取的，解码后的数据按照从左到右、从上到下的顺序存储，每个像素点对应的各颜色或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灰度通道数据是依次存储，譬如一个 24-bit RGB 真彩色的图像中，一行的数据存储模式为 B,G,R,B,G,R,B,G,R,...。</w:t>
      </w:r>
    </w:p>
    <w:p w14:paraId="3BB40C30">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解码完毕</w:t>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jpeg_finish_decompress(&amp;cinfo)</w:t>
      </w:r>
      <w:r>
        <w:rPr>
          <w:rFonts w:hint="eastAsia" w:ascii="Times New Roman" w:hAnsi="Times New Roman" w:eastAsia="楷体" w:cs="Times New Roman"/>
          <w:sz w:val="18"/>
          <w:szCs w:val="18"/>
        </w:rPr>
        <w:t>。</w:t>
      </w:r>
    </w:p>
    <w:p w14:paraId="7B2953AB">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释放/销毁解码对象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，函数：</w:t>
      </w:r>
      <w:r>
        <w:rPr>
          <w:rFonts w:hint="eastAsia" w:ascii="Times New Roman" w:hAnsi="Times New Roman" w:eastAsia="楷体" w:cs="Times New Roman"/>
          <w:color w:val="2E54A1" w:themeColor="accent1" w:themeShade="BF"/>
          <w:sz w:val="18"/>
          <w:szCs w:val="18"/>
        </w:rPr>
        <w:t>jpeg_destroy_decompress(&amp;cinfo)</w:t>
      </w:r>
      <w:r>
        <w:rPr>
          <w:rFonts w:hint="eastAsia" w:ascii="Times New Roman" w:hAnsi="Times New Roman" w:eastAsia="楷体" w:cs="Times New Roman"/>
          <w:sz w:val="18"/>
          <w:szCs w:val="18"/>
        </w:rPr>
        <w:t>。</w:t>
      </w:r>
    </w:p>
    <w:p w14:paraId="1228FE9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以上解码过程中最重要的数据结构是 </w:t>
      </w:r>
      <w:r>
        <w:rPr>
          <w:rFonts w:hint="eastAsia" w:ascii="Times New Roman" w:hAnsi="Times New Roman" w:eastAsia="楷体" w:cs="Times New Roman"/>
          <w:color w:val="2E54A1" w:themeColor="accent1" w:themeShade="BF"/>
          <w:sz w:val="18"/>
          <w:szCs w:val="18"/>
        </w:rPr>
        <w:t>struct jpeg_decompress_struct</w:t>
      </w:r>
      <w:r>
        <w:rPr>
          <w:rFonts w:hint="eastAsia" w:ascii="Times New Roman" w:hAnsi="Times New Roman" w:eastAsia="楷体" w:cs="Times New Roman"/>
          <w:sz w:val="18"/>
          <w:szCs w:val="18"/>
        </w:rPr>
        <w:t xml:space="preserve"> 结构体，该结构体记录着 jpeg 数据的详细信息，也保存着解码之后输出数据的详细信息。除此之外，还需要定义一个 </w:t>
      </w:r>
      <w:r>
        <w:rPr>
          <w:rFonts w:hint="eastAsia" w:ascii="Times New Roman" w:hAnsi="Times New Roman" w:eastAsia="楷体" w:cs="Times New Roman"/>
          <w:color w:val="2E54A1" w:themeColor="accent1" w:themeShade="BF"/>
          <w:sz w:val="18"/>
          <w:szCs w:val="18"/>
        </w:rPr>
        <w:t>struct jpeg_error_mgr</w:t>
      </w:r>
      <w:r>
        <w:rPr>
          <w:rFonts w:hint="eastAsia" w:ascii="Times New Roman" w:hAnsi="Times New Roman" w:eastAsia="楷体" w:cs="Times New Roman"/>
          <w:sz w:val="18"/>
          <w:szCs w:val="18"/>
        </w:rPr>
        <w:t xml:space="preserve"> 结构体变量作为处理错误的对象。使用libjpeg库时难免会产生错误，所以解码前最好先做错误处理，库中定义了默认的错误处理函数，当错误发生时，譬如内存不足、文件格式不对等，默认错误处理函数将会调用 exit()结束整个进程，调用</w:t>
      </w:r>
      <w:r>
        <w:rPr>
          <w:rFonts w:hint="eastAsia" w:ascii="Times New Roman" w:hAnsi="Times New Roman" w:eastAsia="楷体" w:cs="Times New Roman"/>
          <w:color w:val="2E54A1" w:themeColor="accent1" w:themeShade="BF"/>
          <w:sz w:val="18"/>
          <w:szCs w:val="18"/>
        </w:rPr>
        <w:t xml:space="preserve"> jpeg_std_error()</w:t>
      </w:r>
      <w:r>
        <w:rPr>
          <w:rFonts w:hint="eastAsia" w:ascii="Times New Roman" w:hAnsi="Times New Roman" w:eastAsia="楷体" w:cs="Times New Roman"/>
          <w:sz w:val="18"/>
          <w:szCs w:val="18"/>
        </w:rPr>
        <w:t>函数即可将 libjpeg 错误处理设置为默认处理方式。</w:t>
      </w:r>
    </w:p>
    <w:p w14:paraId="26C6F267">
      <w:r>
        <w:rPr>
          <w:rFonts w:hint="eastAsia"/>
        </w:rPr>
        <w:t xml:space="preserve">   </w:t>
      </w:r>
      <w:r>
        <w:rPr>
          <w:rFonts w:hint="eastAsia"/>
        </w:rPr>
        <w:tab/>
      </w:r>
      <w:r>
        <w:rPr>
          <w:rFonts w:hint="eastAsia"/>
        </w:rPr>
        <w:tab/>
      </w:r>
      <w:r>
        <w:rPr>
          <w:rFonts w:hint="eastAsia"/>
        </w:rPr>
        <w:t xml:space="preserve">    </w:t>
      </w:r>
      <w:r>
        <w:drawing>
          <wp:inline distT="0" distB="0" distL="114300" distR="114300">
            <wp:extent cx="4619625" cy="3618865"/>
            <wp:effectExtent l="0" t="0" r="13335" b="8255"/>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800"/>
                    <a:srcRect b="644"/>
                    <a:stretch>
                      <a:fillRect/>
                    </a:stretch>
                  </pic:blipFill>
                  <pic:spPr>
                    <a:xfrm>
                      <a:off x="0" y="0"/>
                      <a:ext cx="4619625" cy="3618865"/>
                    </a:xfrm>
                    <a:prstGeom prst="rect">
                      <a:avLst/>
                    </a:prstGeom>
                    <a:noFill/>
                    <a:ln>
                      <a:noFill/>
                    </a:ln>
                  </pic:spPr>
                </pic:pic>
              </a:graphicData>
            </a:graphic>
          </wp:inline>
        </w:drawing>
      </w:r>
    </w:p>
    <w:p w14:paraId="73DED565">
      <w:r>
        <w:drawing>
          <wp:inline distT="0" distB="0" distL="114300" distR="114300">
            <wp:extent cx="2873375" cy="4561840"/>
            <wp:effectExtent l="0" t="0" r="6985" b="10160"/>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801"/>
                    <a:srcRect b="1661"/>
                    <a:stretch>
                      <a:fillRect/>
                    </a:stretch>
                  </pic:blipFill>
                  <pic:spPr>
                    <a:xfrm>
                      <a:off x="0" y="0"/>
                      <a:ext cx="2873375" cy="4561840"/>
                    </a:xfrm>
                    <a:prstGeom prst="rect">
                      <a:avLst/>
                    </a:prstGeom>
                    <a:noFill/>
                    <a:ln>
                      <a:noFill/>
                    </a:ln>
                  </pic:spPr>
                </pic:pic>
              </a:graphicData>
            </a:graphic>
          </wp:inline>
        </w:drawing>
      </w:r>
      <w:r>
        <w:rPr>
          <w:rFonts w:hint="eastAsia"/>
        </w:rPr>
        <w:t xml:space="preserve"> </w:t>
      </w:r>
      <w:r>
        <w:drawing>
          <wp:inline distT="0" distB="0" distL="114300" distR="114300">
            <wp:extent cx="3261360" cy="4561840"/>
            <wp:effectExtent l="0" t="0" r="0" b="1016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802"/>
                    <a:srcRect r="6178"/>
                    <a:stretch>
                      <a:fillRect/>
                    </a:stretch>
                  </pic:blipFill>
                  <pic:spPr>
                    <a:xfrm>
                      <a:off x="0" y="0"/>
                      <a:ext cx="3261360" cy="4561840"/>
                    </a:xfrm>
                    <a:prstGeom prst="rect">
                      <a:avLst/>
                    </a:prstGeom>
                    <a:noFill/>
                    <a:ln>
                      <a:noFill/>
                    </a:ln>
                  </pic:spPr>
                </pic:pic>
              </a:graphicData>
            </a:graphic>
          </wp:inline>
        </w:drawing>
      </w:r>
    </w:p>
    <w:p w14:paraId="2340F66C">
      <w:pPr>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终端输入如下指令对程序进行编译，如下所示：</w:t>
      </w:r>
    </w:p>
    <w:p w14:paraId="2783E0CB">
      <w:pPr>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arm-linux-gnueabihf-gcc -o show_jpeg_image show_jpeg_image.c -I /home/lxc/tools/jpeg/include -L /home/lxc/tools/jpeg/lib -ljpeg</w:t>
      </w:r>
    </w:p>
    <w:p w14:paraId="6304E68A">
      <w:r>
        <w:drawing>
          <wp:inline distT="0" distB="0" distL="114300" distR="114300">
            <wp:extent cx="3398520" cy="1614170"/>
            <wp:effectExtent l="0" t="0" r="0" b="1270"/>
            <wp:docPr id="3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1"/>
                    <pic:cNvPicPr>
                      <a:picLocks noChangeAspect="1"/>
                    </pic:cNvPicPr>
                  </pic:nvPicPr>
                  <pic:blipFill>
                    <a:blip r:embed="rId803"/>
                    <a:stretch>
                      <a:fillRect/>
                    </a:stretch>
                  </pic:blipFill>
                  <pic:spPr>
                    <a:xfrm>
                      <a:off x="0" y="0"/>
                      <a:ext cx="3398520" cy="16141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drawing>
          <wp:inline distT="0" distB="0" distL="114300" distR="114300">
            <wp:extent cx="2758440" cy="1617345"/>
            <wp:effectExtent l="0" t="0" r="0" b="13335"/>
            <wp:docPr id="3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4"/>
                    <pic:cNvPicPr>
                      <a:picLocks noChangeAspect="1"/>
                    </pic:cNvPicPr>
                  </pic:nvPicPr>
                  <pic:blipFill>
                    <a:blip r:embed="rId804"/>
                    <a:stretch>
                      <a:fillRect/>
                    </a:stretch>
                  </pic:blipFill>
                  <pic:spPr>
                    <a:xfrm>
                      <a:off x="0" y="0"/>
                      <a:ext cx="2758440" cy="1617345"/>
                    </a:xfrm>
                    <a:prstGeom prst="rect">
                      <a:avLst/>
                    </a:prstGeom>
                    <a:noFill/>
                    <a:ln>
                      <a:noFill/>
                    </a:ln>
                  </pic:spPr>
                </pic:pic>
              </a:graphicData>
            </a:graphic>
          </wp:inline>
        </w:drawing>
      </w:r>
    </w:p>
    <w:p w14:paraId="7A3BDADE">
      <w:pPr>
        <w:rPr>
          <w:rFonts w:ascii="Times New Roman" w:hAnsi="Times New Roman" w:eastAsia="楷体" w:cs="Times New Roman"/>
          <w:sz w:val="18"/>
          <w:szCs w:val="18"/>
        </w:rPr>
      </w:pPr>
      <w:r>
        <w:rPr>
          <w:rFonts w:hint="eastAsia" w:ascii="Times New Roman" w:hAnsi="Times New Roman" w:eastAsia="楷体" w:cs="Times New Roman"/>
          <w:sz w:val="18"/>
          <w:szCs w:val="18"/>
        </w:rPr>
        <w:t>（提示Segmentation fault段错误，导致段错误的原因可能为野指针、内存被踩、栈溢出、访问没有权限的内存等，但目前还未找到具体原因，图片可正常显示，所以之后再讨论这个问题吧）</w:t>
      </w:r>
    </w:p>
    <w:p w14:paraId="3334450C">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LCD应用编程显示PNG图片</w:t>
      </w:r>
    </w:p>
    <w:p w14:paraId="383DFDD8">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PNG（PortableNetwork Graphic Format</w:t>
      </w:r>
      <w:r>
        <w:rPr>
          <w:rFonts w:hint="eastAsia" w:ascii="Times New Roman" w:hAnsi="Times New Roman" w:eastAsia="楷体" w:cs="Times New Roman"/>
          <w:sz w:val="18"/>
          <w:szCs w:val="18"/>
        </w:rPr>
        <w:t>）是一种采用无损压缩算法的位图格式，其设计目的是试图替代 GIF 和 TIFF 文件，同时增加一些 GIF 文件所不具备的特性。PNG 使用从LZ77 派生的无损数据压缩算法，它压缩比高，生成文件体积小，并且支持透明效果，所以被广泛使用。</w:t>
      </w:r>
    </w:p>
    <w:p w14:paraId="5507DD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本小节使用 libpng 库对png图像进行解码，这个库是一套免费、开源的 C 语言函数库，支持对 png 图像文件解码、编码等功能。libpng 依赖于 zlib 库，zlib 是一套包含了数据压缩算法的函式库，也是一套免费、开源的 C 语言函数库，所以使用libpng 库需要先安装zlib库，下面介绍这两个库的移植过程。</w:t>
      </w:r>
    </w:p>
    <w:p w14:paraId="67CA09AD">
      <w:pPr>
        <w:numPr>
          <w:ilvl w:val="0"/>
          <w:numId w:val="185"/>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移植zlib库</w:t>
      </w:r>
    </w:p>
    <w:p w14:paraId="7DD072EF">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 zlib 源码包，和教程一样，下载</w:t>
      </w:r>
      <w:r>
        <w:rPr>
          <w:rFonts w:hint="eastAsia" w:ascii="Times New Roman" w:hAnsi="Times New Roman" w:eastAsia="楷体" w:cs="Times New Roman"/>
          <w:color w:val="2E54A1" w:themeColor="accent1" w:themeShade="BF"/>
          <w:sz w:val="18"/>
          <w:szCs w:val="18"/>
        </w:rPr>
        <w:t>zlib-1.2.10.tar.gz</w:t>
      </w:r>
      <w:r>
        <w:rPr>
          <w:rFonts w:hint="eastAsia" w:ascii="Times New Roman" w:hAnsi="Times New Roman" w:eastAsia="楷体" w:cs="Times New Roman"/>
          <w:sz w:val="18"/>
          <w:szCs w:val="18"/>
        </w:rPr>
        <w:t>版本；</w:t>
      </w:r>
    </w:p>
    <w:p w14:paraId="3402AE0A">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E54A1" w:themeColor="accent1" w:themeShade="BF"/>
          <w:sz w:val="18"/>
          <w:szCs w:val="18"/>
        </w:rPr>
        <w:t>tar -xzf zlib-1.2.10.tar.gz</w:t>
      </w:r>
      <w:r>
        <w:rPr>
          <w:rFonts w:hint="eastAsia" w:ascii="Times New Roman" w:hAnsi="Times New Roman" w:eastAsia="楷体" w:cs="Times New Roman"/>
          <w:sz w:val="18"/>
          <w:szCs w:val="18"/>
        </w:rPr>
        <w:t>指令进行解压缩；</w:t>
      </w:r>
    </w:p>
    <w:p w14:paraId="1C453BC7">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 </w:t>
      </w:r>
      <w:r>
        <w:rPr>
          <w:rFonts w:hint="eastAsia" w:ascii="Times New Roman" w:hAnsi="Times New Roman" w:eastAsia="楷体" w:cs="Times New Roman"/>
          <w:color w:val="2E54A1" w:themeColor="accent1" w:themeShade="BF"/>
          <w:sz w:val="18"/>
          <w:szCs w:val="18"/>
        </w:rPr>
        <w:t xml:space="preserve">zlib </w:t>
      </w:r>
      <w:r>
        <w:rPr>
          <w:rFonts w:hint="eastAsia" w:ascii="Times New Roman" w:hAnsi="Times New Roman" w:eastAsia="楷体" w:cs="Times New Roman"/>
          <w:sz w:val="18"/>
          <w:szCs w:val="18"/>
        </w:rPr>
        <w:t>文件夹，作为zlib库的安装目录；</w:t>
      </w:r>
    </w:p>
    <w:p w14:paraId="698B06DF">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zlib-1.2.10</w:t>
      </w:r>
      <w:r>
        <w:rPr>
          <w:rFonts w:hint="eastAsia" w:ascii="Times New Roman" w:hAnsi="Times New Roman" w:eastAsia="楷体" w:cs="Times New Roman"/>
          <w:sz w:val="18"/>
          <w:szCs w:val="18"/>
        </w:rPr>
        <w:t>文件夹，进入该目录；</w:t>
      </w:r>
    </w:p>
    <w:p w14:paraId="6B4C57A2">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14:paraId="1FB09D91">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--prefix=/home/lxc/tools/zlib/</w:t>
      </w:r>
      <w:r>
        <w:rPr>
          <w:rFonts w:hint="eastAsia" w:ascii="Times New Roman" w:hAnsi="Times New Roman" w:eastAsia="楷体" w:cs="Times New Roman"/>
          <w:sz w:val="18"/>
          <w:szCs w:val="18"/>
        </w:rPr>
        <w:t>对工程进行配置；</w:t>
      </w:r>
    </w:p>
    <w:p w14:paraId="74E1FC04">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安装zlib库；</w:t>
      </w:r>
    </w:p>
    <w:p w14:paraId="02D0A744">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E54A1" w:themeColor="accent1" w:themeShade="BF"/>
          <w:sz w:val="18"/>
          <w:szCs w:val="18"/>
        </w:rPr>
        <w:t>rm -rf /usr/lib/libz.*</w:t>
      </w:r>
      <w:r>
        <w:rPr>
          <w:rFonts w:hint="eastAsia" w:ascii="Times New Roman" w:hAnsi="Times New Roman" w:eastAsia="楷体" w:cs="Times New Roman"/>
          <w:sz w:val="18"/>
          <w:szCs w:val="18"/>
        </w:rPr>
        <w:t>删除出厂系统原有的 zlib 库文件；</w:t>
      </w:r>
    </w:p>
    <w:p w14:paraId="67277300">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cp ./lib/libz.*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782A755E">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ls -l /usr/lib/libz.*</w:t>
      </w:r>
      <w:r>
        <w:rPr>
          <w:rFonts w:hint="eastAsia" w:ascii="Times New Roman" w:hAnsi="Times New Roman" w:eastAsia="楷体" w:cs="Times New Roman"/>
          <w:sz w:val="18"/>
          <w:szCs w:val="18"/>
        </w:rPr>
        <w:t>，存在如下文件说明移植成功。</w:t>
      </w:r>
    </w:p>
    <w:p w14:paraId="18035C28">
      <w:pPr>
        <w:ind w:left="420" w:firstLine="420"/>
      </w:pPr>
      <w:r>
        <w:drawing>
          <wp:inline distT="0" distB="0" distL="114300" distR="114300">
            <wp:extent cx="4746625" cy="522605"/>
            <wp:effectExtent l="0" t="0" r="8255" b="10795"/>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pic:cNvPicPr>
                  </pic:nvPicPr>
                  <pic:blipFill>
                    <a:blip r:embed="rId805"/>
                    <a:stretch>
                      <a:fillRect/>
                    </a:stretch>
                  </pic:blipFill>
                  <pic:spPr>
                    <a:xfrm>
                      <a:off x="0" y="0"/>
                      <a:ext cx="4746625" cy="522605"/>
                    </a:xfrm>
                    <a:prstGeom prst="rect">
                      <a:avLst/>
                    </a:prstGeom>
                    <a:noFill/>
                    <a:ln>
                      <a:noFill/>
                    </a:ln>
                  </pic:spPr>
                </pic:pic>
              </a:graphicData>
            </a:graphic>
          </wp:inline>
        </w:drawing>
      </w:r>
    </w:p>
    <w:p w14:paraId="2495D8D8">
      <w:pPr>
        <w:numPr>
          <w:ilvl w:val="0"/>
          <w:numId w:val="18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移植libpng库</w:t>
      </w:r>
    </w:p>
    <w:p w14:paraId="154A92A2">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"https://github.com/glennrp/libpng/releases" </w:instrText>
      </w:r>
      <w:r>
        <w:fldChar w:fldCharType="separate"/>
      </w:r>
      <w:r>
        <w:rPr>
          <w:rStyle w:val="14"/>
          <w:rFonts w:hint="eastAsia" w:ascii="Times New Roman" w:hAnsi="Times New Roman" w:eastAsia="楷体" w:cs="Times New Roman"/>
          <w:sz w:val="18"/>
          <w:szCs w:val="18"/>
        </w:rPr>
        <w:t>https://github.com/glennrp/libpng/releases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libpng 源码包，下载最新版本</w:t>
      </w:r>
      <w:r>
        <w:rPr>
          <w:rFonts w:hint="eastAsia" w:ascii="Times New Roman" w:hAnsi="Times New Roman" w:eastAsia="楷体" w:cs="Times New Roman"/>
          <w:color w:val="2E54A1" w:themeColor="accent1" w:themeShade="BF"/>
          <w:sz w:val="18"/>
          <w:szCs w:val="18"/>
        </w:rPr>
        <w:t>libpng-1.6.43.tar.gz</w:t>
      </w:r>
      <w:r>
        <w:rPr>
          <w:rFonts w:hint="eastAsia" w:ascii="Times New Roman" w:hAnsi="Times New Roman" w:eastAsia="楷体" w:cs="Times New Roman"/>
          <w:sz w:val="18"/>
          <w:szCs w:val="18"/>
        </w:rPr>
        <w:t>；</w:t>
      </w:r>
    </w:p>
    <w:p w14:paraId="65754E07">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E54A1" w:themeColor="accent1" w:themeShade="BF"/>
          <w:sz w:val="18"/>
          <w:szCs w:val="18"/>
        </w:rPr>
        <w:t>tar -xzf libpng-1.6.43.tar.gz</w:t>
      </w:r>
      <w:r>
        <w:rPr>
          <w:rFonts w:hint="eastAsia" w:ascii="Times New Roman" w:hAnsi="Times New Roman" w:eastAsia="楷体" w:cs="Times New Roman"/>
          <w:sz w:val="18"/>
          <w:szCs w:val="18"/>
        </w:rPr>
        <w:t>指令进行解压缩；</w:t>
      </w:r>
    </w:p>
    <w:p w14:paraId="348A424A">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创建</w:t>
      </w:r>
      <w:r>
        <w:rPr>
          <w:rFonts w:hint="eastAsia" w:ascii="Times New Roman" w:hAnsi="Times New Roman" w:eastAsia="楷体" w:cs="Times New Roman"/>
          <w:color w:val="2E54A1" w:themeColor="accent1" w:themeShade="BF"/>
          <w:sz w:val="18"/>
          <w:szCs w:val="18"/>
        </w:rPr>
        <w:t>libpng</w:t>
      </w:r>
      <w:r>
        <w:rPr>
          <w:rFonts w:hint="eastAsia" w:ascii="Times New Roman" w:hAnsi="Times New Roman" w:eastAsia="楷体" w:cs="Times New Roman"/>
          <w:sz w:val="18"/>
          <w:szCs w:val="18"/>
        </w:rPr>
        <w:t>文件夹，作为libpng库的安装目录；</w:t>
      </w:r>
    </w:p>
    <w:p w14:paraId="54229466">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 xml:space="preserve"> libpng-1.6.43</w:t>
      </w:r>
      <w:r>
        <w:rPr>
          <w:rFonts w:hint="eastAsia" w:ascii="Times New Roman" w:hAnsi="Times New Roman" w:eastAsia="楷体" w:cs="Times New Roman"/>
          <w:sz w:val="18"/>
          <w:szCs w:val="18"/>
        </w:rPr>
        <w:t>文件夹，进入该目录；</w:t>
      </w:r>
    </w:p>
    <w:p w14:paraId="145D8C28">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14:paraId="787B427E">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终端输入以下三条指令，告知编译器 zlib 库的安装目录，以免编译 libpng 的时报错；</w:t>
      </w:r>
    </w:p>
    <w:p w14:paraId="08CB9606">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LDFLAGS="${LDFLAGS}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/tools/zlib/lib"</w:t>
      </w:r>
    </w:p>
    <w:p w14:paraId="1D839CC0">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CFLAGS="${CFLAGS} -I/home/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/tools/zlib/include"</w:t>
      </w:r>
    </w:p>
    <w:p w14:paraId="68BCA60B">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export CPPFLAGS="${CPPFLAGS} -I/home/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/tools/zlib/include"</w:t>
      </w:r>
    </w:p>
    <w:p w14:paraId="0A4E5777">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./configure --prefix=/home/lxc/tools/png --host=arm-poky-linux-gnueabi</w:t>
      </w:r>
      <w:r>
        <w:rPr>
          <w:rFonts w:hint="eastAsia" w:ascii="Times New Roman" w:hAnsi="Times New Roman" w:eastAsia="楷体" w:cs="Times New Roman"/>
          <w:sz w:val="18"/>
          <w:szCs w:val="18"/>
        </w:rPr>
        <w:t>对工程进行配置；</w:t>
      </w:r>
    </w:p>
    <w:p w14:paraId="4F8FE359">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安装libpng库；</w:t>
      </w:r>
    </w:p>
    <w:p w14:paraId="07C94F8C">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E54A1" w:themeColor="accent1" w:themeShade="BF"/>
          <w:sz w:val="18"/>
          <w:szCs w:val="18"/>
        </w:rPr>
        <w:t>rm -rf /lib/libpng* /usr/lib/libpng*</w:t>
      </w:r>
      <w:r>
        <w:rPr>
          <w:rFonts w:hint="eastAsia" w:ascii="Times New Roman" w:hAnsi="Times New Roman" w:eastAsia="楷体" w:cs="Times New Roman"/>
          <w:sz w:val="18"/>
          <w:szCs w:val="18"/>
        </w:rPr>
        <w:t>删除出厂系统原有的 libpng 库文件；</w:t>
      </w:r>
    </w:p>
    <w:p w14:paraId="6D754266">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将linpng安装根目录中 </w:t>
      </w:r>
      <w:r>
        <w:rPr>
          <w:rFonts w:hint="eastAsia" w:ascii="Times New Roman" w:hAnsi="Times New Roman" w:eastAsia="楷体" w:cs="Times New Roman"/>
          <w:color w:val="2E54A1" w:themeColor="accent1" w:themeShade="BF"/>
          <w:sz w:val="18"/>
          <w:szCs w:val="18"/>
        </w:rPr>
        <w:t xml:space="preserve">bin </w:t>
      </w:r>
      <w:r>
        <w:rPr>
          <w:rFonts w:hint="eastAsia" w:ascii="Times New Roman" w:hAnsi="Times New Roman" w:eastAsia="楷体" w:cs="Times New Roman"/>
          <w:sz w:val="18"/>
          <w:szCs w:val="18"/>
        </w:rPr>
        <w:t>目录下的所有测试工具拷贝到开发板 Linux 系统</w:t>
      </w:r>
      <w:r>
        <w:rPr>
          <w:rFonts w:hint="eastAsia" w:ascii="Times New Roman" w:hAnsi="Times New Roman" w:eastAsia="楷体" w:cs="Times New Roman"/>
          <w:color w:val="2E54A1" w:themeColor="accent1" w:themeShade="BF"/>
          <w:sz w:val="18"/>
          <w:szCs w:val="18"/>
        </w:rPr>
        <w:t>/usr/bin</w:t>
      </w:r>
      <w:r>
        <w:rPr>
          <w:rFonts w:hint="eastAsia" w:ascii="Times New Roman" w:hAnsi="Times New Roman" w:eastAsia="楷体" w:cs="Times New Roman"/>
          <w:sz w:val="18"/>
          <w:szCs w:val="18"/>
        </w:rPr>
        <w:t>目录；</w:t>
      </w:r>
    </w:p>
    <w:p w14:paraId="48B8B0E5">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cp ./lib/libpng*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0BDB684D">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ls -l /usr/lib/libpng*</w:t>
      </w:r>
      <w:r>
        <w:rPr>
          <w:rFonts w:hint="eastAsia" w:ascii="Times New Roman" w:hAnsi="Times New Roman" w:eastAsia="楷体" w:cs="Times New Roman"/>
          <w:sz w:val="18"/>
          <w:szCs w:val="18"/>
        </w:rPr>
        <w:t>，存在如下库文件说明移植成功。</w:t>
      </w:r>
    </w:p>
    <w:p w14:paraId="4DF2EC50">
      <w:pPr>
        <w:ind w:left="420" w:firstLine="420"/>
      </w:pPr>
      <w:r>
        <w:rPr>
          <w:rFonts w:hint="eastAsia"/>
        </w:rPr>
        <w:t xml:space="preserve">    </w:t>
      </w:r>
      <w:r>
        <w:drawing>
          <wp:inline distT="0" distB="0" distL="114300" distR="114300">
            <wp:extent cx="4585335" cy="768985"/>
            <wp:effectExtent l="0" t="0" r="1905" b="8255"/>
            <wp:docPr id="3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
                    <pic:cNvPicPr>
                      <a:picLocks noChangeAspect="1"/>
                    </pic:cNvPicPr>
                  </pic:nvPicPr>
                  <pic:blipFill>
                    <a:blip r:embed="rId806"/>
                    <a:stretch>
                      <a:fillRect/>
                    </a:stretch>
                  </pic:blipFill>
                  <pic:spPr>
                    <a:xfrm>
                      <a:off x="0" y="0"/>
                      <a:ext cx="4585335" cy="768985"/>
                    </a:xfrm>
                    <a:prstGeom prst="rect">
                      <a:avLst/>
                    </a:prstGeom>
                    <a:noFill/>
                    <a:ln>
                      <a:noFill/>
                    </a:ln>
                  </pic:spPr>
                </pic:pic>
              </a:graphicData>
            </a:graphic>
          </wp:inline>
        </w:drawing>
      </w:r>
    </w:p>
    <w:p w14:paraId="00EC3BE7">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libpng解码流程</w:t>
      </w:r>
    </w:p>
    <w:p w14:paraId="4F7C022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使用libpng可对png图片进行解码，还可以创建png图片，下面主要介绍使用libpng库对PNG图片的解码流程，其他操作的具体介绍可参考</w:t>
      </w:r>
      <w:r>
        <w:fldChar w:fldCharType="begin"/>
      </w:r>
      <w:r>
        <w:instrText xml:space="preserve"> HYPERLINK "http://www.libpng.org/pub/png/libpng-1.4.0-manual.pdf" </w:instrText>
      </w:r>
      <w:r>
        <w:fldChar w:fldCharType="separate"/>
      </w:r>
      <w:r>
        <w:rPr>
          <w:rStyle w:val="13"/>
          <w:rFonts w:hint="eastAsia" w:ascii="Times New Roman" w:hAnsi="Times New Roman" w:eastAsia="楷体" w:cs="Times New Roman"/>
          <w:sz w:val="18"/>
          <w:szCs w:val="18"/>
        </w:rPr>
        <w:t>http://www.libpng.org/pub/png/libpng-1.4.0-manual.pdf</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文档进一步学习。使用libpng库进行应用编程时需要包含头文件&lt;</w:t>
      </w:r>
      <w:r>
        <w:rPr>
          <w:rFonts w:hint="eastAsia" w:ascii="Times New Roman" w:hAnsi="Times New Roman" w:eastAsia="楷体" w:cs="Times New Roman"/>
          <w:color w:val="2E54A1" w:themeColor="accent1" w:themeShade="BF"/>
          <w:sz w:val="18"/>
          <w:szCs w:val="18"/>
        </w:rPr>
        <w:t>png.h</w:t>
      </w:r>
      <w:r>
        <w:rPr>
          <w:rFonts w:hint="eastAsia" w:ascii="Times New Roman" w:hAnsi="Times New Roman" w:eastAsia="楷体" w:cs="Times New Roman"/>
          <w:sz w:val="18"/>
          <w:szCs w:val="18"/>
        </w:rPr>
        <w:t xml:space="preserve">&gt;，该头文件中包含了 API、数据结构的申明等，其中，png_struct 和 png_info是非常重要的结构体。png_struct是库内部使用的结构体，调用库函数时会将这个结构体对象作为参数传递；png_info结构体用于描述图片的信息，如图像的高、宽、像素深度等，直接访问该结构体成员肯能会出现一些问题，所以推荐使用库中提供的访问接口进行访问，如get 方法 </w:t>
      </w:r>
      <w:r>
        <w:rPr>
          <w:rFonts w:hint="eastAsia" w:ascii="Times New Roman" w:hAnsi="Times New Roman" w:eastAsia="楷体" w:cs="Times New Roman"/>
          <w:color w:val="2E54A1" w:themeColor="accent1" w:themeShade="BF"/>
          <w:sz w:val="18"/>
          <w:szCs w:val="18"/>
        </w:rPr>
        <w:t>png_get_XXX</w:t>
      </w:r>
      <w:r>
        <w:rPr>
          <w:rFonts w:hint="eastAsia" w:ascii="Times New Roman" w:hAnsi="Times New Roman" w:eastAsia="楷体" w:cs="Times New Roman"/>
          <w:sz w:val="18"/>
          <w:szCs w:val="18"/>
        </w:rPr>
        <w:t xml:space="preserve"> 和 set 方法 </w:t>
      </w:r>
      <w:r>
        <w:rPr>
          <w:rFonts w:hint="eastAsia" w:ascii="Times New Roman" w:hAnsi="Times New Roman" w:eastAsia="楷体" w:cs="Times New Roman"/>
          <w:color w:val="2E54A1" w:themeColor="accent1" w:themeShade="BF"/>
          <w:sz w:val="18"/>
          <w:szCs w:val="18"/>
        </w:rPr>
        <w:t>png_set_XXX</w:t>
      </w:r>
      <w:r>
        <w:rPr>
          <w:rFonts w:hint="eastAsia" w:ascii="Times New Roman" w:hAnsi="Times New Roman" w:eastAsia="楷体" w:cs="Times New Roman"/>
          <w:sz w:val="18"/>
          <w:szCs w:val="18"/>
        </w:rPr>
        <w:t>等。解码流程如下：</w:t>
      </w:r>
    </w:p>
    <w:p w14:paraId="2192A9FC">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①创建和初始化png_struct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ascii="Times New Roman" w:hAnsi="Times New Roman" w:eastAsia="楷体" w:cs="Times New Roman"/>
          <w:sz w:val="18"/>
          <w:szCs w:val="18"/>
        </w:rPr>
        <w:t>创建和初始化 png_info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③设置错误返回点</w:t>
      </w:r>
    </w:p>
    <w:p w14:paraId="4C6EE96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④指定数据源(png图像)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⑤读取png图像并解码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⑥读取解码后的数据</w:t>
      </w:r>
    </w:p>
    <w:p w14:paraId="655ECD4E">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⑦解码结束，销毁对象</w:t>
      </w:r>
    </w:p>
    <w:p w14:paraId="2C0863E8">
      <w:pPr>
        <w:numPr>
          <w:ilvl w:val="0"/>
          <w:numId w:val="18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png_struct 对象，并对其初始化</w:t>
      </w:r>
    </w:p>
    <w:p w14:paraId="5610744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w:t>
      </w:r>
      <w:r>
        <w:rPr>
          <w:rFonts w:hint="eastAsia" w:ascii="Times New Roman" w:hAnsi="Times New Roman" w:eastAsia="楷体" w:cs="Times New Roman"/>
          <w:color w:val="2E54A1" w:themeColor="accent1" w:themeShade="BF"/>
          <w:sz w:val="18"/>
          <w:szCs w:val="18"/>
        </w:rPr>
        <w:t xml:space="preserve"> png_create_read_struct()</w:t>
      </w:r>
      <w:r>
        <w:rPr>
          <w:rFonts w:hint="eastAsia" w:ascii="Times New Roman" w:hAnsi="Times New Roman" w:eastAsia="楷体" w:cs="Times New Roman"/>
          <w:sz w:val="18"/>
          <w:szCs w:val="18"/>
        </w:rPr>
        <w:t>创建用于解码的 png_struct 对象，可使用</w:t>
      </w:r>
      <w:r>
        <w:rPr>
          <w:rFonts w:hint="eastAsia" w:ascii="Times New Roman" w:hAnsi="Times New Roman" w:eastAsia="楷体" w:cs="Times New Roman"/>
          <w:color w:val="2E54A1" w:themeColor="accent1" w:themeShade="BF"/>
          <w:sz w:val="18"/>
          <w:szCs w:val="18"/>
        </w:rPr>
        <w:t xml:space="preserve"> png_create_write_struct()</w:t>
      </w:r>
      <w:r>
        <w:rPr>
          <w:rFonts w:hint="eastAsia" w:ascii="Times New Roman" w:hAnsi="Times New Roman" w:eastAsia="楷体" w:cs="Times New Roman"/>
          <w:sz w:val="18"/>
          <w:szCs w:val="18"/>
        </w:rPr>
        <w:t>创建一个用于 png 编码的 png_struct 对象。函数原型如下所示：</w:t>
      </w:r>
    </w:p>
    <w:p w14:paraId="3F72D3CC">
      <w:pPr>
        <w:ind w:firstLine="420"/>
        <w:rPr>
          <w:rFonts w:ascii="Times New Roman" w:hAnsi="Times New Roman" w:eastAsia="楷体" w:cs="Times New Roman"/>
          <w:color w:val="2E54A1" w:themeColor="accent1" w:themeShade="BF"/>
          <w:sz w:val="16"/>
          <w:szCs w:val="16"/>
        </w:rPr>
      </w:pPr>
      <w:r>
        <w:rPr>
          <w:rFonts w:ascii="Times New Roman" w:hAnsi="Times New Roman" w:eastAsia="楷体" w:cs="Times New Roman"/>
          <w:color w:val="2E54A1" w:themeColor="accent1" w:themeShade="BF"/>
          <w:sz w:val="16"/>
          <w:szCs w:val="16"/>
        </w:rPr>
        <w:t>png_structp png_create_read_struct(png_const_charp user_png_ver, png_voidp error_ptr, png_error_ptr error_fn,png_error_ptr warn_fn);</w:t>
      </w:r>
    </w:p>
    <w:p w14:paraId="465BE56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此函数返回值是 png_struct结构体类型指针，指向创建的 png_struct对象，函数有4个参数， user_png_ver是libpng的版本信息，通常设置为PNG_LIBPNG_VER_STRING，此宏的值就是 libpng 的版本号信息。 error_fn、 warn_fn用于指定自定义的错误处理函数和自定义的警告处理函数， error_ptr表示传递给这些函数的数据结构指针，如果不自定义错误处理函数，可将后3个参数设置为NULL，此时使用默认错误处理函数。</w:t>
      </w:r>
    </w:p>
    <w:p w14:paraId="0EE4A8F1">
      <w:pPr>
        <w:numPr>
          <w:ilvl w:val="0"/>
          <w:numId w:val="18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创建和初始化 png_info 对象</w:t>
      </w:r>
    </w:p>
    <w:p w14:paraId="7C23416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可使用png_create_info_struct()函数实现，函数原型为：</w:t>
      </w:r>
      <w:r>
        <w:rPr>
          <w:rFonts w:ascii="Times New Roman" w:hAnsi="Times New Roman" w:eastAsia="楷体" w:cs="Times New Roman"/>
          <w:color w:val="2E54A1" w:themeColor="accent1" w:themeShade="BF"/>
          <w:sz w:val="18"/>
          <w:szCs w:val="18"/>
        </w:rPr>
        <w:t>png_infop png_create_info_struct(png_const_structrp png_ptr)</w:t>
      </w:r>
      <w:r>
        <w:rPr>
          <w:rFonts w:hint="eastAsia" w:ascii="Times New Roman" w:hAnsi="Times New Roman" w:eastAsia="楷体" w:cs="Times New Roman"/>
          <w:sz w:val="18"/>
          <w:szCs w:val="18"/>
        </w:rPr>
        <w:t>，函数返回值为指向png_info对象的指针，若创建失败则返回NULL，参数为 png_struct对象，函数内部将它们之间建立关联。</w:t>
      </w:r>
    </w:p>
    <w:p w14:paraId="5D80B054">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设置错误返回点</w:t>
      </w:r>
    </w:p>
    <w:p w14:paraId="24AA0A2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者可自动以错误处理函数，libpng发生错误时就会执行错误处理函数，若不自定义则使用默认的错误处理函数，默认的错误处理函数会执行一个跳转工作，跳转到程序中的某一个位置，这个位置就是错误返回点。我们希望错误返回点在当前程序中，因为发生错误时不能直接退出，要先执行释放、销毁等清理工作，譬如前面创建的 png_struct 和 png_info 对象，需要销毁，避免内存泄漏。在C语言中可使用goto语句进行跳转，但goto语句只能在一个函数内进行跳转。在Linux下可使用 setjmp 和 longjmp实现函数间跳转。setjmp 函数用于设置跳转点，longjmp 执行跳转。</w:t>
      </w:r>
    </w:p>
    <w:p w14:paraId="6939ACD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setjmp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setjmp.h</w:t>
      </w:r>
      <w:r>
        <w:rPr>
          <w:rFonts w:hint="eastAsia" w:ascii="Times New Roman" w:hAnsi="Times New Roman" w:eastAsia="楷体" w:cs="Times New Roman"/>
          <w:sz w:val="18"/>
          <w:szCs w:val="18"/>
        </w:rPr>
        <w:t>&gt;）</w:t>
      </w:r>
    </w:p>
    <w:p w14:paraId="3D844E9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此函数用于设置跳转点，函数原型为：</w:t>
      </w:r>
      <w:r>
        <w:rPr>
          <w:rFonts w:hint="eastAsia" w:ascii="Times New Roman" w:hAnsi="Times New Roman" w:eastAsia="楷体" w:cs="Times New Roman"/>
          <w:color w:val="2E54A1" w:themeColor="accent1" w:themeShade="BF"/>
          <w:sz w:val="18"/>
          <w:szCs w:val="18"/>
        </w:rPr>
        <w:t>int setjmp(jmp_buf env)</w:t>
      </w:r>
      <w:r>
        <w:rPr>
          <w:rFonts w:hint="eastAsia" w:ascii="Times New Roman" w:hAnsi="Times New Roman" w:eastAsia="楷体" w:cs="Times New Roman"/>
          <w:sz w:val="18"/>
          <w:szCs w:val="18"/>
        </w:rPr>
        <w:t>，env是一个 jmp_buf 类型的参数，当调用 setjmp()时，它会把当前进程环境的各种信息保存到 env 参数中，返回值介绍见下。</w:t>
      </w:r>
    </w:p>
    <w:p w14:paraId="6C10949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longjmp</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setjmp.h</w:t>
      </w:r>
      <w:r>
        <w:rPr>
          <w:rFonts w:hint="eastAsia" w:ascii="Times New Roman" w:hAnsi="Times New Roman" w:eastAsia="楷体" w:cs="Times New Roman"/>
          <w:sz w:val="18"/>
          <w:szCs w:val="18"/>
        </w:rPr>
        <w:t>&gt;）</w:t>
      </w:r>
    </w:p>
    <w:p w14:paraId="0A570BE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此函数用于执行跳转到跳转点，函数原型为：</w:t>
      </w:r>
      <w:r>
        <w:rPr>
          <w:rFonts w:hint="eastAsia" w:ascii="Times New Roman" w:hAnsi="Times New Roman" w:eastAsia="楷体" w:cs="Times New Roman"/>
          <w:color w:val="2E54A1" w:themeColor="accent1" w:themeShade="BF"/>
          <w:sz w:val="18"/>
          <w:szCs w:val="18"/>
        </w:rPr>
        <w:t>void longjmp(jmp_buf env, int val)</w:t>
      </w:r>
      <w:r>
        <w:rPr>
          <w:rFonts w:hint="eastAsia" w:ascii="Times New Roman" w:hAnsi="Times New Roman" w:eastAsia="楷体" w:cs="Times New Roman"/>
          <w:sz w:val="18"/>
          <w:szCs w:val="18"/>
        </w:rPr>
        <w:t>，env和setjmp()的env参数相同，这样才能跳转到setjmp()设置的跳转点；val是伪返回值，用于区分程序中跳转到同一位置的多个不同的起跳位置。比如第一次使用setjmp()跳转到位置A，则此时setjmp()返回值为0，之后在另一个位置使用setjmp()跳转到位置A时的返回值就为val指定的值，通常不会将其设置为0，那样就无法区分是不是第一次调用setjmp()函数了。</w:t>
      </w:r>
    </w:p>
    <w:p w14:paraId="698E1002">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325C354C">
      <w:pPr>
        <w:ind w:left="840" w:firstLine="420"/>
      </w:pPr>
      <w:r>
        <w:drawing>
          <wp:inline distT="0" distB="0" distL="114300" distR="114300">
            <wp:extent cx="2155825" cy="1330325"/>
            <wp:effectExtent l="0" t="0" r="8255" b="10795"/>
            <wp:docPr id="3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7"/>
                    <pic:cNvPicPr>
                      <a:picLocks noChangeAspect="1"/>
                    </pic:cNvPicPr>
                  </pic:nvPicPr>
                  <pic:blipFill>
                    <a:blip r:embed="rId807"/>
                    <a:srcRect r="47077" b="45793"/>
                    <a:stretch>
                      <a:fillRect/>
                    </a:stretch>
                  </pic:blipFill>
                  <pic:spPr>
                    <a:xfrm>
                      <a:off x="0" y="0"/>
                      <a:ext cx="2155825" cy="1330325"/>
                    </a:xfrm>
                    <a:prstGeom prst="rect">
                      <a:avLst/>
                    </a:prstGeom>
                    <a:noFill/>
                    <a:ln>
                      <a:noFill/>
                    </a:ln>
                  </pic:spPr>
                </pic:pic>
              </a:graphicData>
            </a:graphic>
          </wp:inline>
        </w:drawing>
      </w:r>
      <w:r>
        <w:rPr>
          <w:rFonts w:hint="eastAsia"/>
        </w:rPr>
        <w:t xml:space="preserve">  </w:t>
      </w:r>
      <w:r>
        <w:drawing>
          <wp:inline distT="0" distB="0" distL="114300" distR="114300">
            <wp:extent cx="2368550" cy="1339850"/>
            <wp:effectExtent l="0" t="0" r="0" b="0"/>
            <wp:docPr id="3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7"/>
                    <pic:cNvPicPr>
                      <a:picLocks noChangeAspect="1"/>
                    </pic:cNvPicPr>
                  </pic:nvPicPr>
                  <pic:blipFill>
                    <a:blip r:embed="rId807"/>
                    <a:srcRect t="54808" r="51876"/>
                    <a:stretch>
                      <a:fillRect/>
                    </a:stretch>
                  </pic:blipFill>
                  <pic:spPr>
                    <a:xfrm>
                      <a:off x="0" y="0"/>
                      <a:ext cx="2368550" cy="1339850"/>
                    </a:xfrm>
                    <a:prstGeom prst="rect">
                      <a:avLst/>
                    </a:prstGeom>
                    <a:noFill/>
                    <a:ln>
                      <a:noFill/>
                    </a:ln>
                  </pic:spPr>
                </pic:pic>
              </a:graphicData>
            </a:graphic>
          </wp:inline>
        </w:drawing>
      </w:r>
    </w:p>
    <w:p w14:paraId="6103C9D7">
      <w:pPr>
        <w:ind w:left="1680" w:firstLine="420"/>
      </w:pPr>
      <w:r>
        <w:drawing>
          <wp:inline distT="0" distB="0" distL="114300" distR="114300">
            <wp:extent cx="3534410" cy="521335"/>
            <wp:effectExtent l="0" t="0" r="1270" b="12065"/>
            <wp:docPr id="3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6"/>
                    <pic:cNvPicPr>
                      <a:picLocks noChangeAspect="1"/>
                    </pic:cNvPicPr>
                  </pic:nvPicPr>
                  <pic:blipFill>
                    <a:blip r:embed="rId808"/>
                    <a:stretch>
                      <a:fillRect/>
                    </a:stretch>
                  </pic:blipFill>
                  <pic:spPr>
                    <a:xfrm>
                      <a:off x="0" y="0"/>
                      <a:ext cx="3534410" cy="521335"/>
                    </a:xfrm>
                    <a:prstGeom prst="rect">
                      <a:avLst/>
                    </a:prstGeom>
                    <a:noFill/>
                    <a:ln>
                      <a:noFill/>
                    </a:ln>
                  </pic:spPr>
                </pic:pic>
              </a:graphicData>
            </a:graphic>
          </wp:inline>
        </w:drawing>
      </w:r>
    </w:p>
    <w:p w14:paraId="3A61405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如上所示，首先使用setjmp()函数设置跳转点，因为是第一次设置，所以返回值为0，执行分支，打印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First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，随后执行hello()函数，打印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hello world!</w:t>
      </w:r>
      <w:r>
        <w:rPr>
          <w:rFonts w:ascii="Times New Roman" w:hAnsi="Times New Roman" w:eastAsia="楷体" w:cs="Times New Roman"/>
          <w:sz w:val="18"/>
          <w:szCs w:val="18"/>
        </w:rPr>
        <w:t>”</w:t>
      </w:r>
      <w:r>
        <w:rPr>
          <w:rFonts w:hint="eastAsia" w:ascii="Times New Roman" w:hAnsi="Times New Roman" w:eastAsia="楷体" w:cs="Times New Roman"/>
          <w:sz w:val="18"/>
          <w:szCs w:val="18"/>
        </w:rPr>
        <w:t>后进行跳转，跳转到16行，程序角度上来看，调用 longjmp()函数后和第二次调用 setjmp()返回时完全一样，此时setjmp()返回值为1，所以执行下面的分支，打印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Second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，最后退出程序。libpng 库默认也使用 setjmp()、longjmp() 这两个库函数组合来处理发生错误时的跳转，当 libpng 遇到错误时，执行默认错误处理函数，默认错误处理函数会调用 longjmp()来进行跳转，所以我们需要使用 setjmp()来为 libpng 设置一个错误返回点，如下所示：</w:t>
      </w:r>
    </w:p>
    <w:p w14:paraId="3B1D2A34">
      <w:pPr>
        <w:ind w:left="2100" w:firstLine="420"/>
        <w:rPr>
          <w:rFonts w:ascii="Times New Roman" w:hAnsi="Times New Roman" w:eastAsia="楷体" w:cs="Times New Roman"/>
          <w:sz w:val="18"/>
          <w:szCs w:val="18"/>
        </w:rPr>
      </w:pPr>
      <w:r>
        <w:drawing>
          <wp:inline distT="0" distB="0" distL="114300" distR="114300">
            <wp:extent cx="2898775" cy="683260"/>
            <wp:effectExtent l="0" t="0" r="12065" b="2540"/>
            <wp:docPr id="3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9"/>
                    <pic:cNvPicPr>
                      <a:picLocks noChangeAspect="1"/>
                    </pic:cNvPicPr>
                  </pic:nvPicPr>
                  <pic:blipFill>
                    <a:blip r:embed="rId809"/>
                    <a:stretch>
                      <a:fillRect/>
                    </a:stretch>
                  </pic:blipFill>
                  <pic:spPr>
                    <a:xfrm>
                      <a:off x="0" y="0"/>
                      <a:ext cx="2898775" cy="683260"/>
                    </a:xfrm>
                    <a:prstGeom prst="rect">
                      <a:avLst/>
                    </a:prstGeom>
                    <a:noFill/>
                    <a:ln>
                      <a:noFill/>
                    </a:ln>
                  </pic:spPr>
                </pic:pic>
              </a:graphicData>
            </a:graphic>
          </wp:inline>
        </w:drawing>
      </w:r>
    </w:p>
    <w:p w14:paraId="0FF18D40">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指定数据源</w:t>
      </w:r>
    </w:p>
    <w:p w14:paraId="53C0D78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指定需要进行解码的图像，通常可使用多种方式来指定数据源，如文件输入流、内存中的数据流等。libpng库中提供了png_init_io()函数，可用于以文件数据流的形式指定数据源，函数原型为：</w:t>
      </w:r>
      <w:r>
        <w:rPr>
          <w:rFonts w:hint="eastAsia" w:ascii="Times New Roman" w:hAnsi="Times New Roman" w:eastAsia="楷体" w:cs="Times New Roman"/>
          <w:color w:val="2E54A1" w:themeColor="accent1" w:themeShade="BF"/>
          <w:sz w:val="18"/>
          <w:szCs w:val="18"/>
        </w:rPr>
        <w:t>png_init_io(png_structrp png_ptr, png_FILE_p fp)</w:t>
      </w:r>
      <w:r>
        <w:rPr>
          <w:rFonts w:hint="eastAsia" w:ascii="Times New Roman" w:hAnsi="Times New Roman" w:eastAsia="楷体" w:cs="Times New Roman"/>
          <w:sz w:val="18"/>
          <w:szCs w:val="18"/>
        </w:rPr>
        <w:t>， png_ptr指定png_struct 类型对象，fp其实就是标准I/O中的FILE*指针，所以使用该函数前需要先使用 fopen()函数将 png 文件打开，然后得到指向该文件的 FILE *类型指针。</w:t>
      </w:r>
    </w:p>
    <w:p w14:paraId="78D524BA">
      <w:pPr>
        <w:numPr>
          <w:ilvl w:val="0"/>
          <w:numId w:val="188"/>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 png 图像数据</w:t>
      </w:r>
      <w:r>
        <w:rPr>
          <w:rFonts w:hint="eastAsia" w:ascii="Times New Roman" w:hAnsi="Times New Roman" w:eastAsia="楷体" w:cs="Times New Roman"/>
          <w:b/>
          <w:bCs/>
          <w:sz w:val="18"/>
          <w:szCs w:val="18"/>
        </w:rPr>
        <w:t>并解码</w:t>
      </w:r>
    </w:p>
    <w:p w14:paraId="181860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解码后的数据需要存放在内存中，等待用户读取。libpng 提供了两种方式去处理：high-level 接口和 low-level 接口其实 high-level 只是对 low-level 方式进行了一个封装，使用 high-level 接口非常方便，只需要调用一个函数，但灵活性不高。而 low-level 接口恰好相反，灵活性高、但需要用户调用多个 API。这两个接口介绍如下：</w:t>
      </w:r>
    </w:p>
    <w:p w14:paraId="40CF83C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high-level 接口</w:t>
      </w:r>
    </w:p>
    <w:p w14:paraId="3C772DE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使用此接口时，通常需要满足两个条件：用户的内存空间足够大，可以一次性存放整个 png 文件解码后的数据；数据输出格式限定为 libpng 预定义的数据转换格式。预定义的数据转换格式介绍如下：</w:t>
      </w:r>
    </w:p>
    <w:tbl>
      <w:tblPr>
        <w:tblStyle w:val="10"/>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5"/>
        <w:gridCol w:w="5253"/>
      </w:tblGrid>
      <w:tr w14:paraId="50F7F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E3F2D9" w:themeFill="accent4" w:themeFillTint="32"/>
          </w:tcPr>
          <w:p w14:paraId="7665F37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libpng 预定义转换类型</w:t>
            </w:r>
          </w:p>
        </w:tc>
        <w:tc>
          <w:tcPr>
            <w:tcW w:w="5253" w:type="dxa"/>
            <w:shd w:val="clear" w:color="auto" w:fill="E3F2D9" w:themeFill="accent4" w:themeFillTint="32"/>
          </w:tcPr>
          <w:p w14:paraId="0839FDC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14:paraId="52DD2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7BA920B2">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PNG_TRANSFORM_IDENTITY</w:t>
            </w:r>
          </w:p>
        </w:tc>
        <w:tc>
          <w:tcPr>
            <w:tcW w:w="5253" w:type="dxa"/>
          </w:tcPr>
          <w:p w14:paraId="40DDED9B">
            <w:pPr>
              <w:rPr>
                <w:rFonts w:ascii="Times New Roman" w:hAnsi="Times New Roman" w:eastAsia="楷体" w:cs="Times New Roman"/>
                <w:sz w:val="18"/>
                <w:szCs w:val="18"/>
              </w:rPr>
            </w:pPr>
            <w:r>
              <w:rPr>
                <w:rFonts w:hint="eastAsia" w:ascii="Times New Roman" w:hAnsi="Times New Roman" w:eastAsia="楷体" w:cs="Times New Roman"/>
                <w:sz w:val="18"/>
                <w:szCs w:val="18"/>
              </w:rPr>
              <w:t>无转换</w:t>
            </w:r>
          </w:p>
        </w:tc>
      </w:tr>
      <w:tr w14:paraId="77948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70F6B6D5">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PNG_TRANSFORM_STRIP_16</w:t>
            </w:r>
          </w:p>
        </w:tc>
        <w:tc>
          <w:tcPr>
            <w:tcW w:w="5253" w:type="dxa"/>
          </w:tcPr>
          <w:p w14:paraId="1D2F2BED">
            <w:pPr>
              <w:rPr>
                <w:rFonts w:ascii="Times New Roman" w:hAnsi="Times New Roman" w:eastAsia="楷体" w:cs="Times New Roman"/>
                <w:sz w:val="18"/>
                <w:szCs w:val="18"/>
              </w:rPr>
            </w:pPr>
            <w:r>
              <w:rPr>
                <w:rFonts w:hint="eastAsia" w:ascii="Times New Roman" w:hAnsi="Times New Roman" w:eastAsia="楷体" w:cs="Times New Roman"/>
                <w:sz w:val="18"/>
                <w:szCs w:val="18"/>
              </w:rPr>
              <w:t>将16位样本剥离为8位样本</w:t>
            </w:r>
          </w:p>
        </w:tc>
      </w:tr>
      <w:tr w14:paraId="41C90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1FF1CBCB">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PNG_TRANSFORM_STRIP_ALPHA</w:t>
            </w:r>
          </w:p>
        </w:tc>
        <w:tc>
          <w:tcPr>
            <w:tcW w:w="5253" w:type="dxa"/>
          </w:tcPr>
          <w:p w14:paraId="63FE0E12">
            <w:pPr>
              <w:rPr>
                <w:rFonts w:ascii="Times New Roman" w:hAnsi="Times New Roman" w:eastAsia="楷体" w:cs="Times New Roman"/>
                <w:sz w:val="18"/>
                <w:szCs w:val="18"/>
              </w:rPr>
            </w:pPr>
            <w:r>
              <w:rPr>
                <w:rFonts w:hint="eastAsia" w:ascii="Times New Roman" w:hAnsi="Times New Roman" w:eastAsia="楷体" w:cs="Times New Roman"/>
                <w:sz w:val="18"/>
                <w:szCs w:val="18"/>
              </w:rPr>
              <w:t>放弃Alpha通道</w:t>
            </w:r>
          </w:p>
        </w:tc>
      </w:tr>
      <w:tr w14:paraId="5C2F6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3C70F67C">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PNG_TRANSFORM_PACKING</w:t>
            </w:r>
          </w:p>
        </w:tc>
        <w:tc>
          <w:tcPr>
            <w:tcW w:w="5253" w:type="dxa"/>
          </w:tcPr>
          <w:p w14:paraId="1B4C48E4">
            <w:pPr>
              <w:rPr>
                <w:rFonts w:ascii="Times New Roman" w:hAnsi="Times New Roman" w:eastAsia="楷体" w:cs="Times New Roman"/>
                <w:sz w:val="18"/>
                <w:szCs w:val="18"/>
              </w:rPr>
            </w:pPr>
            <w:r>
              <w:rPr>
                <w:rFonts w:ascii="Times New Roman" w:hAnsi="Times New Roman" w:eastAsia="楷体" w:cs="Times New Roman"/>
                <w:sz w:val="18"/>
                <w:szCs w:val="18"/>
              </w:rPr>
              <w:t>将1位、2位和4位采样扩展为字节</w:t>
            </w:r>
          </w:p>
        </w:tc>
      </w:tr>
      <w:tr w14:paraId="0F751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770E88E3">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PNG_TRANSFORM_PACKSWAP</w:t>
            </w:r>
          </w:p>
        </w:tc>
        <w:tc>
          <w:tcPr>
            <w:tcW w:w="5253" w:type="dxa"/>
          </w:tcPr>
          <w:p w14:paraId="6D4EAFB4">
            <w:pPr>
              <w:rPr>
                <w:rFonts w:ascii="Times New Roman" w:hAnsi="Times New Roman" w:eastAsia="楷体" w:cs="Times New Roman"/>
                <w:sz w:val="18"/>
                <w:szCs w:val="18"/>
              </w:rPr>
            </w:pPr>
            <w:r>
              <w:rPr>
                <w:rFonts w:ascii="Times New Roman" w:hAnsi="Times New Roman" w:eastAsia="楷体" w:cs="Times New Roman"/>
                <w:sz w:val="18"/>
                <w:szCs w:val="18"/>
              </w:rPr>
              <w:t>首先将填充像素的顺序更改为LSB</w:t>
            </w:r>
          </w:p>
        </w:tc>
      </w:tr>
      <w:tr w14:paraId="61D7F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325" w:type="dxa"/>
            <w:shd w:val="clear" w:color="auto" w:fill="DBE3F4" w:themeFill="accent1" w:themeFillTint="32"/>
          </w:tcPr>
          <w:p w14:paraId="52F214B7">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PNG_TRANSFORM_EXPAND</w:t>
            </w:r>
          </w:p>
        </w:tc>
        <w:tc>
          <w:tcPr>
            <w:tcW w:w="5253" w:type="dxa"/>
          </w:tcPr>
          <w:p w14:paraId="27437818">
            <w:pPr>
              <w:rPr>
                <w:rFonts w:ascii="Times New Roman" w:hAnsi="Times New Roman" w:eastAsia="楷体" w:cs="Times New Roman"/>
                <w:sz w:val="18"/>
                <w:szCs w:val="18"/>
              </w:rPr>
            </w:pPr>
            <w:r>
              <w:rPr>
                <w:rFonts w:ascii="Times New Roman" w:hAnsi="Times New Roman" w:eastAsia="楷体" w:cs="Times New Roman"/>
                <w:sz w:val="18"/>
                <w:szCs w:val="18"/>
              </w:rPr>
              <w:t>执行set_expand ()</w:t>
            </w:r>
          </w:p>
        </w:tc>
      </w:tr>
      <w:tr w14:paraId="5CFD6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0F02FAE5">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PNG_TRANSFORM_INVERT_MONO</w:t>
            </w:r>
          </w:p>
        </w:tc>
        <w:tc>
          <w:tcPr>
            <w:tcW w:w="5253" w:type="dxa"/>
          </w:tcPr>
          <w:p w14:paraId="77B91714">
            <w:pPr>
              <w:rPr>
                <w:rFonts w:ascii="Times New Roman" w:hAnsi="Times New Roman" w:eastAsia="楷体" w:cs="Times New Roman"/>
                <w:sz w:val="18"/>
                <w:szCs w:val="18"/>
              </w:rPr>
            </w:pPr>
            <w:r>
              <w:rPr>
                <w:rFonts w:ascii="Times New Roman" w:hAnsi="Times New Roman" w:eastAsia="楷体" w:cs="Times New Roman"/>
                <w:sz w:val="18"/>
                <w:szCs w:val="18"/>
              </w:rPr>
              <w:t>反转单色图像</w:t>
            </w:r>
          </w:p>
        </w:tc>
      </w:tr>
      <w:tr w14:paraId="4B8F5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3739A6CD">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PNG_TRANSFORM_SHIFT</w:t>
            </w:r>
          </w:p>
        </w:tc>
        <w:tc>
          <w:tcPr>
            <w:tcW w:w="5253" w:type="dxa"/>
          </w:tcPr>
          <w:p w14:paraId="48F71F9C">
            <w:pPr>
              <w:rPr>
                <w:rFonts w:ascii="Times New Roman" w:hAnsi="Times New Roman" w:eastAsia="楷体" w:cs="Times New Roman"/>
                <w:sz w:val="18"/>
                <w:szCs w:val="18"/>
              </w:rPr>
            </w:pPr>
            <w:r>
              <w:rPr>
                <w:rFonts w:ascii="Times New Roman" w:hAnsi="Times New Roman" w:eastAsia="楷体" w:cs="Times New Roman"/>
                <w:sz w:val="18"/>
                <w:szCs w:val="18"/>
              </w:rPr>
              <w:t>将像素归一化到sBIT深度</w:t>
            </w:r>
          </w:p>
        </w:tc>
      </w:tr>
      <w:tr w14:paraId="6396A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79A19CF5">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PNG_TRANSFORM_BGR</w:t>
            </w:r>
          </w:p>
        </w:tc>
        <w:tc>
          <w:tcPr>
            <w:tcW w:w="5253" w:type="dxa"/>
          </w:tcPr>
          <w:p w14:paraId="1E629330">
            <w:pPr>
              <w:rPr>
                <w:rFonts w:ascii="Times New Roman" w:hAnsi="Times New Roman" w:eastAsia="楷体" w:cs="Times New Roman"/>
                <w:sz w:val="18"/>
                <w:szCs w:val="18"/>
              </w:rPr>
            </w:pPr>
            <w:r>
              <w:rPr>
                <w:rFonts w:ascii="Times New Roman" w:hAnsi="Times New Roman" w:eastAsia="楷体" w:cs="Times New Roman"/>
                <w:sz w:val="18"/>
                <w:szCs w:val="18"/>
              </w:rPr>
              <w:t>将RGB转换为BGR, RGBA转换为BGRA</w:t>
            </w:r>
          </w:p>
        </w:tc>
      </w:tr>
      <w:tr w14:paraId="121F8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1A6CBBCF">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PNG_TRANSFORM_SWAP_ALPHA</w:t>
            </w:r>
          </w:p>
        </w:tc>
        <w:tc>
          <w:tcPr>
            <w:tcW w:w="5253" w:type="dxa"/>
          </w:tcPr>
          <w:p w14:paraId="0DF3B65A">
            <w:pPr>
              <w:rPr>
                <w:rFonts w:ascii="Times New Roman" w:hAnsi="Times New Roman" w:eastAsia="楷体" w:cs="Times New Roman"/>
                <w:sz w:val="18"/>
                <w:szCs w:val="18"/>
              </w:rPr>
            </w:pPr>
            <w:r>
              <w:rPr>
                <w:rFonts w:ascii="Times New Roman" w:hAnsi="Times New Roman" w:eastAsia="楷体" w:cs="Times New Roman"/>
                <w:sz w:val="18"/>
                <w:szCs w:val="18"/>
              </w:rPr>
              <w:t>将RGBA转换为ARGB或GA转换为AG</w:t>
            </w:r>
          </w:p>
        </w:tc>
      </w:tr>
      <w:tr w14:paraId="17030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3D25C0CD">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PNG_TRANSFORM_INVERT_ALPHA</w:t>
            </w:r>
          </w:p>
        </w:tc>
        <w:tc>
          <w:tcPr>
            <w:tcW w:w="5253" w:type="dxa"/>
          </w:tcPr>
          <w:p w14:paraId="6AD63340">
            <w:pPr>
              <w:rPr>
                <w:rFonts w:ascii="Times New Roman" w:hAnsi="Times New Roman" w:eastAsia="楷体" w:cs="Times New Roman"/>
                <w:sz w:val="18"/>
                <w:szCs w:val="18"/>
              </w:rPr>
            </w:pPr>
            <w:r>
              <w:rPr>
                <w:rFonts w:ascii="Times New Roman" w:hAnsi="Times New Roman" w:eastAsia="楷体" w:cs="Times New Roman"/>
                <w:sz w:val="18"/>
                <w:szCs w:val="18"/>
              </w:rPr>
              <w:t>将</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lpha从不透明改为透明</w:t>
            </w:r>
          </w:p>
        </w:tc>
      </w:tr>
      <w:tr w14:paraId="688004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232514AF">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PNG_TRANSFORM_SWAP_ENDIAN</w:t>
            </w:r>
          </w:p>
        </w:tc>
        <w:tc>
          <w:tcPr>
            <w:tcW w:w="5253" w:type="dxa"/>
          </w:tcPr>
          <w:p w14:paraId="76E73E80">
            <w:pPr>
              <w:rPr>
                <w:rFonts w:ascii="Times New Roman" w:hAnsi="Times New Roman" w:eastAsia="楷体" w:cs="Times New Roman"/>
                <w:sz w:val="18"/>
                <w:szCs w:val="18"/>
              </w:rPr>
            </w:pPr>
            <w:r>
              <w:rPr>
                <w:rFonts w:ascii="Times New Roman" w:hAnsi="Times New Roman" w:eastAsia="楷体" w:cs="Times New Roman"/>
                <w:sz w:val="18"/>
                <w:szCs w:val="18"/>
              </w:rPr>
              <w:t>字节交换16位样本</w:t>
            </w:r>
          </w:p>
        </w:tc>
      </w:tr>
      <w:tr w14:paraId="302F5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14:paraId="135B5034">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PNG_TRANSFORM_GRAY_TO_RGB</w:t>
            </w:r>
          </w:p>
        </w:tc>
        <w:tc>
          <w:tcPr>
            <w:tcW w:w="5253" w:type="dxa"/>
          </w:tcPr>
          <w:p w14:paraId="06C362DF">
            <w:pPr>
              <w:rPr>
                <w:rFonts w:ascii="Times New Roman" w:hAnsi="Times New Roman" w:eastAsia="楷体" w:cs="Times New Roman"/>
                <w:sz w:val="18"/>
                <w:szCs w:val="18"/>
              </w:rPr>
            </w:pPr>
            <w:r>
              <w:rPr>
                <w:rFonts w:ascii="Times New Roman" w:hAnsi="Times New Roman" w:eastAsia="楷体" w:cs="Times New Roman"/>
                <w:sz w:val="18"/>
                <w:szCs w:val="18"/>
              </w:rPr>
              <w:t>将灰度样本扩展到RGB(或将GA扩展到RGBA)</w:t>
            </w:r>
          </w:p>
        </w:tc>
      </w:tr>
    </w:tbl>
    <w:p w14:paraId="1E4E413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如上所示，使用 high-level 接口只能使用上述这些预定义的转换类型，而其它的配置则保持默认。high-level 接口提供了 png_read_png()函数，使用此函数一次性把整个png图像数据解码出来并存放到内存中，函数原型如下所示：</w:t>
      </w:r>
    </w:p>
    <w:p w14:paraId="6F4B3524">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png_read_png(png_structrp png_ptr, png_inforp info_ptr, int transforms, png_voidp params);</w:t>
      </w:r>
    </w:p>
    <w:p w14:paraId="3A3442D1">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png_ptr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 xml:space="preserve"> png_struct</w:t>
      </w:r>
      <w:r>
        <w:rPr>
          <w:rFonts w:hint="eastAsia" w:ascii="Times New Roman" w:hAnsi="Times New Roman" w:eastAsia="楷体" w:cs="Times New Roman"/>
          <w:sz w:val="18"/>
          <w:szCs w:val="18"/>
        </w:rPr>
        <w:t>类型指针， info_ptr为 png_info类型指针， transforms为整形参数，可取值为上述的预定义转换类型，可使用‘|’组合使用多个转换类型，params还未被使用，是预留参数，使用示例如下：</w:t>
      </w:r>
    </w:p>
    <w:p w14:paraId="4ABA9873">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png_read_png(png_ptr, info_ptr, PNG_TRANSFORM_STRIP_ALPHA, NULL)</w:t>
      </w:r>
      <w:r>
        <w:rPr>
          <w:rFonts w:hint="eastAsia" w:ascii="Times New Roman" w:hAnsi="Times New Roman" w:eastAsia="楷体" w:cs="Times New Roman"/>
          <w:color w:val="2E54A1" w:themeColor="accent1" w:themeShade="BF"/>
          <w:sz w:val="18"/>
          <w:szCs w:val="18"/>
        </w:rPr>
        <w:t>;</w:t>
      </w:r>
    </w:p>
    <w:p w14:paraId="765F8B0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low-level 接口</w:t>
      </w:r>
    </w:p>
    <w:p w14:paraId="77397AF0">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low-level 接口，需要用户将函数 png_read_png()所做的事情一步一步执行：</w:t>
      </w:r>
    </w:p>
    <w:p w14:paraId="2413C8B8">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读取 png 图像的信息</w:t>
      </w:r>
    </w:p>
    <w:p w14:paraId="729F571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png_read_info()函数</w:t>
      </w:r>
      <w:r>
        <w:rPr>
          <w:rFonts w:ascii="Times New Roman" w:hAnsi="Times New Roman" w:eastAsia="楷体" w:cs="Times New Roman"/>
          <w:sz w:val="18"/>
          <w:szCs w:val="18"/>
        </w:rPr>
        <w:t>读取 png 图像的信息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E54A1" w:themeColor="accent1" w:themeShade="BF"/>
          <w:sz w:val="18"/>
          <w:szCs w:val="18"/>
        </w:rPr>
        <w:t>png_read_info(png_ptr, info_ptr)</w:t>
      </w:r>
      <w:r>
        <w:rPr>
          <w:rFonts w:hint="eastAsia" w:ascii="Times New Roman" w:hAnsi="Times New Roman" w:eastAsia="楷体" w:cs="Times New Roman"/>
          <w:sz w:val="18"/>
          <w:szCs w:val="18"/>
        </w:rPr>
        <w:t>，把图像信息读入到png_info 对象中。</w:t>
      </w:r>
    </w:p>
    <w:p w14:paraId="253A31A2">
      <w:pPr>
        <w:numPr>
          <w:ilvl w:val="0"/>
          <w:numId w:val="189"/>
        </w:numPr>
        <w:rPr>
          <w:rFonts w:ascii="Times New Roman" w:hAnsi="Times New Roman" w:eastAsia="楷体" w:cs="Times New Roman"/>
          <w:sz w:val="18"/>
          <w:szCs w:val="18"/>
        </w:rPr>
      </w:pPr>
      <w:r>
        <w:rPr>
          <w:rFonts w:ascii="Times New Roman" w:hAnsi="Times New Roman" w:eastAsia="楷体" w:cs="Times New Roman"/>
          <w:b/>
          <w:bCs/>
          <w:sz w:val="18"/>
          <w:szCs w:val="18"/>
        </w:rPr>
        <w:t>查询图像的信息</w:t>
      </w:r>
    </w:p>
    <w:p w14:paraId="62B93A09">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libpng</w:t>
      </w:r>
      <w:r>
        <w:rPr>
          <w:rFonts w:hint="eastAsia" w:ascii="Times New Roman" w:hAnsi="Times New Roman" w:eastAsia="楷体" w:cs="Times New Roman"/>
          <w:sz w:val="18"/>
          <w:szCs w:val="18"/>
        </w:rPr>
        <w:t>库中提供了如下函数，可用于获取图像的相关信息，头文件 png.h 中定义了图像颜色类型的相关宏，如下所示：</w:t>
      </w:r>
    </w:p>
    <w:p w14:paraId="23A6652E">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int width = png_get_image_width(png_ptr,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图像的宽度 */</w:t>
      </w:r>
    </w:p>
    <w:p w14:paraId="046BC99E">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int height = png_get_image_height(png_ptr,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图像的高度 */</w:t>
      </w:r>
    </w:p>
    <w:p w14:paraId="4F0BBD95">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char depth = png_get_bit_depth(png_ptr,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图像的位深度 */</w:t>
      </w:r>
    </w:p>
    <w:p w14:paraId="01899016">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unsigned char color_type = png_get_color_type(png_ptr, info_ptr);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获取 png 图像的颜色类型 */</w:t>
      </w:r>
    </w:p>
    <w:p w14:paraId="7A1D3FDA">
      <w:pPr>
        <w:ind w:left="1260" w:firstLine="420"/>
      </w:pPr>
      <w:r>
        <w:rPr>
          <w:rFonts w:hint="eastAsia"/>
        </w:rPr>
        <w:t xml:space="preserve">      </w:t>
      </w:r>
      <w:r>
        <w:drawing>
          <wp:inline distT="0" distB="0" distL="114300" distR="114300">
            <wp:extent cx="3092450" cy="1084580"/>
            <wp:effectExtent l="0" t="0" r="1270" b="12700"/>
            <wp:docPr id="3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1"/>
                    <pic:cNvPicPr>
                      <a:picLocks noChangeAspect="1"/>
                    </pic:cNvPicPr>
                  </pic:nvPicPr>
                  <pic:blipFill>
                    <a:blip r:embed="rId810"/>
                    <a:stretch>
                      <a:fillRect/>
                    </a:stretch>
                  </pic:blipFill>
                  <pic:spPr>
                    <a:xfrm>
                      <a:off x="0" y="0"/>
                      <a:ext cx="3092450" cy="1084580"/>
                    </a:xfrm>
                    <a:prstGeom prst="rect">
                      <a:avLst/>
                    </a:prstGeom>
                    <a:noFill/>
                    <a:ln>
                      <a:noFill/>
                    </a:ln>
                  </pic:spPr>
                </pic:pic>
              </a:graphicData>
            </a:graphic>
          </wp:inline>
        </w:drawing>
      </w:r>
    </w:p>
    <w:p w14:paraId="5757638D">
      <w:pPr>
        <w:numPr>
          <w:ilvl w:val="0"/>
          <w:numId w:val="189"/>
        </w:numPr>
        <w:rPr>
          <w:rFonts w:ascii="Times New Roman" w:hAnsi="Times New Roman" w:eastAsia="楷体" w:cs="Times New Roman"/>
          <w:b/>
          <w:bCs/>
          <w:sz w:val="18"/>
          <w:szCs w:val="18"/>
        </w:rPr>
      </w:pPr>
      <w:r>
        <w:rPr>
          <w:rFonts w:ascii="Times New Roman" w:hAnsi="Times New Roman" w:eastAsia="楷体" w:cs="Times New Roman"/>
          <w:b/>
          <w:bCs/>
          <w:sz w:val="18"/>
          <w:szCs w:val="18"/>
        </w:rPr>
        <w:t>设置解码输出参数（转换参数）</w:t>
      </w:r>
    </w:p>
    <w:p w14:paraId="046E392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这步非常重要，用户可以指定输出转换的格式，如RGB888、BGR888等，libpng 提供了很多 set 方法（</w:t>
      </w:r>
      <w:r>
        <w:rPr>
          <w:rFonts w:hint="eastAsia" w:ascii="Times New Roman" w:hAnsi="Times New Roman" w:eastAsia="楷体" w:cs="Times New Roman"/>
          <w:color w:val="2E54A1" w:themeColor="accent1" w:themeShade="BF"/>
          <w:sz w:val="18"/>
          <w:szCs w:val="18"/>
        </w:rPr>
        <w:t>png_set_xxxxx</w:t>
      </w:r>
      <w:r>
        <w:rPr>
          <w:rFonts w:hint="eastAsia" w:ascii="Times New Roman" w:hAnsi="Times New Roman" w:eastAsia="楷体" w:cs="Times New Roman"/>
          <w:sz w:val="18"/>
          <w:szCs w:val="18"/>
        </w:rPr>
        <w:t xml:space="preserve"> ）来实现这些设置，示例如下：</w:t>
      </w:r>
    </w:p>
    <w:p w14:paraId="253F351E">
      <w:pPr>
        <w:ind w:left="1260" w:firstLine="420"/>
      </w:pPr>
      <w:r>
        <w:drawing>
          <wp:inline distT="0" distB="0" distL="114300" distR="114300">
            <wp:extent cx="3208655" cy="963930"/>
            <wp:effectExtent l="0" t="0" r="6985" b="11430"/>
            <wp:docPr id="3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3"/>
                    <pic:cNvPicPr>
                      <a:picLocks noChangeAspect="1"/>
                    </pic:cNvPicPr>
                  </pic:nvPicPr>
                  <pic:blipFill>
                    <a:blip r:embed="rId811"/>
                    <a:stretch>
                      <a:fillRect/>
                    </a:stretch>
                  </pic:blipFill>
                  <pic:spPr>
                    <a:xfrm>
                      <a:off x="0" y="0"/>
                      <a:ext cx="3208655" cy="963930"/>
                    </a:xfrm>
                    <a:prstGeom prst="rect">
                      <a:avLst/>
                    </a:prstGeom>
                    <a:noFill/>
                    <a:ln>
                      <a:noFill/>
                    </a:ln>
                  </pic:spPr>
                </pic:pic>
              </a:graphicData>
            </a:graphic>
          </wp:inline>
        </w:drawing>
      </w:r>
    </w:p>
    <w:p w14:paraId="324746E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上面只列举了几个 png_set_xxx 转换函数，还有很多转换函数，可查看头文件 png.h 和 libpng 的使用手册进行学习。此外， libpng提供的转换函数可能满足不了用户的需求，因此libpng 允许用户设置自定义转换函数，可以让用户注册自定义转换函数给 libpng 库，libpng 库对输出数据进行转换时，会调用用户注册的自定义转换函数进行转换。</w:t>
      </w:r>
    </w:p>
    <w:p w14:paraId="58D3687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调用者可以通过 </w:t>
      </w:r>
      <w:r>
        <w:rPr>
          <w:rFonts w:hint="eastAsia" w:ascii="Times New Roman" w:hAnsi="Times New Roman" w:eastAsia="楷体" w:cs="Times New Roman"/>
          <w:color w:val="2E54A1" w:themeColor="accent1" w:themeShade="BF"/>
          <w:sz w:val="18"/>
          <w:szCs w:val="18"/>
        </w:rPr>
        <w:t>png_set_read_user_transform_fn()</w:t>
      </w:r>
      <w:r>
        <w:rPr>
          <w:rFonts w:hint="eastAsia" w:ascii="Times New Roman" w:hAnsi="Times New Roman" w:eastAsia="楷体" w:cs="Times New Roman"/>
          <w:sz w:val="18"/>
          <w:szCs w:val="18"/>
        </w:rPr>
        <w:t xml:space="preserve">函数向 libpng 注册一个自定义转换函数，另外调用者还可以通过 </w:t>
      </w:r>
      <w:r>
        <w:rPr>
          <w:rFonts w:hint="eastAsia" w:ascii="Times New Roman" w:hAnsi="Times New Roman" w:eastAsia="楷体" w:cs="Times New Roman"/>
          <w:color w:val="2E54A1" w:themeColor="accent1" w:themeShade="BF"/>
          <w:sz w:val="18"/>
          <w:szCs w:val="18"/>
        </w:rPr>
        <w:t>png_set_user_transform_info()</w:t>
      </w:r>
      <w:r>
        <w:rPr>
          <w:rFonts w:hint="eastAsia" w:ascii="Times New Roman" w:hAnsi="Times New Roman" w:eastAsia="楷体" w:cs="Times New Roman"/>
          <w:sz w:val="18"/>
          <w:szCs w:val="18"/>
        </w:rPr>
        <w:t>函数告诉 libpng 自定义转换函数的用户自定义数据结构和输出数据的详细信息，比如颜色深度、颜色通道（channel）等等。此处先不总结，之后用到时再查阅使用手册具体学习。</w:t>
      </w:r>
    </w:p>
    <w:p w14:paraId="7429E550">
      <w:pPr>
        <w:numPr>
          <w:ilvl w:val="0"/>
          <w:numId w:val="189"/>
        </w:numPr>
        <w:rPr>
          <w:rFonts w:ascii="Times New Roman" w:hAnsi="Times New Roman" w:eastAsia="楷体" w:cs="Times New Roman"/>
          <w:b/>
          <w:bCs/>
          <w:sz w:val="18"/>
          <w:szCs w:val="18"/>
        </w:rPr>
      </w:pPr>
      <w:r>
        <w:rPr>
          <w:rFonts w:ascii="Times New Roman" w:hAnsi="Times New Roman" w:eastAsia="楷体" w:cs="Times New Roman"/>
          <w:b/>
          <w:bCs/>
          <w:sz w:val="18"/>
          <w:szCs w:val="18"/>
        </w:rPr>
        <w:t>更新 png数据的详细信息</w:t>
      </w:r>
    </w:p>
    <w:p w14:paraId="16F665C2">
      <w:pPr>
        <w:ind w:firstLine="420"/>
        <w:rPr>
          <w:rFonts w:ascii="Times New Roman" w:hAnsi="Times New Roman" w:eastAsia="楷体" w:cs="Times New Roman"/>
          <w:sz w:val="18"/>
          <w:szCs w:val="18"/>
        </w:rPr>
      </w:pPr>
      <w:r>
        <w:rPr>
          <w:rFonts w:ascii="Times New Roman" w:hAnsi="Times New Roman" w:eastAsia="楷体" w:cs="Times New Roman"/>
          <w:sz w:val="18"/>
          <w:szCs w:val="18"/>
        </w:rPr>
        <w:t>经过前面的设置之后，</w:t>
      </w:r>
      <w:r>
        <w:rPr>
          <w:rFonts w:hint="eastAsia" w:ascii="Times New Roman" w:hAnsi="Times New Roman" w:eastAsia="楷体" w:cs="Times New Roman"/>
          <w:sz w:val="18"/>
          <w:szCs w:val="18"/>
        </w:rPr>
        <w:t>图像</w:t>
      </w:r>
      <w:r>
        <w:rPr>
          <w:rFonts w:ascii="Times New Roman" w:hAnsi="Times New Roman" w:eastAsia="楷体" w:cs="Times New Roman"/>
          <w:sz w:val="18"/>
          <w:szCs w:val="18"/>
        </w:rPr>
        <w:t>信息肯定会有一些变化，</w:t>
      </w:r>
      <w:r>
        <w:rPr>
          <w:rFonts w:hint="eastAsia" w:ascii="Times New Roman" w:hAnsi="Times New Roman" w:eastAsia="楷体" w:cs="Times New Roman"/>
          <w:sz w:val="18"/>
          <w:szCs w:val="18"/>
        </w:rPr>
        <w:t>所以</w:t>
      </w:r>
      <w:r>
        <w:rPr>
          <w:rFonts w:ascii="Times New Roman" w:hAnsi="Times New Roman" w:eastAsia="楷体" w:cs="Times New Roman"/>
          <w:sz w:val="18"/>
          <w:szCs w:val="18"/>
        </w:rPr>
        <w:t xml:space="preserve">需要调用 </w:t>
      </w:r>
      <w:r>
        <w:rPr>
          <w:rFonts w:ascii="Times New Roman" w:hAnsi="Times New Roman" w:eastAsia="楷体" w:cs="Times New Roman"/>
          <w:color w:val="2E54A1" w:themeColor="accent1" w:themeShade="BF"/>
          <w:sz w:val="18"/>
          <w:szCs w:val="18"/>
        </w:rPr>
        <w:t>png_read_update_info(png_ptr, info_ptr)</w:t>
      </w:r>
      <w:r>
        <w:rPr>
          <w:rFonts w:ascii="Times New Roman" w:hAnsi="Times New Roman" w:eastAsia="楷体" w:cs="Times New Roman"/>
          <w:sz w:val="18"/>
          <w:szCs w:val="18"/>
        </w:rPr>
        <w:t>函数更新信息</w:t>
      </w:r>
      <w:r>
        <w:rPr>
          <w:rFonts w:hint="eastAsia" w:ascii="Times New Roman" w:hAnsi="Times New Roman" w:eastAsia="楷体" w:cs="Times New Roman"/>
          <w:sz w:val="18"/>
          <w:szCs w:val="18"/>
        </w:rPr>
        <w:t>。</w:t>
      </w:r>
    </w:p>
    <w:p w14:paraId="6C15E18C">
      <w:pPr>
        <w:numPr>
          <w:ilvl w:val="0"/>
          <w:numId w:val="18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读取png数据并解码</w:t>
      </w:r>
    </w:p>
    <w:p w14:paraId="7C393316">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png_read_image()函数可以一次性把整个 png 文件的图像数据解码出来、并将解码后的数据存放在用户提供的内存区域中，</w:t>
      </w:r>
      <w:r>
        <w:rPr>
          <w:rFonts w:hint="eastAsia" w:ascii="Times New Roman" w:hAnsi="Times New Roman" w:eastAsia="楷体" w:cs="Times New Roman"/>
          <w:sz w:val="18"/>
          <w:szCs w:val="18"/>
        </w:rPr>
        <w:t>如</w:t>
      </w:r>
      <w:r>
        <w:rPr>
          <w:rFonts w:hint="eastAsia" w:ascii="Times New Roman" w:hAnsi="Times New Roman" w:eastAsia="楷体" w:cs="Times New Roman"/>
          <w:color w:val="2E54A1" w:themeColor="accent1" w:themeShade="BF"/>
          <w:sz w:val="18"/>
          <w:szCs w:val="18"/>
        </w:rPr>
        <w:t>png_read_image(png_ptr, row_pointers)</w:t>
      </w:r>
      <w:r>
        <w:rPr>
          <w:rFonts w:hint="eastAsia" w:ascii="Times New Roman" w:hAnsi="Times New Roman" w:eastAsia="楷体" w:cs="Times New Roman"/>
          <w:sz w:val="18"/>
          <w:szCs w:val="18"/>
        </w:rPr>
        <w:t>，png_ptr 指向 png_struct 对象； row_pointers 是 png_bytepp 类型的指针，其实是unsigned char **类型的指针数组，如</w:t>
      </w:r>
      <w:r>
        <w:rPr>
          <w:rFonts w:hint="eastAsia" w:ascii="Times New Roman" w:hAnsi="Times New Roman" w:eastAsia="楷体" w:cs="Times New Roman"/>
          <w:color w:val="2E54A1" w:themeColor="accent1" w:themeShade="BF"/>
          <w:sz w:val="18"/>
          <w:szCs w:val="18"/>
        </w:rPr>
        <w:t>png_bytep row_pointers[height]</w:t>
      </w:r>
      <w:r>
        <w:rPr>
          <w:rFonts w:hint="eastAsia" w:ascii="Times New Roman" w:hAnsi="Times New Roman" w:eastAsia="楷体" w:cs="Times New Roman"/>
          <w:sz w:val="18"/>
          <w:szCs w:val="18"/>
        </w:rPr>
        <w:t>。此函数无返回值，调用此函数时需要调用者提供一块足够大的内存空间用于保存整个图像的数据，这个内存空间的大小通常是解码后数据的总大小；调用者分配内存空间后，需要传入指向每一行的指针数组，示例如下：（png_malloc()函数和malloc()功能类似）</w:t>
      </w:r>
    </w:p>
    <w:p w14:paraId="21DC0E30">
      <w:pPr>
        <w:ind w:left="1260" w:firstLine="420"/>
        <w:rPr>
          <w:rFonts w:ascii="Times New Roman" w:hAnsi="Times New Roman" w:eastAsia="楷体" w:cs="Times New Roman"/>
          <w:sz w:val="18"/>
          <w:szCs w:val="18"/>
        </w:rPr>
      </w:pPr>
      <w:r>
        <w:drawing>
          <wp:inline distT="0" distB="0" distL="114300" distR="114300">
            <wp:extent cx="3662680" cy="977900"/>
            <wp:effectExtent l="0" t="0" r="10160" b="12700"/>
            <wp:docPr id="3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
                    <pic:cNvPicPr>
                      <a:picLocks noChangeAspect="1"/>
                    </pic:cNvPicPr>
                  </pic:nvPicPr>
                  <pic:blipFill>
                    <a:blip r:embed="rId812"/>
                    <a:stretch>
                      <a:fillRect/>
                    </a:stretch>
                  </pic:blipFill>
                  <pic:spPr>
                    <a:xfrm>
                      <a:off x="0" y="0"/>
                      <a:ext cx="3662680" cy="977900"/>
                    </a:xfrm>
                    <a:prstGeom prst="rect">
                      <a:avLst/>
                    </a:prstGeom>
                    <a:noFill/>
                    <a:ln>
                      <a:noFill/>
                    </a:ln>
                  </pic:spPr>
                </pic:pic>
              </a:graphicData>
            </a:graphic>
          </wp:inline>
        </w:drawing>
      </w:r>
    </w:p>
    <w:p w14:paraId="105479A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除了使用png_read_image()函数</w:t>
      </w:r>
      <w:r>
        <w:rPr>
          <w:rFonts w:ascii="Times New Roman" w:hAnsi="Times New Roman" w:eastAsia="楷体" w:cs="Times New Roman"/>
          <w:sz w:val="18"/>
          <w:szCs w:val="18"/>
        </w:rPr>
        <w:t>一次性</w:t>
      </w:r>
      <w:r>
        <w:rPr>
          <w:rFonts w:hint="eastAsia" w:ascii="Times New Roman" w:hAnsi="Times New Roman" w:eastAsia="楷体" w:cs="Times New Roman"/>
          <w:sz w:val="18"/>
          <w:szCs w:val="18"/>
        </w:rPr>
        <w:t>读取整个图像数据之外，还可以使用 png_read_rows()函数一次解码 1 行或多行数据、并将解码后的数据存放在用于提供的内存区域中，如下所示：（png_read_rows 会自动跳转处理下一行数据）</w:t>
      </w:r>
    </w:p>
    <w:p w14:paraId="694D519B">
      <w:pPr>
        <w:ind w:left="840" w:firstLine="420"/>
      </w:pPr>
      <w:r>
        <w:rPr>
          <w:rFonts w:hint="eastAsia"/>
        </w:rPr>
        <w:t xml:space="preserve">     </w:t>
      </w:r>
      <w:r>
        <w:drawing>
          <wp:inline distT="0" distB="0" distL="114300" distR="114300">
            <wp:extent cx="4026535" cy="987425"/>
            <wp:effectExtent l="0" t="0" r="12065" b="3175"/>
            <wp:docPr id="3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5"/>
                    <pic:cNvPicPr>
                      <a:picLocks noChangeAspect="1"/>
                    </pic:cNvPicPr>
                  </pic:nvPicPr>
                  <pic:blipFill>
                    <a:blip r:embed="rId813"/>
                    <a:stretch>
                      <a:fillRect/>
                    </a:stretch>
                  </pic:blipFill>
                  <pic:spPr>
                    <a:xfrm>
                      <a:off x="0" y="0"/>
                      <a:ext cx="4026535" cy="987425"/>
                    </a:xfrm>
                    <a:prstGeom prst="rect">
                      <a:avLst/>
                    </a:prstGeom>
                    <a:noFill/>
                    <a:ln>
                      <a:noFill/>
                    </a:ln>
                  </pic:spPr>
                </pic:pic>
              </a:graphicData>
            </a:graphic>
          </wp:inline>
        </w:drawing>
      </w:r>
    </w:p>
    <w:p w14:paraId="65CC4B3C">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完成图像读取、解码</w:t>
      </w:r>
    </w:p>
    <w:p w14:paraId="747603A9">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当整个 png 文件的数据已经读取、解码完成之后，可以调用</w:t>
      </w:r>
      <w:r>
        <w:rPr>
          <w:rFonts w:ascii="Times New Roman" w:hAnsi="Times New Roman" w:eastAsia="楷体" w:cs="Times New Roman"/>
          <w:color w:val="2E54A1" w:themeColor="accent1" w:themeShade="BF"/>
          <w:sz w:val="18"/>
          <w:szCs w:val="18"/>
        </w:rPr>
        <w:t xml:space="preserve"> png_read_end(png_ptr, info_ptr)</w:t>
      </w:r>
      <w:r>
        <w:rPr>
          <w:rFonts w:ascii="Times New Roman" w:hAnsi="Times New Roman" w:eastAsia="楷体" w:cs="Times New Roman"/>
          <w:sz w:val="18"/>
          <w:szCs w:val="18"/>
        </w:rPr>
        <w:t>结束</w:t>
      </w:r>
      <w:r>
        <w:rPr>
          <w:rFonts w:hint="eastAsia" w:ascii="Times New Roman" w:hAnsi="Times New Roman" w:eastAsia="楷体" w:cs="Times New Roman"/>
          <w:sz w:val="18"/>
          <w:szCs w:val="18"/>
        </w:rPr>
        <w:t>。</w:t>
      </w:r>
    </w:p>
    <w:p w14:paraId="22D4F5D5">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 high-level接口比low-level接口操作简单，使用 png_read_png()这一个函数就可以完成png图像的读取和解码，但功</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能没有low-level接口灵活。png_read_png()函数相当于调用一系列 low-level 函数，调用顺序如下所示：</w:t>
      </w:r>
    </w:p>
    <w:p w14:paraId="3FE4DE6C">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png_read_info</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函数获得 png 图像信息；</w:t>
      </w:r>
    </w:p>
    <w:p w14:paraId="564898B5">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根据参数 transforms 所指定的转换类型对数据输出转换格式进行设置</w:t>
      </w:r>
      <w:r>
        <w:rPr>
          <w:rFonts w:hint="eastAsia" w:ascii="Times New Roman" w:hAnsi="Times New Roman" w:eastAsia="楷体" w:cs="Times New Roman"/>
          <w:sz w:val="18"/>
          <w:szCs w:val="18"/>
        </w:rPr>
        <w:t>；</w:t>
      </w:r>
    </w:p>
    <w:p w14:paraId="5FECD3A6">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w:t>
      </w:r>
      <w:r>
        <w:rPr>
          <w:rFonts w:hint="eastAsia" w:ascii="Times New Roman" w:hAnsi="Times New Roman" w:eastAsia="楷体" w:cs="Times New Roman"/>
          <w:sz w:val="18"/>
          <w:szCs w:val="18"/>
        </w:rPr>
        <w:t>()函数</w:t>
      </w:r>
      <w:r>
        <w:rPr>
          <w:rFonts w:ascii="Times New Roman" w:hAnsi="Times New Roman" w:eastAsia="楷体" w:cs="Times New Roman"/>
          <w:sz w:val="18"/>
          <w:szCs w:val="18"/>
        </w:rPr>
        <w:t>一次性把整个 png 文件的图像数据解码出来、并将解码后的数据存放在内存中</w:t>
      </w:r>
      <w:r>
        <w:rPr>
          <w:rFonts w:hint="eastAsia" w:ascii="Times New Roman" w:hAnsi="Times New Roman" w:eastAsia="楷体" w:cs="Times New Roman"/>
          <w:sz w:val="18"/>
          <w:szCs w:val="18"/>
        </w:rPr>
        <w:t>；</w:t>
      </w:r>
    </w:p>
    <w:p w14:paraId="6F60FE71">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png_read_end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结束解码。</w:t>
      </w:r>
    </w:p>
    <w:p w14:paraId="547ED64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此外，使用 low-level 接口时需要提供用于存放数据的内存区域，而 high-level接口不需要，png_read_png()内部会自动分配一块缓冲区，调用者可使用</w:t>
      </w:r>
      <w:r>
        <w:rPr>
          <w:rFonts w:hint="eastAsia" w:ascii="Times New Roman" w:hAnsi="Times New Roman" w:eastAsia="楷体" w:cs="Times New Roman"/>
          <w:color w:val="2E54A1" w:themeColor="accent1" w:themeShade="BF"/>
          <w:sz w:val="18"/>
          <w:szCs w:val="18"/>
        </w:rPr>
        <w:t>png_get_rows()</w:t>
      </w:r>
      <w:r>
        <w:rPr>
          <w:rFonts w:hint="eastAsia" w:ascii="Times New Roman" w:hAnsi="Times New Roman" w:eastAsia="楷体" w:cs="Times New Roman"/>
          <w:sz w:val="18"/>
          <w:szCs w:val="18"/>
        </w:rPr>
        <w:t>函数获取png_read_png()分配的缓冲区。</w:t>
      </w:r>
    </w:p>
    <w:p w14:paraId="0A9A77B6">
      <w:pPr>
        <w:numPr>
          <w:ilvl w:val="0"/>
          <w:numId w:val="188"/>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读取解码后的数据</w:t>
      </w:r>
    </w:p>
    <w:p w14:paraId="71747E5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解码完成后，我们就可以去读取数据了，若使用 low-level 接口解码的图像数据，存放图像数据的缓冲区是由调用者分配的，所以直接从缓冲区中获取数据即可。而使用high-level接口解码图像数据时，内存是有函数内部分配的，可使用函数 png_get_rows()获取到指向每一行数据缓冲区的指针数组，示例如下：</w:t>
      </w:r>
    </w:p>
    <w:p w14:paraId="778FC2F4">
      <w:pPr>
        <w:ind w:left="420" w:firstLine="420"/>
      </w:pPr>
      <w:r>
        <w:drawing>
          <wp:inline distT="0" distB="0" distL="114300" distR="114300">
            <wp:extent cx="4987290" cy="326390"/>
            <wp:effectExtent l="0" t="0" r="11430" b="889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14"/>
                    <a:stretch>
                      <a:fillRect/>
                    </a:stretch>
                  </pic:blipFill>
                  <pic:spPr>
                    <a:xfrm>
                      <a:off x="0" y="0"/>
                      <a:ext cx="4987290" cy="326390"/>
                    </a:xfrm>
                    <a:prstGeom prst="rect">
                      <a:avLst/>
                    </a:prstGeom>
                    <a:noFill/>
                    <a:ln>
                      <a:noFill/>
                    </a:ln>
                  </pic:spPr>
                </pic:pic>
              </a:graphicData>
            </a:graphic>
          </wp:inline>
        </w:drawing>
      </w:r>
    </w:p>
    <w:p w14:paraId="0B564A43">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当我们销毁 png_struct 对象时，由 png_read_png()所分配的缓冲区也会被释放</w:t>
      </w:r>
      <w:r>
        <w:rPr>
          <w:rFonts w:hint="eastAsia" w:ascii="Times New Roman" w:hAnsi="Times New Roman" w:eastAsia="楷体" w:cs="Times New Roman"/>
          <w:sz w:val="18"/>
          <w:szCs w:val="18"/>
        </w:rPr>
        <w:t>，</w:t>
      </w:r>
      <w:r>
        <w:rPr>
          <w:rFonts w:ascii="Times New Roman" w:hAnsi="Times New Roman" w:eastAsia="楷体" w:cs="Times New Roman"/>
          <w:sz w:val="18"/>
          <w:szCs w:val="18"/>
        </w:rPr>
        <w:t>归还给操作系统。</w:t>
      </w:r>
    </w:p>
    <w:p w14:paraId="3256C92A">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销毁对象</w:t>
      </w:r>
    </w:p>
    <w:p w14:paraId="4EA941AE">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调用 </w:t>
      </w:r>
      <w:r>
        <w:rPr>
          <w:rFonts w:ascii="Times New Roman" w:hAnsi="Times New Roman" w:eastAsia="楷体" w:cs="Times New Roman"/>
          <w:color w:val="2E54A1" w:themeColor="accent1" w:themeShade="BF"/>
          <w:sz w:val="18"/>
          <w:szCs w:val="18"/>
        </w:rPr>
        <w:t>png_destroy_read_struct()</w:t>
      </w:r>
      <w:r>
        <w:rPr>
          <w:rFonts w:hint="eastAsia" w:ascii="Times New Roman" w:hAnsi="Times New Roman" w:eastAsia="楷体" w:cs="Times New Roman"/>
          <w:sz w:val="18"/>
          <w:szCs w:val="18"/>
        </w:rPr>
        <w:t>函数可</w:t>
      </w:r>
      <w:r>
        <w:rPr>
          <w:rFonts w:ascii="Times New Roman" w:hAnsi="Times New Roman" w:eastAsia="楷体" w:cs="Times New Roman"/>
          <w:sz w:val="18"/>
          <w:szCs w:val="18"/>
        </w:rPr>
        <w:t>销毁 png_struct 对象，函数原型</w:t>
      </w:r>
      <w:r>
        <w:rPr>
          <w:rFonts w:hint="eastAsia" w:ascii="Times New Roman" w:hAnsi="Times New Roman" w:eastAsia="楷体" w:cs="Times New Roman"/>
          <w:sz w:val="18"/>
          <w:szCs w:val="18"/>
        </w:rPr>
        <w:t>如下所示</w:t>
      </w:r>
      <w:r>
        <w:rPr>
          <w:rFonts w:ascii="Times New Roman" w:hAnsi="Times New Roman" w:eastAsia="楷体" w:cs="Times New Roman"/>
          <w:sz w:val="18"/>
          <w:szCs w:val="18"/>
        </w:rPr>
        <w:t>：</w:t>
      </w:r>
    </w:p>
    <w:p w14:paraId="4D6A5BFA">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void png_destroy_read_struct(png_structpp png_ptr_ptr, png_infopp info_ptr_ptr, png_infopp end_info_ptr_ptr);</w:t>
      </w:r>
    </w:p>
    <w:p w14:paraId="5CF350F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E54A1" w:themeColor="accent1" w:themeShade="BF"/>
          <w:sz w:val="18"/>
          <w:szCs w:val="18"/>
        </w:rPr>
        <w:t>png_destroy_read_struct(png_ptr, info_ptr, NULL)</w:t>
      </w:r>
      <w:r>
        <w:rPr>
          <w:rFonts w:hint="eastAsia" w:ascii="Times New Roman" w:hAnsi="Times New Roman" w:eastAsia="楷体" w:cs="Times New Roman"/>
          <w:sz w:val="18"/>
          <w:szCs w:val="18"/>
        </w:rPr>
        <w:t>。</w:t>
      </w:r>
    </w:p>
    <w:p w14:paraId="6256A229">
      <w:pPr>
        <w:numPr>
          <w:ilvl w:val="0"/>
          <w:numId w:val="18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libpng解码例程</w:t>
      </w:r>
    </w:p>
    <w:p w14:paraId="01E8E113">
      <w:pPr>
        <w:ind w:left="420" w:firstLine="420"/>
      </w:pPr>
      <w:r>
        <w:rPr>
          <w:rFonts w:hint="eastAsia"/>
        </w:rPr>
        <w:t xml:space="preserve">  </w:t>
      </w:r>
      <w:r>
        <w:drawing>
          <wp:inline distT="0" distB="0" distL="114300" distR="114300">
            <wp:extent cx="4743450" cy="6347460"/>
            <wp:effectExtent l="0" t="0" r="11430" b="7620"/>
            <wp:docPr id="3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8"/>
                    <pic:cNvPicPr>
                      <a:picLocks noChangeAspect="1"/>
                    </pic:cNvPicPr>
                  </pic:nvPicPr>
                  <pic:blipFill>
                    <a:blip r:embed="rId815"/>
                    <a:srcRect b="1658"/>
                    <a:stretch>
                      <a:fillRect/>
                    </a:stretch>
                  </pic:blipFill>
                  <pic:spPr>
                    <a:xfrm>
                      <a:off x="0" y="0"/>
                      <a:ext cx="4743450" cy="6347460"/>
                    </a:xfrm>
                    <a:prstGeom prst="rect">
                      <a:avLst/>
                    </a:prstGeom>
                    <a:noFill/>
                    <a:ln>
                      <a:noFill/>
                    </a:ln>
                  </pic:spPr>
                </pic:pic>
              </a:graphicData>
            </a:graphic>
          </wp:inline>
        </w:drawing>
      </w:r>
    </w:p>
    <w:p w14:paraId="52A9F354">
      <w:r>
        <w:drawing>
          <wp:inline distT="0" distB="0" distL="114300" distR="114300">
            <wp:extent cx="3023235" cy="4402455"/>
            <wp:effectExtent l="0" t="0" r="9525" b="1905"/>
            <wp:docPr id="3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9"/>
                    <pic:cNvPicPr>
                      <a:picLocks noChangeAspect="1"/>
                    </pic:cNvPicPr>
                  </pic:nvPicPr>
                  <pic:blipFill>
                    <a:blip r:embed="rId816"/>
                    <a:srcRect r="15205" b="48776"/>
                    <a:stretch>
                      <a:fillRect/>
                    </a:stretch>
                  </pic:blipFill>
                  <pic:spPr>
                    <a:xfrm>
                      <a:off x="0" y="0"/>
                      <a:ext cx="3023235" cy="4402455"/>
                    </a:xfrm>
                    <a:prstGeom prst="rect">
                      <a:avLst/>
                    </a:prstGeom>
                    <a:noFill/>
                    <a:ln>
                      <a:noFill/>
                    </a:ln>
                  </pic:spPr>
                </pic:pic>
              </a:graphicData>
            </a:graphic>
          </wp:inline>
        </w:drawing>
      </w:r>
      <w:r>
        <w:drawing>
          <wp:inline distT="0" distB="0" distL="114300" distR="114300">
            <wp:extent cx="3061970" cy="4392930"/>
            <wp:effectExtent l="0" t="0" r="1270" b="11430"/>
            <wp:docPr id="3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0"/>
                    <pic:cNvPicPr>
                      <a:picLocks noChangeAspect="1"/>
                    </pic:cNvPicPr>
                  </pic:nvPicPr>
                  <pic:blipFill>
                    <a:blip r:embed="rId817"/>
                    <a:srcRect r="20064"/>
                    <a:stretch>
                      <a:fillRect/>
                    </a:stretch>
                  </pic:blipFill>
                  <pic:spPr>
                    <a:xfrm>
                      <a:off x="0" y="0"/>
                      <a:ext cx="3061970" cy="4392930"/>
                    </a:xfrm>
                    <a:prstGeom prst="rect">
                      <a:avLst/>
                    </a:prstGeom>
                    <a:noFill/>
                    <a:ln>
                      <a:noFill/>
                    </a:ln>
                  </pic:spPr>
                </pic:pic>
              </a:graphicData>
            </a:graphic>
          </wp:inline>
        </w:drawing>
      </w:r>
    </w:p>
    <w:p w14:paraId="3BB1B74D">
      <w:pPr>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6"/>
          <w:szCs w:val="16"/>
        </w:rPr>
        <w:t xml:space="preserve"> ${CC} -o show_png_image show_png_image.c -I/home/lxc/tools/png/include -L/home/lxc/tools/png/lib -L/home/lxc/tools/zlib/lib -lpng -lz</w:t>
      </w:r>
      <w:r>
        <w:rPr>
          <w:rFonts w:hint="eastAsia" w:ascii="Times New Roman" w:hAnsi="Times New Roman" w:eastAsia="楷体" w:cs="Times New Roman"/>
          <w:sz w:val="18"/>
          <w:szCs w:val="18"/>
        </w:rPr>
        <w:t>指令对程序进行编译，执行结果如下所示：（Segmentation fault段错误的具体原因还未找到，但不影响最后的实验结果）</w:t>
      </w:r>
    </w:p>
    <w:p w14:paraId="6A658E72">
      <w:r>
        <w:rPr>
          <w:rFonts w:hint="eastAsia"/>
        </w:rPr>
        <w:t xml:space="preserve">   </w:t>
      </w:r>
      <w:r>
        <w:drawing>
          <wp:inline distT="0" distB="0" distL="114300" distR="114300">
            <wp:extent cx="3103880" cy="1562735"/>
            <wp:effectExtent l="0" t="0" r="5080" b="6985"/>
            <wp:docPr id="3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3"/>
                    <pic:cNvPicPr>
                      <a:picLocks noChangeAspect="1"/>
                    </pic:cNvPicPr>
                  </pic:nvPicPr>
                  <pic:blipFill>
                    <a:blip r:embed="rId818"/>
                    <a:stretch>
                      <a:fillRect/>
                    </a:stretch>
                  </pic:blipFill>
                  <pic:spPr>
                    <a:xfrm>
                      <a:off x="0" y="0"/>
                      <a:ext cx="3103880" cy="1562735"/>
                    </a:xfrm>
                    <a:prstGeom prst="rect">
                      <a:avLst/>
                    </a:prstGeom>
                    <a:noFill/>
                    <a:ln>
                      <a:noFill/>
                    </a:ln>
                  </pic:spPr>
                </pic:pic>
              </a:graphicData>
            </a:graphic>
          </wp:inline>
        </w:drawing>
      </w:r>
      <w:r>
        <w:rPr>
          <w:rFonts w:hint="eastAsia"/>
        </w:rPr>
        <w:t xml:space="preserve">  </w:t>
      </w:r>
      <w:r>
        <w:drawing>
          <wp:inline distT="0" distB="0" distL="114300" distR="114300">
            <wp:extent cx="2667000" cy="1562100"/>
            <wp:effectExtent l="0" t="0" r="0" b="7620"/>
            <wp:docPr id="3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2"/>
                    <pic:cNvPicPr>
                      <a:picLocks noChangeAspect="1"/>
                    </pic:cNvPicPr>
                  </pic:nvPicPr>
                  <pic:blipFill>
                    <a:blip r:embed="rId819"/>
                    <a:stretch>
                      <a:fillRect/>
                    </a:stretch>
                  </pic:blipFill>
                  <pic:spPr>
                    <a:xfrm>
                      <a:off x="0" y="0"/>
                      <a:ext cx="2667000" cy="1562100"/>
                    </a:xfrm>
                    <a:prstGeom prst="rect">
                      <a:avLst/>
                    </a:prstGeom>
                    <a:noFill/>
                    <a:ln>
                      <a:noFill/>
                    </a:ln>
                  </pic:spPr>
                </pic:pic>
              </a:graphicData>
            </a:graphic>
          </wp:inline>
        </w:drawing>
      </w:r>
    </w:p>
    <w:p w14:paraId="2AB75368">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LCD切换竖屏显示</w:t>
      </w:r>
    </w:p>
    <w:p w14:paraId="2FBFA74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开发板配套的LCD都是横屏显示的，我使用的是7寸1024*600的RGB LCD，左上角坐标为(0,0)，左下角坐标为(0,600-1)，右上角坐标为(1024-1,0)，右下角坐标为(1024-1,600-1)。这个坐标是硬件上固定的，像素点的排列顺序是从左到右、从上到下，显存中的地址也是按这个顺序排列的。如显存的基地址为(unsigned char *)base，则坐标为(x,y)的像素点对应的显存地址为</w:t>
      </w:r>
      <w:r>
        <w:rPr>
          <w:rFonts w:hint="eastAsia" w:ascii="Times New Roman" w:hAnsi="Times New Roman" w:eastAsia="楷体" w:cs="Times New Roman"/>
          <w:color w:val="2E54A1" w:themeColor="accent1" w:themeShade="BF"/>
          <w:sz w:val="18"/>
          <w:szCs w:val="18"/>
        </w:rPr>
        <w:t xml:space="preserve"> base + (y * width + x) * pix_bytes</w:t>
      </w:r>
      <w:r>
        <w:rPr>
          <w:rFonts w:hint="eastAsia" w:ascii="Times New Roman" w:hAnsi="Times New Roman" w:eastAsia="楷体" w:cs="Times New Roman"/>
          <w:sz w:val="18"/>
          <w:szCs w:val="18"/>
        </w:rPr>
        <w:t>，pix_bytes是表示一个像素点所需要的字节数。若想实现竖屏显示，则需要对坐标进行转换。注意，这只是在应用层对坐标进行转换，实际的LCD坐标是无法改变的，是硬件的固定属性。转换成竖屏后，对应的坐标为：左下角坐标(0,0)，左上角坐标(600-1,0)，右下角坐标(0,1024-1)，右上角坐标(600-1,1024-1)。此时坐标为(x,y)的像素点对应的显存地址为</w:t>
      </w:r>
      <w:r>
        <w:rPr>
          <w:rFonts w:hint="eastAsia" w:ascii="Times New Roman" w:hAnsi="Times New Roman" w:eastAsia="楷体" w:cs="Times New Roman"/>
          <w:color w:val="2E54A1" w:themeColor="accent1" w:themeShade="BF"/>
          <w:sz w:val="18"/>
          <w:szCs w:val="18"/>
        </w:rPr>
        <w:t>base + ((height - 1- x) * width + y)) * pix_bytes</w:t>
      </w:r>
      <w:r>
        <w:rPr>
          <w:rFonts w:hint="eastAsia" w:ascii="Times New Roman" w:hAnsi="Times New Roman" w:eastAsia="楷体" w:cs="Times New Roman"/>
          <w:sz w:val="18"/>
          <w:szCs w:val="18"/>
        </w:rPr>
        <w:t>。再比如，若转换成竖屏后对应的坐标为如下情况：右上角坐标(0,0)，左上角坐标(0,1024-1)，右下角坐标(600-1,0)，左下角坐标(600-1,1024-1)，此时坐标为(x,y)的像素点对应的显存地址为</w:t>
      </w:r>
      <w:r>
        <w:rPr>
          <w:rFonts w:hint="eastAsia" w:ascii="Times New Roman" w:hAnsi="Times New Roman" w:eastAsia="楷体" w:cs="Times New Roman"/>
          <w:color w:val="2E54A1" w:themeColor="accent1" w:themeShade="BF"/>
          <w:sz w:val="18"/>
          <w:szCs w:val="18"/>
        </w:rPr>
        <w:t>base + (x * width + (width - 1 - y)) * pix_bytes</w:t>
      </w:r>
      <w:r>
        <w:rPr>
          <w:rFonts w:hint="eastAsia" w:ascii="Times New Roman" w:hAnsi="Times New Roman" w:eastAsia="楷体" w:cs="Times New Roman"/>
          <w:sz w:val="18"/>
          <w:szCs w:val="18"/>
        </w:rPr>
        <w:t xml:space="preserve">。公式推导非常简单，具体的示例代码参考 </w:t>
      </w:r>
      <w:r>
        <w:rPr>
          <w:rFonts w:hint="eastAsia" w:ascii="Times New Roman" w:hAnsi="Times New Roman" w:eastAsia="楷体" w:cs="Times New Roman"/>
          <w:color w:val="2E54A1" w:themeColor="accent1" w:themeShade="BF"/>
          <w:sz w:val="18"/>
          <w:szCs w:val="18"/>
        </w:rPr>
        <w:t>Linux C应用编程例程源 码-&gt;22_lcd_vertical_display</w:t>
      </w:r>
      <w:r>
        <w:rPr>
          <w:rFonts w:hint="eastAsia" w:ascii="Times New Roman" w:hAnsi="Times New Roman" w:eastAsia="楷体" w:cs="Times New Roman"/>
          <w:sz w:val="18"/>
          <w:szCs w:val="18"/>
        </w:rPr>
        <w:t>进行学习，原理比较简单，这里就不展示了。</w:t>
      </w:r>
    </w:p>
    <w:p w14:paraId="7390CC8A">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在LCD上显示字符</w:t>
      </w:r>
    </w:p>
    <w:p w14:paraId="509692F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学习单片机时，要想在屏幕上显示汉字等字符，通常是使用取模软件，如正点原子提供的</w:t>
      </w:r>
      <w:r>
        <w:rPr>
          <w:rFonts w:hint="eastAsia" w:ascii="Times New Roman" w:hAnsi="Times New Roman" w:eastAsia="楷体" w:cs="Times New Roman"/>
          <w:color w:val="2E54A1" w:themeColor="accent1" w:themeShade="BF"/>
          <w:sz w:val="18"/>
          <w:szCs w:val="18"/>
        </w:rPr>
        <w:t>PCtoLCD2002.exe</w:t>
      </w:r>
      <w:r>
        <w:rPr>
          <w:rFonts w:hint="eastAsia" w:ascii="Times New Roman" w:hAnsi="Times New Roman" w:eastAsia="楷体" w:cs="Times New Roman"/>
          <w:sz w:val="18"/>
          <w:szCs w:val="18"/>
        </w:rPr>
        <w:t>软件等，但实际项目中一般不会使用这种方式，因为这种情况下LCD只能显示取模的那几个字符。通常我们会使用 freetype 库访问系统中的字体文件，实现在LCD上显示字符。操作系统中通常会有很多字体文件，如Windows 系统的字体文件保存在</w:t>
      </w:r>
      <w:r>
        <w:rPr>
          <w:rFonts w:hint="eastAsia" w:ascii="Times New Roman" w:hAnsi="Times New Roman" w:eastAsia="楷体" w:cs="Times New Roman"/>
          <w:color w:val="2E54A1" w:themeColor="accent1" w:themeShade="BF"/>
          <w:sz w:val="18"/>
          <w:szCs w:val="18"/>
        </w:rPr>
        <w:t>C:\Windows\Fonts</w:t>
      </w:r>
      <w:r>
        <w:rPr>
          <w:rFonts w:hint="eastAsia" w:ascii="Times New Roman" w:hAnsi="Times New Roman" w:eastAsia="楷体" w:cs="Times New Roman"/>
          <w:sz w:val="18"/>
          <w:szCs w:val="18"/>
        </w:rPr>
        <w:t>目录下，Linux系统中的字体文件通常保存在</w:t>
      </w:r>
      <w:r>
        <w:rPr>
          <w:rFonts w:hint="eastAsia" w:ascii="Times New Roman" w:hAnsi="Times New Roman" w:eastAsia="楷体" w:cs="Times New Roman"/>
          <w:color w:val="2E54A1" w:themeColor="accent1" w:themeShade="BF"/>
          <w:sz w:val="18"/>
          <w:szCs w:val="18"/>
        </w:rPr>
        <w:t xml:space="preserve">/usr/share/fonts </w:t>
      </w:r>
      <w:r>
        <w:rPr>
          <w:rFonts w:hint="eastAsia" w:ascii="Times New Roman" w:hAnsi="Times New Roman" w:eastAsia="楷体" w:cs="Times New Roman"/>
          <w:sz w:val="18"/>
          <w:szCs w:val="18"/>
        </w:rPr>
        <w:t>目录下，有了字体文件后就不需要对字符取模了，我们只需要解析字体文件、访问字体文件，从字体文件中读取出字符的位图数据即可。</w:t>
      </w:r>
    </w:p>
    <w:p w14:paraId="28CBB302">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移植FreeType库</w:t>
      </w:r>
    </w:p>
    <w:p w14:paraId="5FC1C9C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reeType是一个免费开源的软件字体引擎库，设计小巧、高效、高度可定制且可移植，它提供了统一的接口来访问多种不同格式的字体文件，可将矢量(.ttf)字体解析为位图。它提供了一个简单、易于使用且统一的接口来访问字体文件的内容，从而大大简化了这些任务。FreeType也称为FreeType 2，FreeType 1库已经不再维护和支持了。开发板系统中已经移植了FreeType，但版本有点低，下面重新移植。</w:t>
      </w:r>
    </w:p>
    <w:p w14:paraId="12C0FAB2">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"https://download.savannah.gnu.org/releases/freetype/" </w:instrText>
      </w:r>
      <w:r>
        <w:fldChar w:fldCharType="separate"/>
      </w:r>
      <w:r>
        <w:rPr>
          <w:rStyle w:val="14"/>
          <w:rFonts w:hint="eastAsia" w:ascii="Times New Roman" w:hAnsi="Times New Roman" w:eastAsia="楷体" w:cs="Times New Roman"/>
          <w:sz w:val="18"/>
          <w:szCs w:val="18"/>
        </w:rPr>
        <w:t>https://download.savannah.gnu.org/releases/freetype/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FreeType 源码包，和教程一致，下载</w:t>
      </w:r>
      <w:r>
        <w:rPr>
          <w:rFonts w:hint="eastAsia" w:ascii="Times New Roman" w:hAnsi="Times New Roman" w:eastAsia="楷体" w:cs="Times New Roman"/>
          <w:color w:val="2E54A1" w:themeColor="accent1" w:themeShade="BF"/>
          <w:sz w:val="18"/>
          <w:szCs w:val="18"/>
        </w:rPr>
        <w:t xml:space="preserve">freetype-2.8.tar.gz </w:t>
      </w:r>
      <w:r>
        <w:rPr>
          <w:rFonts w:hint="eastAsia" w:ascii="Times New Roman" w:hAnsi="Times New Roman" w:eastAsia="楷体" w:cs="Times New Roman"/>
          <w:sz w:val="18"/>
          <w:szCs w:val="18"/>
        </w:rPr>
        <w:t>；</w:t>
      </w:r>
    </w:p>
    <w:p w14:paraId="3D26DC5F">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将安装包上传到Ubuntu，终端输入</w:t>
      </w:r>
      <w:r>
        <w:rPr>
          <w:rFonts w:hint="eastAsia" w:ascii="Times New Roman" w:hAnsi="Times New Roman" w:eastAsia="楷体" w:cs="Times New Roman"/>
          <w:color w:val="2E54A1" w:themeColor="accent1" w:themeShade="BF"/>
          <w:sz w:val="18"/>
          <w:szCs w:val="18"/>
        </w:rPr>
        <w:t>tar -xzf freetype-2.8.tar.gz</w:t>
      </w:r>
      <w:r>
        <w:rPr>
          <w:rFonts w:hint="eastAsia" w:ascii="Times New Roman" w:hAnsi="Times New Roman" w:eastAsia="楷体" w:cs="Times New Roman"/>
          <w:sz w:val="18"/>
          <w:szCs w:val="18"/>
        </w:rPr>
        <w:t>进行解压缩；</w:t>
      </w:r>
    </w:p>
    <w:p w14:paraId="00D1E5B5">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新建 freetype 文件夹作为 freetype 的安装目录；</w:t>
      </w:r>
    </w:p>
    <w:p w14:paraId="12EECA4D">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E54A1" w:themeColor="accent1" w:themeShade="BF"/>
          <w:sz w:val="18"/>
          <w:szCs w:val="18"/>
        </w:rPr>
        <w:t xml:space="preserve">freetype-2.8 </w:t>
      </w:r>
      <w:r>
        <w:rPr>
          <w:rFonts w:hint="eastAsia" w:ascii="Times New Roman" w:hAnsi="Times New Roman" w:eastAsia="楷体" w:cs="Times New Roman"/>
          <w:sz w:val="18"/>
          <w:szCs w:val="18"/>
        </w:rPr>
        <w:t>目录，进入该目录；</w:t>
      </w:r>
    </w:p>
    <w:p w14:paraId="166CD29D">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vi include/freetype/config/ftoption.h</w:t>
      </w:r>
      <w:r>
        <w:rPr>
          <w:rFonts w:hint="eastAsia" w:ascii="Times New Roman" w:hAnsi="Times New Roman" w:eastAsia="楷体" w:cs="Times New Roman"/>
          <w:sz w:val="18"/>
          <w:szCs w:val="18"/>
        </w:rPr>
        <w:t>打开ftoption.h文件进行配置裁剪；</w:t>
      </w:r>
    </w:p>
    <w:p w14:paraId="619A1867">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将文件中下面的两个宏的注释取消，这两个配置依赖于 zlib 库和 libpng 库，前面小节中已经移植好了；</w:t>
      </w:r>
    </w:p>
    <w:p w14:paraId="7F7690EF">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#define FT_CONFIG_OPTION_SYSTEM_ZLIB</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使用系统安装的 zlib 库  */</w:t>
      </w:r>
    </w:p>
    <w:p w14:paraId="3D67C7C2">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#define FT_CONFIG_OPTION_USE_PNG</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支持 PNG bitmap 位图 */</w:t>
      </w:r>
    </w:p>
    <w:p w14:paraId="4B31555F">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14:paraId="77D686F2">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文件修改完成后，保存并退出ftoption.h文件，终端输入如下指令对 FreeType 工程源码进行配置；</w:t>
      </w:r>
    </w:p>
    <w:p w14:paraId="5A4FF8F3">
      <w:pPr>
        <w:ind w:left="420"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./configure --prefix=/home/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/tools/freetype/ --host=arm-poky-linux-gnueabi</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 xml:space="preserve">--with-zlib=yes --with-bzip2=no --with-png=yes --with-harfbuzz=no </w:t>
      </w:r>
      <w:r>
        <w:rPr>
          <w:rFonts w:hint="eastAsia" w:ascii="Times New Roman" w:hAnsi="Times New Roman" w:eastAsia="楷体" w:cs="Times New Roman"/>
          <w:color w:val="2E54A1" w:themeColor="accent1" w:themeShade="BF"/>
          <w:sz w:val="15"/>
          <w:szCs w:val="15"/>
        </w:rPr>
        <w:tab/>
      </w:r>
      <w:r>
        <w:rPr>
          <w:rFonts w:ascii="Times New Roman" w:hAnsi="Times New Roman" w:eastAsia="楷体" w:cs="Times New Roman"/>
          <w:color w:val="2E54A1" w:themeColor="accent1" w:themeShade="BF"/>
          <w:sz w:val="15"/>
          <w:szCs w:val="15"/>
        </w:rPr>
        <w:t>ZLIB_CFLAGS="-I/home/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/tools/zlib/include</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-L/home/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/tools/zlib/lib"</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ZLIB_LIBS=-lz LIBPNG_CFLAGS="-I/home/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/tools/png/include</w:t>
      </w:r>
    </w:p>
    <w:p w14:paraId="7C00FAF6">
      <w:pPr>
        <w:ind w:left="420"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-L/home/</w:t>
      </w:r>
      <w:r>
        <w:rPr>
          <w:rFonts w:hint="eastAsia" w:ascii="Times New Roman" w:hAnsi="Times New Roman" w:eastAsia="楷体" w:cs="Times New Roman"/>
          <w:color w:val="2E54A1" w:themeColor="accent1" w:themeShade="BF"/>
          <w:sz w:val="15"/>
          <w:szCs w:val="15"/>
        </w:rPr>
        <w:t>lxc</w:t>
      </w:r>
      <w:r>
        <w:rPr>
          <w:rFonts w:ascii="Times New Roman" w:hAnsi="Times New Roman" w:eastAsia="楷体" w:cs="Times New Roman"/>
          <w:color w:val="2E54A1" w:themeColor="accent1" w:themeShade="BF"/>
          <w:sz w:val="15"/>
          <w:szCs w:val="15"/>
        </w:rPr>
        <w:t>/tools/png/lib" LIBPNG_LIBS=-lpng</w:t>
      </w:r>
    </w:p>
    <w:p w14:paraId="2C68AC6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以上编译选项的功能为：使用zlib库、不使用bzip2库、使用libpng库、不使用 harfbuzz 库，ZLIB_CFLAGS用于</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指定 zlib 的头文件路径和库文件路径，ZLIB_LIBS 指定链接的 zlib 库的名称，LIBPNG_CFLAGS用于指定 libpng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的头文件路径和库文件路径，LIBPNG_LIBS 用于指定链接的 libpng库的名称。</w:t>
      </w:r>
    </w:p>
    <w:p w14:paraId="2DD640C0">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源码配置完成后，终端输入</w:t>
      </w:r>
      <w:r>
        <w:rPr>
          <w:rFonts w:hint="eastAsia" w:ascii="Times New Roman" w:hAnsi="Times New Roman" w:eastAsia="楷体" w:cs="Times New Roman"/>
          <w:color w:val="2E54A1" w:themeColor="accent1" w:themeShade="BF"/>
          <w:sz w:val="18"/>
          <w:szCs w:val="18"/>
        </w:rPr>
        <w:t>make</w:t>
      </w:r>
      <w:r>
        <w:rPr>
          <w:rFonts w:hint="eastAsia" w:ascii="Times New Roman" w:hAnsi="Times New Roman" w:eastAsia="楷体" w:cs="Times New Roman"/>
          <w:sz w:val="18"/>
          <w:szCs w:val="18"/>
        </w:rPr>
        <w:t>编译工程，输入</w:t>
      </w:r>
      <w:r>
        <w:rPr>
          <w:rFonts w:hint="eastAsia" w:ascii="Times New Roman" w:hAnsi="Times New Roman" w:eastAsia="楷体" w:cs="Times New Roman"/>
          <w:color w:val="2E54A1" w:themeColor="accent1" w:themeShade="BF"/>
          <w:sz w:val="18"/>
          <w:szCs w:val="18"/>
        </w:rPr>
        <w:t>make install</w:t>
      </w:r>
      <w:r>
        <w:rPr>
          <w:rFonts w:hint="eastAsia" w:ascii="Times New Roman" w:hAnsi="Times New Roman" w:eastAsia="楷体" w:cs="Times New Roman"/>
          <w:sz w:val="18"/>
          <w:szCs w:val="18"/>
        </w:rPr>
        <w:t>安装FreeType库；</w:t>
      </w:r>
    </w:p>
    <w:p w14:paraId="766E2F6C">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rm -rf /usr/lib/libfreetype.*</w:t>
      </w:r>
      <w:r>
        <w:rPr>
          <w:rFonts w:hint="eastAsia" w:ascii="Times New Roman" w:hAnsi="Times New Roman" w:eastAsia="楷体" w:cs="Times New Roman"/>
          <w:sz w:val="18"/>
          <w:szCs w:val="18"/>
        </w:rPr>
        <w:t>删除/usr/lib 目录下原有的 FreeType 库文件；</w:t>
      </w:r>
    </w:p>
    <w:p w14:paraId="0410F849">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cp ./lib/libfreetype.* /usr/lib/ -d</w:t>
      </w:r>
      <w:r>
        <w:rPr>
          <w:rFonts w:hint="eastAsia" w:ascii="Times New Roman" w:hAnsi="Times New Roman" w:eastAsia="楷体" w:cs="Times New Roman"/>
          <w:sz w:val="18"/>
          <w:szCs w:val="18"/>
        </w:rPr>
        <w:t>，将安装目录中的lib下的动态库文件复制到</w:t>
      </w:r>
      <w:r>
        <w:rPr>
          <w:rFonts w:hint="eastAsia" w:ascii="Times New Roman" w:hAnsi="Times New Roman" w:eastAsia="楷体" w:cs="Times New Roman"/>
          <w:color w:val="2E54A1" w:themeColor="accent1" w:themeShade="BF"/>
          <w:sz w:val="18"/>
          <w:szCs w:val="18"/>
        </w:rPr>
        <w:t>/usr/lib</w:t>
      </w:r>
      <w:r>
        <w:rPr>
          <w:rFonts w:hint="eastAsia" w:ascii="Times New Roman" w:hAnsi="Times New Roman" w:eastAsia="楷体" w:cs="Times New Roman"/>
          <w:sz w:val="18"/>
          <w:szCs w:val="18"/>
        </w:rPr>
        <w:t>目录；</w:t>
      </w:r>
    </w:p>
    <w:p w14:paraId="3E031E6A">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E54A1" w:themeColor="accent1" w:themeShade="BF"/>
          <w:sz w:val="18"/>
          <w:szCs w:val="18"/>
        </w:rPr>
        <w:t>ls -l /usr/lib/libfreetype.*</w:t>
      </w:r>
      <w:r>
        <w:rPr>
          <w:rFonts w:hint="eastAsia" w:ascii="Times New Roman" w:hAnsi="Times New Roman" w:eastAsia="楷体" w:cs="Times New Roman"/>
          <w:sz w:val="18"/>
          <w:szCs w:val="18"/>
        </w:rPr>
        <w:t>，/usr/lib 中存在如下文件说明移植成功。</w:t>
      </w:r>
    </w:p>
    <w:p w14:paraId="371F70B3">
      <w:pPr>
        <w:ind w:left="420" w:firstLine="420"/>
        <w:rPr>
          <w:rFonts w:ascii="Times New Roman" w:hAnsi="Times New Roman" w:eastAsia="楷体" w:cs="Times New Roman"/>
          <w:sz w:val="18"/>
          <w:szCs w:val="18"/>
        </w:rPr>
      </w:pPr>
      <w:r>
        <w:drawing>
          <wp:inline distT="0" distB="0" distL="114300" distR="114300">
            <wp:extent cx="5492750" cy="704850"/>
            <wp:effectExtent l="0" t="0" r="8890" b="1143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820"/>
                    <a:srcRect b="3922"/>
                    <a:stretch>
                      <a:fillRect/>
                    </a:stretch>
                  </pic:blipFill>
                  <pic:spPr>
                    <a:xfrm>
                      <a:off x="0" y="0"/>
                      <a:ext cx="5492750" cy="704850"/>
                    </a:xfrm>
                    <a:prstGeom prst="rect">
                      <a:avLst/>
                    </a:prstGeom>
                    <a:noFill/>
                    <a:ln>
                      <a:noFill/>
                    </a:ln>
                  </pic:spPr>
                </pic:pic>
              </a:graphicData>
            </a:graphic>
          </wp:inline>
        </w:drawing>
      </w:r>
    </w:p>
    <w:p w14:paraId="0EFE23A8">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字形的基础知识</w:t>
      </w:r>
    </w:p>
    <w:p w14:paraId="5B9D606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下面的四个链接为</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的使用帮助文档，前三个是官方提供的英文文档，第四个是中文的，介绍的非常详细。</w:t>
      </w:r>
    </w:p>
    <w:p w14:paraId="5AC9CD38">
      <w:pPr>
        <w:ind w:left="1260" w:firstLine="420"/>
        <w:rPr>
          <w:rFonts w:ascii="Times New Roman" w:hAnsi="Times New Roman" w:eastAsia="楷体" w:cs="Times New Roman"/>
          <w:sz w:val="18"/>
          <w:szCs w:val="18"/>
        </w:rPr>
      </w:pPr>
      <w:r>
        <w:fldChar w:fldCharType="begin"/>
      </w:r>
      <w:r>
        <w:instrText xml:space="preserve"> HYPERLINK "https://www.freetype.org/freetype2/docs/tutorial/step1.html" </w:instrText>
      </w:r>
      <w:r>
        <w:fldChar w:fldCharType="separate"/>
      </w:r>
      <w:r>
        <w:rPr>
          <w:rStyle w:val="14"/>
          <w:rFonts w:ascii="Times New Roman" w:hAnsi="Times New Roman" w:eastAsia="楷体" w:cs="Times New Roman"/>
          <w:sz w:val="18"/>
          <w:szCs w:val="18"/>
        </w:rPr>
        <w:t>https://www.freetype.org/freetype2/docs/tutorial/step1.html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32057E86">
      <w:pPr>
        <w:ind w:left="1260" w:firstLine="420"/>
        <w:rPr>
          <w:rFonts w:ascii="Times New Roman" w:hAnsi="Times New Roman" w:eastAsia="楷体" w:cs="Times New Roman"/>
          <w:sz w:val="18"/>
          <w:szCs w:val="18"/>
        </w:rPr>
      </w:pPr>
      <w:r>
        <w:fldChar w:fldCharType="begin"/>
      </w:r>
      <w:r>
        <w:instrText xml:space="preserve"> HYPERLINK "https://www.freetype.org/freetype2/docs/tutorial/step2.html" </w:instrText>
      </w:r>
      <w:r>
        <w:fldChar w:fldCharType="separate"/>
      </w:r>
      <w:r>
        <w:rPr>
          <w:rStyle w:val="14"/>
          <w:rFonts w:ascii="Times New Roman" w:hAnsi="Times New Roman" w:eastAsia="楷体" w:cs="Times New Roman"/>
          <w:sz w:val="18"/>
          <w:szCs w:val="18"/>
        </w:rPr>
        <w:t>https://www.freetype.org/freetype2/docs/tutorial/step2.html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36D04BD8">
      <w:pPr>
        <w:ind w:left="1260" w:firstLine="420"/>
        <w:rPr>
          <w:rFonts w:ascii="Times New Roman" w:hAnsi="Times New Roman" w:eastAsia="楷体" w:cs="Times New Roman"/>
          <w:sz w:val="18"/>
          <w:szCs w:val="18"/>
        </w:rPr>
      </w:pPr>
      <w:r>
        <w:fldChar w:fldCharType="begin"/>
      </w:r>
      <w:r>
        <w:instrText xml:space="preserve"> HYPERLINK "https://www.freetype.org/freetype2/docs/reference/index.html" </w:instrText>
      </w:r>
      <w:r>
        <w:fldChar w:fldCharType="separate"/>
      </w:r>
      <w:r>
        <w:rPr>
          <w:rStyle w:val="14"/>
          <w:rFonts w:ascii="Times New Roman" w:hAnsi="Times New Roman" w:eastAsia="楷体" w:cs="Times New Roman"/>
          <w:sz w:val="18"/>
          <w:szCs w:val="18"/>
        </w:rPr>
        <w:t>https://www.freetype.org/freetype2/docs/reference/index.html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4793BAFE">
      <w:pPr>
        <w:ind w:left="1260" w:firstLine="420"/>
        <w:rPr>
          <w:rFonts w:ascii="Times New Roman" w:hAnsi="Times New Roman" w:eastAsia="楷体" w:cs="Times New Roman"/>
          <w:sz w:val="18"/>
          <w:szCs w:val="18"/>
        </w:rPr>
      </w:pPr>
      <w:r>
        <w:fldChar w:fldCharType="begin"/>
      </w:r>
      <w:r>
        <w:instrText xml:space="preserve"> HYPERLINK "https://www.doc88.com/p-7178359224563.html?r=1" </w:instrText>
      </w:r>
      <w:r>
        <w:fldChar w:fldCharType="separate"/>
      </w:r>
      <w:r>
        <w:rPr>
          <w:rStyle w:val="14"/>
          <w:rFonts w:ascii="Times New Roman" w:hAnsi="Times New Roman" w:eastAsia="楷体" w:cs="Times New Roman"/>
          <w:sz w:val="18"/>
          <w:szCs w:val="18"/>
        </w:rPr>
        <w:t>https://www.doc88.com/p-7178359224563.html?r=1</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16DA39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学习如何使用</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之前，先介绍一些基本概念，如字形、字形索引、像素点、点和dpi，字形的布局、基准线和原点、字形的宽度和高度、bearingX 和 和 bearingY、xMin/xMax 和yMin/yMax、advance、字符显示时如何对齐等，下面对这些概念进行具体介绍。（要使用FreeType 库，需要包含两个头文件：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75158414">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字形及字形索引</w:t>
      </w:r>
    </w:p>
    <w:p w14:paraId="76027FB9">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w:t>
      </w:r>
      <w:r>
        <w:rPr>
          <w:rFonts w:hint="eastAsia" w:ascii="Times New Roman" w:hAnsi="Times New Roman" w:eastAsia="楷体" w:cs="Times New Roman"/>
          <w:sz w:val="18"/>
          <w:szCs w:val="18"/>
        </w:rPr>
        <w:t>：字符图像被称为字形，一个字符能够有多种不同的字形，可以理解为字形就是字符的一种书写风格，如宋体、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楷体就是两种不同的字形。一个字体文件包含一组字形， 每个字形可以存成位图、 向量表示或其他结构，这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些字形可以以任意顺序存在字体文件中，通常通过一个简单的字形索引访问。</w:t>
      </w:r>
    </w:p>
    <w:p w14:paraId="782FB8D9">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字符索引</w:t>
      </w:r>
      <w:r>
        <w:rPr>
          <w:rFonts w:hint="eastAsia" w:ascii="Times New Roman" w:hAnsi="Times New Roman" w:eastAsia="楷体" w:cs="Times New Roman"/>
          <w:sz w:val="18"/>
          <w:szCs w:val="18"/>
        </w:rPr>
        <w:t>：字体文件包含一个或多个表，叫做字符图， 用于将字符码转换成字形索引，如字符码 64 代表了 ASCII 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码中的‘A’， 字形索引是无符号整形数据，在字体文件中，通过字形索引找到对应的字形。很多TrueType 字体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包含两个字符表， 一个用来转换 Unicode 字符码到字形索引， 另一个用来转换 Apple Roman 编码到字形索引。这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样字体文件就可以同时在Windows和Mac平台上使用了。当新建一个 face 对象时， 它默认选择 Unicode 字符表。</w:t>
      </w:r>
    </w:p>
    <w:p w14:paraId="40999A4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color w:val="2E54A1" w:themeColor="accent1" w:themeShade="BF"/>
          <w:sz w:val="18"/>
          <w:szCs w:val="18"/>
        </w:rPr>
        <w:t>FT_UInt index = FT_Get_Char_Index(face, 'A')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获取字符A的索引 */</w:t>
      </w:r>
    </w:p>
    <w:p w14:paraId="15C2DD65">
      <w:pPr>
        <w:numPr>
          <w:ilvl w:val="0"/>
          <w:numId w:val="193"/>
        </w:numPr>
        <w:rPr>
          <w:rFonts w:ascii="Times New Roman" w:hAnsi="Times New Roman" w:eastAsia="楷体" w:cs="Times New Roman"/>
          <w:b/>
          <w:bCs/>
          <w:sz w:val="18"/>
          <w:szCs w:val="18"/>
        </w:rPr>
      </w:pPr>
      <w:r>
        <w:rPr>
          <w:rFonts w:ascii="Times New Roman" w:hAnsi="Times New Roman" w:eastAsia="楷体" w:cs="Times New Roman"/>
          <w:b/>
          <w:bCs/>
          <w:sz w:val="18"/>
          <w:szCs w:val="18"/>
        </w:rPr>
        <w:t>像素点、点以及 dpi</w:t>
      </w:r>
    </w:p>
    <w:p w14:paraId="3C19F801">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像素点</w:t>
      </w:r>
      <w:r>
        <w:rPr>
          <w:rFonts w:hint="eastAsia" w:ascii="Times New Roman" w:hAnsi="Times New Roman" w:eastAsia="楷体" w:cs="Times New Roman"/>
          <w:sz w:val="18"/>
          <w:szCs w:val="18"/>
        </w:rPr>
        <w:t>：数字影像中的最小单位，代表着一个具有固定位置和特定色彩或亮度值的图像单元。</w:t>
      </w:r>
    </w:p>
    <w:p w14:paraId="3054F8E8">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点</w:t>
      </w:r>
      <w:r>
        <w:rPr>
          <w:rFonts w:hint="eastAsia" w:ascii="Times New Roman" w:hAnsi="Times New Roman" w:eastAsia="楷体" w:cs="Times New Roman"/>
          <w:sz w:val="18"/>
          <w:szCs w:val="18"/>
        </w:rPr>
        <w:t>：一种简单的物理单位，在数字印刷中，一个点等于 1/72平方英寸（1 英寸等于 25.4 毫米）。</w:t>
      </w:r>
    </w:p>
    <w:p w14:paraId="4CAF1980">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dpi</w:t>
      </w:r>
      <w:r>
        <w:rPr>
          <w:rFonts w:hint="eastAsia" w:ascii="Times New Roman" w:hAnsi="Times New Roman" w:eastAsia="楷体" w:cs="Times New Roman"/>
          <w:sz w:val="18"/>
          <w:szCs w:val="18"/>
        </w:rPr>
        <w:t>：每平方英寸的像素点数，譬如 300*400dpi 表示在水平方向每英寸有 300 个像素点、在垂直方向上每英寸有 400 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像素点。通过点数和 dpi 可以计算出像素点数，公式为：</w:t>
      </w:r>
      <w:r>
        <w:rPr>
          <w:rFonts w:hint="eastAsia" w:ascii="Times New Roman" w:hAnsi="Times New Roman" w:eastAsia="楷体" w:cs="Times New Roman"/>
          <w:color w:val="2E54A1" w:themeColor="accent1" w:themeShade="BF"/>
          <w:sz w:val="18"/>
          <w:szCs w:val="18"/>
        </w:rPr>
        <w:t>像素点数 = 点数 * dpi / 72</w:t>
      </w:r>
      <w:r>
        <w:rPr>
          <w:rFonts w:hint="eastAsia" w:ascii="Times New Roman" w:hAnsi="Times New Roman" w:eastAsia="楷体" w:cs="Times New Roman"/>
          <w:sz w:val="18"/>
          <w:szCs w:val="18"/>
        </w:rPr>
        <w:t>。</w:t>
      </w:r>
    </w:p>
    <w:p w14:paraId="7ACA2C68">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字形的布局</w:t>
      </w:r>
    </w:p>
    <w:p w14:paraId="1B9216A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字形布局分为水平布局和垂直布局，如下所示，我们通常使用水平布局，而垂直布局的典型代表为对联、书法等。</w:t>
      </w:r>
    </w:p>
    <w:p w14:paraId="11758E40">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1886585" cy="1218565"/>
            <wp:effectExtent l="0" t="0" r="3175" b="63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821"/>
                    <a:stretch>
                      <a:fillRect/>
                    </a:stretch>
                  </pic:blipFill>
                  <pic:spPr>
                    <a:xfrm>
                      <a:off x="0" y="0"/>
                      <a:ext cx="1886585" cy="121856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316990" cy="1238885"/>
            <wp:effectExtent l="0" t="0" r="8890" b="1079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822"/>
                    <a:stretch>
                      <a:fillRect/>
                    </a:stretch>
                  </pic:blipFill>
                  <pic:spPr>
                    <a:xfrm>
                      <a:off x="0" y="0"/>
                      <a:ext cx="1316990" cy="1238885"/>
                    </a:xfrm>
                    <a:prstGeom prst="rect">
                      <a:avLst/>
                    </a:prstGeom>
                    <a:noFill/>
                    <a:ln>
                      <a:noFill/>
                    </a:ln>
                  </pic:spPr>
                </pic:pic>
              </a:graphicData>
            </a:graphic>
          </wp:inline>
        </w:drawing>
      </w:r>
    </w:p>
    <w:p w14:paraId="457B6F97">
      <w:pPr>
        <w:ind w:left="1680" w:firstLine="723" w:firstLineChars="400"/>
        <w:rPr>
          <w:rFonts w:ascii="Times New Roman" w:hAnsi="Times New Roman" w:eastAsia="楷体" w:cs="Times New Roman"/>
          <w:b/>
          <w:bCs/>
          <w:sz w:val="18"/>
          <w:szCs w:val="18"/>
        </w:rPr>
      </w:pPr>
      <w:r>
        <w:rPr>
          <w:rFonts w:ascii="Times New Roman" w:hAnsi="Times New Roman" w:eastAsia="楷体" w:cs="Times New Roman"/>
          <w:b/>
          <w:bCs/>
          <w:sz w:val="18"/>
          <w:szCs w:val="18"/>
        </w:rPr>
        <w:t>水平布局</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垂直布局</w:t>
      </w:r>
    </w:p>
    <w:p w14:paraId="25C9D2F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无论是水平布局还是垂直布局，都有一个origin原点，经过原点的X轴和Y轴称为基准线，原点和基准线可用于定位 字形，通过字形各部分与基准线的原点的距离来放置字形。每个字形都有宽度和高度，宽度用 width表示，高度用 height表示。</w:t>
      </w:r>
      <w:r>
        <w:rPr>
          <w:rFonts w:ascii="Times New Roman" w:hAnsi="Times New Roman" w:eastAsia="楷体" w:cs="Times New Roman"/>
          <w:sz w:val="18"/>
          <w:szCs w:val="18"/>
        </w:rPr>
        <w:t xml:space="preserve">bearingX </w:t>
      </w:r>
      <w:r>
        <w:rPr>
          <w:rFonts w:hint="eastAsia" w:ascii="Times New Roman" w:hAnsi="Times New Roman" w:eastAsia="楷体" w:cs="Times New Roman"/>
          <w:sz w:val="18"/>
          <w:szCs w:val="18"/>
        </w:rPr>
        <w:t>是字体左侧到Y轴的距离， bearingY是字体顶部到X轴的距离，注意，bearingX 和 bearingY是区分正负的，如垂直分布的bearingX就是负值。xMin是字形最左边的位置，xMax是字形最右边的位置，同理，yMin和yMax是字形最下面和最上面的位置。advance表示步进宽度，即相邻两个原点的距离，以上这些参数在绘制字符时会用到。</w:t>
      </w:r>
    </w:p>
    <w:p w14:paraId="28F3A871">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字符显示对齐</w:t>
      </w:r>
    </w:p>
    <w:p w14:paraId="4A211BD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如下所示，字符可通过设置与原点与基线间的距离进行对齐，比如不同字符对应的字形，水平基线到字形轮廓最上边的距离都是不一样的。</w:t>
      </w:r>
    </w:p>
    <w:p w14:paraId="7B10C844">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477260" cy="887730"/>
            <wp:effectExtent l="0" t="0" r="12700" b="1143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823"/>
                    <a:stretch>
                      <a:fillRect/>
                    </a:stretch>
                  </pic:blipFill>
                  <pic:spPr>
                    <a:xfrm>
                      <a:off x="0" y="0"/>
                      <a:ext cx="3477260" cy="887730"/>
                    </a:xfrm>
                    <a:prstGeom prst="rect">
                      <a:avLst/>
                    </a:prstGeom>
                    <a:noFill/>
                    <a:ln>
                      <a:noFill/>
                    </a:ln>
                  </pic:spPr>
                </pic:pic>
              </a:graphicData>
            </a:graphic>
          </wp:inline>
        </w:drawing>
      </w:r>
    </w:p>
    <w:p w14:paraId="2E5FAEC7">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FreeType 访问字体文件，可以从字体文件中获取到字形的位图数据，位图数据存储在一个 buffer中，buffer 大小为字形的宽*高个字节（字形边界框的宽*高个字节），也就是图 23.4.1 中 width*height 个字节大小，每一个点使用一个字节来表示，当数组中该点对应的数值等于 0，表示该点不填充颜色；当数值大于 0，表示该点需要填充颜色。当我们要在屏幕上画字形的时候，首先要定位到字形的左上角位置，从左上角开始，依次从左到右、从上到下，字形显示的宽度就是字形的宽度 width、字符显示的高度就是字形的高度 height。</w:t>
      </w:r>
      <w:r>
        <w:rPr>
          <w:rFonts w:hint="eastAsia" w:ascii="Times New Roman" w:hAnsi="Times New Roman" w:eastAsia="楷体" w:cs="Times New Roman"/>
          <w:sz w:val="18"/>
          <w:szCs w:val="18"/>
        </w:rPr>
        <w:t>可通过 bearingY 和 bearingX 确定左上角的开始位置，加入我们将原点设置为(100, 100)，那么左上角的起始位置就是(100+bearingX, 100-bearingY)，注意，是100减去bearingY，因为LCD屏幕的原点在左上角，和笛卡尔坐标系的方向不同。</w:t>
      </w:r>
    </w:p>
    <w:p w14:paraId="63D5DC06">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字形变换</w:t>
      </w:r>
    </w:p>
    <w:p w14:paraId="3D93CAC5">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当字形图像被装载时， 可</w:t>
      </w:r>
      <w:r>
        <w:rPr>
          <w:rFonts w:hint="eastAsia" w:ascii="Times New Roman" w:hAnsi="Times New Roman" w:eastAsia="楷体" w:cs="Times New Roman"/>
          <w:sz w:val="18"/>
          <w:szCs w:val="18"/>
        </w:rPr>
        <w:t>使用 FT_Set_Transform()函数</w:t>
      </w:r>
      <w:r>
        <w:rPr>
          <w:rFonts w:ascii="Times New Roman" w:hAnsi="Times New Roman" w:eastAsia="楷体" w:cs="Times New Roman"/>
          <w:sz w:val="18"/>
          <w:szCs w:val="18"/>
        </w:rPr>
        <w:t>对该字形图像进行仿射变换</w:t>
      </w:r>
      <w:r>
        <w:rPr>
          <w:rFonts w:hint="eastAsia" w:ascii="Times New Roman" w:hAnsi="Times New Roman" w:eastAsia="楷体" w:cs="Times New Roman"/>
          <w:sz w:val="18"/>
          <w:szCs w:val="18"/>
        </w:rPr>
        <w:t>，如斜体、倾斜显示等，但</w:t>
      </w:r>
      <w:r>
        <w:rPr>
          <w:rFonts w:ascii="Times New Roman" w:hAnsi="Times New Roman" w:eastAsia="楷体" w:cs="Times New Roman"/>
          <w:sz w:val="18"/>
          <w:szCs w:val="18"/>
        </w:rPr>
        <w:t>只适用于可伸缩（矢量） 字体格式。</w:t>
      </w:r>
      <w:r>
        <w:rPr>
          <w:rFonts w:hint="eastAsia" w:ascii="Times New Roman" w:hAnsi="Times New Roman" w:eastAsia="楷体" w:cs="Times New Roman"/>
          <w:sz w:val="18"/>
          <w:szCs w:val="18"/>
        </w:rPr>
        <w:t>示例：</w:t>
      </w:r>
      <w:r>
        <w:rPr>
          <w:rFonts w:hint="eastAsia" w:ascii="Times New Roman" w:hAnsi="Times New Roman" w:eastAsia="楷体" w:cs="Times New Roman"/>
          <w:color w:val="2E54A1" w:themeColor="accent1" w:themeShade="BF"/>
          <w:sz w:val="18"/>
          <w:szCs w:val="18"/>
        </w:rPr>
        <w:t>error = FT_Set_Transform(face, &amp;matrix,&amp;pen)</w:t>
      </w:r>
      <w:r>
        <w:rPr>
          <w:rFonts w:hint="eastAsia" w:ascii="Times New Roman" w:hAnsi="Times New Roman" w:eastAsia="楷体" w:cs="Times New Roman"/>
          <w:sz w:val="18"/>
          <w:szCs w:val="18"/>
        </w:rPr>
        <w:t>。其中，face为face对象，matrix为 2x2转换矩阵，pen是一个指向 FT_Vector结构的指针，简单来说就是当前字符的原点位置。matrix矩阵中有xx、xy、yx、yy这四个16.16定点数格式的矩阵系数，执行的计算为：</w:t>
      </w:r>
      <w:r>
        <w:rPr>
          <w:rFonts w:hint="eastAsia" w:ascii="Times New Roman" w:hAnsi="Times New Roman" w:eastAsia="楷体" w:cs="Times New Roman"/>
          <w:color w:val="2E54A1" w:themeColor="accent1" w:themeShade="BF"/>
          <w:sz w:val="18"/>
          <w:szCs w:val="18"/>
        </w:rPr>
        <w:t>x' = x*xx + y*xy</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 y' = x*yx + y*yy</w:t>
      </w:r>
      <w:r>
        <w:rPr>
          <w:rFonts w:hint="eastAsia" w:ascii="Times New Roman" w:hAnsi="Times New Roman" w:eastAsia="楷体" w:cs="Times New Roman"/>
          <w:sz w:val="18"/>
          <w:szCs w:val="18"/>
        </w:rPr>
        <w:t>。x</w:t>
      </w:r>
      <w:r>
        <w:rPr>
          <w:rFonts w:ascii="Times New Roman" w:hAnsi="Times New Roman" w:eastAsia="楷体" w:cs="Times New Roman"/>
          <w:sz w:val="18"/>
          <w:szCs w:val="18"/>
        </w:rPr>
        <w: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为x、y转换后的值，具体使用示例见正点原子例程。    </w:t>
      </w:r>
    </w:p>
    <w:p w14:paraId="5626BD1C">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初始化FreeType 库</w:t>
      </w:r>
    </w:p>
    <w:p w14:paraId="1B3762D8">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在使用 FreeType 库函数之前，需要使用 </w:t>
      </w:r>
      <w:r>
        <w:rPr>
          <w:rFonts w:ascii="Times New Roman" w:hAnsi="Times New Roman" w:eastAsia="楷体" w:cs="Times New Roman"/>
          <w:color w:val="2E54A1" w:themeColor="accent1" w:themeShade="BF"/>
          <w:sz w:val="18"/>
          <w:szCs w:val="18"/>
        </w:rPr>
        <w:t>FT_Init_FreeType()</w:t>
      </w:r>
      <w:r>
        <w:rPr>
          <w:rFonts w:ascii="Times New Roman" w:hAnsi="Times New Roman" w:eastAsia="楷体" w:cs="Times New Roman"/>
          <w:sz w:val="18"/>
          <w:szCs w:val="18"/>
        </w:rPr>
        <w:t>函数对 FreeType 库进行初始化操作</w:t>
      </w:r>
      <w:r>
        <w:rPr>
          <w:rFonts w:hint="eastAsia" w:ascii="Times New Roman" w:hAnsi="Times New Roman" w:eastAsia="楷体" w:cs="Times New Roman"/>
          <w:sz w:val="18"/>
          <w:szCs w:val="18"/>
        </w:rPr>
        <w:t>，调用该函数前需要定义一个FT_Library 类型变量，成功返回 0，失败将返回一个非零值错误码，示例如下：</w:t>
      </w:r>
    </w:p>
    <w:p w14:paraId="188F736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19500" cy="791210"/>
            <wp:effectExtent l="0" t="0" r="7620" b="127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824"/>
                    <a:stretch>
                      <a:fillRect/>
                    </a:stretch>
                  </pic:blipFill>
                  <pic:spPr>
                    <a:xfrm>
                      <a:off x="0" y="0"/>
                      <a:ext cx="3619500" cy="791210"/>
                    </a:xfrm>
                    <a:prstGeom prst="rect">
                      <a:avLst/>
                    </a:prstGeom>
                    <a:noFill/>
                    <a:ln>
                      <a:noFill/>
                    </a:ln>
                  </pic:spPr>
                </pic:pic>
              </a:graphicData>
            </a:graphic>
          </wp:inline>
        </w:drawing>
      </w:r>
    </w:p>
    <w:p w14:paraId="61FFC90C">
      <w:pPr>
        <w:ind w:firstLine="420"/>
        <w:rPr>
          <w:rFonts w:ascii="Times New Roman" w:hAnsi="Times New Roman" w:eastAsia="楷体" w:cs="Times New Roman"/>
          <w:sz w:val="18"/>
          <w:szCs w:val="18"/>
        </w:rPr>
      </w:pPr>
      <w:r>
        <w:rPr>
          <w:rFonts w:ascii="Times New Roman" w:hAnsi="Times New Roman" w:eastAsia="楷体" w:cs="Times New Roman"/>
          <w:sz w:val="18"/>
          <w:szCs w:val="18"/>
        </w:rPr>
        <w:t>FT_Library</w:t>
      </w:r>
      <w:r>
        <w:rPr>
          <w:rFonts w:hint="eastAsia" w:ascii="Times New Roman" w:hAnsi="Times New Roman" w:eastAsia="楷体" w:cs="Times New Roman"/>
          <w:sz w:val="18"/>
          <w:szCs w:val="18"/>
        </w:rPr>
        <w:t>是一个库的单一实例句柄， 库对象是所有 FT 其他对象的父亲， 在做任何事情前首先需要创建一个新的库实例， 销毁它时会自动销毁他所有的孩子， 如 face 和 module 等。</w:t>
      </w:r>
    </w:p>
    <w:p w14:paraId="3A90D7AB">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加载face对象</w:t>
      </w:r>
    </w:p>
    <w:p w14:paraId="7C8E331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ace是FT_FaceRec*结构体类型指针，FT_FaceRec结构体包含了一个字体文件的所有信息，包括字体的度量信息、字形数据、字形轮廓等。FT_FaceRec结构体是在头文件freetype.h中定义的，在头文件中对成员信息做了详细的介绍，这里就不展示了。</w:t>
      </w:r>
      <w:r>
        <w:rPr>
          <w:rFonts w:ascii="Times New Roman" w:hAnsi="Times New Roman" w:eastAsia="楷体" w:cs="Times New Roman"/>
          <w:sz w:val="18"/>
          <w:szCs w:val="18"/>
        </w:rPr>
        <w:t xml:space="preserve">应用程序通过调用 </w:t>
      </w:r>
      <w:r>
        <w:rPr>
          <w:rFonts w:ascii="Times New Roman" w:hAnsi="Times New Roman" w:eastAsia="楷体" w:cs="Times New Roman"/>
          <w:color w:val="2E54A1" w:themeColor="accent1" w:themeShade="BF"/>
          <w:sz w:val="18"/>
          <w:szCs w:val="18"/>
        </w:rPr>
        <w:t>FT_New_Face()</w:t>
      </w:r>
      <w:r>
        <w:rPr>
          <w:rFonts w:ascii="Times New Roman" w:hAnsi="Times New Roman" w:eastAsia="楷体" w:cs="Times New Roman"/>
          <w:sz w:val="18"/>
          <w:szCs w:val="18"/>
        </w:rPr>
        <w:t>函数</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创建一个新的 face 对象，其实就是加载字体文件</w:t>
      </w:r>
      <w:r>
        <w:rPr>
          <w:rFonts w:hint="eastAsia" w:ascii="Times New Roman" w:hAnsi="Times New Roman" w:eastAsia="楷体" w:cs="Times New Roman"/>
          <w:sz w:val="18"/>
          <w:szCs w:val="18"/>
        </w:rPr>
        <w:t>，函数介绍如下。</w:t>
      </w:r>
    </w:p>
    <w:p w14:paraId="625BD19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FT_New_Face()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E54A1" w:themeColor="accent1" w:themeShade="BF"/>
          <w:sz w:val="18"/>
          <w:szCs w:val="18"/>
        </w:rPr>
        <w:t>#include FT_FREETYPE_H</w:t>
      </w:r>
      <w:r>
        <w:rPr>
          <w:rFonts w:hint="eastAsia" w:ascii="Times New Roman" w:hAnsi="Times New Roman" w:eastAsia="楷体" w:cs="Times New Roman"/>
          <w:sz w:val="18"/>
          <w:szCs w:val="18"/>
        </w:rPr>
        <w:t>）</w:t>
      </w:r>
    </w:p>
    <w:p w14:paraId="7016530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此函数用于创建一个新的face对象，函数原型如下：</w:t>
      </w:r>
    </w:p>
    <w:p w14:paraId="4D6219D9">
      <w:pPr>
        <w:ind w:left="42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FT_Error FT_New_Face(FT_Library library, const char *filepathname,FT_Long face_index, FT_Face *aface);</w:t>
      </w:r>
    </w:p>
    <w:p w14:paraId="375745F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library是一个 FreeType 库对象的句柄，face 对象从中建立；filepathname是字库文件路径名，face_index用于指定要加载的face，某些字体格式允许把几个字体face嵌入到同一个文件中，想要知道一个字体文件中包含了多少个 face，只要简单地加载它的第一个 face（把 face_index 设置为 0），函数调用成功返回后，</w:t>
      </w:r>
      <w:r>
        <w:rPr>
          <w:rFonts w:hint="eastAsia" w:ascii="Times New Roman" w:hAnsi="Times New Roman" w:eastAsia="楷体" w:cs="Times New Roman"/>
          <w:color w:val="2E54A1" w:themeColor="accent1" w:themeShade="BF"/>
          <w:sz w:val="18"/>
          <w:szCs w:val="18"/>
        </w:rPr>
        <w:t>face-&gt;num_faces</w:t>
      </w:r>
      <w:r>
        <w:rPr>
          <w:rFonts w:hint="eastAsia" w:ascii="Times New Roman" w:hAnsi="Times New Roman" w:eastAsia="楷体" w:cs="Times New Roman"/>
          <w:sz w:val="18"/>
          <w:szCs w:val="18"/>
        </w:rPr>
        <w:t xml:space="preserve"> 的值就指示出了有多少个 face 嵌入在该字体文件中，通常把face_index设置为 0 即可；aface是一个指向新建 face 对象的指针，当失败时其值被设置为 NULL。调用成功返回 0；失败将返回一个非零值的错误码。示例如下：</w:t>
      </w:r>
    </w:p>
    <w:p w14:paraId="08F24D41">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87040" cy="987425"/>
            <wp:effectExtent l="0" t="0" r="0" b="3175"/>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825"/>
                    <a:stretch>
                      <a:fillRect/>
                    </a:stretch>
                  </pic:blipFill>
                  <pic:spPr>
                    <a:xfrm>
                      <a:off x="0" y="0"/>
                      <a:ext cx="2987040" cy="987425"/>
                    </a:xfrm>
                    <a:prstGeom prst="rect">
                      <a:avLst/>
                    </a:prstGeom>
                    <a:noFill/>
                    <a:ln>
                      <a:noFill/>
                    </a:ln>
                  </pic:spPr>
                </pic:pic>
              </a:graphicData>
            </a:graphic>
          </wp:inline>
        </w:drawing>
      </w:r>
    </w:p>
    <w:p w14:paraId="43D11EC7">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设置字体大小</w:t>
      </w:r>
    </w:p>
    <w:p w14:paraId="0939ADAA">
      <w:p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设置字体的大小有两种方式</w:t>
      </w:r>
      <w:r>
        <w:rPr>
          <w:rFonts w:hint="eastAsia" w:ascii="Times New Roman" w:hAnsi="Times New Roman" w:eastAsia="楷体" w:cs="Times New Roman"/>
          <w:sz w:val="18"/>
          <w:szCs w:val="18"/>
        </w:rPr>
        <w:t>：FT_Set_Char_Size()和 FT_Set_Pixel_Sizes()，介绍如下。</w:t>
      </w:r>
    </w:p>
    <w:p w14:paraId="23A3341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FT_Set_Pixel_Sizes()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10F31AD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此函数用于设置像素大小，也就是设置字体大小，使用示例：</w:t>
      </w:r>
      <w:r>
        <w:rPr>
          <w:rFonts w:hint="eastAsia" w:ascii="Times New Roman" w:hAnsi="Times New Roman" w:eastAsia="楷体" w:cs="Times New Roman"/>
          <w:color w:val="2E54A1" w:themeColor="accent1" w:themeShade="BF"/>
          <w:sz w:val="18"/>
          <w:szCs w:val="18"/>
        </w:rPr>
        <w:t>FT_Set_Pixel_Sizes(face, 50, 0)</w:t>
      </w:r>
      <w:r>
        <w:rPr>
          <w:rFonts w:hint="eastAsia" w:ascii="Times New Roman" w:hAnsi="Times New Roman" w:eastAsia="楷体" w:cs="Times New Roman"/>
          <w:sz w:val="18"/>
          <w:szCs w:val="18"/>
        </w:rPr>
        <w:t>。第一个参数为face句柄，第二个和第三个参数为像素的宽度和高度。注意，宽和高任意一个设置为0，表示设置为0的参数与另一个参数相等。所以上例把字符像素设置为50*50像素。</w:t>
      </w:r>
    </w:p>
    <w:p w14:paraId="7AB8280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FT_Set_Char_Size()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5657F3C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此函数用于设置字体的大小，示例：</w:t>
      </w:r>
      <w:r>
        <w:rPr>
          <w:rFonts w:hint="eastAsia" w:ascii="Times New Roman" w:hAnsi="Times New Roman" w:eastAsia="楷体" w:cs="Times New Roman"/>
          <w:color w:val="2E54A1" w:themeColor="accent1" w:themeShade="BF"/>
          <w:sz w:val="18"/>
          <w:szCs w:val="18"/>
        </w:rPr>
        <w:t>error = FT_Set_Char_Size(face,0,16*64, 300, 300)</w:t>
      </w:r>
      <w:r>
        <w:rPr>
          <w:rFonts w:hint="eastAsia" w:ascii="Times New Roman" w:hAnsi="Times New Roman" w:eastAsia="楷体" w:cs="Times New Roman"/>
          <w:sz w:val="18"/>
          <w:szCs w:val="18"/>
        </w:rPr>
        <w:t>，第一个参数fsce为face对象句柄，第二个和第三个参数为以 1/64 点为单位的字符宽度和字符高度，后面的两个参数为设备的水平分辨率和垂直分辨率。注意，字符宽度和高度有一个为0时，表示与另一个参数相等，即上例将字符宽度和高度的值都为16*64。还要注意，</w:t>
      </w:r>
      <w:r>
        <w:rPr>
          <w:rFonts w:ascii="Times New Roman" w:hAnsi="Times New Roman" w:eastAsia="楷体" w:cs="Times New Roman"/>
          <w:sz w:val="18"/>
          <w:szCs w:val="18"/>
        </w:rPr>
        <w:t>字体的宽度和高度并不是以像素为单位，而是以 1/64 点（point）为单位表示</w:t>
      </w:r>
      <w:r>
        <w:rPr>
          <w:rFonts w:hint="eastAsia" w:ascii="Times New Roman" w:hAnsi="Times New Roman" w:eastAsia="楷体" w:cs="Times New Roman"/>
          <w:sz w:val="18"/>
          <w:szCs w:val="18"/>
        </w:rPr>
        <w:t>，一个点是一个 1/72 英寸的距离。dpi 参数设置为 0 时，表示使用默认值 72dpi。</w:t>
      </w:r>
    </w:p>
    <w:p w14:paraId="4098EF67">
      <w:pPr>
        <w:numPr>
          <w:ilvl w:val="0"/>
          <w:numId w:val="191"/>
        </w:numPr>
        <w:rPr>
          <w:rFonts w:ascii="Times New Roman" w:hAnsi="Times New Roman" w:eastAsia="楷体" w:cs="Times New Roman"/>
          <w:b/>
          <w:bCs/>
          <w:sz w:val="18"/>
          <w:szCs w:val="18"/>
        </w:rPr>
      </w:pPr>
      <w:r>
        <w:rPr>
          <w:rFonts w:ascii="Times New Roman" w:hAnsi="Times New Roman" w:eastAsia="楷体" w:cs="Times New Roman"/>
          <w:b/>
          <w:bCs/>
          <w:sz w:val="18"/>
          <w:szCs w:val="18"/>
        </w:rPr>
        <w:t>Hinting 和位图渲染</w:t>
      </w:r>
    </w:p>
    <w:p w14:paraId="1165E89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体存储在字体文件中的轮廓叫做主轮廓，他的点坐标用字体单元表示，当它被转换为位图时必须将其缩放至指定大小，这需要一个简单的转换来完成。但不同字符通过转换后，可能高度或宽度会不同，所以需要进一步调整渲染，可以通过网格对齐操作将这些字符对齐到目标设备的像素网格，这个对齐过程通常叫做hinting。</w:t>
      </w:r>
    </w:p>
    <w:p w14:paraId="6B4DC372">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字形槽FT_GlyphSlot 类</w:t>
      </w:r>
    </w:p>
    <w:p w14:paraId="698D031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字形图像存储在字形槽(glyph slot)中，一个字形槽只是一个简单的容器， 它一次只能容纳一个字形图像， 可以是位图， 可以是轮廓， 或者其他。一旦一个字形槽创建了， 任何字形映象可以装入， 无需其他的内存分配。 字形槽的另一个作用是用来指定字形保存格式特定的 hint，也就是网格对齐方式，以及其他为正确装入字形的必要数据。 每一个 face 对象都有一个字形槽对象， 可以通过</w:t>
      </w:r>
      <w:r>
        <w:rPr>
          <w:rFonts w:hint="eastAsia" w:ascii="Times New Roman" w:hAnsi="Times New Roman" w:eastAsia="楷体" w:cs="Times New Roman"/>
          <w:color w:val="2E54A1" w:themeColor="accent1" w:themeShade="BF"/>
          <w:sz w:val="18"/>
          <w:szCs w:val="18"/>
        </w:rPr>
        <w:t xml:space="preserve"> face-&gt;glyph</w:t>
      </w:r>
      <w:r>
        <w:rPr>
          <w:rFonts w:hint="eastAsia" w:ascii="Times New Roman" w:hAnsi="Times New Roman" w:eastAsia="楷体" w:cs="Times New Roman"/>
          <w:sz w:val="18"/>
          <w:szCs w:val="18"/>
        </w:rPr>
        <w:t xml:space="preserve"> 来访问。可使用 FT_Load_Glyph()函数来装载一个字形图像到字行糟，介绍如下。</w:t>
      </w:r>
    </w:p>
    <w:p w14:paraId="034670AD">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FT_Load_Glyph()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3F643D8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此函数用于装载一个字形图像到字形槽，示例：</w:t>
      </w:r>
      <w:r>
        <w:rPr>
          <w:rFonts w:hint="eastAsia" w:ascii="Times New Roman" w:hAnsi="Times New Roman" w:eastAsia="楷体" w:cs="Times New Roman"/>
          <w:color w:val="2E54A1" w:themeColor="accent1" w:themeShade="BF"/>
          <w:sz w:val="18"/>
          <w:szCs w:val="18"/>
        </w:rPr>
        <w:t>FT_Load_Glyph(face, glyph_index, load_flags )</w:t>
      </w:r>
      <w:r>
        <w:rPr>
          <w:rFonts w:hint="eastAsia" w:ascii="Times New Roman" w:hAnsi="Times New Roman" w:eastAsia="楷体" w:cs="Times New Roman"/>
          <w:sz w:val="18"/>
          <w:szCs w:val="18"/>
        </w:rPr>
        <w:t>，face为face对象的句柄，glyph_index为字形索引， load_flags为装载标志，装载标志是用来指示某些特殊操作的，默认值为 FT_LOAD_DEFAULT，也就是0。此函数会对设法从 face 中装载对应的字形图像：如果找到一个对应该字形和象素尺寸的位图，会直接将其装载到字形槽中，否则会先执行hinting操作后再放入字形槽。使用示例：</w:t>
      </w:r>
    </w:p>
    <w:p w14:paraId="32CF0A23">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glyph_index = FT_Get_Char_Index( face, text[n]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从字符码检索字形索引 */</w:t>
      </w:r>
    </w:p>
    <w:p w14:paraId="401D385B">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error = FT_Load_Glyph( face, glyph_index, FT_LOAD_DEFAULT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装载字形图像到字形槽 */</w:t>
      </w:r>
    </w:p>
    <w:p w14:paraId="30E6B14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如上，先获取到字符码的索引号后，再根据索引号将字形装载到字形槽中，使用默认装载标志。此外，还有一个该函数的精简版本：</w:t>
      </w:r>
      <w:r>
        <w:rPr>
          <w:rFonts w:hint="eastAsia" w:ascii="Times New Roman" w:hAnsi="Times New Roman" w:eastAsia="楷体" w:cs="Times New Roman"/>
          <w:color w:val="2E54A1" w:themeColor="accent1" w:themeShade="BF"/>
          <w:sz w:val="18"/>
          <w:szCs w:val="18"/>
        </w:rPr>
        <w:t>error = FT_Load_Char( face, text[n], FT_LOAD_RENDER )</w:t>
      </w:r>
      <w:r>
        <w:rPr>
          <w:rFonts w:hint="eastAsia" w:ascii="Times New Roman" w:hAnsi="Times New Roman" w:eastAsia="楷体" w:cs="Times New Roman"/>
          <w:sz w:val="18"/>
          <w:szCs w:val="18"/>
        </w:rPr>
        <w:t>，此函数将相当于将上面两个合并在一起了。需要注意的是，此函数的装载标志为 FT_LOAD_RENDER，这是一个捷径，直接将字形图像转换为抗锯齿位图，与调用 FT_Render_Glyph()进行位图转换的效果相同。还可以附加装载标志FT_LOAD_MONOCHROME来获得一个单色位图。</w:t>
      </w:r>
    </w:p>
    <w:p w14:paraId="06A0AF5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w:t>
      </w:r>
      <w:r>
        <w:rPr>
          <w:rFonts w:hint="eastAsia" w:ascii="Times New Roman" w:hAnsi="Times New Roman" w:eastAsia="楷体" w:cs="Times New Roman"/>
          <w:color w:val="2E54A1" w:themeColor="accent1" w:themeShade="BF"/>
          <w:sz w:val="18"/>
          <w:szCs w:val="18"/>
        </w:rPr>
        <w:t>face-&gt;glyph-&gt;format</w:t>
      </w:r>
      <w:r>
        <w:rPr>
          <w:rFonts w:hint="eastAsia" w:ascii="Times New Roman" w:hAnsi="Times New Roman" w:eastAsia="楷体" w:cs="Times New Roman"/>
          <w:sz w:val="18"/>
          <w:szCs w:val="18"/>
        </w:rPr>
        <w:t>可获取字形图像在字形槽中的存储格式，若存储格式不为FT_GLYPH_FORMAT_BITMAP，则可通过 FT_Render_Glyph()函数将其转换为一个位图，介绍如下。</w:t>
      </w:r>
    </w:p>
    <w:p w14:paraId="0282827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FT_Render_Glyph()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E54A1" w:themeColor="accent1" w:themeShade="BF"/>
          <w:sz w:val="18"/>
          <w:szCs w:val="18"/>
        </w:rPr>
        <w:t>#include &lt;ft2build.h&gt;       #include FT_FREETYPE_H</w:t>
      </w:r>
      <w:r>
        <w:rPr>
          <w:rFonts w:hint="eastAsia" w:ascii="Times New Roman" w:hAnsi="Times New Roman" w:eastAsia="楷体" w:cs="Times New Roman"/>
          <w:sz w:val="18"/>
          <w:szCs w:val="18"/>
        </w:rPr>
        <w:t>）</w:t>
      </w:r>
    </w:p>
    <w:p w14:paraId="6BF62F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此函数用于将字形槽中的字形格式转换为位图格式，示例：</w:t>
      </w:r>
      <w:r>
        <w:rPr>
          <w:rFonts w:hint="eastAsia" w:ascii="Times New Roman" w:hAnsi="Times New Roman" w:eastAsia="楷体" w:cs="Times New Roman"/>
          <w:color w:val="2E54A1" w:themeColor="accent1" w:themeShade="BF"/>
          <w:sz w:val="18"/>
          <w:szCs w:val="18"/>
        </w:rPr>
        <w:t>error =FT_Render_Glyph(face-&gt;glyph,render_mode)</w:t>
      </w:r>
      <w:r>
        <w:rPr>
          <w:rFonts w:hint="eastAsia" w:ascii="Times New Roman" w:hAnsi="Times New Roman" w:eastAsia="楷体" w:cs="Times New Roman"/>
          <w:sz w:val="18"/>
          <w:szCs w:val="18"/>
        </w:rPr>
        <w:t>，glyph为字形槽，render_mode 参数是字体渲染模式标志的集合，用来指示如何渲染字形图像，为</w:t>
      </w:r>
      <w:r>
        <w:rPr>
          <w:rFonts w:hint="eastAsia" w:ascii="Times New Roman" w:hAnsi="Times New Roman" w:eastAsia="楷体" w:cs="Times New Roman"/>
          <w:color w:val="2E54A1" w:themeColor="accent1" w:themeShade="BF"/>
          <w:sz w:val="18"/>
          <w:szCs w:val="18"/>
        </w:rPr>
        <w:t>FT_RENDER_MODE_NORMAL</w:t>
      </w:r>
      <w:r>
        <w:rPr>
          <w:rFonts w:hint="eastAsia" w:ascii="Times New Roman" w:hAnsi="Times New Roman" w:eastAsia="楷体" w:cs="Times New Roman"/>
          <w:sz w:val="18"/>
          <w:szCs w:val="18"/>
        </w:rPr>
        <w:t>时，可渲染出一个高质量的抗锯齿(256 级灰度)位图，为</w:t>
      </w:r>
      <w:r>
        <w:rPr>
          <w:rFonts w:hint="eastAsia" w:ascii="Times New Roman" w:hAnsi="Times New Roman" w:eastAsia="楷体" w:cs="Times New Roman"/>
          <w:color w:val="2E54A1" w:themeColor="accent1" w:themeShade="BF"/>
          <w:sz w:val="18"/>
          <w:szCs w:val="18"/>
        </w:rPr>
        <w:t>FT_RENDER_MODE_MONO</w:t>
      </w:r>
      <w:r>
        <w:rPr>
          <w:rFonts w:hint="eastAsia" w:ascii="Times New Roman" w:hAnsi="Times New Roman" w:eastAsia="楷体" w:cs="Times New Roman"/>
          <w:sz w:val="18"/>
          <w:szCs w:val="18"/>
        </w:rPr>
        <w:t xml:space="preserve">时可生成黑白位图。生成位图后，可通过 </w:t>
      </w:r>
      <w:r>
        <w:rPr>
          <w:rFonts w:hint="eastAsia" w:ascii="Times New Roman" w:hAnsi="Times New Roman" w:eastAsia="楷体" w:cs="Times New Roman"/>
          <w:color w:val="2E54A1" w:themeColor="accent1" w:themeShade="BF"/>
          <w:sz w:val="18"/>
          <w:szCs w:val="18"/>
        </w:rPr>
        <w:t>glyph-&gt;bitmap</w:t>
      </w:r>
      <w:r>
        <w:rPr>
          <w:rFonts w:hint="eastAsia" w:ascii="Times New Roman" w:hAnsi="Times New Roman" w:eastAsia="楷体" w:cs="Times New Roman"/>
          <w:sz w:val="18"/>
          <w:szCs w:val="18"/>
        </w:rPr>
        <w:t>直接访问，还可使用</w:t>
      </w:r>
      <w:r>
        <w:rPr>
          <w:rFonts w:hint="eastAsia" w:ascii="Times New Roman" w:hAnsi="Times New Roman" w:eastAsia="楷体" w:cs="Times New Roman"/>
          <w:color w:val="2E54A1" w:themeColor="accent1" w:themeShade="BF"/>
          <w:sz w:val="18"/>
          <w:szCs w:val="18"/>
        </w:rPr>
        <w:t>glyph-&gt;bitmap_left</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 xml:space="preserve">glyph-&gt;bitmap_top </w:t>
      </w:r>
      <w:r>
        <w:rPr>
          <w:rFonts w:hint="eastAsia" w:ascii="Times New Roman" w:hAnsi="Times New Roman" w:eastAsia="楷体" w:cs="Times New Roman"/>
          <w:sz w:val="18"/>
          <w:szCs w:val="18"/>
        </w:rPr>
        <w:t>来指定起始位置。</w:t>
      </w:r>
    </w:p>
    <w:p w14:paraId="66D7F221">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FT位图与像素描述符</w:t>
      </w:r>
    </w:p>
    <w:p w14:paraId="76CF3AF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位图和像素图通过 FT_Bitmap结构体描述，定义在头文件&lt;</w:t>
      </w:r>
      <w:r>
        <w:rPr>
          <w:rFonts w:hint="eastAsia" w:ascii="Times New Roman" w:hAnsi="Times New Roman" w:eastAsia="楷体" w:cs="Times New Roman"/>
          <w:color w:val="2E54A1" w:themeColor="accent1" w:themeShade="BF"/>
          <w:sz w:val="18"/>
          <w:szCs w:val="18"/>
        </w:rPr>
        <w:t>freetype/ftimage.h&gt;</w:t>
      </w:r>
      <w:r>
        <w:rPr>
          <w:rFonts w:hint="eastAsia" w:ascii="Times New Roman" w:hAnsi="Times New Roman" w:eastAsia="楷体" w:cs="Times New Roman"/>
          <w:sz w:val="18"/>
          <w:szCs w:val="18"/>
        </w:rPr>
        <w:t>中，定义如下：</w:t>
      </w:r>
    </w:p>
    <w:p w14:paraId="1E460207">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871085" cy="1303655"/>
            <wp:effectExtent l="0" t="0" r="5715" b="6985"/>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826"/>
                    <a:stretch>
                      <a:fillRect/>
                    </a:stretch>
                  </pic:blipFill>
                  <pic:spPr>
                    <a:xfrm>
                      <a:off x="0" y="0"/>
                      <a:ext cx="4871085" cy="1303655"/>
                    </a:xfrm>
                    <a:prstGeom prst="rect">
                      <a:avLst/>
                    </a:prstGeom>
                    <a:noFill/>
                    <a:ln>
                      <a:noFill/>
                    </a:ln>
                  </pic:spPr>
                </pic:pic>
              </a:graphicData>
            </a:graphic>
          </wp:inline>
        </w:drawing>
      </w:r>
    </w:p>
    <w:p w14:paraId="5080E5B7">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字形装载步骤</w:t>
      </w:r>
    </w:p>
    <w:p w14:paraId="568AA2E6">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使用FT_Init_FreeType()初始化库，函数创建一个 FT_Library类型的library对象；</w:t>
      </w:r>
    </w:p>
    <w:p w14:paraId="5E6904F3">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使用FT_New_Face()装载一个字体face对象，需要指定字体文件路径等信息；</w:t>
      </w:r>
    </w:p>
    <w:p w14:paraId="42927926">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使用FT_Set_Transform()进行字形转换，如斜体等；</w:t>
      </w:r>
    </w:p>
    <w:p w14:paraId="206D0A0F">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使用FT_Set_Pixel_Sizes()设置字体大小；</w:t>
      </w:r>
    </w:p>
    <w:p w14:paraId="416CA666">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使用FT_Load_Char()实现：获取要显示的宽字符的字形索引、将字形加载到字形槽、转换得到位图数据；</w:t>
      </w:r>
    </w:p>
    <w:p w14:paraId="6253D128">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得到位图数据后，根据glyph-&gt;bitmap_left、 glyph-&gt;bitmap_top等参数在LCD上绘制字符；</w:t>
      </w:r>
    </w:p>
    <w:p w14:paraId="5498E687">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绘制完成后可使用FT_Open_Face()销毁face对象。使用FT_Done_FreeType()销毁library对象。</w:t>
      </w:r>
    </w:p>
    <w:p w14:paraId="69563804">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（示例代码较长，直接查看正点原子提供的示例代码）</w:t>
      </w:r>
    </w:p>
    <w:p w14:paraId="4BB82C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E54A1"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初始化编译器环境；终端输入</w:t>
      </w:r>
      <w:r>
        <w:rPr>
          <w:rFonts w:ascii="Times New Roman" w:hAnsi="Times New Roman" w:eastAsia="楷体" w:cs="Times New Roman"/>
          <w:color w:val="2E54A1" w:themeColor="accent1" w:themeShade="BF"/>
          <w:sz w:val="18"/>
          <w:szCs w:val="18"/>
        </w:rPr>
        <w:t xml:space="preserve">${CC} -o </w:t>
      </w:r>
      <w:r>
        <w:rPr>
          <w:rFonts w:hint="eastAsia" w:ascii="Times New Roman" w:hAnsi="Times New Roman" w:eastAsia="楷体" w:cs="Times New Roman"/>
          <w:color w:val="2E54A1" w:themeColor="accent1" w:themeShade="BF"/>
          <w:sz w:val="18"/>
          <w:szCs w:val="18"/>
        </w:rPr>
        <w:t>freetype_test</w:t>
      </w:r>
      <w:r>
        <w:rPr>
          <w:rFonts w:ascii="Times New Roman" w:hAnsi="Times New Roman" w:eastAsia="楷体" w:cs="Times New Roman"/>
          <w:color w:val="2E54A1" w:themeColor="accent1" w:themeShade="BF"/>
          <w:sz w:val="18"/>
          <w:szCs w:val="18"/>
        </w:rPr>
        <w:t xml:space="preserve"> freetype_test.c -I/home/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/tools/freetype/include/freetype2 -L/home/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/tools/freetype/lib -lfreetype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/tools/zlib/lib -lz -L/home/</w:t>
      </w:r>
      <w:r>
        <w:rPr>
          <w:rFonts w:hint="eastAsia" w:ascii="Times New Roman" w:hAnsi="Times New Roman" w:eastAsia="楷体" w:cs="Times New Roman"/>
          <w:color w:val="2E54A1" w:themeColor="accent1" w:themeShade="BF"/>
          <w:sz w:val="18"/>
          <w:szCs w:val="18"/>
        </w:rPr>
        <w:t>lxc</w:t>
      </w:r>
      <w:r>
        <w:rPr>
          <w:rFonts w:ascii="Times New Roman" w:hAnsi="Times New Roman" w:eastAsia="楷体" w:cs="Times New Roman"/>
          <w:color w:val="2E54A1" w:themeColor="accent1" w:themeShade="BF"/>
          <w:sz w:val="18"/>
          <w:szCs w:val="18"/>
        </w:rPr>
        <w:t>/tools/png/lib -lpng -lm</w:t>
      </w:r>
      <w:r>
        <w:rPr>
          <w:rFonts w:hint="eastAsia" w:ascii="Times New Roman" w:hAnsi="Times New Roman" w:eastAsia="楷体" w:cs="Times New Roman"/>
          <w:sz w:val="18"/>
          <w:szCs w:val="18"/>
        </w:rPr>
        <w:t>指令编译程序，将Windows系统下</w:t>
      </w:r>
      <w:r>
        <w:rPr>
          <w:rFonts w:hint="eastAsia" w:ascii="Times New Roman" w:hAnsi="Times New Roman" w:eastAsia="楷体" w:cs="Times New Roman"/>
          <w:color w:val="2E54A1" w:themeColor="accent1" w:themeShade="BF"/>
          <w:sz w:val="18"/>
          <w:szCs w:val="18"/>
        </w:rPr>
        <w:t>C:\Windows\Fonts</w:t>
      </w:r>
      <w:r>
        <w:rPr>
          <w:rFonts w:hint="eastAsia" w:ascii="Times New Roman" w:hAnsi="Times New Roman" w:eastAsia="楷体" w:cs="Times New Roman"/>
          <w:sz w:val="18"/>
          <w:szCs w:val="18"/>
        </w:rPr>
        <w:t>目录下选择一个字体文件拷贝到开发板的</w:t>
      </w:r>
      <w:r>
        <w:rPr>
          <w:rFonts w:hint="eastAsia" w:ascii="Times New Roman" w:hAnsi="Times New Roman" w:eastAsia="楷体" w:cs="Times New Roman"/>
          <w:color w:val="2E54A1" w:themeColor="accent1" w:themeShade="BF"/>
          <w:sz w:val="18"/>
          <w:szCs w:val="18"/>
        </w:rPr>
        <w:t>/usr/share/fonts/ttf/</w:t>
      </w:r>
      <w:r>
        <w:rPr>
          <w:rFonts w:hint="eastAsia" w:ascii="Times New Roman" w:hAnsi="Times New Roman" w:eastAsia="楷体" w:cs="Times New Roman"/>
          <w:sz w:val="18"/>
          <w:szCs w:val="18"/>
        </w:rPr>
        <w:t>目录下，输入</w:t>
      </w:r>
      <w:r>
        <w:rPr>
          <w:rFonts w:hint="eastAsia" w:ascii="Times New Roman" w:hAnsi="Times New Roman" w:eastAsia="楷体" w:cs="Times New Roman"/>
          <w:color w:val="2E54A1" w:themeColor="accent1" w:themeShade="BF"/>
          <w:sz w:val="18"/>
          <w:szCs w:val="18"/>
        </w:rPr>
        <w:t>./freetype_test /usr/share/fonts/ttf/STSONG.TTF 30</w:t>
      </w:r>
      <w:r>
        <w:rPr>
          <w:rFonts w:hint="eastAsia" w:ascii="Times New Roman" w:hAnsi="Times New Roman" w:eastAsia="楷体" w:cs="Times New Roman"/>
          <w:sz w:val="18"/>
          <w:szCs w:val="18"/>
        </w:rPr>
        <w:t>，第一个参数用于指定字体文件的路径，第二个参数用于指定字体变换的角度，效果如下所示。</w:t>
      </w:r>
    </w:p>
    <w:p w14:paraId="2541F00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050415" cy="1180465"/>
            <wp:effectExtent l="0" t="0" r="6985" b="8255"/>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827"/>
                    <a:stretch>
                      <a:fillRect/>
                    </a:stretch>
                  </pic:blipFill>
                  <pic:spPr>
                    <a:xfrm>
                      <a:off x="0" y="0"/>
                      <a:ext cx="2050415" cy="1180465"/>
                    </a:xfrm>
                    <a:prstGeom prst="rect">
                      <a:avLst/>
                    </a:prstGeom>
                    <a:noFill/>
                    <a:ln>
                      <a:noFill/>
                    </a:ln>
                  </pic:spPr>
                </pic:pic>
              </a:graphicData>
            </a:graphic>
          </wp:inline>
        </w:drawing>
      </w:r>
      <w:r>
        <w:rPr>
          <w:rFonts w:ascii="Times New Roman" w:hAnsi="Times New Roman" w:eastAsia="楷体" w:cs="Times New Roman"/>
          <w:sz w:val="18"/>
          <w:szCs w:val="18"/>
        </w:rPr>
        <w:drawing>
          <wp:inline distT="0" distB="0" distL="114300" distR="114300">
            <wp:extent cx="2035175" cy="1181735"/>
            <wp:effectExtent l="0" t="0" r="6985" b="6985"/>
            <wp:docPr id="3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
                    <pic:cNvPicPr>
                      <a:picLocks noChangeAspect="1"/>
                    </pic:cNvPicPr>
                  </pic:nvPicPr>
                  <pic:blipFill>
                    <a:blip r:embed="rId828"/>
                    <a:stretch>
                      <a:fillRect/>
                    </a:stretch>
                  </pic:blipFill>
                  <pic:spPr>
                    <a:xfrm>
                      <a:off x="0" y="0"/>
                      <a:ext cx="2035175" cy="118173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1917700" cy="1186815"/>
            <wp:effectExtent l="0" t="0" r="2540" b="1905"/>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829"/>
                    <a:srcRect r="5379"/>
                    <a:stretch>
                      <a:fillRect/>
                    </a:stretch>
                  </pic:blipFill>
                  <pic:spPr>
                    <a:xfrm>
                      <a:off x="0" y="0"/>
                      <a:ext cx="1917700" cy="1186815"/>
                    </a:xfrm>
                    <a:prstGeom prst="rect">
                      <a:avLst/>
                    </a:prstGeom>
                    <a:noFill/>
                    <a:ln>
                      <a:noFill/>
                    </a:ln>
                  </pic:spPr>
                </pic:pic>
              </a:graphicData>
            </a:graphic>
          </wp:inline>
        </w:drawing>
      </w:r>
    </w:p>
    <w:p w14:paraId="4F885F42">
      <w:pPr>
        <w:numPr>
          <w:ilvl w:val="0"/>
          <w:numId w:val="49"/>
        </w:numPr>
        <w:spacing w:before="60" w:line="360" w:lineRule="auto"/>
        <w:outlineLvl w:val="0"/>
        <w:rPr>
          <w:rFonts w:ascii="Times New Roman" w:hAnsi="Times New Roman" w:eastAsia="楷体" w:cs="Times New Roman"/>
          <w:b/>
          <w:bCs/>
          <w:szCs w:val="21"/>
        </w:rPr>
      </w:pPr>
      <w:bookmarkStart w:id="118" w:name="_Toc16088"/>
      <w:r>
        <w:rPr>
          <w:rFonts w:hint="eastAsia" w:ascii="Times New Roman" w:hAnsi="Times New Roman" w:eastAsia="楷体" w:cs="Times New Roman"/>
          <w:b/>
          <w:bCs/>
          <w:szCs w:val="21"/>
        </w:rPr>
        <w:t>串口应用编程</w:t>
      </w:r>
      <w:bookmarkEnd w:id="118"/>
    </w:p>
    <w:p w14:paraId="7AD697E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串口是非常常见的外设，在嵌入式开发中常作为一种调试的手段，还可用于与传感器进行通信。串口有两根线，一条用于发送数据，一条用于接收数据，通信距离远，但速度较低。在嵌入式Linux系统中，串口通常作为系统的标准输入、输出设备，比如系统通过串口打印运行信息，用户可通过串口与Linux系统进行交互，因此串口也可称为Linux系统的终端。</w:t>
      </w:r>
    </w:p>
    <w:p w14:paraId="6A8C39D1">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终端Terminal</w:t>
      </w:r>
    </w:p>
    <w:p w14:paraId="76431DF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就是处理主机输入输出的一套设备，可用来显示主机的输出，并接收主机要求的输入，如显示器、键盘套件就是个典型的终端。简单来说，既能显示输出，又能接收输入的设备就是终端，所以串口也是一种终端，终端有如下三种类型：本地终端、串口终端和基于网络的远程终端，前两个是物理终端，基于网络的远程终端也叫做伪终端。也就是说，在本地没有与终端相关联的物理设备的终端就叫伪终端，介绍如下。（注意，不要把物理网卡当做与终端关联的物理设备）</w:t>
      </w:r>
    </w:p>
    <w:p w14:paraId="583ED751">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本地终端</w:t>
      </w:r>
      <w:r>
        <w:rPr>
          <w:rFonts w:hint="eastAsia" w:ascii="Times New Roman" w:hAnsi="Times New Roman" w:eastAsia="楷体" w:cs="Times New Roman"/>
          <w:sz w:val="18"/>
          <w:szCs w:val="18"/>
        </w:rPr>
        <w:t>：对于PC机来说，显示器、键盘组合就是一套本地终端，对于开发板来说也一样，开发板也可以连接LCD显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示屏和鼠标键盘等设备，同样可构成本地终端。</w:t>
      </w:r>
    </w:p>
    <w:p w14:paraId="00E53BCD">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串口连接的远程终端</w:t>
      </w:r>
      <w:r>
        <w:rPr>
          <w:rFonts w:hint="eastAsia" w:ascii="Times New Roman" w:hAnsi="Times New Roman" w:eastAsia="楷体" w:cs="Times New Roman"/>
          <w:sz w:val="18"/>
          <w:szCs w:val="18"/>
        </w:rPr>
        <w:t>：在嵌入式Linux开发中，串口终端是最常见的。比如开发板通过串口与主机相连，在主机运行一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个终端模拟程序（如MobaXterm、SecureCRT 等）来获取并显示开发板通过串口发送的数据，同时也可使用这些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软件向开发板Linux系统发送指令和数据。</w:t>
      </w:r>
    </w:p>
    <w:p w14:paraId="4444E743">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基于网络的远程终端</w:t>
      </w:r>
      <w:r>
        <w:rPr>
          <w:rFonts w:hint="eastAsia" w:ascii="Times New Roman" w:hAnsi="Times New Roman" w:eastAsia="楷体" w:cs="Times New Roman"/>
          <w:sz w:val="18"/>
          <w:szCs w:val="18"/>
        </w:rPr>
        <w:t>：使用ssh、Telnet等协议登录到远程主机时，使用的就是远程终端。</w:t>
      </w:r>
    </w:p>
    <w:p w14:paraId="48503B3A">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终端的设备节点</w:t>
      </w:r>
    </w:p>
    <w:p w14:paraId="0BCC23E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Linux下一切皆文件，终端的设备节点存放在</w:t>
      </w:r>
      <w:r>
        <w:rPr>
          <w:rFonts w:hint="eastAsia" w:ascii="Times New Roman" w:hAnsi="Times New Roman" w:eastAsia="楷体" w:cs="Times New Roman"/>
          <w:color w:val="2E54A1" w:themeColor="accent1" w:themeShade="BF"/>
          <w:sz w:val="18"/>
          <w:szCs w:val="18"/>
        </w:rPr>
        <w:t>/dev</w:t>
      </w:r>
      <w:r>
        <w:rPr>
          <w:rFonts w:hint="eastAsia" w:ascii="Times New Roman" w:hAnsi="Times New Roman" w:eastAsia="楷体" w:cs="Times New Roman"/>
          <w:sz w:val="18"/>
          <w:szCs w:val="18"/>
        </w:rPr>
        <w:t>目录下，终端输入</w:t>
      </w:r>
      <w:r>
        <w:rPr>
          <w:rFonts w:hint="eastAsia" w:ascii="Times New Roman" w:hAnsi="Times New Roman" w:eastAsia="楷体" w:cs="Times New Roman"/>
          <w:color w:val="2E54A1" w:themeColor="accent1" w:themeShade="BF"/>
          <w:sz w:val="18"/>
          <w:szCs w:val="18"/>
        </w:rPr>
        <w:t>ls /dev/tty*</w:t>
      </w:r>
      <w:r>
        <w:rPr>
          <w:rFonts w:hint="eastAsia" w:ascii="Times New Roman" w:hAnsi="Times New Roman" w:eastAsia="楷体" w:cs="Times New Roman"/>
          <w:sz w:val="18"/>
          <w:szCs w:val="18"/>
        </w:rPr>
        <w:t>指令即可查看到所有的本地终端，终端输入</w:t>
      </w:r>
      <w:r>
        <w:rPr>
          <w:rFonts w:hint="eastAsia" w:ascii="Times New Roman" w:hAnsi="Times New Roman" w:eastAsia="楷体" w:cs="Times New Roman"/>
          <w:color w:val="2E54A1" w:themeColor="accent1" w:themeShade="BF"/>
          <w:sz w:val="18"/>
          <w:szCs w:val="18"/>
        </w:rPr>
        <w:t>ls /dev/pts/*</w:t>
      </w:r>
      <w:r>
        <w:rPr>
          <w:rFonts w:hint="eastAsia" w:ascii="Times New Roman" w:hAnsi="Times New Roman" w:eastAsia="楷体" w:cs="Times New Roman"/>
          <w:sz w:val="18"/>
          <w:szCs w:val="18"/>
        </w:rPr>
        <w:t xml:space="preserve">指令即可查看伪终端的设备节点，终端输入who指令即可查看当前系统下连接的终端。  </w:t>
      </w:r>
    </w:p>
    <w:p w14:paraId="29E12DA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5770245" cy="1247140"/>
            <wp:effectExtent l="0" t="0" r="5715" b="254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830"/>
                    <a:stretch>
                      <a:fillRect/>
                    </a:stretch>
                  </pic:blipFill>
                  <pic:spPr>
                    <a:xfrm>
                      <a:off x="0" y="0"/>
                      <a:ext cx="5770245" cy="1247140"/>
                    </a:xfrm>
                    <a:prstGeom prst="rect">
                      <a:avLst/>
                    </a:prstGeom>
                    <a:noFill/>
                    <a:ln>
                      <a:noFill/>
                    </a:ln>
                  </pic:spPr>
                </pic:pic>
              </a:graphicData>
            </a:graphic>
          </wp:inline>
        </w:drawing>
      </w:r>
    </w:p>
    <w:p w14:paraId="4523F53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color w:val="2E54A1" w:themeColor="accent1" w:themeShade="BF"/>
          <w:sz w:val="18"/>
          <w:szCs w:val="18"/>
        </w:rPr>
        <w:t>/dev/tty1~/dev/tty63</w:t>
      </w:r>
      <w:r>
        <w:rPr>
          <w:rFonts w:hint="eastAsia" w:ascii="Times New Roman" w:hAnsi="Times New Roman" w:eastAsia="楷体" w:cs="Times New Roman"/>
          <w:sz w:val="18"/>
          <w:szCs w:val="18"/>
        </w:rPr>
        <w:t>这63个终端是连接到本机的键盘显示器可以操作的终端，是 Linux 内核在初始化时所生成的 63 个本地终端；</w:t>
      </w:r>
      <w:r>
        <w:rPr>
          <w:rFonts w:hint="eastAsia" w:ascii="Times New Roman" w:hAnsi="Times New Roman" w:eastAsia="楷体" w:cs="Times New Roman"/>
          <w:color w:val="2E54A1" w:themeColor="accent1" w:themeShade="BF"/>
          <w:sz w:val="18"/>
          <w:szCs w:val="18"/>
        </w:rPr>
        <w:t>/dev/ttymxc0</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/dev/ttymxc2</w:t>
      </w:r>
      <w:r>
        <w:rPr>
          <w:rFonts w:hint="eastAsia" w:ascii="Times New Roman" w:hAnsi="Times New Roman" w:eastAsia="楷体" w:cs="Times New Roman"/>
          <w:sz w:val="18"/>
          <w:szCs w:val="18"/>
        </w:rPr>
        <w:t>是串口终端设备节点，之所以是0、2而不是0、1，是因为I.MX6U 有8个串口外设，出厂系统中使用的是 UART1 和 UART3，对应的编号就是0、2，还需要注意，mxc这个名字和硬件平台有关系，如 ZYNQ 平台的系统中的串终端口设备节点为</w:t>
      </w:r>
      <w:r>
        <w:rPr>
          <w:rFonts w:hint="eastAsia" w:ascii="Times New Roman" w:hAnsi="Times New Roman" w:eastAsia="楷体" w:cs="Times New Roman"/>
          <w:color w:val="2E54A1" w:themeColor="accent1" w:themeShade="BF"/>
          <w:sz w:val="18"/>
          <w:szCs w:val="18"/>
        </w:rPr>
        <w:t>/dev/ttyPSX</w:t>
      </w:r>
      <w:r>
        <w:rPr>
          <w:rFonts w:hint="eastAsia" w:ascii="Times New Roman" w:hAnsi="Times New Roman" w:eastAsia="楷体" w:cs="Times New Roman"/>
          <w:sz w:val="18"/>
          <w:szCs w:val="18"/>
        </w:rPr>
        <w:t>(X为编号)；Ubuntu主机使用ssh远程登录开发板，开发板系统下会生成</w:t>
      </w:r>
      <w:r>
        <w:rPr>
          <w:rFonts w:hint="eastAsia" w:ascii="Times New Roman" w:hAnsi="Times New Roman" w:eastAsia="楷体" w:cs="Times New Roman"/>
          <w:color w:val="2E54A1" w:themeColor="accent1" w:themeShade="BF"/>
          <w:sz w:val="18"/>
          <w:szCs w:val="18"/>
        </w:rPr>
        <w:t>/dev/pts /0</w:t>
      </w:r>
      <w:r>
        <w:rPr>
          <w:rFonts w:hint="eastAsia" w:ascii="Times New Roman" w:hAnsi="Times New Roman" w:eastAsia="楷体" w:cs="Times New Roman"/>
          <w:sz w:val="18"/>
          <w:szCs w:val="18"/>
        </w:rPr>
        <w:t>文件。可见，当前开发板连接了两个终端，分别是串口 终端和Ubuntu使用ssh连接的伪终端。</w:t>
      </w:r>
    </w:p>
    <w:p w14:paraId="32EFAE5E">
      <w:pPr>
        <w:ind w:firstLine="420"/>
        <w:rPr>
          <w:rFonts w:ascii="Times New Roman" w:hAnsi="Times New Roman" w:eastAsia="楷体" w:cs="Times New Roman"/>
          <w:sz w:val="18"/>
          <w:szCs w:val="18"/>
        </w:rPr>
      </w:pPr>
    </w:p>
    <w:p w14:paraId="373377A6">
      <w:pPr>
        <w:ind w:firstLine="420"/>
        <w:rPr>
          <w:rFonts w:ascii="Times New Roman" w:hAnsi="Times New Roman" w:eastAsia="楷体" w:cs="Times New Roman"/>
          <w:sz w:val="18"/>
          <w:szCs w:val="18"/>
        </w:rPr>
      </w:pPr>
    </w:p>
    <w:p w14:paraId="564EAA02">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终端应用编程</w:t>
      </w:r>
    </w:p>
    <w:p w14:paraId="5D6E404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开发板中得串口终端设备节点为</w:t>
      </w:r>
      <w:r>
        <w:rPr>
          <w:rFonts w:hint="eastAsia" w:ascii="Times New Roman" w:hAnsi="Times New Roman" w:eastAsia="楷体" w:cs="Times New Roman"/>
          <w:color w:val="2E54A1" w:themeColor="accent1" w:themeShade="BF"/>
          <w:sz w:val="18"/>
          <w:szCs w:val="18"/>
        </w:rPr>
        <w:t>/dev/ttymxc0</w:t>
      </w:r>
      <w:r>
        <w:rPr>
          <w:rFonts w:hint="eastAsia" w:ascii="Times New Roman" w:hAnsi="Times New Roman" w:eastAsia="楷体" w:cs="Times New Roman"/>
          <w:sz w:val="18"/>
          <w:szCs w:val="18"/>
        </w:rPr>
        <w:t>（UART1）和</w:t>
      </w:r>
      <w:r>
        <w:rPr>
          <w:rFonts w:hint="eastAsia" w:ascii="Times New Roman" w:hAnsi="Times New Roman" w:eastAsia="楷体" w:cs="Times New Roman"/>
          <w:color w:val="2E54A1" w:themeColor="accent1" w:themeShade="BF"/>
          <w:sz w:val="18"/>
          <w:szCs w:val="18"/>
        </w:rPr>
        <w:t>/dev/ttymxc2</w:t>
      </w:r>
      <w:r>
        <w:rPr>
          <w:rFonts w:hint="eastAsia" w:ascii="Times New Roman" w:hAnsi="Times New Roman" w:eastAsia="楷体" w:cs="Times New Roman"/>
          <w:sz w:val="18"/>
          <w:szCs w:val="18"/>
        </w:rPr>
        <w:t>（UART3），可通过 ioctl()函数对设备节点进行配置，使用 read()、 write()向串口读写数据。此外，Linux将这些 ioctl()操作进行了封装，为上层用户提供了一套标准的API，下面简称termios API，这些termios API其实是C库函数，可使用man手册查询函数的帮助信息，我们选择使用这套标准API进行串口应用编程，程序中要包含头文件termios.h 。注意，这套API是针对所有终端设备开发的，串口终端、连接在本地的显示屏、键盘终端或SSH连接的远程终端都可使用。</w:t>
      </w:r>
    </w:p>
    <w:p w14:paraId="0F0EF9BA">
      <w:pPr>
        <w:numPr>
          <w:ilvl w:val="0"/>
          <w:numId w:val="197"/>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struct termios 结构体</w:t>
      </w:r>
    </w:p>
    <w:p w14:paraId="4EC29E4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终端应用编程主要就是通过对struct termios 结构体进行配置来控制终端的行为和特性，结构体内容如下：</w:t>
      </w:r>
    </w:p>
    <w:p w14:paraId="2B3E4AC5">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68040" cy="1356995"/>
            <wp:effectExtent l="0" t="0" r="0" b="14605"/>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831"/>
                    <a:stretch>
                      <a:fillRect/>
                    </a:stretch>
                  </pic:blipFill>
                  <pic:spPr>
                    <a:xfrm>
                      <a:off x="0" y="0"/>
                      <a:ext cx="3368040" cy="1356995"/>
                    </a:xfrm>
                    <a:prstGeom prst="rect">
                      <a:avLst/>
                    </a:prstGeom>
                    <a:noFill/>
                    <a:ln>
                      <a:noFill/>
                    </a:ln>
                  </pic:spPr>
                </pic:pic>
              </a:graphicData>
            </a:graphic>
          </wp:inline>
        </w:drawing>
      </w:r>
      <w:r>
        <w:rPr>
          <w:rFonts w:ascii="Times New Roman" w:hAnsi="Times New Roman" w:eastAsia="楷体" w:cs="Times New Roman"/>
          <w:sz w:val="18"/>
          <w:szCs w:val="18"/>
        </w:rPr>
        <w:t xml:space="preserve"> </w:t>
      </w:r>
    </w:p>
    <w:p w14:paraId="1CB9A9C2">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c_iflag</w:t>
      </w:r>
      <w:r>
        <w:rPr>
          <w:rFonts w:hint="eastAsia" w:ascii="Times New Roman" w:hAnsi="Times New Roman" w:eastAsia="楷体" w:cs="Times New Roman"/>
          <w:sz w:val="18"/>
          <w:szCs w:val="18"/>
        </w:rPr>
        <w:t>、</w:t>
      </w:r>
      <w:r>
        <w:rPr>
          <w:rFonts w:ascii="Times New Roman" w:hAnsi="Times New Roman" w:eastAsia="楷体" w:cs="Times New Roman"/>
          <w:sz w:val="18"/>
          <w:szCs w:val="18"/>
        </w:rPr>
        <w:t>c_oflag、c_cflag 以及 c_lflag</w:t>
      </w:r>
      <w:r>
        <w:rPr>
          <w:rFonts w:hint="eastAsia" w:ascii="Times New Roman" w:hAnsi="Times New Roman" w:eastAsia="楷体" w:cs="Times New Roman"/>
          <w:sz w:val="18"/>
          <w:szCs w:val="18"/>
        </w:rPr>
        <w:t>这四个成员的可取值都被定义为了宏，下面只介绍了Linux支持的宏，Linux不支持的宏</w:t>
      </w:r>
      <w:r>
        <w:rPr>
          <w:rFonts w:ascii="Times New Roman" w:hAnsi="Times New Roman" w:eastAsia="楷体" w:cs="Times New Roman"/>
          <w:sz w:val="18"/>
          <w:szCs w:val="18"/>
        </w:rPr>
        <w:t>可通过</w:t>
      </w:r>
      <w:r>
        <w:rPr>
          <w:rFonts w:ascii="Times New Roman" w:hAnsi="Times New Roman" w:eastAsia="楷体" w:cs="Times New Roman"/>
          <w:color w:val="2E54A1" w:themeColor="accent1" w:themeShade="BF"/>
          <w:sz w:val="18"/>
          <w:szCs w:val="18"/>
        </w:rPr>
        <w:t xml:space="preserve"> man 3 termios</w:t>
      </w:r>
      <w:r>
        <w:rPr>
          <w:rFonts w:ascii="Times New Roman" w:hAnsi="Times New Roman" w:eastAsia="楷体" w:cs="Times New Roman"/>
          <w:sz w:val="18"/>
          <w:szCs w:val="18"/>
        </w:rPr>
        <w:t>指令进入man手册查看详细信息</w:t>
      </w:r>
      <w:r>
        <w:rPr>
          <w:rFonts w:hint="eastAsia" w:ascii="Times New Roman" w:hAnsi="Times New Roman" w:eastAsia="楷体" w:cs="Times New Roman"/>
          <w:sz w:val="18"/>
          <w:szCs w:val="18"/>
        </w:rPr>
        <w:t>。</w:t>
      </w:r>
    </w:p>
    <w:p w14:paraId="3649E580">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输入模式(c_iflag)：</w:t>
      </w:r>
      <w:r>
        <w:rPr>
          <w:rFonts w:hint="eastAsia" w:ascii="Times New Roman" w:hAnsi="Times New Roman" w:eastAsia="楷体" w:cs="Times New Roman"/>
          <w:sz w:val="18"/>
          <w:szCs w:val="18"/>
        </w:rPr>
        <w:t>输入模式为终端驱动程序从串口或键盘接收到的输入数据在被传递给应用程序前的处理方式。</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3594"/>
        <w:gridCol w:w="1077"/>
        <w:gridCol w:w="3949"/>
      </w:tblGrid>
      <w:tr w14:paraId="65EA8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E3F2D9" w:themeFill="accent4" w:themeFillTint="32"/>
          </w:tcPr>
          <w:p w14:paraId="3AA4694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94" w:type="dxa"/>
            <w:shd w:val="clear" w:color="auto" w:fill="E3F2D9" w:themeFill="accent4" w:themeFillTint="32"/>
          </w:tcPr>
          <w:p w14:paraId="15C2EC3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77" w:type="dxa"/>
            <w:shd w:val="clear" w:color="auto" w:fill="E3F2D9" w:themeFill="accent4" w:themeFillTint="32"/>
          </w:tcPr>
          <w:p w14:paraId="6BD1D89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949" w:type="dxa"/>
            <w:shd w:val="clear" w:color="auto" w:fill="E3F2D9" w:themeFill="accent4" w:themeFillTint="32"/>
          </w:tcPr>
          <w:p w14:paraId="34AF3FE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BC99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1447E35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IGNBRK</w:t>
            </w:r>
          </w:p>
        </w:tc>
        <w:tc>
          <w:tcPr>
            <w:tcW w:w="3594" w:type="dxa"/>
          </w:tcPr>
          <w:p w14:paraId="058E045F">
            <w:pPr>
              <w:rPr>
                <w:rFonts w:ascii="Times New Roman" w:hAnsi="Times New Roman" w:eastAsia="楷体" w:cs="Times New Roman"/>
                <w:sz w:val="18"/>
                <w:szCs w:val="18"/>
              </w:rPr>
            </w:pPr>
            <w:r>
              <w:rPr>
                <w:rFonts w:ascii="Times New Roman" w:hAnsi="Times New Roman" w:eastAsia="楷体" w:cs="Times New Roman"/>
                <w:sz w:val="18"/>
                <w:szCs w:val="18"/>
              </w:rPr>
              <w:t>忽略输入终止条件</w:t>
            </w:r>
          </w:p>
        </w:tc>
        <w:tc>
          <w:tcPr>
            <w:tcW w:w="1077" w:type="dxa"/>
            <w:shd w:val="clear" w:color="auto" w:fill="DBE3F4" w:themeFill="accent1" w:themeFillTint="32"/>
          </w:tcPr>
          <w:p w14:paraId="312E603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INPCK</w:t>
            </w:r>
          </w:p>
        </w:tc>
        <w:tc>
          <w:tcPr>
            <w:tcW w:w="3949" w:type="dxa"/>
          </w:tcPr>
          <w:p w14:paraId="4A6F25FA">
            <w:pPr>
              <w:rPr>
                <w:rFonts w:ascii="Times New Roman" w:hAnsi="Times New Roman" w:eastAsia="楷体" w:cs="Times New Roman"/>
                <w:sz w:val="18"/>
                <w:szCs w:val="18"/>
              </w:rPr>
            </w:pPr>
            <w:r>
              <w:rPr>
                <w:rFonts w:hint="eastAsia" w:ascii="Times New Roman" w:hAnsi="Times New Roman" w:eastAsia="楷体" w:cs="Times New Roman"/>
                <w:sz w:val="18"/>
                <w:szCs w:val="18"/>
              </w:rPr>
              <w:t>对接收到的数据执行奇偶校验</w:t>
            </w:r>
          </w:p>
        </w:tc>
      </w:tr>
      <w:tr w14:paraId="7BA38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47ED862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BRKINT</w:t>
            </w:r>
          </w:p>
        </w:tc>
        <w:tc>
          <w:tcPr>
            <w:tcW w:w="3594" w:type="dxa"/>
          </w:tcPr>
          <w:p w14:paraId="08163D8B">
            <w:pPr>
              <w:rPr>
                <w:rFonts w:ascii="Times New Roman" w:hAnsi="Times New Roman" w:eastAsia="楷体" w:cs="Times New Roman"/>
                <w:sz w:val="18"/>
                <w:szCs w:val="18"/>
              </w:rPr>
            </w:pPr>
            <w:r>
              <w:rPr>
                <w:rFonts w:ascii="Times New Roman" w:hAnsi="Times New Roman" w:eastAsia="楷体" w:cs="Times New Roman"/>
                <w:sz w:val="18"/>
                <w:szCs w:val="18"/>
              </w:rPr>
              <w:t>当检测到输入终止条件时发送 SIGINT 信号</w:t>
            </w:r>
          </w:p>
        </w:tc>
        <w:tc>
          <w:tcPr>
            <w:tcW w:w="1077" w:type="dxa"/>
            <w:shd w:val="clear" w:color="auto" w:fill="DBE3F4" w:themeFill="accent1" w:themeFillTint="32"/>
          </w:tcPr>
          <w:p w14:paraId="25F9204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ISTRIP</w:t>
            </w:r>
          </w:p>
        </w:tc>
        <w:tc>
          <w:tcPr>
            <w:tcW w:w="3949" w:type="dxa"/>
          </w:tcPr>
          <w:p w14:paraId="0668F4CB">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将接收到的数据裁剪为 7 bit，即去除第八位</w:t>
            </w:r>
          </w:p>
        </w:tc>
      </w:tr>
      <w:tr w14:paraId="36A6DB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567E6D7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IGNPAR</w:t>
            </w:r>
          </w:p>
        </w:tc>
        <w:tc>
          <w:tcPr>
            <w:tcW w:w="3594" w:type="dxa"/>
          </w:tcPr>
          <w:p w14:paraId="449220FA">
            <w:pPr>
              <w:rPr>
                <w:rFonts w:ascii="Times New Roman" w:hAnsi="Times New Roman" w:eastAsia="楷体" w:cs="Times New Roman"/>
                <w:sz w:val="18"/>
                <w:szCs w:val="18"/>
              </w:rPr>
            </w:pPr>
            <w:r>
              <w:rPr>
                <w:rFonts w:hint="eastAsia" w:ascii="Times New Roman" w:hAnsi="Times New Roman" w:eastAsia="楷体" w:cs="Times New Roman"/>
                <w:sz w:val="18"/>
                <w:szCs w:val="18"/>
              </w:rPr>
              <w:t>忽略帧错误和奇偶校验错误</w:t>
            </w:r>
          </w:p>
        </w:tc>
        <w:tc>
          <w:tcPr>
            <w:tcW w:w="1077" w:type="dxa"/>
            <w:shd w:val="clear" w:color="auto" w:fill="DBE3F4" w:themeFill="accent1" w:themeFillTint="32"/>
          </w:tcPr>
          <w:p w14:paraId="440B097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INLCR</w:t>
            </w:r>
          </w:p>
        </w:tc>
        <w:tc>
          <w:tcPr>
            <w:tcW w:w="3949" w:type="dxa"/>
          </w:tcPr>
          <w:p w14:paraId="02FEE5A6">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换行符('\n')转换为回车符(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14:paraId="6B935D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509C8D4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PARMRK</w:t>
            </w:r>
          </w:p>
        </w:tc>
        <w:tc>
          <w:tcPr>
            <w:tcW w:w="3594" w:type="dxa"/>
          </w:tcPr>
          <w:p w14:paraId="59B64CA7">
            <w:pPr>
              <w:rPr>
                <w:rFonts w:ascii="Times New Roman" w:hAnsi="Times New Roman" w:eastAsia="楷体" w:cs="Times New Roman"/>
                <w:sz w:val="18"/>
                <w:szCs w:val="18"/>
              </w:rPr>
            </w:pPr>
            <w:r>
              <w:rPr>
                <w:rFonts w:hint="eastAsia" w:ascii="Times New Roman" w:hAnsi="Times New Roman" w:eastAsia="楷体" w:cs="Times New Roman"/>
                <w:sz w:val="18"/>
                <w:szCs w:val="18"/>
              </w:rPr>
              <w:t>对奇偶校验错误做出标记</w:t>
            </w:r>
          </w:p>
        </w:tc>
        <w:tc>
          <w:tcPr>
            <w:tcW w:w="1077" w:type="dxa"/>
            <w:shd w:val="clear" w:color="auto" w:fill="DBE3F4" w:themeFill="accent1" w:themeFillTint="32"/>
          </w:tcPr>
          <w:p w14:paraId="59673E3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IGNCR</w:t>
            </w:r>
          </w:p>
        </w:tc>
        <w:tc>
          <w:tcPr>
            <w:tcW w:w="3949" w:type="dxa"/>
          </w:tcPr>
          <w:p w14:paraId="25A40520">
            <w:pPr>
              <w:rPr>
                <w:rFonts w:ascii="Times New Roman" w:hAnsi="Times New Roman" w:eastAsia="楷体" w:cs="Times New Roman"/>
                <w:sz w:val="18"/>
                <w:szCs w:val="18"/>
              </w:rPr>
            </w:pPr>
            <w:r>
              <w:rPr>
                <w:rFonts w:hint="eastAsia" w:ascii="Times New Roman" w:hAnsi="Times New Roman" w:eastAsia="楷体" w:cs="Times New Roman"/>
                <w:sz w:val="18"/>
                <w:szCs w:val="18"/>
              </w:rPr>
              <w:t>忽略接收到的回车符(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14:paraId="0A4919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2840E13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ICRNL</w:t>
            </w:r>
          </w:p>
        </w:tc>
        <w:tc>
          <w:tcPr>
            <w:tcW w:w="3594" w:type="dxa"/>
          </w:tcPr>
          <w:p w14:paraId="7D1CE264">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CR(回车符)转换为 换行符('\n')</w:t>
            </w:r>
          </w:p>
        </w:tc>
        <w:tc>
          <w:tcPr>
            <w:tcW w:w="1077" w:type="dxa"/>
            <w:shd w:val="clear" w:color="auto" w:fill="DBE3F4" w:themeFill="accent1" w:themeFillTint="32"/>
          </w:tcPr>
          <w:p w14:paraId="53BF405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IXON</w:t>
            </w:r>
          </w:p>
        </w:tc>
        <w:tc>
          <w:tcPr>
            <w:tcW w:w="3949" w:type="dxa"/>
          </w:tcPr>
          <w:p w14:paraId="0EA00633">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启动输出软件流控</w:t>
            </w:r>
          </w:p>
        </w:tc>
      </w:tr>
      <w:tr w14:paraId="5A443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14:paraId="3E9993D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IUCLC</w:t>
            </w:r>
          </w:p>
        </w:tc>
        <w:tc>
          <w:tcPr>
            <w:tcW w:w="3594" w:type="dxa"/>
          </w:tcPr>
          <w:p w14:paraId="45C907FE">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将接收到的大写字符映射为小写字符</w:t>
            </w:r>
          </w:p>
        </w:tc>
        <w:tc>
          <w:tcPr>
            <w:tcW w:w="1077" w:type="dxa"/>
            <w:shd w:val="clear" w:color="auto" w:fill="DBE3F4" w:themeFill="accent1" w:themeFillTint="32"/>
          </w:tcPr>
          <w:p w14:paraId="1ECD5DC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IXOFF</w:t>
            </w:r>
          </w:p>
        </w:tc>
        <w:tc>
          <w:tcPr>
            <w:tcW w:w="3949" w:type="dxa"/>
          </w:tcPr>
          <w:p w14:paraId="1AEEA3BC">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启动输入软件流控</w:t>
            </w:r>
          </w:p>
        </w:tc>
      </w:tr>
      <w:tr w14:paraId="24FF0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center"/>
          </w:tcPr>
          <w:p w14:paraId="60D5217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IXANY</w:t>
            </w:r>
          </w:p>
        </w:tc>
        <w:tc>
          <w:tcPr>
            <w:tcW w:w="8620" w:type="dxa"/>
            <w:gridSpan w:val="3"/>
          </w:tcPr>
          <w:p w14:paraId="6199A84F">
            <w:pPr>
              <w:rPr>
                <w:rFonts w:ascii="Times New Roman" w:hAnsi="Times New Roman" w:eastAsia="楷体" w:cs="Times New Roman"/>
                <w:sz w:val="18"/>
                <w:szCs w:val="18"/>
              </w:rPr>
            </w:pPr>
            <w:r>
              <w:rPr>
                <w:rFonts w:hint="eastAsia" w:ascii="Times New Roman" w:hAnsi="Times New Roman" w:eastAsia="楷体" w:cs="Times New Roman"/>
                <w:sz w:val="18"/>
                <w:szCs w:val="18"/>
              </w:rPr>
              <w:t>输入任何字符将重新开始已停止的输出(默认只允许START字符重新启动输出)</w:t>
            </w:r>
          </w:p>
        </w:tc>
      </w:tr>
    </w:tbl>
    <w:p w14:paraId="6DC9CAE9">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输出模式(c_oflag)</w:t>
      </w:r>
      <w:r>
        <w:rPr>
          <w:rFonts w:hint="eastAsia" w:ascii="Times New Roman" w:hAnsi="Times New Roman" w:eastAsia="楷体" w:cs="Times New Roman"/>
          <w:sz w:val="18"/>
          <w:szCs w:val="18"/>
        </w:rPr>
        <w:t>：输出模式控制字符数据的处理方式，即应用程序发送出去的数据在到达串口或屏幕之前的处理方式。</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2"/>
        <w:gridCol w:w="3634"/>
        <w:gridCol w:w="977"/>
        <w:gridCol w:w="4007"/>
      </w:tblGrid>
      <w:tr w14:paraId="490D4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E3F2D9" w:themeFill="accent4" w:themeFillTint="32"/>
          </w:tcPr>
          <w:p w14:paraId="11EA33F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634" w:type="dxa"/>
            <w:shd w:val="clear" w:color="auto" w:fill="E3F2D9" w:themeFill="accent4" w:themeFillTint="32"/>
          </w:tcPr>
          <w:p w14:paraId="135B7C9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977" w:type="dxa"/>
            <w:shd w:val="clear" w:color="auto" w:fill="E3F2D9" w:themeFill="accent4" w:themeFillTint="32"/>
          </w:tcPr>
          <w:p w14:paraId="0E0AFE3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4007" w:type="dxa"/>
            <w:shd w:val="clear" w:color="auto" w:fill="E3F2D9" w:themeFill="accent4" w:themeFillTint="32"/>
          </w:tcPr>
          <w:p w14:paraId="181AD34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055F5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14:paraId="52E01FE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OPOST</w:t>
            </w:r>
          </w:p>
        </w:tc>
        <w:tc>
          <w:tcPr>
            <w:tcW w:w="3634" w:type="dxa"/>
          </w:tcPr>
          <w:p w14:paraId="11571E5D">
            <w:pPr>
              <w:rPr>
                <w:rFonts w:ascii="Times New Roman" w:hAnsi="Times New Roman" w:eastAsia="楷体" w:cs="Times New Roman"/>
                <w:sz w:val="18"/>
                <w:szCs w:val="18"/>
              </w:rPr>
            </w:pPr>
            <w:r>
              <w:rPr>
                <w:rFonts w:ascii="Times New Roman" w:hAnsi="Times New Roman" w:eastAsia="楷体" w:cs="Times New Roman"/>
                <w:sz w:val="18"/>
                <w:szCs w:val="18"/>
              </w:rPr>
              <w:t>启用输出处理功能，如果不设置该标志则其他标志都</w:t>
            </w:r>
            <w:r>
              <w:rPr>
                <w:rFonts w:hint="eastAsia" w:ascii="Times New Roman" w:hAnsi="Times New Roman" w:eastAsia="楷体" w:cs="Times New Roman"/>
                <w:sz w:val="18"/>
                <w:szCs w:val="18"/>
              </w:rPr>
              <w:t>会</w:t>
            </w:r>
            <w:r>
              <w:rPr>
                <w:rFonts w:ascii="Times New Roman" w:hAnsi="Times New Roman" w:eastAsia="楷体" w:cs="Times New Roman"/>
                <w:sz w:val="18"/>
                <w:szCs w:val="18"/>
              </w:rPr>
              <w:t>被忽略</w:t>
            </w:r>
            <w:r>
              <w:rPr>
                <w:rFonts w:hint="eastAsia" w:ascii="Times New Roman" w:hAnsi="Times New Roman" w:eastAsia="楷体" w:cs="Times New Roman"/>
                <w:sz w:val="18"/>
                <w:szCs w:val="18"/>
              </w:rPr>
              <w:t>。</w:t>
            </w:r>
          </w:p>
        </w:tc>
        <w:tc>
          <w:tcPr>
            <w:tcW w:w="977" w:type="dxa"/>
            <w:shd w:val="clear" w:color="auto" w:fill="DBE3F4" w:themeFill="accent1" w:themeFillTint="32"/>
            <w:vAlign w:val="center"/>
          </w:tcPr>
          <w:p w14:paraId="2F90375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OFDEL</w:t>
            </w:r>
          </w:p>
        </w:tc>
        <w:tc>
          <w:tcPr>
            <w:tcW w:w="4007" w:type="dxa"/>
          </w:tcPr>
          <w:p w14:paraId="2F48D33C">
            <w:pPr>
              <w:rPr>
                <w:rFonts w:ascii="Times New Roman" w:hAnsi="Times New Roman" w:eastAsia="楷体" w:cs="Times New Roman"/>
                <w:sz w:val="18"/>
                <w:szCs w:val="18"/>
              </w:rPr>
            </w:pPr>
            <w:r>
              <w:rPr>
                <w:rFonts w:ascii="Times New Roman" w:hAnsi="Times New Roman" w:eastAsia="楷体" w:cs="Times New Roman"/>
                <w:sz w:val="18"/>
                <w:szCs w:val="18"/>
              </w:rPr>
              <w:t>如果设置该标志，则表示填充字符为 DEL 字符，否则为 NULL字符</w:t>
            </w:r>
            <w:r>
              <w:rPr>
                <w:rFonts w:hint="eastAsia" w:ascii="Times New Roman" w:hAnsi="Times New Roman" w:eastAsia="楷体" w:cs="Times New Roman"/>
                <w:sz w:val="18"/>
                <w:szCs w:val="18"/>
              </w:rPr>
              <w:t>。</w:t>
            </w:r>
          </w:p>
        </w:tc>
      </w:tr>
      <w:tr w14:paraId="6B484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14:paraId="75247A9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OLCUC</w:t>
            </w:r>
          </w:p>
        </w:tc>
        <w:tc>
          <w:tcPr>
            <w:tcW w:w="3634" w:type="dxa"/>
          </w:tcPr>
          <w:p w14:paraId="4CC4EC92">
            <w:pPr>
              <w:rPr>
                <w:rFonts w:ascii="Times New Roman" w:hAnsi="Times New Roman" w:eastAsia="楷体" w:cs="Times New Roman"/>
                <w:sz w:val="18"/>
                <w:szCs w:val="18"/>
              </w:rPr>
            </w:pPr>
            <w:r>
              <w:rPr>
                <w:rFonts w:ascii="Times New Roman" w:hAnsi="Times New Roman" w:eastAsia="楷体" w:cs="Times New Roman"/>
                <w:sz w:val="18"/>
                <w:szCs w:val="18"/>
              </w:rPr>
              <w:t>将输出字符中的大写字符转换成小写字符</w:t>
            </w:r>
          </w:p>
        </w:tc>
        <w:tc>
          <w:tcPr>
            <w:tcW w:w="977" w:type="dxa"/>
            <w:shd w:val="clear" w:color="auto" w:fill="DBE3F4" w:themeFill="accent1" w:themeFillTint="32"/>
            <w:vAlign w:val="center"/>
          </w:tcPr>
          <w:p w14:paraId="04307ED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OCRNL</w:t>
            </w:r>
          </w:p>
        </w:tc>
        <w:tc>
          <w:tcPr>
            <w:tcW w:w="4007" w:type="dxa"/>
          </w:tcPr>
          <w:p w14:paraId="187C3DB4">
            <w:pPr>
              <w:rPr>
                <w:rFonts w:ascii="Times New Roman" w:hAnsi="Times New Roman" w:eastAsia="楷体" w:cs="Times New Roman"/>
                <w:sz w:val="18"/>
                <w:szCs w:val="18"/>
              </w:rPr>
            </w:pPr>
            <w:r>
              <w:rPr>
                <w:rFonts w:ascii="Times New Roman" w:hAnsi="Times New Roman" w:eastAsia="楷体" w:cs="Times New Roman"/>
                <w:sz w:val="18"/>
                <w:szCs w:val="18"/>
              </w:rPr>
              <w:t>将输出中的回车符(‘\r’)转换成换行符('\n')</w:t>
            </w:r>
          </w:p>
        </w:tc>
      </w:tr>
      <w:tr w14:paraId="7BDC6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14:paraId="00E3DDB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ONLCR</w:t>
            </w:r>
          </w:p>
        </w:tc>
        <w:tc>
          <w:tcPr>
            <w:tcW w:w="3634" w:type="dxa"/>
          </w:tcPr>
          <w:p w14:paraId="373AB0A2">
            <w:pPr>
              <w:rPr>
                <w:rFonts w:ascii="Times New Roman" w:hAnsi="Times New Roman" w:eastAsia="楷体" w:cs="Times New Roman"/>
                <w:sz w:val="18"/>
                <w:szCs w:val="18"/>
              </w:rPr>
            </w:pPr>
            <w:r>
              <w:rPr>
                <w:rFonts w:ascii="Times New Roman" w:hAnsi="Times New Roman" w:eastAsia="楷体" w:cs="Times New Roman"/>
                <w:sz w:val="18"/>
                <w:szCs w:val="18"/>
              </w:rPr>
              <w:t>将输出中的换行符('\n')转换成回车符(‘\r’)</w:t>
            </w:r>
          </w:p>
        </w:tc>
        <w:tc>
          <w:tcPr>
            <w:tcW w:w="977" w:type="dxa"/>
            <w:shd w:val="clear" w:color="auto" w:fill="DBE3F4" w:themeFill="accent1" w:themeFillTint="32"/>
            <w:vAlign w:val="center"/>
          </w:tcPr>
          <w:p w14:paraId="7B58817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ONOCR</w:t>
            </w:r>
          </w:p>
        </w:tc>
        <w:tc>
          <w:tcPr>
            <w:tcW w:w="4007" w:type="dxa"/>
          </w:tcPr>
          <w:p w14:paraId="2578F34A">
            <w:pPr>
              <w:rPr>
                <w:rFonts w:ascii="Times New Roman" w:hAnsi="Times New Roman" w:eastAsia="楷体" w:cs="Times New Roman"/>
                <w:sz w:val="18"/>
                <w:szCs w:val="18"/>
              </w:rPr>
            </w:pPr>
            <w:r>
              <w:rPr>
                <w:rFonts w:hint="eastAsia" w:ascii="Times New Roman" w:hAnsi="Times New Roman" w:eastAsia="楷体" w:cs="Times New Roman"/>
                <w:sz w:val="18"/>
                <w:szCs w:val="18"/>
              </w:rPr>
              <w:t>在第 0 列不输出回车符(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14:paraId="42697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14:paraId="5FACDB2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OFILL</w:t>
            </w:r>
          </w:p>
        </w:tc>
        <w:tc>
          <w:tcPr>
            <w:tcW w:w="3634" w:type="dxa"/>
          </w:tcPr>
          <w:p w14:paraId="67FAB067">
            <w:pPr>
              <w:rPr>
                <w:rFonts w:ascii="Times New Roman" w:hAnsi="Times New Roman" w:eastAsia="楷体" w:cs="Times New Roman"/>
                <w:sz w:val="18"/>
                <w:szCs w:val="18"/>
              </w:rPr>
            </w:pPr>
            <w:r>
              <w:rPr>
                <w:rFonts w:ascii="Times New Roman" w:hAnsi="Times New Roman" w:eastAsia="楷体" w:cs="Times New Roman"/>
                <w:sz w:val="18"/>
                <w:szCs w:val="18"/>
              </w:rPr>
              <w:t>发送填充字符以提供延时</w:t>
            </w:r>
          </w:p>
        </w:tc>
        <w:tc>
          <w:tcPr>
            <w:tcW w:w="977" w:type="dxa"/>
            <w:shd w:val="clear" w:color="auto" w:fill="DBE3F4" w:themeFill="accent1" w:themeFillTint="32"/>
            <w:vAlign w:val="center"/>
          </w:tcPr>
          <w:p w14:paraId="1A6EC78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ONLRET</w:t>
            </w:r>
          </w:p>
        </w:tc>
        <w:tc>
          <w:tcPr>
            <w:tcW w:w="4007" w:type="dxa"/>
          </w:tcPr>
          <w:p w14:paraId="11B727C6">
            <w:pPr>
              <w:rPr>
                <w:rFonts w:ascii="Times New Roman" w:hAnsi="Times New Roman" w:eastAsia="楷体" w:cs="Times New Roman"/>
                <w:sz w:val="18"/>
                <w:szCs w:val="18"/>
              </w:rPr>
            </w:pPr>
            <w:r>
              <w:rPr>
                <w:rFonts w:ascii="Times New Roman" w:hAnsi="Times New Roman" w:eastAsia="楷体" w:cs="Times New Roman"/>
                <w:sz w:val="18"/>
                <w:szCs w:val="18"/>
              </w:rPr>
              <w:t>不输出回车符(‘\r’)</w:t>
            </w:r>
          </w:p>
        </w:tc>
      </w:tr>
      <w:tr w14:paraId="745219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14:paraId="3321F17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NLDLY</w:t>
            </w:r>
          </w:p>
        </w:tc>
        <w:tc>
          <w:tcPr>
            <w:tcW w:w="3634" w:type="dxa"/>
          </w:tcPr>
          <w:p w14:paraId="123EED30">
            <w:pPr>
              <w:rPr>
                <w:rFonts w:ascii="Times New Roman" w:hAnsi="Times New Roman" w:eastAsia="楷体" w:cs="Times New Roman"/>
                <w:sz w:val="18"/>
                <w:szCs w:val="18"/>
              </w:rPr>
            </w:pPr>
            <w:r>
              <w:rPr>
                <w:rFonts w:hint="eastAsia" w:ascii="Times New Roman" w:hAnsi="Times New Roman" w:eastAsia="楷体" w:cs="Times New Roman"/>
                <w:sz w:val="18"/>
                <w:szCs w:val="18"/>
              </w:rPr>
              <w:t>换行延时掩码</w:t>
            </w:r>
          </w:p>
        </w:tc>
        <w:tc>
          <w:tcPr>
            <w:tcW w:w="977" w:type="dxa"/>
            <w:shd w:val="clear" w:color="auto" w:fill="DBE3F4" w:themeFill="accent1" w:themeFillTint="32"/>
            <w:vAlign w:val="center"/>
          </w:tcPr>
          <w:p w14:paraId="07B0871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CRDLY</w:t>
            </w:r>
          </w:p>
        </w:tc>
        <w:tc>
          <w:tcPr>
            <w:tcW w:w="4007" w:type="dxa"/>
          </w:tcPr>
          <w:p w14:paraId="4A94EAE0">
            <w:pPr>
              <w:rPr>
                <w:rFonts w:ascii="Times New Roman" w:hAnsi="Times New Roman" w:eastAsia="楷体" w:cs="Times New Roman"/>
                <w:sz w:val="18"/>
                <w:szCs w:val="18"/>
              </w:rPr>
            </w:pPr>
            <w:r>
              <w:rPr>
                <w:rFonts w:hint="eastAsia" w:ascii="Times New Roman" w:hAnsi="Times New Roman" w:eastAsia="楷体" w:cs="Times New Roman"/>
                <w:sz w:val="18"/>
                <w:szCs w:val="18"/>
              </w:rPr>
              <w:t>回车延时掩码</w:t>
            </w:r>
          </w:p>
        </w:tc>
      </w:tr>
      <w:tr w14:paraId="429DC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14:paraId="5AEA91F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BSDLY</w:t>
            </w:r>
          </w:p>
        </w:tc>
        <w:tc>
          <w:tcPr>
            <w:tcW w:w="3634" w:type="dxa"/>
          </w:tcPr>
          <w:p w14:paraId="1827FD8F">
            <w:pPr>
              <w:rPr>
                <w:rFonts w:ascii="Times New Roman" w:hAnsi="Times New Roman" w:eastAsia="楷体" w:cs="Times New Roman"/>
                <w:sz w:val="18"/>
                <w:szCs w:val="18"/>
              </w:rPr>
            </w:pPr>
            <w:r>
              <w:rPr>
                <w:rFonts w:hint="eastAsia" w:ascii="Times New Roman" w:hAnsi="Times New Roman" w:eastAsia="楷体" w:cs="Times New Roman"/>
                <w:sz w:val="18"/>
                <w:szCs w:val="18"/>
              </w:rPr>
              <w:t>退格延时掩码</w:t>
            </w:r>
          </w:p>
        </w:tc>
        <w:tc>
          <w:tcPr>
            <w:tcW w:w="977" w:type="dxa"/>
            <w:shd w:val="clear" w:color="auto" w:fill="DBE3F4" w:themeFill="accent1" w:themeFillTint="32"/>
            <w:vAlign w:val="center"/>
          </w:tcPr>
          <w:p w14:paraId="0ED97E6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TABDLY</w:t>
            </w:r>
          </w:p>
        </w:tc>
        <w:tc>
          <w:tcPr>
            <w:tcW w:w="4007" w:type="dxa"/>
          </w:tcPr>
          <w:p w14:paraId="02414D3E">
            <w:pPr>
              <w:rPr>
                <w:rFonts w:ascii="Times New Roman" w:hAnsi="Times New Roman" w:eastAsia="楷体" w:cs="Times New Roman"/>
                <w:sz w:val="18"/>
                <w:szCs w:val="18"/>
              </w:rPr>
            </w:pPr>
            <w:r>
              <w:rPr>
                <w:rFonts w:hint="eastAsia" w:ascii="Times New Roman" w:hAnsi="Times New Roman" w:eastAsia="楷体" w:cs="Times New Roman"/>
                <w:sz w:val="18"/>
                <w:szCs w:val="18"/>
              </w:rPr>
              <w:t>水平制表符延时俺妈</w:t>
            </w:r>
          </w:p>
        </w:tc>
      </w:tr>
      <w:tr w14:paraId="613DD7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14:paraId="4401B7B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 FFDLY</w:t>
            </w:r>
          </w:p>
        </w:tc>
        <w:tc>
          <w:tcPr>
            <w:tcW w:w="3634" w:type="dxa"/>
          </w:tcPr>
          <w:p w14:paraId="7A1E0364">
            <w:pPr>
              <w:rPr>
                <w:rFonts w:ascii="Times New Roman" w:hAnsi="Times New Roman" w:eastAsia="楷体" w:cs="Times New Roman"/>
                <w:sz w:val="18"/>
                <w:szCs w:val="18"/>
              </w:rPr>
            </w:pPr>
            <w:r>
              <w:rPr>
                <w:rFonts w:hint="eastAsia" w:ascii="Times New Roman" w:hAnsi="Times New Roman" w:eastAsia="楷体" w:cs="Times New Roman"/>
                <w:sz w:val="18"/>
                <w:szCs w:val="18"/>
              </w:rPr>
              <w:t>换页延时掩码</w:t>
            </w:r>
          </w:p>
        </w:tc>
        <w:tc>
          <w:tcPr>
            <w:tcW w:w="977" w:type="dxa"/>
            <w:shd w:val="clear" w:color="auto" w:fill="DBE3F4" w:themeFill="accent1" w:themeFillTint="32"/>
            <w:vAlign w:val="center"/>
          </w:tcPr>
          <w:p w14:paraId="563F532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VTDLY</w:t>
            </w:r>
          </w:p>
        </w:tc>
        <w:tc>
          <w:tcPr>
            <w:tcW w:w="4007" w:type="dxa"/>
          </w:tcPr>
          <w:p w14:paraId="7323817D">
            <w:pPr>
              <w:rPr>
                <w:rFonts w:ascii="Times New Roman" w:hAnsi="Times New Roman" w:eastAsia="楷体" w:cs="Times New Roman"/>
                <w:sz w:val="18"/>
                <w:szCs w:val="18"/>
              </w:rPr>
            </w:pPr>
            <w:r>
              <w:rPr>
                <w:rFonts w:hint="eastAsia" w:ascii="Times New Roman" w:hAnsi="Times New Roman" w:eastAsia="楷体" w:cs="Times New Roman"/>
                <w:sz w:val="18"/>
                <w:szCs w:val="18"/>
              </w:rPr>
              <w:t>垂直制表符延时掩码</w:t>
            </w:r>
          </w:p>
        </w:tc>
      </w:tr>
    </w:tbl>
    <w:p w14:paraId="0FE6609D">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控制模式(c_cflag)</w:t>
      </w:r>
      <w:r>
        <w:rPr>
          <w:rFonts w:hint="eastAsia" w:ascii="Times New Roman" w:hAnsi="Times New Roman" w:eastAsia="楷体" w:cs="Times New Roman"/>
          <w:sz w:val="18"/>
          <w:szCs w:val="18"/>
        </w:rPr>
        <w:t>：控制模式控制终端的硬件特性，如串口的波特率、数据位、校验位、停止位等。</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2"/>
        <w:gridCol w:w="3874"/>
        <w:gridCol w:w="1043"/>
        <w:gridCol w:w="3571"/>
      </w:tblGrid>
      <w:tr w14:paraId="4C892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E3F2D9" w:themeFill="accent4" w:themeFillTint="32"/>
          </w:tcPr>
          <w:p w14:paraId="146804C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874" w:type="dxa"/>
            <w:shd w:val="clear" w:color="auto" w:fill="E3F2D9" w:themeFill="accent4" w:themeFillTint="32"/>
          </w:tcPr>
          <w:p w14:paraId="14F768D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43" w:type="dxa"/>
            <w:shd w:val="clear" w:color="auto" w:fill="E3F2D9" w:themeFill="accent4" w:themeFillTint="32"/>
          </w:tcPr>
          <w:p w14:paraId="6A11CB3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71" w:type="dxa"/>
            <w:shd w:val="clear" w:color="auto" w:fill="E3F2D9" w:themeFill="accent4" w:themeFillTint="32"/>
          </w:tcPr>
          <w:p w14:paraId="3045F0A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B3BA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29EC28A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CBAUD</w:t>
            </w:r>
          </w:p>
        </w:tc>
        <w:tc>
          <w:tcPr>
            <w:tcW w:w="3874" w:type="dxa"/>
          </w:tcPr>
          <w:p w14:paraId="78E4F0B2">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(4+1bits)</w:t>
            </w:r>
          </w:p>
        </w:tc>
        <w:tc>
          <w:tcPr>
            <w:tcW w:w="1043" w:type="dxa"/>
            <w:shd w:val="clear" w:color="auto" w:fill="DBE3F4" w:themeFill="accent1" w:themeFillTint="32"/>
          </w:tcPr>
          <w:p w14:paraId="5F0621C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PARODD</w:t>
            </w:r>
          </w:p>
        </w:tc>
        <w:tc>
          <w:tcPr>
            <w:tcW w:w="3571" w:type="dxa"/>
          </w:tcPr>
          <w:p w14:paraId="0F9747EF">
            <w:pPr>
              <w:rPr>
                <w:rFonts w:ascii="Times New Roman" w:hAnsi="Times New Roman" w:eastAsia="楷体" w:cs="Times New Roman"/>
                <w:sz w:val="18"/>
                <w:szCs w:val="18"/>
              </w:rPr>
            </w:pPr>
            <w:r>
              <w:rPr>
                <w:rFonts w:ascii="Times New Roman" w:hAnsi="Times New Roman" w:eastAsia="楷体" w:cs="Times New Roman"/>
                <w:sz w:val="18"/>
                <w:szCs w:val="18"/>
              </w:rPr>
              <w:t>使用奇校验</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不设置该标志则默认偶校验</w:t>
            </w:r>
          </w:p>
        </w:tc>
      </w:tr>
      <w:tr w14:paraId="79638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7D85226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CBAUD</w:t>
            </w:r>
            <w:r>
              <w:rPr>
                <w:rFonts w:hint="eastAsia" w:ascii="Times New Roman" w:hAnsi="Times New Roman" w:eastAsia="楷体" w:cs="Times New Roman"/>
                <w:b/>
                <w:bCs/>
                <w:sz w:val="18"/>
                <w:szCs w:val="18"/>
              </w:rPr>
              <w:t>EX</w:t>
            </w:r>
          </w:p>
        </w:tc>
        <w:tc>
          <w:tcPr>
            <w:tcW w:w="3874" w:type="dxa"/>
          </w:tcPr>
          <w:p w14:paraId="36EF507B">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(1bit)，包含在CBAUD中</w:t>
            </w:r>
          </w:p>
        </w:tc>
        <w:tc>
          <w:tcPr>
            <w:tcW w:w="1043" w:type="dxa"/>
            <w:shd w:val="clear" w:color="auto" w:fill="DBE3F4" w:themeFill="accent1" w:themeFillTint="32"/>
          </w:tcPr>
          <w:p w14:paraId="2A8D1AD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HUPCL</w:t>
            </w:r>
          </w:p>
        </w:tc>
        <w:tc>
          <w:tcPr>
            <w:tcW w:w="3571" w:type="dxa"/>
          </w:tcPr>
          <w:p w14:paraId="1D115551">
            <w:pPr>
              <w:rPr>
                <w:rFonts w:ascii="Times New Roman" w:hAnsi="Times New Roman" w:eastAsia="楷体" w:cs="Times New Roman"/>
                <w:sz w:val="18"/>
                <w:szCs w:val="18"/>
              </w:rPr>
            </w:pPr>
            <w:r>
              <w:rPr>
                <w:rFonts w:ascii="Times New Roman" w:hAnsi="Times New Roman" w:eastAsia="楷体" w:cs="Times New Roman"/>
                <w:sz w:val="18"/>
                <w:szCs w:val="18"/>
              </w:rPr>
              <w:t>关闭时挂断调制解调器</w:t>
            </w:r>
          </w:p>
        </w:tc>
      </w:tr>
      <w:tr w14:paraId="33CC6D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2AE97A0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CSIZE</w:t>
            </w:r>
          </w:p>
        </w:tc>
        <w:tc>
          <w:tcPr>
            <w:tcW w:w="3874" w:type="dxa"/>
          </w:tcPr>
          <w:p w14:paraId="2E6F462D">
            <w:pPr>
              <w:rPr>
                <w:rFonts w:ascii="Times New Roman" w:hAnsi="Times New Roman" w:eastAsia="楷体" w:cs="Times New Roman"/>
                <w:sz w:val="18"/>
                <w:szCs w:val="18"/>
              </w:rPr>
            </w:pPr>
            <w:r>
              <w:rPr>
                <w:rFonts w:ascii="Times New Roman" w:hAnsi="Times New Roman" w:eastAsia="楷体" w:cs="Times New Roman"/>
                <w:sz w:val="18"/>
                <w:szCs w:val="18"/>
              </w:rPr>
              <w:t>数据位的位掩码</w:t>
            </w:r>
          </w:p>
        </w:tc>
        <w:tc>
          <w:tcPr>
            <w:tcW w:w="1043" w:type="dxa"/>
            <w:shd w:val="clear" w:color="auto" w:fill="DBE3F4" w:themeFill="accent1" w:themeFillTint="32"/>
          </w:tcPr>
          <w:p w14:paraId="343D8EE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CLOCAL</w:t>
            </w:r>
          </w:p>
        </w:tc>
        <w:tc>
          <w:tcPr>
            <w:tcW w:w="3571" w:type="dxa"/>
          </w:tcPr>
          <w:p w14:paraId="00017FCD">
            <w:pPr>
              <w:rPr>
                <w:rFonts w:ascii="Times New Roman" w:hAnsi="Times New Roman" w:eastAsia="楷体" w:cs="Times New Roman"/>
                <w:sz w:val="18"/>
                <w:szCs w:val="18"/>
              </w:rPr>
            </w:pPr>
            <w:r>
              <w:rPr>
                <w:rFonts w:ascii="Times New Roman" w:hAnsi="Times New Roman" w:eastAsia="楷体" w:cs="Times New Roman"/>
                <w:sz w:val="18"/>
                <w:szCs w:val="18"/>
              </w:rPr>
              <w:t>忽略调制解调器控制线</w:t>
            </w:r>
          </w:p>
        </w:tc>
      </w:tr>
      <w:tr w14:paraId="2E731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7732C48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CSTOPB</w:t>
            </w:r>
          </w:p>
        </w:tc>
        <w:tc>
          <w:tcPr>
            <w:tcW w:w="3874" w:type="dxa"/>
          </w:tcPr>
          <w:p w14:paraId="06041BC2">
            <w:pPr>
              <w:rPr>
                <w:rFonts w:ascii="Times New Roman" w:hAnsi="Times New Roman" w:eastAsia="楷体" w:cs="Times New Roman"/>
                <w:sz w:val="18"/>
                <w:szCs w:val="18"/>
              </w:rPr>
            </w:pPr>
            <w:r>
              <w:rPr>
                <w:rFonts w:ascii="Times New Roman" w:hAnsi="Times New Roman" w:eastAsia="楷体" w:cs="Times New Roman"/>
                <w:sz w:val="18"/>
                <w:szCs w:val="18"/>
              </w:rPr>
              <w:t>2 个停止位，不设置</w:t>
            </w:r>
            <w:r>
              <w:rPr>
                <w:rFonts w:hint="eastAsia" w:ascii="Times New Roman" w:hAnsi="Times New Roman" w:eastAsia="楷体" w:cs="Times New Roman"/>
                <w:sz w:val="18"/>
                <w:szCs w:val="18"/>
              </w:rPr>
              <w:t>该标志</w:t>
            </w:r>
            <w:r>
              <w:rPr>
                <w:rFonts w:ascii="Times New Roman" w:hAnsi="Times New Roman" w:eastAsia="楷体" w:cs="Times New Roman"/>
                <w:sz w:val="18"/>
                <w:szCs w:val="18"/>
              </w:rPr>
              <w:t>则默认一个停止位</w:t>
            </w:r>
          </w:p>
        </w:tc>
        <w:tc>
          <w:tcPr>
            <w:tcW w:w="1043" w:type="dxa"/>
            <w:shd w:val="clear" w:color="auto" w:fill="DBE3F4" w:themeFill="accent1" w:themeFillTint="32"/>
          </w:tcPr>
          <w:p w14:paraId="372770F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CRTSCTS</w:t>
            </w:r>
          </w:p>
        </w:tc>
        <w:tc>
          <w:tcPr>
            <w:tcW w:w="3571" w:type="dxa"/>
          </w:tcPr>
          <w:p w14:paraId="60FD3705">
            <w:pPr>
              <w:rPr>
                <w:rFonts w:ascii="Times New Roman" w:hAnsi="Times New Roman" w:eastAsia="楷体" w:cs="Times New Roman"/>
                <w:sz w:val="18"/>
                <w:szCs w:val="18"/>
              </w:rPr>
            </w:pPr>
            <w:r>
              <w:rPr>
                <w:rFonts w:ascii="Times New Roman" w:hAnsi="Times New Roman" w:eastAsia="楷体" w:cs="Times New Roman"/>
                <w:sz w:val="18"/>
                <w:szCs w:val="18"/>
              </w:rPr>
              <w:t>使能硬件流控</w:t>
            </w:r>
          </w:p>
        </w:tc>
      </w:tr>
      <w:tr w14:paraId="04A83F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27DDB7A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CREAD</w:t>
            </w:r>
          </w:p>
        </w:tc>
        <w:tc>
          <w:tcPr>
            <w:tcW w:w="3874" w:type="dxa"/>
          </w:tcPr>
          <w:p w14:paraId="28E14150">
            <w:pPr>
              <w:rPr>
                <w:rFonts w:ascii="Times New Roman" w:hAnsi="Times New Roman" w:eastAsia="楷体" w:cs="Times New Roman"/>
                <w:sz w:val="18"/>
                <w:szCs w:val="18"/>
              </w:rPr>
            </w:pPr>
            <w:r>
              <w:rPr>
                <w:rFonts w:ascii="Times New Roman" w:hAnsi="Times New Roman" w:eastAsia="楷体" w:cs="Times New Roman"/>
                <w:sz w:val="18"/>
                <w:szCs w:val="18"/>
              </w:rPr>
              <w:t>接收使能</w:t>
            </w:r>
          </w:p>
        </w:tc>
        <w:tc>
          <w:tcPr>
            <w:tcW w:w="1043" w:type="dxa"/>
            <w:shd w:val="clear" w:color="auto" w:fill="DBE3F4" w:themeFill="accent1" w:themeFillTint="32"/>
          </w:tcPr>
          <w:p w14:paraId="0C454E6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PARENB</w:t>
            </w:r>
          </w:p>
        </w:tc>
        <w:tc>
          <w:tcPr>
            <w:tcW w:w="3571" w:type="dxa"/>
          </w:tcPr>
          <w:p w14:paraId="18B847D7">
            <w:pPr>
              <w:rPr>
                <w:rFonts w:ascii="Times New Roman" w:hAnsi="Times New Roman" w:eastAsia="楷体" w:cs="Times New Roman"/>
                <w:sz w:val="18"/>
                <w:szCs w:val="18"/>
              </w:rPr>
            </w:pPr>
            <w:r>
              <w:rPr>
                <w:rFonts w:ascii="Times New Roman" w:hAnsi="Times New Roman" w:eastAsia="楷体" w:cs="Times New Roman"/>
                <w:sz w:val="18"/>
                <w:szCs w:val="18"/>
              </w:rPr>
              <w:t>使能奇偶校验</w:t>
            </w:r>
          </w:p>
        </w:tc>
      </w:tr>
      <w:tr w14:paraId="5F5C2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14:paraId="1A1DBCE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CMSPAR</w:t>
            </w:r>
          </w:p>
        </w:tc>
        <w:tc>
          <w:tcPr>
            <w:tcW w:w="3874" w:type="dxa"/>
          </w:tcPr>
          <w:p w14:paraId="6A57ABC1">
            <w:pPr>
              <w:rPr>
                <w:rFonts w:ascii="Times New Roman" w:hAnsi="Times New Roman" w:eastAsia="楷体" w:cs="Times New Roman"/>
                <w:sz w:val="18"/>
                <w:szCs w:val="18"/>
              </w:rPr>
            </w:pPr>
            <w:r>
              <w:rPr>
                <w:rFonts w:hint="eastAsia" w:ascii="Times New Roman" w:hAnsi="Times New Roman" w:eastAsia="楷体" w:cs="Times New Roman"/>
                <w:sz w:val="18"/>
                <w:szCs w:val="18"/>
              </w:rPr>
              <w:t>使用"stick"奇偶校验，取决于 PARODD</w:t>
            </w:r>
          </w:p>
        </w:tc>
        <w:tc>
          <w:tcPr>
            <w:tcW w:w="1043" w:type="dxa"/>
            <w:shd w:val="clear" w:color="auto" w:fill="DBE3F4" w:themeFill="accent1" w:themeFillTint="32"/>
          </w:tcPr>
          <w:p w14:paraId="2A18FD6A">
            <w:pPr>
              <w:jc w:val="center"/>
              <w:rPr>
                <w:rFonts w:ascii="Times New Roman" w:hAnsi="Times New Roman" w:eastAsia="楷体" w:cs="Times New Roman"/>
                <w:b/>
                <w:bCs/>
                <w:sz w:val="18"/>
                <w:szCs w:val="18"/>
              </w:rPr>
            </w:pPr>
          </w:p>
        </w:tc>
        <w:tc>
          <w:tcPr>
            <w:tcW w:w="3571" w:type="dxa"/>
          </w:tcPr>
          <w:p w14:paraId="1C991631">
            <w:pPr>
              <w:rPr>
                <w:rFonts w:ascii="Times New Roman" w:hAnsi="Times New Roman" w:eastAsia="楷体" w:cs="Times New Roman"/>
                <w:sz w:val="18"/>
                <w:szCs w:val="18"/>
              </w:rPr>
            </w:pPr>
          </w:p>
        </w:tc>
      </w:tr>
    </w:tbl>
    <w:p w14:paraId="18363D8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在Linux系统下，使用 CBAUD 位掩码所选择的 bit 位来设置串口波特率；在其他系统中可能使用struct termios 结构体中的 c_ispeed、 c_ospeed 这两个成员变量来指定串口波特率，在termios API中也提供了cfgetispeed()和 cfsetispeed()函数用于获取和设置串口的波特率。波特率的可取值有很多，如B115200就表示115200波特率，B9600表示9600波特率等。数据位掩码可取值有四个：CS5~CS8，分别对应5~8个数据位。（标志的具体解释可通过</w:t>
      </w:r>
      <w:r>
        <w:rPr>
          <w:rFonts w:hint="eastAsia" w:ascii="Times New Roman" w:hAnsi="Times New Roman" w:eastAsia="楷体" w:cs="Times New Roman"/>
          <w:color w:val="2E54A1" w:themeColor="accent1" w:themeShade="BF"/>
          <w:sz w:val="18"/>
          <w:szCs w:val="18"/>
        </w:rPr>
        <w:t xml:space="preserve"> man 3 termios</w:t>
      </w:r>
      <w:r>
        <w:rPr>
          <w:rFonts w:hint="eastAsia" w:ascii="Times New Roman" w:hAnsi="Times New Roman" w:eastAsia="楷体" w:cs="Times New Roman"/>
          <w:sz w:val="18"/>
          <w:szCs w:val="18"/>
        </w:rPr>
        <w:t>指令查看man手册）</w:t>
      </w:r>
    </w:p>
    <w:p w14:paraId="58CE98FD">
      <w:pPr>
        <w:ind w:firstLine="420"/>
        <w:rPr>
          <w:rFonts w:ascii="Times New Roman" w:hAnsi="Times New Roman" w:eastAsia="楷体" w:cs="Times New Roman"/>
          <w:sz w:val="18"/>
          <w:szCs w:val="18"/>
        </w:rPr>
      </w:pPr>
    </w:p>
    <w:p w14:paraId="158EA189">
      <w:pPr>
        <w:ind w:firstLine="420"/>
        <w:rPr>
          <w:rFonts w:ascii="Times New Roman" w:hAnsi="Times New Roman" w:eastAsia="楷体" w:cs="Times New Roman"/>
          <w:sz w:val="18"/>
          <w:szCs w:val="18"/>
        </w:rPr>
      </w:pPr>
    </w:p>
    <w:p w14:paraId="1B8A152D">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本地模式(c_lflag)</w:t>
      </w:r>
      <w:r>
        <w:rPr>
          <w:rFonts w:hint="eastAsia" w:ascii="Times New Roman" w:hAnsi="Times New Roman" w:eastAsia="楷体" w:cs="Times New Roman"/>
          <w:sz w:val="18"/>
          <w:szCs w:val="18"/>
        </w:rPr>
        <w:t>：本地模式用于控制终端本地数据处理模式和工作模式。</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7"/>
        <w:gridCol w:w="8276"/>
      </w:tblGrid>
      <w:tr w14:paraId="309C1B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E3F2D9" w:themeFill="accent4" w:themeFillTint="32"/>
          </w:tcPr>
          <w:p w14:paraId="0074BFD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8276" w:type="dxa"/>
            <w:shd w:val="clear" w:color="auto" w:fill="E3F2D9" w:themeFill="accent4" w:themeFillTint="32"/>
          </w:tcPr>
          <w:p w14:paraId="0D3B1F0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09FB33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14C3D5D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ISIG</w:t>
            </w:r>
          </w:p>
        </w:tc>
        <w:tc>
          <w:tcPr>
            <w:tcW w:w="8276" w:type="dxa"/>
          </w:tcPr>
          <w:p w14:paraId="7BE7215E">
            <w:pPr>
              <w:rPr>
                <w:rFonts w:ascii="Times New Roman" w:hAnsi="Times New Roman" w:eastAsia="楷体" w:cs="Times New Roman"/>
                <w:sz w:val="18"/>
                <w:szCs w:val="18"/>
              </w:rPr>
            </w:pPr>
            <w:r>
              <w:rPr>
                <w:rFonts w:ascii="Times New Roman" w:hAnsi="Times New Roman" w:eastAsia="楷体" w:cs="Times New Roman"/>
                <w:sz w:val="18"/>
                <w:szCs w:val="18"/>
              </w:rPr>
              <w:t>若收到信号字符</w:t>
            </w:r>
            <w:r>
              <w:rPr>
                <w:rFonts w:hint="eastAsia" w:ascii="Times New Roman" w:hAnsi="Times New Roman" w:eastAsia="楷体" w:cs="Times New Roman"/>
                <w:sz w:val="18"/>
                <w:szCs w:val="18"/>
              </w:rPr>
              <w:t>(</w:t>
            </w:r>
            <w:r>
              <w:rPr>
                <w:rFonts w:ascii="Times New Roman" w:hAnsi="Times New Roman" w:eastAsia="楷体" w:cs="Times New Roman"/>
                <w:sz w:val="18"/>
                <w:szCs w:val="18"/>
              </w:rPr>
              <w:t>INTR、QUIT等</w:t>
            </w:r>
            <w:r>
              <w:rPr>
                <w:rFonts w:hint="eastAsia" w:ascii="Times New Roman" w:hAnsi="Times New Roman" w:eastAsia="楷体" w:cs="Times New Roman"/>
                <w:sz w:val="18"/>
                <w:szCs w:val="18"/>
              </w:rPr>
              <w:t>)</w:t>
            </w:r>
            <w:r>
              <w:rPr>
                <w:rFonts w:ascii="Times New Roman" w:hAnsi="Times New Roman" w:eastAsia="楷体" w:cs="Times New Roman"/>
                <w:sz w:val="18"/>
                <w:szCs w:val="18"/>
              </w:rPr>
              <w:t>，则会产生相应的信号</w:t>
            </w:r>
            <w:r>
              <w:rPr>
                <w:rFonts w:hint="eastAsia" w:ascii="Times New Roman" w:hAnsi="Times New Roman" w:eastAsia="楷体" w:cs="Times New Roman"/>
                <w:sz w:val="18"/>
                <w:szCs w:val="18"/>
              </w:rPr>
              <w:t>。</w:t>
            </w:r>
          </w:p>
        </w:tc>
      </w:tr>
      <w:tr w14:paraId="1FD50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64A088D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ICANON</w:t>
            </w:r>
          </w:p>
        </w:tc>
        <w:tc>
          <w:tcPr>
            <w:tcW w:w="8276" w:type="dxa"/>
          </w:tcPr>
          <w:p w14:paraId="7613AE09">
            <w:pPr>
              <w:rPr>
                <w:rFonts w:ascii="Times New Roman" w:hAnsi="Times New Roman" w:eastAsia="楷体" w:cs="Times New Roman"/>
                <w:sz w:val="18"/>
                <w:szCs w:val="18"/>
              </w:rPr>
            </w:pPr>
            <w:r>
              <w:rPr>
                <w:rFonts w:ascii="Times New Roman" w:hAnsi="Times New Roman" w:eastAsia="楷体" w:cs="Times New Roman"/>
                <w:sz w:val="18"/>
                <w:szCs w:val="18"/>
              </w:rPr>
              <w:t>启用规范模式</w:t>
            </w:r>
            <w:r>
              <w:rPr>
                <w:rFonts w:hint="eastAsia" w:ascii="Times New Roman" w:hAnsi="Times New Roman" w:eastAsia="楷体" w:cs="Times New Roman"/>
                <w:sz w:val="18"/>
                <w:szCs w:val="18"/>
              </w:rPr>
              <w:t>。</w:t>
            </w:r>
          </w:p>
        </w:tc>
      </w:tr>
      <w:tr w14:paraId="78542C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4695AFC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IEXTEN</w:t>
            </w:r>
          </w:p>
        </w:tc>
        <w:tc>
          <w:tcPr>
            <w:tcW w:w="8276" w:type="dxa"/>
          </w:tcPr>
          <w:p w14:paraId="7D8CD770">
            <w:pPr>
              <w:rPr>
                <w:rFonts w:ascii="Times New Roman" w:hAnsi="Times New Roman" w:eastAsia="楷体" w:cs="Times New Roman"/>
                <w:sz w:val="18"/>
                <w:szCs w:val="18"/>
              </w:rPr>
            </w:pPr>
            <w:r>
              <w:rPr>
                <w:rFonts w:ascii="Times New Roman" w:hAnsi="Times New Roman" w:eastAsia="楷体" w:cs="Times New Roman"/>
                <w:sz w:val="18"/>
                <w:szCs w:val="18"/>
              </w:rPr>
              <w:t>启用输入处理功能</w:t>
            </w:r>
            <w:r>
              <w:rPr>
                <w:rFonts w:hint="eastAsia" w:ascii="Times New Roman" w:hAnsi="Times New Roman" w:eastAsia="楷体" w:cs="Times New Roman"/>
                <w:sz w:val="18"/>
                <w:szCs w:val="18"/>
              </w:rPr>
              <w:t>。</w:t>
            </w:r>
          </w:p>
        </w:tc>
      </w:tr>
      <w:tr w14:paraId="6D3C4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6F57089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w:t>
            </w:r>
          </w:p>
        </w:tc>
        <w:tc>
          <w:tcPr>
            <w:tcW w:w="8276" w:type="dxa"/>
          </w:tcPr>
          <w:p w14:paraId="5567DB1F">
            <w:pPr>
              <w:rPr>
                <w:rFonts w:ascii="Times New Roman" w:hAnsi="Times New Roman" w:eastAsia="楷体" w:cs="Times New Roman"/>
                <w:sz w:val="18"/>
                <w:szCs w:val="18"/>
              </w:rPr>
            </w:pPr>
            <w:r>
              <w:rPr>
                <w:rFonts w:ascii="Times New Roman" w:hAnsi="Times New Roman" w:eastAsia="楷体" w:cs="Times New Roman"/>
                <w:sz w:val="18"/>
                <w:szCs w:val="18"/>
              </w:rPr>
              <w:t>在终端输入字符时，进行本地回显</w:t>
            </w:r>
            <w:r>
              <w:rPr>
                <w:rFonts w:hint="eastAsia" w:ascii="Times New Roman" w:hAnsi="Times New Roman" w:eastAsia="楷体" w:cs="Times New Roman"/>
                <w:sz w:val="18"/>
                <w:szCs w:val="18"/>
              </w:rPr>
              <w:t>。</w:t>
            </w:r>
          </w:p>
        </w:tc>
      </w:tr>
      <w:tr w14:paraId="5DB64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212961C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ECHOE</w:t>
            </w:r>
          </w:p>
        </w:tc>
        <w:tc>
          <w:tcPr>
            <w:tcW w:w="8276" w:type="dxa"/>
          </w:tcPr>
          <w:p w14:paraId="13A11877">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ICANON，则允许退格操作</w:t>
            </w:r>
            <w:r>
              <w:rPr>
                <w:rFonts w:hint="eastAsia" w:ascii="Times New Roman" w:hAnsi="Times New Roman" w:eastAsia="楷体" w:cs="Times New Roman"/>
                <w:sz w:val="18"/>
                <w:szCs w:val="18"/>
              </w:rPr>
              <w:t>。</w:t>
            </w:r>
          </w:p>
        </w:tc>
      </w:tr>
      <w:tr w14:paraId="46D0B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4B1EACB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ECHONL</w:t>
            </w:r>
          </w:p>
        </w:tc>
        <w:tc>
          <w:tcPr>
            <w:tcW w:w="8276" w:type="dxa"/>
          </w:tcPr>
          <w:p w14:paraId="72F669EA">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ICANON，则允许回显换行符</w:t>
            </w:r>
            <w:r>
              <w:rPr>
                <w:rFonts w:hint="eastAsia" w:ascii="Times New Roman" w:hAnsi="Times New Roman" w:eastAsia="楷体" w:cs="Times New Roman"/>
                <w:sz w:val="18"/>
                <w:szCs w:val="18"/>
              </w:rPr>
              <w:t>。</w:t>
            </w:r>
          </w:p>
        </w:tc>
      </w:tr>
      <w:tr w14:paraId="56213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51D6420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w:t>
            </w:r>
          </w:p>
        </w:tc>
        <w:tc>
          <w:tcPr>
            <w:tcW w:w="8276" w:type="dxa"/>
          </w:tcPr>
          <w:p w14:paraId="39300C6D">
            <w:pPr>
              <w:rPr>
                <w:rFonts w:ascii="Times New Roman" w:hAnsi="Times New Roman" w:eastAsia="楷体" w:cs="Times New Roman"/>
                <w:sz w:val="18"/>
                <w:szCs w:val="18"/>
              </w:rPr>
            </w:pPr>
            <w:r>
              <w:rPr>
                <w:rFonts w:ascii="Times New Roman" w:hAnsi="Times New Roman" w:eastAsia="楷体" w:cs="Times New Roman"/>
                <w:sz w:val="18"/>
                <w:szCs w:val="18"/>
              </w:rPr>
              <w:t>若设置ICANON，则 KILL 字符会删除当前行</w:t>
            </w:r>
            <w:r>
              <w:rPr>
                <w:rFonts w:hint="eastAsia" w:ascii="Times New Roman" w:hAnsi="Times New Roman" w:eastAsia="楷体" w:cs="Times New Roman"/>
                <w:sz w:val="18"/>
                <w:szCs w:val="18"/>
              </w:rPr>
              <w:t>。</w:t>
            </w:r>
          </w:p>
        </w:tc>
      </w:tr>
      <w:tr w14:paraId="13175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6F5EA22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ECHOKE</w:t>
            </w:r>
          </w:p>
        </w:tc>
        <w:tc>
          <w:tcPr>
            <w:tcW w:w="8276" w:type="dxa"/>
          </w:tcPr>
          <w:p w14:paraId="0C402BF7">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ICANON，则允许回显在 ECHOE 和 ECHOPRT 中设定的 KILL字符</w:t>
            </w:r>
            <w:r>
              <w:rPr>
                <w:rFonts w:hint="eastAsia" w:ascii="Times New Roman" w:hAnsi="Times New Roman" w:eastAsia="楷体" w:cs="Times New Roman"/>
                <w:sz w:val="18"/>
                <w:szCs w:val="18"/>
              </w:rPr>
              <w:t>。</w:t>
            </w:r>
          </w:p>
        </w:tc>
      </w:tr>
      <w:tr w14:paraId="08275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5E403F2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ECHOPRT</w:t>
            </w:r>
          </w:p>
        </w:tc>
        <w:tc>
          <w:tcPr>
            <w:tcW w:w="8276" w:type="dxa"/>
          </w:tcPr>
          <w:p w14:paraId="3C917127">
            <w:pPr>
              <w:rPr>
                <w:rFonts w:ascii="Times New Roman" w:hAnsi="Times New Roman" w:eastAsia="楷体" w:cs="Times New Roman"/>
                <w:sz w:val="18"/>
                <w:szCs w:val="18"/>
              </w:rPr>
            </w:pPr>
            <w:r>
              <w:rPr>
                <w:rFonts w:ascii="Times New Roman" w:hAnsi="Times New Roman" w:eastAsia="楷体" w:cs="Times New Roman"/>
                <w:sz w:val="18"/>
                <w:szCs w:val="18"/>
              </w:rPr>
              <w:t>若设置 ICANON 和 IECHO，则删除字符（退格符等）和被删除的字符都会被显示</w:t>
            </w:r>
            <w:r>
              <w:rPr>
                <w:rFonts w:hint="eastAsia" w:ascii="Times New Roman" w:hAnsi="Times New Roman" w:eastAsia="楷体" w:cs="Times New Roman"/>
                <w:sz w:val="18"/>
                <w:szCs w:val="18"/>
              </w:rPr>
              <w:t>。</w:t>
            </w:r>
          </w:p>
        </w:tc>
      </w:tr>
      <w:tr w14:paraId="1C22B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02B6EFB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NOFLSH</w:t>
            </w:r>
          </w:p>
        </w:tc>
        <w:tc>
          <w:tcPr>
            <w:tcW w:w="8276" w:type="dxa"/>
          </w:tcPr>
          <w:p w14:paraId="303E98A2">
            <w:pPr>
              <w:rPr>
                <w:rFonts w:ascii="Times New Roman" w:hAnsi="Times New Roman" w:eastAsia="楷体" w:cs="Times New Roman"/>
                <w:sz w:val="18"/>
                <w:szCs w:val="18"/>
              </w:rPr>
            </w:pPr>
            <w:r>
              <w:rPr>
                <w:rFonts w:ascii="Times New Roman" w:hAnsi="Times New Roman" w:eastAsia="楷体" w:cs="Times New Roman"/>
                <w:sz w:val="18"/>
                <w:szCs w:val="18"/>
              </w:rPr>
              <w:t>在通常情况下，当接收到 INTR、QUIT 和 SUSP 控制字符时，会清空输入和输出队列。如果设置该标志，则所有的队列不会被清空</w:t>
            </w:r>
            <w:r>
              <w:rPr>
                <w:rFonts w:hint="eastAsia" w:ascii="Times New Roman" w:hAnsi="Times New Roman" w:eastAsia="楷体" w:cs="Times New Roman"/>
                <w:sz w:val="18"/>
                <w:szCs w:val="18"/>
              </w:rPr>
              <w:t>。</w:t>
            </w:r>
          </w:p>
        </w:tc>
      </w:tr>
      <w:tr w14:paraId="20D81A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3B6B777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TOSTOP</w:t>
            </w:r>
          </w:p>
        </w:tc>
        <w:tc>
          <w:tcPr>
            <w:tcW w:w="8276" w:type="dxa"/>
          </w:tcPr>
          <w:p w14:paraId="3C468B0A">
            <w:pPr>
              <w:rPr>
                <w:rFonts w:ascii="Times New Roman" w:hAnsi="Times New Roman" w:eastAsia="楷体" w:cs="Times New Roman"/>
                <w:sz w:val="18"/>
                <w:szCs w:val="18"/>
              </w:rPr>
            </w:pPr>
            <w:r>
              <w:rPr>
                <w:rFonts w:ascii="Times New Roman" w:hAnsi="Times New Roman" w:eastAsia="楷体" w:cs="Times New Roman"/>
                <w:sz w:val="18"/>
                <w:szCs w:val="18"/>
              </w:rPr>
              <w:t>若一个后台进程试图向它的控制终端进行写操作，则系统向该后台进程的进程组发送 SIGTTOU 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该信号通常终止进程的执行</w:t>
            </w:r>
            <w:r>
              <w:rPr>
                <w:rFonts w:hint="eastAsia" w:ascii="Times New Roman" w:hAnsi="Times New Roman" w:eastAsia="楷体" w:cs="Times New Roman"/>
                <w:sz w:val="18"/>
                <w:szCs w:val="18"/>
              </w:rPr>
              <w:t>。</w:t>
            </w:r>
          </w:p>
        </w:tc>
      </w:tr>
      <w:tr w14:paraId="71A25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14:paraId="63D10A7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ECHOCTL</w:t>
            </w:r>
          </w:p>
        </w:tc>
        <w:tc>
          <w:tcPr>
            <w:tcW w:w="8276" w:type="dxa"/>
          </w:tcPr>
          <w:p w14:paraId="5961F500">
            <w:pPr>
              <w:rPr>
                <w:rFonts w:ascii="Times New Roman" w:hAnsi="Times New Roman" w:eastAsia="楷体" w:cs="Times New Roman"/>
                <w:sz w:val="18"/>
                <w:szCs w:val="18"/>
              </w:rPr>
            </w:pPr>
            <w:r>
              <w:rPr>
                <w:rFonts w:ascii="Times New Roman" w:hAnsi="Times New Roman" w:eastAsia="楷体" w:cs="Times New Roman"/>
                <w:sz w:val="18"/>
                <w:szCs w:val="18"/>
              </w:rPr>
              <w:t>若设置 ECHO，则控制字符（制表符、换行符等）会显示成“^X”</w:t>
            </w:r>
            <w:r>
              <w:rPr>
                <w:rFonts w:hint="eastAsia" w:ascii="Times New Roman" w:hAnsi="Times New Roman" w:eastAsia="楷体" w:cs="Times New Roman"/>
                <w:sz w:val="18"/>
                <w:szCs w:val="18"/>
              </w:rPr>
              <w:t>，其中 X 的 ASCII 码等于相应控制字符的ASCII 码加 0x40。例如，退格字符（0x08）会显示为“^H”（'H'的 ASCII 码为 0x48）。</w:t>
            </w:r>
          </w:p>
        </w:tc>
      </w:tr>
    </w:tbl>
    <w:p w14:paraId="52B85734">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特殊控制字符(c_cc[NCCS])</w:t>
      </w:r>
      <w:r>
        <w:rPr>
          <w:rFonts w:hint="eastAsia" w:ascii="Times New Roman" w:hAnsi="Times New Roman" w:eastAsia="楷体" w:cs="Times New Roman"/>
          <w:sz w:val="18"/>
          <w:szCs w:val="18"/>
        </w:rPr>
        <w:t>：特殊控制字符是一些字符组合，如Ctrl+C、Ctrl+Z 等，用户键入这样的组合键时终端会采取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特殊处理方式，c_cc数组将特殊字符映射到了对应的支持函数，数组下标使用如下宏定义表示，介绍如下。</w:t>
      </w:r>
    </w:p>
    <w:tbl>
      <w:tblPr>
        <w:tblStyle w:val="10"/>
        <w:tblW w:w="0" w:type="auto"/>
        <w:tblInd w:w="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7"/>
        <w:gridCol w:w="891"/>
        <w:gridCol w:w="7399"/>
      </w:tblGrid>
      <w:tr w14:paraId="1A42A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E3F2D9" w:themeFill="accent4" w:themeFillTint="32"/>
          </w:tcPr>
          <w:p w14:paraId="1BEB2EF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数组下标</w:t>
            </w:r>
          </w:p>
        </w:tc>
        <w:tc>
          <w:tcPr>
            <w:tcW w:w="891" w:type="dxa"/>
            <w:shd w:val="clear" w:color="auto" w:fill="E3F2D9" w:themeFill="accent4" w:themeFillTint="32"/>
          </w:tcPr>
          <w:p w14:paraId="22CCDFE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组合键</w:t>
            </w:r>
          </w:p>
        </w:tc>
        <w:tc>
          <w:tcPr>
            <w:tcW w:w="7399" w:type="dxa"/>
            <w:shd w:val="clear" w:color="auto" w:fill="E3F2D9" w:themeFill="accent4" w:themeFillTint="32"/>
          </w:tcPr>
          <w:p w14:paraId="784F6B9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C96B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5C77A01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VEOF</w:t>
            </w:r>
          </w:p>
        </w:tc>
        <w:tc>
          <w:tcPr>
            <w:tcW w:w="891" w:type="dxa"/>
            <w:vAlign w:val="center"/>
          </w:tcPr>
          <w:p w14:paraId="708BA1EA">
            <w:pPr>
              <w:jc w:val="center"/>
              <w:rPr>
                <w:rFonts w:ascii="Times New Roman" w:hAnsi="Times New Roman" w:eastAsia="楷体" w:cs="Times New Roman"/>
                <w:sz w:val="18"/>
                <w:szCs w:val="18"/>
              </w:rPr>
            </w:pPr>
            <w:r>
              <w:rPr>
                <w:rFonts w:ascii="Times New Roman" w:hAnsi="Times New Roman" w:eastAsia="楷体" w:cs="Times New Roman"/>
                <w:sz w:val="18"/>
                <w:szCs w:val="18"/>
              </w:rPr>
              <w:t>Ctrl+D</w:t>
            </w:r>
          </w:p>
        </w:tc>
        <w:tc>
          <w:tcPr>
            <w:tcW w:w="7399" w:type="dxa"/>
          </w:tcPr>
          <w:p w14:paraId="6546B466">
            <w:pPr>
              <w:rPr>
                <w:rFonts w:ascii="Times New Roman" w:hAnsi="Times New Roman" w:eastAsia="楷体" w:cs="Times New Roman"/>
                <w:sz w:val="18"/>
                <w:szCs w:val="18"/>
              </w:rPr>
            </w:pPr>
            <w:r>
              <w:rPr>
                <w:rFonts w:ascii="Times New Roman" w:hAnsi="Times New Roman" w:eastAsia="楷体" w:cs="Times New Roman"/>
                <w:sz w:val="18"/>
                <w:szCs w:val="18"/>
              </w:rPr>
              <w:t>文件结尾符 EOF， 该字符使终端驱动程序将输入行中的全部字符传递给正在读取输入的应用程序。</w:t>
            </w:r>
            <w:r>
              <w:rPr>
                <w:rFonts w:hint="eastAsia" w:ascii="Times New Roman" w:hAnsi="Times New Roman" w:eastAsia="楷体" w:cs="Times New Roman"/>
                <w:sz w:val="18"/>
                <w:szCs w:val="18"/>
              </w:rPr>
              <w:t>若EOF</w:t>
            </w:r>
            <w:r>
              <w:rPr>
                <w:rFonts w:ascii="Times New Roman" w:hAnsi="Times New Roman" w:eastAsia="楷体" w:cs="Times New Roman"/>
                <w:sz w:val="18"/>
                <w:szCs w:val="18"/>
              </w:rPr>
              <w:t>是该行的第一个字符，则用户程序中的 read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返回 0，表示文件结束。</w:t>
            </w:r>
          </w:p>
        </w:tc>
      </w:tr>
      <w:tr w14:paraId="39A16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4D906B0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w:t>
            </w:r>
          </w:p>
        </w:tc>
        <w:tc>
          <w:tcPr>
            <w:tcW w:w="891" w:type="dxa"/>
            <w:vAlign w:val="center"/>
          </w:tcPr>
          <w:p w14:paraId="7F858BE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回车CR</w:t>
            </w:r>
          </w:p>
        </w:tc>
        <w:tc>
          <w:tcPr>
            <w:tcW w:w="7399" w:type="dxa"/>
          </w:tcPr>
          <w:p w14:paraId="6F5D55B2">
            <w:pPr>
              <w:rPr>
                <w:rFonts w:ascii="Times New Roman" w:hAnsi="Times New Roman" w:eastAsia="楷体" w:cs="Times New Roman"/>
                <w:sz w:val="18"/>
                <w:szCs w:val="18"/>
              </w:rPr>
            </w:pPr>
            <w:r>
              <w:rPr>
                <w:rFonts w:ascii="Times New Roman" w:hAnsi="Times New Roman" w:eastAsia="楷体" w:cs="Times New Roman"/>
                <w:sz w:val="18"/>
                <w:szCs w:val="18"/>
              </w:rPr>
              <w:t>附加行结尾符 EOL</w:t>
            </w:r>
            <w:r>
              <w:rPr>
                <w:rFonts w:hint="eastAsia" w:ascii="Times New Roman" w:hAnsi="Times New Roman" w:eastAsia="楷体" w:cs="Times New Roman"/>
                <w:sz w:val="18"/>
                <w:szCs w:val="18"/>
              </w:rPr>
              <w:t>，作用类似于行结束符。</w:t>
            </w:r>
          </w:p>
        </w:tc>
      </w:tr>
      <w:tr w14:paraId="64B55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78F0F8C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VEOL2</w:t>
            </w:r>
          </w:p>
        </w:tc>
        <w:tc>
          <w:tcPr>
            <w:tcW w:w="891" w:type="dxa"/>
            <w:vAlign w:val="center"/>
          </w:tcPr>
          <w:p w14:paraId="113A0D98">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换行LF</w:t>
            </w:r>
          </w:p>
        </w:tc>
        <w:tc>
          <w:tcPr>
            <w:tcW w:w="7399" w:type="dxa"/>
          </w:tcPr>
          <w:p w14:paraId="46FAA024">
            <w:pPr>
              <w:rPr>
                <w:rFonts w:ascii="Times New Roman" w:hAnsi="Times New Roman" w:eastAsia="楷体" w:cs="Times New Roman"/>
                <w:sz w:val="18"/>
                <w:szCs w:val="18"/>
              </w:rPr>
            </w:pPr>
            <w:r>
              <w:rPr>
                <w:rFonts w:ascii="Times New Roman" w:hAnsi="Times New Roman" w:eastAsia="楷体" w:cs="Times New Roman"/>
                <w:sz w:val="18"/>
                <w:szCs w:val="18"/>
              </w:rPr>
              <w:t>第二行结尾符 EOL2</w:t>
            </w:r>
            <w:r>
              <w:rPr>
                <w:rFonts w:hint="eastAsia" w:ascii="Times New Roman" w:hAnsi="Times New Roman" w:eastAsia="楷体" w:cs="Times New Roman"/>
                <w:sz w:val="18"/>
                <w:szCs w:val="18"/>
              </w:rPr>
              <w:t>。</w:t>
            </w:r>
          </w:p>
        </w:tc>
      </w:tr>
      <w:tr w14:paraId="4D3B8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647B018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VERASE</w:t>
            </w:r>
          </w:p>
        </w:tc>
        <w:tc>
          <w:tcPr>
            <w:tcW w:w="891" w:type="dxa"/>
            <w:vAlign w:val="center"/>
          </w:tcPr>
          <w:p w14:paraId="656179D3">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退格BS</w:t>
            </w:r>
          </w:p>
        </w:tc>
        <w:tc>
          <w:tcPr>
            <w:tcW w:w="7399" w:type="dxa"/>
          </w:tcPr>
          <w:p w14:paraId="2778E63C">
            <w:pPr>
              <w:rPr>
                <w:rFonts w:ascii="Times New Roman" w:hAnsi="Times New Roman" w:eastAsia="楷体" w:cs="Times New Roman"/>
                <w:sz w:val="18"/>
                <w:szCs w:val="18"/>
              </w:rPr>
            </w:pPr>
            <w:r>
              <w:rPr>
                <w:rFonts w:ascii="Times New Roman" w:hAnsi="Times New Roman" w:eastAsia="楷体" w:cs="Times New Roman"/>
                <w:sz w:val="18"/>
                <w:szCs w:val="18"/>
              </w:rPr>
              <w:t>删除操作符 ERASE</w:t>
            </w:r>
            <w:r>
              <w:rPr>
                <w:rFonts w:hint="eastAsia" w:ascii="Times New Roman" w:hAnsi="Times New Roman" w:eastAsia="楷体" w:cs="Times New Roman"/>
                <w:sz w:val="18"/>
                <w:szCs w:val="18"/>
              </w:rPr>
              <w:t>，该字符使终端驱动程序删除输入行中的最后一个字符。</w:t>
            </w:r>
          </w:p>
        </w:tc>
      </w:tr>
      <w:tr w14:paraId="6B4A9B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31BC2E1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VINTR</w:t>
            </w:r>
          </w:p>
        </w:tc>
        <w:tc>
          <w:tcPr>
            <w:tcW w:w="891" w:type="dxa"/>
            <w:vAlign w:val="center"/>
          </w:tcPr>
          <w:p w14:paraId="10F7FA66">
            <w:pPr>
              <w:jc w:val="center"/>
              <w:rPr>
                <w:rFonts w:ascii="Times New Roman" w:hAnsi="Times New Roman" w:eastAsia="楷体" w:cs="Times New Roman"/>
                <w:sz w:val="18"/>
                <w:szCs w:val="18"/>
              </w:rPr>
            </w:pPr>
            <w:r>
              <w:rPr>
                <w:rFonts w:ascii="Times New Roman" w:hAnsi="Times New Roman" w:eastAsia="楷体" w:cs="Times New Roman"/>
                <w:sz w:val="18"/>
                <w:szCs w:val="18"/>
              </w:rPr>
              <w:t>Ctrl+C</w:t>
            </w:r>
          </w:p>
        </w:tc>
        <w:tc>
          <w:tcPr>
            <w:tcW w:w="7399" w:type="dxa"/>
          </w:tcPr>
          <w:p w14:paraId="32E862EA">
            <w:pPr>
              <w:rPr>
                <w:rFonts w:ascii="Times New Roman" w:hAnsi="Times New Roman" w:eastAsia="楷体" w:cs="Times New Roman"/>
                <w:sz w:val="18"/>
                <w:szCs w:val="18"/>
              </w:rPr>
            </w:pPr>
            <w:r>
              <w:rPr>
                <w:rFonts w:ascii="Times New Roman" w:hAnsi="Times New Roman" w:eastAsia="楷体" w:cs="Times New Roman"/>
                <w:sz w:val="18"/>
                <w:szCs w:val="18"/>
              </w:rPr>
              <w:t>中断控制字符 INTR</w:t>
            </w:r>
            <w:r>
              <w:rPr>
                <w:rFonts w:hint="eastAsia" w:ascii="Times New Roman" w:hAnsi="Times New Roman" w:eastAsia="楷体" w:cs="Times New Roman"/>
                <w:sz w:val="18"/>
                <w:szCs w:val="18"/>
              </w:rPr>
              <w:t>，该字符使终端驱动程序向与终端相连的进程发送SIGINT 信号。</w:t>
            </w:r>
          </w:p>
        </w:tc>
      </w:tr>
      <w:tr w14:paraId="111FD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5C2EAAA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VKILL</w:t>
            </w:r>
          </w:p>
        </w:tc>
        <w:tc>
          <w:tcPr>
            <w:tcW w:w="891" w:type="dxa"/>
            <w:vAlign w:val="center"/>
          </w:tcPr>
          <w:p w14:paraId="5B4A1E1B">
            <w:pPr>
              <w:jc w:val="center"/>
              <w:rPr>
                <w:rFonts w:ascii="Times New Roman" w:hAnsi="Times New Roman" w:eastAsia="楷体" w:cs="Times New Roman"/>
                <w:sz w:val="18"/>
                <w:szCs w:val="18"/>
              </w:rPr>
            </w:pPr>
            <w:r>
              <w:rPr>
                <w:rFonts w:ascii="Times New Roman" w:hAnsi="Times New Roman" w:eastAsia="楷体" w:cs="Times New Roman"/>
                <w:sz w:val="18"/>
                <w:szCs w:val="18"/>
              </w:rPr>
              <w:t>Ctrl+U</w:t>
            </w:r>
          </w:p>
        </w:tc>
        <w:tc>
          <w:tcPr>
            <w:tcW w:w="7399" w:type="dxa"/>
          </w:tcPr>
          <w:p w14:paraId="61454FF1">
            <w:pPr>
              <w:rPr>
                <w:rFonts w:ascii="Times New Roman" w:hAnsi="Times New Roman" w:eastAsia="楷体" w:cs="Times New Roman"/>
                <w:sz w:val="18"/>
                <w:szCs w:val="18"/>
              </w:rPr>
            </w:pPr>
            <w:r>
              <w:rPr>
                <w:rFonts w:ascii="Times New Roman" w:hAnsi="Times New Roman" w:eastAsia="楷体" w:cs="Times New Roman"/>
                <w:sz w:val="18"/>
                <w:szCs w:val="18"/>
              </w:rPr>
              <w:t>删除行符 KILL，该字符使终端驱动程序删除整个输入行</w:t>
            </w:r>
            <w:r>
              <w:rPr>
                <w:rFonts w:hint="eastAsia" w:ascii="Times New Roman" w:hAnsi="Times New Roman" w:eastAsia="楷体" w:cs="Times New Roman"/>
                <w:sz w:val="18"/>
                <w:szCs w:val="18"/>
              </w:rPr>
              <w:t>。</w:t>
            </w:r>
          </w:p>
        </w:tc>
      </w:tr>
      <w:tr w14:paraId="6DB67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4BE8F65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VLNEXT</w:t>
            </w:r>
          </w:p>
        </w:tc>
        <w:tc>
          <w:tcPr>
            <w:tcW w:w="891" w:type="dxa"/>
            <w:vAlign w:val="center"/>
          </w:tcPr>
          <w:p w14:paraId="753117AB">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V</w:t>
            </w:r>
          </w:p>
        </w:tc>
        <w:tc>
          <w:tcPr>
            <w:tcW w:w="7399" w:type="dxa"/>
          </w:tcPr>
          <w:p w14:paraId="147651A9">
            <w:pPr>
              <w:rPr>
                <w:rFonts w:ascii="Times New Roman" w:hAnsi="Times New Roman" w:eastAsia="楷体" w:cs="Times New Roman"/>
                <w:sz w:val="18"/>
                <w:szCs w:val="18"/>
              </w:rPr>
            </w:pPr>
            <w:r>
              <w:rPr>
                <w:rFonts w:hint="eastAsia" w:ascii="Times New Roman" w:hAnsi="Times New Roman" w:eastAsia="楷体" w:cs="Times New Roman"/>
                <w:sz w:val="18"/>
                <w:szCs w:val="18"/>
              </w:rPr>
              <w:t>引用下一个输入字符，使其失去可能的特殊含义。</w:t>
            </w:r>
          </w:p>
        </w:tc>
      </w:tr>
      <w:tr w14:paraId="439BBB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1B69DAB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VQUIT</w:t>
            </w:r>
          </w:p>
        </w:tc>
        <w:tc>
          <w:tcPr>
            <w:tcW w:w="891" w:type="dxa"/>
            <w:vAlign w:val="center"/>
          </w:tcPr>
          <w:p w14:paraId="1A79D1B3">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t>
            </w:r>
          </w:p>
        </w:tc>
        <w:tc>
          <w:tcPr>
            <w:tcW w:w="7399" w:type="dxa"/>
          </w:tcPr>
          <w:p w14:paraId="0335F8C8">
            <w:pPr>
              <w:rPr>
                <w:rFonts w:ascii="Times New Roman" w:hAnsi="Times New Roman" w:eastAsia="楷体" w:cs="Times New Roman"/>
                <w:sz w:val="18"/>
                <w:szCs w:val="18"/>
              </w:rPr>
            </w:pPr>
            <w:r>
              <w:rPr>
                <w:rFonts w:ascii="Times New Roman" w:hAnsi="Times New Roman" w:eastAsia="楷体" w:cs="Times New Roman"/>
                <w:sz w:val="18"/>
                <w:szCs w:val="18"/>
              </w:rPr>
              <w:t xml:space="preserve">退出操作符 QUIT，该字符使终端驱动程序向与终端相连的进程发送SIGQUIT </w:t>
            </w:r>
            <w:r>
              <w:rPr>
                <w:rFonts w:hint="eastAsia" w:ascii="Times New Roman" w:hAnsi="Times New Roman" w:eastAsia="楷体" w:cs="Times New Roman"/>
                <w:sz w:val="18"/>
                <w:szCs w:val="18"/>
              </w:rPr>
              <w:t>退出</w:t>
            </w:r>
            <w:r>
              <w:rPr>
                <w:rFonts w:ascii="Times New Roman" w:hAnsi="Times New Roman" w:eastAsia="楷体" w:cs="Times New Roman"/>
                <w:sz w:val="18"/>
                <w:szCs w:val="18"/>
              </w:rPr>
              <w:t>信号。</w:t>
            </w:r>
          </w:p>
        </w:tc>
      </w:tr>
      <w:tr w14:paraId="03C4AF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7D3F64E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VSTART</w:t>
            </w:r>
          </w:p>
        </w:tc>
        <w:tc>
          <w:tcPr>
            <w:tcW w:w="891" w:type="dxa"/>
            <w:vAlign w:val="center"/>
          </w:tcPr>
          <w:p w14:paraId="739D396D">
            <w:pPr>
              <w:jc w:val="center"/>
              <w:rPr>
                <w:rFonts w:ascii="Times New Roman" w:hAnsi="Times New Roman" w:eastAsia="楷体" w:cs="Times New Roman"/>
                <w:sz w:val="18"/>
                <w:szCs w:val="18"/>
              </w:rPr>
            </w:pPr>
            <w:r>
              <w:rPr>
                <w:rFonts w:ascii="Times New Roman" w:hAnsi="Times New Roman" w:eastAsia="楷体" w:cs="Times New Roman"/>
                <w:sz w:val="18"/>
                <w:szCs w:val="18"/>
              </w:rPr>
              <w:t>Ctrl+Q</w:t>
            </w:r>
          </w:p>
        </w:tc>
        <w:tc>
          <w:tcPr>
            <w:tcW w:w="7399" w:type="dxa"/>
          </w:tcPr>
          <w:p w14:paraId="1C7AD3C8">
            <w:pPr>
              <w:rPr>
                <w:rFonts w:ascii="Times New Roman" w:hAnsi="Times New Roman" w:eastAsia="楷体" w:cs="Times New Roman"/>
                <w:sz w:val="18"/>
                <w:szCs w:val="18"/>
              </w:rPr>
            </w:pPr>
            <w:r>
              <w:rPr>
                <w:rFonts w:ascii="Times New Roman" w:hAnsi="Times New Roman" w:eastAsia="楷体" w:cs="Times New Roman"/>
                <w:sz w:val="18"/>
                <w:szCs w:val="18"/>
              </w:rPr>
              <w:t>开始字符 START</w:t>
            </w:r>
            <w:r>
              <w:rPr>
                <w:rFonts w:hint="eastAsia" w:ascii="Times New Roman" w:hAnsi="Times New Roman" w:eastAsia="楷体" w:cs="Times New Roman"/>
                <w:sz w:val="18"/>
                <w:szCs w:val="18"/>
              </w:rPr>
              <w:t>，重新启动被 STOP 暂停的输出。</w:t>
            </w:r>
          </w:p>
        </w:tc>
      </w:tr>
      <w:tr w14:paraId="6681A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0B0F506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VSTOP</w:t>
            </w:r>
          </w:p>
        </w:tc>
        <w:tc>
          <w:tcPr>
            <w:tcW w:w="891" w:type="dxa"/>
            <w:vAlign w:val="center"/>
          </w:tcPr>
          <w:p w14:paraId="5DA7787B">
            <w:pPr>
              <w:jc w:val="center"/>
              <w:rPr>
                <w:rFonts w:ascii="Times New Roman" w:hAnsi="Times New Roman" w:eastAsia="楷体" w:cs="Times New Roman"/>
                <w:sz w:val="18"/>
                <w:szCs w:val="18"/>
              </w:rPr>
            </w:pPr>
            <w:r>
              <w:rPr>
                <w:rFonts w:ascii="Times New Roman" w:hAnsi="Times New Roman" w:eastAsia="楷体" w:cs="Times New Roman"/>
                <w:sz w:val="18"/>
                <w:szCs w:val="18"/>
              </w:rPr>
              <w:t>Ctrl+S</w:t>
            </w:r>
          </w:p>
        </w:tc>
        <w:tc>
          <w:tcPr>
            <w:tcW w:w="7399" w:type="dxa"/>
          </w:tcPr>
          <w:p w14:paraId="2F2F78E8">
            <w:pPr>
              <w:rPr>
                <w:rFonts w:ascii="Times New Roman" w:hAnsi="Times New Roman" w:eastAsia="楷体" w:cs="Times New Roman"/>
                <w:sz w:val="18"/>
                <w:szCs w:val="18"/>
              </w:rPr>
            </w:pPr>
            <w:r>
              <w:rPr>
                <w:rFonts w:ascii="Times New Roman" w:hAnsi="Times New Roman" w:eastAsia="楷体" w:cs="Times New Roman"/>
                <w:sz w:val="18"/>
                <w:szCs w:val="18"/>
              </w:rPr>
              <w:t>停止字符 STOP，</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“截流”，即阻止向终端的进一步输出</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用于支持 XON/XOFF 流控。</w:t>
            </w:r>
          </w:p>
        </w:tc>
      </w:tr>
      <w:tr w14:paraId="6B2A03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5AAA480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VSUSP</w:t>
            </w:r>
          </w:p>
        </w:tc>
        <w:tc>
          <w:tcPr>
            <w:tcW w:w="891" w:type="dxa"/>
            <w:vAlign w:val="center"/>
          </w:tcPr>
          <w:p w14:paraId="46D5B2C0">
            <w:pPr>
              <w:jc w:val="center"/>
              <w:rPr>
                <w:rFonts w:ascii="Times New Roman" w:hAnsi="Times New Roman" w:eastAsia="楷体" w:cs="Times New Roman"/>
                <w:sz w:val="18"/>
                <w:szCs w:val="18"/>
              </w:rPr>
            </w:pPr>
            <w:r>
              <w:rPr>
                <w:rFonts w:ascii="Times New Roman" w:hAnsi="Times New Roman" w:eastAsia="楷体" w:cs="Times New Roman"/>
                <w:sz w:val="18"/>
                <w:szCs w:val="18"/>
              </w:rPr>
              <w:t>Ctrl+Z</w:t>
            </w:r>
          </w:p>
        </w:tc>
        <w:tc>
          <w:tcPr>
            <w:tcW w:w="7399" w:type="dxa"/>
          </w:tcPr>
          <w:p w14:paraId="14821C23">
            <w:pPr>
              <w:rPr>
                <w:rFonts w:ascii="Times New Roman" w:hAnsi="Times New Roman" w:eastAsia="楷体" w:cs="Times New Roman"/>
                <w:sz w:val="18"/>
                <w:szCs w:val="18"/>
              </w:rPr>
            </w:pPr>
            <w:r>
              <w:rPr>
                <w:rFonts w:ascii="Times New Roman" w:hAnsi="Times New Roman" w:eastAsia="楷体" w:cs="Times New Roman"/>
                <w:sz w:val="18"/>
                <w:szCs w:val="18"/>
              </w:rPr>
              <w:t>挂起字符 SUSP</w:t>
            </w:r>
            <w:r>
              <w:rPr>
                <w:rFonts w:hint="eastAsia" w:ascii="Times New Roman" w:hAnsi="Times New Roman" w:eastAsia="楷体" w:cs="Times New Roman"/>
                <w:sz w:val="18"/>
                <w:szCs w:val="18"/>
              </w:rPr>
              <w:t>，该字符使终端驱动程序向与终端相连的进程发送SIGSUSP 挂起信号。</w:t>
            </w:r>
          </w:p>
        </w:tc>
      </w:tr>
      <w:tr w14:paraId="155FA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7DD4567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VWERASE</w:t>
            </w:r>
          </w:p>
        </w:tc>
        <w:tc>
          <w:tcPr>
            <w:tcW w:w="891" w:type="dxa"/>
            <w:vAlign w:val="center"/>
          </w:tcPr>
          <w:p w14:paraId="77F3028F">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w:t>
            </w:r>
          </w:p>
        </w:tc>
        <w:tc>
          <w:tcPr>
            <w:tcW w:w="7399" w:type="dxa"/>
          </w:tcPr>
          <w:p w14:paraId="42140E08">
            <w:pPr>
              <w:rPr>
                <w:rFonts w:ascii="Times New Roman" w:hAnsi="Times New Roman" w:eastAsia="楷体" w:cs="Times New Roman"/>
                <w:sz w:val="18"/>
                <w:szCs w:val="18"/>
              </w:rPr>
            </w:pPr>
            <w:r>
              <w:rPr>
                <w:rFonts w:hint="eastAsia" w:ascii="Times New Roman" w:hAnsi="Times New Roman" w:eastAsia="楷体" w:cs="Times New Roman"/>
                <w:sz w:val="18"/>
                <w:szCs w:val="18"/>
              </w:rPr>
              <w:t>Word erase字擦除字符。</w:t>
            </w:r>
          </w:p>
        </w:tc>
      </w:tr>
      <w:tr w14:paraId="58356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5E0B6FF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VREPRINT</w:t>
            </w:r>
          </w:p>
        </w:tc>
        <w:tc>
          <w:tcPr>
            <w:tcW w:w="891" w:type="dxa"/>
            <w:vAlign w:val="center"/>
          </w:tcPr>
          <w:p w14:paraId="74EAAF5D">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R</w:t>
            </w:r>
          </w:p>
        </w:tc>
        <w:tc>
          <w:tcPr>
            <w:tcW w:w="7399" w:type="dxa"/>
          </w:tcPr>
          <w:p w14:paraId="1D4074E0">
            <w:pPr>
              <w:rPr>
                <w:rFonts w:ascii="Times New Roman" w:hAnsi="Times New Roman" w:eastAsia="楷体" w:cs="Times New Roman"/>
                <w:sz w:val="18"/>
                <w:szCs w:val="18"/>
              </w:rPr>
            </w:pPr>
            <w:r>
              <w:rPr>
                <w:rFonts w:hint="eastAsia" w:ascii="Times New Roman" w:hAnsi="Times New Roman" w:eastAsia="楷体" w:cs="Times New Roman"/>
                <w:sz w:val="18"/>
                <w:szCs w:val="18"/>
              </w:rPr>
              <w:t>重新打印未读字符。</w:t>
            </w:r>
          </w:p>
        </w:tc>
      </w:tr>
      <w:tr w14:paraId="40B533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6FAFF817">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VMIN</w:t>
            </w:r>
          </w:p>
        </w:tc>
        <w:tc>
          <w:tcPr>
            <w:tcW w:w="891" w:type="dxa"/>
            <w:tcBorders>
              <w:tr2bl w:val="single" w:color="auto" w:sz="4" w:space="0"/>
            </w:tcBorders>
          </w:tcPr>
          <w:p w14:paraId="2B3C9C9B">
            <w:pPr>
              <w:rPr>
                <w:rFonts w:ascii="Times New Roman" w:hAnsi="Times New Roman" w:eastAsia="楷体" w:cs="Times New Roman"/>
                <w:sz w:val="18"/>
                <w:szCs w:val="18"/>
              </w:rPr>
            </w:pPr>
          </w:p>
        </w:tc>
        <w:tc>
          <w:tcPr>
            <w:tcW w:w="7399" w:type="dxa"/>
          </w:tcPr>
          <w:p w14:paraId="0A1268D8">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非规范读取的最小字符数，只能用于非规范模式。</w:t>
            </w:r>
          </w:p>
        </w:tc>
      </w:tr>
      <w:tr w14:paraId="32356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14:paraId="253B74C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VTIME</w:t>
            </w:r>
          </w:p>
        </w:tc>
        <w:tc>
          <w:tcPr>
            <w:tcW w:w="891" w:type="dxa"/>
            <w:tcBorders>
              <w:tr2bl w:val="single" w:color="auto" w:sz="4" w:space="0"/>
            </w:tcBorders>
          </w:tcPr>
          <w:p w14:paraId="15CAFC17">
            <w:pPr>
              <w:rPr>
                <w:rFonts w:ascii="Times New Roman" w:hAnsi="Times New Roman" w:eastAsia="楷体" w:cs="Times New Roman"/>
                <w:sz w:val="18"/>
                <w:szCs w:val="18"/>
              </w:rPr>
            </w:pPr>
          </w:p>
        </w:tc>
        <w:tc>
          <w:tcPr>
            <w:tcW w:w="7399" w:type="dxa"/>
          </w:tcPr>
          <w:p w14:paraId="4548BF3A">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非规范读取超时时间，只能用于非规范模式。</w:t>
            </w:r>
          </w:p>
        </w:tc>
      </w:tr>
    </w:tbl>
    <w:p w14:paraId="6D2C701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以上介绍对struct termios 结构体的成员进行了介绍，对这些参数赋值时通常使用“按位与”、“按位或”等操作添加或清除某个标志，而不是直接进行赋值。如使用</w:t>
      </w:r>
      <w:r>
        <w:rPr>
          <w:rFonts w:hint="eastAsia" w:ascii="Times New Roman" w:hAnsi="Times New Roman" w:eastAsia="楷体" w:cs="Times New Roman"/>
          <w:color w:val="2E54A1" w:themeColor="accent1" w:themeShade="BF"/>
          <w:sz w:val="18"/>
          <w:szCs w:val="18"/>
        </w:rPr>
        <w:t>ter.c_iflag |= (IGNBRK | BRKINT )</w:t>
      </w:r>
      <w:r>
        <w:rPr>
          <w:rFonts w:hint="eastAsia" w:ascii="Times New Roman" w:hAnsi="Times New Roman" w:eastAsia="楷体" w:cs="Times New Roman"/>
          <w:sz w:val="18"/>
          <w:szCs w:val="18"/>
        </w:rPr>
        <w:t>，而不是ter.c_iflag = IGNBRK | BRKINT 。此外还要注意，上面介绍的很多标志并不是对所有的终端设备都有效，比如串口终端可以配置波特率、数据位、停止位等硬件参数，但其他终端（比如显示屏、键盘）是没有这些硬件属性的，在使用termios API的过程中也不需要去搞懂所有标志的作用，针对不同的终端配置不同的成员即可。快速掌握一项技术的核心点才是学习的关键，这也是学习能力的体现。</w:t>
      </w:r>
    </w:p>
    <w:p w14:paraId="06ABEBEE">
      <w:pPr>
        <w:numPr>
          <w:ilvl w:val="0"/>
          <w:numId w:val="197"/>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终端的三种工作模式</w:t>
      </w:r>
    </w:p>
    <w:p w14:paraId="0E4E7B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终端有三种工作模式：规范模式、非规范模式和原始模式。将struct termios 结构体的 c_lflag 成员配置为 ICANNON 标志可将终端配置为规范模式，默认情况下为规范模式。这三种模式介绍如下：</w:t>
      </w:r>
    </w:p>
    <w:p w14:paraId="1A4E391E">
      <w:pPr>
        <w:rPr>
          <w:rFonts w:ascii="Times New Roman" w:hAnsi="Times New Roman" w:eastAsia="楷体" w:cs="Times New Roman"/>
          <w:sz w:val="18"/>
          <w:szCs w:val="18"/>
        </w:rPr>
      </w:pPr>
      <w:r>
        <w:rPr>
          <w:rFonts w:ascii="Times New Roman" w:hAnsi="Times New Roman" w:eastAsia="楷体" w:cs="Times New Roman"/>
          <w:b/>
          <w:bCs/>
          <w:sz w:val="18"/>
          <w:szCs w:val="18"/>
        </w:rPr>
        <w:t>规范模式</w:t>
      </w:r>
      <w:r>
        <w:rPr>
          <w:rFonts w:hint="eastAsia" w:ascii="Times New Roman" w:hAnsi="Times New Roman" w:eastAsia="楷体" w:cs="Times New Roman"/>
          <w:sz w:val="18"/>
          <w:szCs w:val="18"/>
        </w:rPr>
        <w:t>：规范模式下，所有的输入都是基于行进行处理的，用户输入一个行结束符(回车符、EOF等)之前，用户程序中的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read()函数是读取不到数据的。在规范模式下行编辑是可行的，除了EOF之外的行结束符会和普通字符一样，被</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读取到缓冲区中，且read()函数一次只能读取一行数据，若read()读取的数据字节数小于当前行可读的字节数，则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read()函数只会读取被请求的字节数，剩下的字节下次再被读取。</w:t>
      </w:r>
    </w:p>
    <w:p w14:paraId="6645433C">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非规范模式</w:t>
      </w:r>
      <w:r>
        <w:rPr>
          <w:rFonts w:hint="eastAsia" w:ascii="Times New Roman" w:hAnsi="Times New Roman" w:eastAsia="楷体" w:cs="Times New Roman"/>
          <w:sz w:val="18"/>
          <w:szCs w:val="18"/>
        </w:rPr>
        <w:t>：非规范模式下的所有输入都是即时有效的，不需要用户输入行结束符，而且行编辑是不可行的，在非规范模式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下使用c_cc[VMIN]和c_cc[VTIME]这两个参数决定read()对调用方式。上小节介绍了，这两个参数只适用于非规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范模式，根据VMIN和VTIME的取值不同，分为以下四种情况。</w:t>
      </w:r>
    </w:p>
    <w:p w14:paraId="7E0DBC70">
      <w:pPr>
        <w:rPr>
          <w:rFonts w:ascii="Times New Roman" w:hAnsi="Times New Roman" w:eastAsia="楷体" w:cs="Times New Roman"/>
          <w:sz w:val="18"/>
          <w:szCs w:val="18"/>
        </w:rPr>
      </w:pPr>
    </w:p>
    <w:p w14:paraId="561396B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、TIME = 0</w:t>
      </w:r>
      <w:r>
        <w:rPr>
          <w:rFonts w:hint="eastAsia" w:ascii="Times New Roman" w:hAnsi="Times New Roman" w:eastAsia="楷体" w:cs="Times New Roman"/>
          <w:sz w:val="18"/>
          <w:szCs w:val="18"/>
        </w:rPr>
        <w:t>：read()轮询读取。有可读数据则读取数据并返回读取到的字节数，若无数据可读，则直接返回0。</w:t>
      </w:r>
    </w:p>
    <w:p w14:paraId="020183D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 0</w:t>
      </w:r>
      <w:r>
        <w:rPr>
          <w:rFonts w:hint="eastAsia" w:ascii="Times New Roman" w:hAnsi="Times New Roman" w:eastAsia="楷体" w:cs="Times New Roman"/>
          <w:sz w:val="18"/>
          <w:szCs w:val="18"/>
        </w:rPr>
        <w:t>：read()阻塞读取。无可读数据时会阻塞等待，直到有MIN字节个可读数据时才会读取数据并返回，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返回值为读取到的字节数，到达文件尾部时返回0。</w:t>
      </w:r>
    </w:p>
    <w:p w14:paraId="361FA61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和 TIME &gt; 0</w:t>
      </w:r>
      <w:r>
        <w:rPr>
          <w:rFonts w:hint="eastAsia" w:ascii="Times New Roman" w:hAnsi="Times New Roman" w:eastAsia="楷体" w:cs="Times New Roman"/>
          <w:sz w:val="18"/>
          <w:szCs w:val="18"/>
        </w:rPr>
        <w:t>：带超时限制的read()读取。当有数据可读，或者经过TIME个十分之一秒的时间，read()会立即返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回，返回值为读取到的字节数，若超时并且未读到数据，则返回值就是0。</w:t>
      </w:r>
    </w:p>
    <w:p w14:paraId="38F607B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&gt; 0：</w:t>
      </w:r>
      <w:r>
        <w:rPr>
          <w:rFonts w:hint="eastAsia" w:ascii="Times New Roman" w:hAnsi="Times New Roman" w:eastAsia="楷体" w:cs="Times New Roman"/>
          <w:sz w:val="18"/>
          <w:szCs w:val="18"/>
        </w:rPr>
        <w:t>带字节间超时限时的read()读取。当有MIN字节个可读数据，或者两个输入字符之间的时间间隔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超过 TIME 个十分之一秒时，read()函数才返回。返回值为读取到的字节数，因为在输入第一个字符后系统才会启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动定时器，所以在这种情况下，read()函数至少读取一个字节后才返回。</w:t>
      </w:r>
    </w:p>
    <w:p w14:paraId="4AA4FEC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原始模式</w:t>
      </w:r>
      <w:r>
        <w:rPr>
          <w:rFonts w:hint="eastAsia" w:ascii="Times New Roman" w:hAnsi="Times New Roman" w:eastAsia="楷体" w:cs="Times New Roman"/>
          <w:sz w:val="18"/>
          <w:szCs w:val="18"/>
        </w:rPr>
        <w:t>：原始模式是一种特殊的非规范模式，该模式下所有的输入数据以字节为单位被处理，且终端是不回显的，并且禁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用终端输入和输出字符的所有特殊处理。串口作为数据的传输接口时需要将其设置为原始模式，比如通过串口和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传感器或其他设备进行数据传输、通信时，此时就不应对传输的数据做任何特殊处理，也不应将其解析成ASCII</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字符。需要注意的是，原始模式是一种特殊的非规范模式，所以VMIN和VTIME在原始模式下也是有效的。在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应用程序中可通过调用 cfmakeraw()函数将终端设置为原始模式，函数内部操作如下：</w:t>
      </w:r>
    </w:p>
    <w:p w14:paraId="2DB28179">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5365" cy="709295"/>
            <wp:effectExtent l="0" t="0" r="5715" b="698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832"/>
                    <a:stretch>
                      <a:fillRect/>
                    </a:stretch>
                  </pic:blipFill>
                  <pic:spPr>
                    <a:xfrm>
                      <a:off x="0" y="0"/>
                      <a:ext cx="4825365" cy="709295"/>
                    </a:xfrm>
                    <a:prstGeom prst="rect">
                      <a:avLst/>
                    </a:prstGeom>
                    <a:noFill/>
                    <a:ln>
                      <a:noFill/>
                    </a:ln>
                  </pic:spPr>
                </pic:pic>
              </a:graphicData>
            </a:graphic>
          </wp:inline>
        </w:drawing>
      </w:r>
    </w:p>
    <w:p w14:paraId="170BC49E">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串口应用编程</w:t>
      </w:r>
    </w:p>
    <w:p w14:paraId="0C20FA62">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打开串口设备</w:t>
      </w:r>
    </w:p>
    <w:p w14:paraId="60C3DA0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使用open()函数打开串口终端的设备节点，并指定 O_NOCTTY 标志用于告知系统该串口终端不会成为进程的控制终端。</w:t>
      </w:r>
    </w:p>
    <w:p w14:paraId="01940EEF">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fd = open("/dev/ttymxc2", O_RDWR | O_NOCTTY);</w:t>
      </w:r>
    </w:p>
    <w:p w14:paraId="2145BA5B">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获取终端当前的配置参数</w:t>
      </w:r>
    </w:p>
    <w:p w14:paraId="72DC3A3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配置串口终端前，通常会使用tcgetattr()函数获取终端当前的配置参数，并将其保存到一个 struct termios 结构体中，以便于之后可恢复终端的状态，这也是为了安全起见以及方便后续的调试。tcgetattr()函数介绍如下。</w:t>
      </w:r>
    </w:p>
    <w:p w14:paraId="137D53E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tcgetattr()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unistd.h</w:t>
      </w:r>
      <w:r>
        <w:rPr>
          <w:rFonts w:hint="eastAsia" w:ascii="Times New Roman" w:hAnsi="Times New Roman" w:eastAsia="楷体" w:cs="Times New Roman"/>
          <w:sz w:val="18"/>
          <w:szCs w:val="18"/>
        </w:rPr>
        <w:t>&gt;）</w:t>
      </w:r>
    </w:p>
    <w:p w14:paraId="455EB4D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此函数用于获取串口终端当前的配置参数，函数原型：</w:t>
      </w:r>
      <w:r>
        <w:rPr>
          <w:rFonts w:hint="eastAsia" w:ascii="Times New Roman" w:hAnsi="Times New Roman" w:eastAsia="楷体" w:cs="Times New Roman"/>
          <w:color w:val="2E54A1" w:themeColor="accent1" w:themeShade="BF"/>
          <w:sz w:val="18"/>
          <w:szCs w:val="18"/>
        </w:rPr>
        <w:t>int tcgetattr(int fd, struct termios *termios_p)</w:t>
      </w:r>
      <w:r>
        <w:rPr>
          <w:rFonts w:hint="eastAsia" w:ascii="Times New Roman" w:hAnsi="Times New Roman" w:eastAsia="楷体" w:cs="Times New Roman"/>
          <w:sz w:val="18"/>
          <w:szCs w:val="18"/>
        </w:rPr>
        <w:t>，fd为文件描述符，termios_p为 struct termios 结构体类型指针，用于保存获取到的配置信息。函数调用成功返回 0；失败将返回-1，并且会设置 errno 以告知错误原因。</w:t>
      </w:r>
    </w:p>
    <w:p w14:paraId="3BC5D859">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配置串口终端</w:t>
      </w:r>
      <w:r>
        <w:rPr>
          <w:rFonts w:hint="eastAsia" w:ascii="Times New Roman" w:hAnsi="Times New Roman" w:eastAsia="楷体" w:cs="Times New Roman"/>
          <w:sz w:val="18"/>
          <w:szCs w:val="18"/>
        </w:rPr>
        <w:t>（以原始模式进行串口数据通信）</w:t>
      </w:r>
    </w:p>
    <w:p w14:paraId="61EC32B7">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cfmakeraw()函数将终端配置为原始模式。此函数包含在头文件&lt;termios.h&gt;中，没有返回值，示例如下。</w:t>
      </w:r>
    </w:p>
    <w:p w14:paraId="2C05F190">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85285" cy="499745"/>
            <wp:effectExtent l="0" t="0" r="5715" b="317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833"/>
                    <a:stretch>
                      <a:fillRect/>
                    </a:stretch>
                  </pic:blipFill>
                  <pic:spPr>
                    <a:xfrm>
                      <a:off x="0" y="0"/>
                      <a:ext cx="4185285" cy="499745"/>
                    </a:xfrm>
                    <a:prstGeom prst="rect">
                      <a:avLst/>
                    </a:prstGeom>
                    <a:noFill/>
                    <a:ln>
                      <a:noFill/>
                    </a:ln>
                  </pic:spPr>
                </pic:pic>
              </a:graphicData>
            </a:graphic>
          </wp:inline>
        </w:drawing>
      </w:r>
    </w:p>
    <w:p w14:paraId="11B863DA">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接收使能。通过</w:t>
      </w:r>
      <w:r>
        <w:rPr>
          <w:rFonts w:ascii="Times New Roman" w:hAnsi="Times New Roman" w:eastAsia="楷体" w:cs="Times New Roman"/>
          <w:color w:val="2E54A1" w:themeColor="accent1" w:themeShade="BF"/>
          <w:sz w:val="18"/>
          <w:szCs w:val="18"/>
        </w:rPr>
        <w:t>new_cfg.c_cflag |= CREAD</w:t>
      </w:r>
      <w:r>
        <w:rPr>
          <w:rFonts w:hint="eastAsia" w:ascii="Times New Roman" w:hAnsi="Times New Roman" w:eastAsia="楷体" w:cs="Times New Roman"/>
          <w:sz w:val="18"/>
          <w:szCs w:val="18"/>
        </w:rPr>
        <w:t>给 c_cflag 成员添加 CREAD 标志。</w:t>
      </w:r>
    </w:p>
    <w:p w14:paraId="0FFE6A86">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设置串口波特率。用户不能通过掩码设置波特率，要使用特定的函数：cfsetispeed()、cfsetospeed()和cfsetispeed()。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这三个函数包含在头文件&lt;termios.h&gt;中，成功时返回0，失败将返回-1，示例如下。</w:t>
      </w:r>
    </w:p>
    <w:p w14:paraId="478F3685">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99940" cy="538480"/>
            <wp:effectExtent l="0" t="0" r="2540" b="10160"/>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834"/>
                    <a:stretch>
                      <a:fillRect/>
                    </a:stretch>
                  </pic:blipFill>
                  <pic:spPr>
                    <a:xfrm>
                      <a:off x="0" y="0"/>
                      <a:ext cx="4599940" cy="538480"/>
                    </a:xfrm>
                    <a:prstGeom prst="rect">
                      <a:avLst/>
                    </a:prstGeom>
                    <a:noFill/>
                    <a:ln>
                      <a:noFill/>
                    </a:ln>
                  </pic:spPr>
                </pic:pic>
              </a:graphicData>
            </a:graphic>
          </wp:inline>
        </w:drawing>
      </w:r>
    </w:p>
    <w:p w14:paraId="12076593">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通常用户需要将数据的输入和输出波特率设置成一样的，B115200前面介绍过了，表示波特率为115200。</w:t>
      </w:r>
    </w:p>
    <w:p w14:paraId="46E0088B">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设置数据位大小。通过位掩码的方式设置数据位大小，示例如下。</w:t>
      </w:r>
    </w:p>
    <w:p w14:paraId="316C4846">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&amp;= ~CSIZE;</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先清零 */</w:t>
      </w:r>
    </w:p>
    <w:p w14:paraId="775CDA41">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 CS8;</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设置为8位数据位 */</w:t>
      </w:r>
    </w:p>
    <w:p w14:paraId="7E9420B7">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设置奇偶校验位。配置奇偶校验需要用到 struct termios 结构体中的两个成员变量：c_cflag 和 c_iflag。先配置 c_cflag</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成员使能串口的奇偶校验属性，再配置 c_iflag 成员对接收到的数据执行奇偶校验，示例如下。</w:t>
      </w:r>
    </w:p>
    <w:p w14:paraId="69389015">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14545" cy="1313180"/>
            <wp:effectExtent l="0" t="0" r="3175" b="1270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835"/>
                    <a:stretch>
                      <a:fillRect/>
                    </a:stretch>
                  </pic:blipFill>
                  <pic:spPr>
                    <a:xfrm>
                      <a:off x="0" y="0"/>
                      <a:ext cx="4614545" cy="1313180"/>
                    </a:xfrm>
                    <a:prstGeom prst="rect">
                      <a:avLst/>
                    </a:prstGeom>
                    <a:noFill/>
                    <a:ln>
                      <a:noFill/>
                    </a:ln>
                  </pic:spPr>
                </pic:pic>
              </a:graphicData>
            </a:graphic>
          </wp:inline>
        </w:drawing>
      </w:r>
    </w:p>
    <w:p w14:paraId="0795C7F6">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设置停止位。通过配置 c_cflag 成员的 CSTOPB 标志选择停止位，如下所示。</w:t>
      </w:r>
    </w:p>
    <w:p w14:paraId="2E0FCC14">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&amp;= ~CSTOPB;</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1位停止位 */</w:t>
      </w:r>
    </w:p>
    <w:p w14:paraId="415BDD93">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new_cfg.c_cflag |= CSTOPB;</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2位停止位 */</w:t>
      </w:r>
    </w:p>
    <w:p w14:paraId="155A5984">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 MIN 和 TIME的值。这两个参数在原始模式下也是有效的，如果对接收字符和等待时间没有特别要求，可将这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两个参数设置为0，此时read()总是立即返回，此时对串口的 read 操作会设置为非阻塞方式，如下所示。</w:t>
      </w:r>
    </w:p>
    <w:p w14:paraId="6837E907">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new_cfg.c_cc[VTIME] = 0;</w:t>
      </w:r>
    </w:p>
    <w:p w14:paraId="36C3F28A">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new_cfg.c_cc[VMIN] = 0;</w:t>
      </w:r>
    </w:p>
    <w:p w14:paraId="1B36C07D">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处理缓冲区。我们要使用串口时，缓冲区中可能已经存在了一些数据，或当前正在进行数据传输，所以在使用串口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前需要先处理缓冲区。为此，在头文件&lt;termios.h&gt;中声明了 tcdrain()、tcflow()、tcflush()这三个函数，介绍如下。</w:t>
      </w:r>
    </w:p>
    <w:p w14:paraId="6CB49892">
      <w:pPr>
        <w:numPr>
          <w:ilvl w:val="0"/>
          <w:numId w:val="20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写入配置，使配置生效。使用tcsetattr()函数将前面设置的参数写入到串口终端中，函数介绍如下。</w:t>
      </w:r>
    </w:p>
    <w:p w14:paraId="510EF65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tcdrain()</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w:t>
      </w:r>
    </w:p>
    <w:p w14:paraId="40CDDE0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此函数会使应用程序阻塞，直到串口输出缓冲区中的数据全部发送完成，函数原型：</w:t>
      </w:r>
      <w:r>
        <w:rPr>
          <w:rFonts w:hint="eastAsia" w:ascii="Times New Roman" w:hAnsi="Times New Roman" w:eastAsia="楷体" w:cs="Times New Roman"/>
          <w:color w:val="2E54A1" w:themeColor="accent1" w:themeShade="BF"/>
          <w:sz w:val="18"/>
          <w:szCs w:val="18"/>
        </w:rPr>
        <w:t>int tcdrain(int fd)</w:t>
      </w:r>
      <w:r>
        <w:rPr>
          <w:rFonts w:hint="eastAsia" w:ascii="Times New Roman" w:hAnsi="Times New Roman" w:eastAsia="楷体" w:cs="Times New Roman"/>
          <w:sz w:val="18"/>
          <w:szCs w:val="18"/>
        </w:rPr>
        <w:t>，fd为文件描述符。调用成功时返回 0；失败将返回-1、并且会设置 errno 以指示错误类型。</w:t>
      </w:r>
    </w:p>
    <w:p w14:paraId="1A86F59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tcflow()</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w:t>
      </w:r>
    </w:p>
    <w:p w14:paraId="048F1E2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此函数会暂停串口上的数据传输，函数原型：</w:t>
      </w:r>
      <w:r>
        <w:rPr>
          <w:rFonts w:hint="eastAsia" w:ascii="Times New Roman" w:hAnsi="Times New Roman" w:eastAsia="楷体" w:cs="Times New Roman"/>
          <w:color w:val="2E54A1" w:themeColor="accent1" w:themeShade="BF"/>
          <w:sz w:val="18"/>
          <w:szCs w:val="18"/>
        </w:rPr>
        <w:t>int tcflow(int fd, int action)</w:t>
      </w:r>
      <w:r>
        <w:rPr>
          <w:rFonts w:hint="eastAsia" w:ascii="Times New Roman" w:hAnsi="Times New Roman" w:eastAsia="楷体" w:cs="Times New Roman"/>
          <w:sz w:val="18"/>
          <w:szCs w:val="18"/>
        </w:rPr>
        <w:t>，fd为文件描述符，action用于指定暂停的模式，调用成功时返回 0；失败将返回-1、并且会设置 errno 以指示错误类型。action的取值介绍如下：</w:t>
      </w:r>
    </w:p>
    <w:p w14:paraId="18C4D1B3">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TCOOFF</w:t>
      </w:r>
      <w:r>
        <w:rPr>
          <w:rFonts w:hint="eastAsia" w:ascii="Times New Roman" w:hAnsi="Times New Roman" w:eastAsia="楷体" w:cs="Times New Roman"/>
          <w:sz w:val="18"/>
          <w:szCs w:val="18"/>
        </w:rPr>
        <w:t>：暂停串口数据输出；</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TCOON</w:t>
      </w:r>
      <w:r>
        <w:rPr>
          <w:rFonts w:hint="eastAsia" w:ascii="Times New Roman" w:hAnsi="Times New Roman" w:eastAsia="楷体" w:cs="Times New Roman"/>
          <w:sz w:val="18"/>
          <w:szCs w:val="18"/>
        </w:rPr>
        <w:t>：重新启动暂停的输出；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p>
    <w:p w14:paraId="61C835AB">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TCIOFF</w:t>
      </w:r>
      <w:r>
        <w:rPr>
          <w:rFonts w:hint="eastAsia" w:ascii="Times New Roman" w:hAnsi="Times New Roman" w:eastAsia="楷体" w:cs="Times New Roman"/>
          <w:sz w:val="18"/>
          <w:szCs w:val="18"/>
        </w:rPr>
        <w:t>：发送 STOP 字符，停止终端设备向系统发送数据；</w:t>
      </w:r>
    </w:p>
    <w:p w14:paraId="622A1153">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TCION</w:t>
      </w:r>
      <w:r>
        <w:rPr>
          <w:rFonts w:ascii="Times New Roman" w:hAnsi="Times New Roman" w:eastAsia="楷体" w:cs="Times New Roman"/>
          <w:sz w:val="18"/>
          <w:szCs w:val="18"/>
        </w:rPr>
        <w:t>：发送一个 START 字符，启动终端设备向系统发送数据</w:t>
      </w:r>
      <w:r>
        <w:rPr>
          <w:rFonts w:hint="eastAsia" w:ascii="Times New Roman" w:hAnsi="Times New Roman" w:eastAsia="楷体" w:cs="Times New Roman"/>
          <w:sz w:val="18"/>
          <w:szCs w:val="18"/>
        </w:rPr>
        <w:t>。</w:t>
      </w:r>
    </w:p>
    <w:p w14:paraId="33C7DDDC">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tcflush()</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w:t>
      </w:r>
    </w:p>
    <w:p w14:paraId="3A00139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此函数用于清空输入/输出缓冲区中的数据，函数原型：</w:t>
      </w:r>
      <w:r>
        <w:rPr>
          <w:rFonts w:hint="eastAsia" w:ascii="Times New Roman" w:hAnsi="Times New Roman" w:eastAsia="楷体" w:cs="Times New Roman"/>
          <w:color w:val="2E54A1" w:themeColor="accent1" w:themeShade="BF"/>
          <w:sz w:val="18"/>
          <w:szCs w:val="18"/>
        </w:rPr>
        <w:t>int tcflush(int fd, int queue_selector)</w:t>
      </w:r>
      <w:r>
        <w:rPr>
          <w:rFonts w:hint="eastAsia" w:ascii="Times New Roman" w:hAnsi="Times New Roman" w:eastAsia="楷体" w:cs="Times New Roman"/>
          <w:sz w:val="18"/>
          <w:szCs w:val="18"/>
        </w:rPr>
        <w:t>，fd为文件描述符，清空的模式取决于queue_selector，调用成功时返回 0；失败将返回-1、并且会设置 errno 以指示错误类型。queue_selector取值如下：</w:t>
      </w:r>
    </w:p>
    <w:p w14:paraId="7B9A923C">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TCIFLUSH</w:t>
      </w:r>
      <w:r>
        <w:rPr>
          <w:rFonts w:hint="eastAsia" w:ascii="Times New Roman" w:hAnsi="Times New Roman" w:eastAsia="楷体" w:cs="Times New Roman"/>
          <w:sz w:val="18"/>
          <w:szCs w:val="18"/>
        </w:rPr>
        <w:t>：对接收到而未被读取的数据进行清空处理；</w:t>
      </w:r>
    </w:p>
    <w:p w14:paraId="19A61C0C">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TCOFLUSH</w:t>
      </w:r>
      <w:r>
        <w:rPr>
          <w:rFonts w:hint="eastAsia" w:ascii="Times New Roman" w:hAnsi="Times New Roman" w:eastAsia="楷体" w:cs="Times New Roman"/>
          <w:sz w:val="18"/>
          <w:szCs w:val="18"/>
        </w:rPr>
        <w:t>：对尚未传输成功的输出数据进行清空处理；</w:t>
      </w:r>
    </w:p>
    <w:p w14:paraId="690C67BE">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TCIOFLUSH</w:t>
      </w:r>
      <w:r>
        <w:rPr>
          <w:rFonts w:hint="eastAsia" w:ascii="Times New Roman" w:hAnsi="Times New Roman" w:eastAsia="楷体" w:cs="Times New Roman"/>
          <w:sz w:val="18"/>
          <w:szCs w:val="18"/>
        </w:rPr>
        <w:t>：包括前两种功能，即对尚未处理的输入/输出数据进行清空处理。</w:t>
      </w:r>
    </w:p>
    <w:p w14:paraId="6ECF0671">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tcsetattr()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unistd.h</w:t>
      </w:r>
      <w:r>
        <w:rPr>
          <w:rFonts w:hint="eastAsia" w:ascii="Times New Roman" w:hAnsi="Times New Roman" w:eastAsia="楷体" w:cs="Times New Roman"/>
          <w:sz w:val="18"/>
          <w:szCs w:val="18"/>
        </w:rPr>
        <w:t>&gt;）</w:t>
      </w:r>
    </w:p>
    <w:p w14:paraId="501CB95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此函数用于初始化串口终端相关属性，函数原型为：</w:t>
      </w:r>
      <w:r>
        <w:rPr>
          <w:rFonts w:ascii="Times New Roman" w:hAnsi="Times New Roman" w:eastAsia="楷体" w:cs="Times New Roman"/>
          <w:color w:val="2E54A1" w:themeColor="accent1" w:themeShade="BF"/>
          <w:sz w:val="18"/>
          <w:szCs w:val="18"/>
        </w:rPr>
        <w:t>int tcsetattr(int fd, int optional_actions, const struct termios *termios_p)</w:t>
      </w:r>
      <w:r>
        <w:rPr>
          <w:rFonts w:hint="eastAsia" w:ascii="Times New Roman" w:hAnsi="Times New Roman" w:eastAsia="楷体" w:cs="Times New Roman"/>
          <w:sz w:val="18"/>
          <w:szCs w:val="18"/>
        </w:rPr>
        <w:t>，fd为文件描述符，optional_actions用于指定配置生效的模式，termios_p指向配置结构体struct termios对象。调用成功时返回 0；失败将返回-1,、并设置 errno 以指示错误类型。optional_actions的取值如下：</w:t>
      </w:r>
    </w:p>
    <w:p w14:paraId="66024FBA">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TCSANOW</w:t>
      </w:r>
      <w:r>
        <w:rPr>
          <w:rFonts w:hint="eastAsia" w:ascii="Times New Roman" w:hAnsi="Times New Roman" w:eastAsia="楷体" w:cs="Times New Roman"/>
          <w:sz w:val="18"/>
          <w:szCs w:val="18"/>
        </w:rPr>
        <w:t>：配置立即生效；</w:t>
      </w:r>
    </w:p>
    <w:p w14:paraId="4437DE03">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TCSADRAIN</w:t>
      </w:r>
      <w:r>
        <w:rPr>
          <w:rFonts w:hint="eastAsia" w:ascii="Times New Roman" w:hAnsi="Times New Roman" w:eastAsia="楷体" w:cs="Times New Roman"/>
          <w:sz w:val="18"/>
          <w:szCs w:val="18"/>
        </w:rPr>
        <w:t>：配置在所有写入 fd 的输出都传输完毕之后才生效；</w:t>
      </w:r>
    </w:p>
    <w:p w14:paraId="71CEBBA5">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TCSAFLUSH</w:t>
      </w:r>
      <w:r>
        <w:rPr>
          <w:rFonts w:hint="eastAsia" w:ascii="Times New Roman" w:hAnsi="Times New Roman" w:eastAsia="楷体" w:cs="Times New Roman"/>
          <w:sz w:val="18"/>
          <w:szCs w:val="18"/>
        </w:rPr>
        <w:t>：所有已接收但未读取的输入都将在配置生效之前被丢弃。</w:t>
      </w:r>
    </w:p>
    <w:p w14:paraId="3400BD03">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串口应用程序测试</w:t>
      </w:r>
    </w:p>
    <w:p w14:paraId="6015B8F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代码较长，不便在笔记中展示，直接查看正点原子例程代码。需要注意的是，例程中读取串口数据时使用的是异步I/O的方式，首先调用 async_io_init()函数对异步 I/O 进行初始化，并注册了信号处理函数，当串口检测到有可读数据时，会跳转到信号处理函数 io_handler()中， io_handler()会读取串口接收到的数据并打印出来，但每次只能打印8字节，多余的数据会在下次调用read()时被读取出来。终端输入</w:t>
      </w:r>
      <w:r>
        <w:rPr>
          <w:rFonts w:hint="eastAsia" w:ascii="Times New Roman" w:hAnsi="Times New Roman" w:eastAsia="楷体" w:cs="Times New Roman"/>
          <w:color w:val="2E54A1" w:themeColor="accent1" w:themeShade="BF"/>
          <w:sz w:val="18"/>
          <w:szCs w:val="18"/>
        </w:rPr>
        <w:t>./uart_test --dev=/dev/ttymxc2 --type=read</w:t>
      </w:r>
      <w:r>
        <w:rPr>
          <w:rFonts w:hint="eastAsia" w:ascii="Times New Roman" w:hAnsi="Times New Roman" w:eastAsia="楷体" w:cs="Times New Roman"/>
          <w:sz w:val="18"/>
          <w:szCs w:val="18"/>
        </w:rPr>
        <w:t>指令读取串口接收到的数据，终端输入指令./uart_test --dev=/dev/ttymxc2 --type=read通过串口发送数据。指令中未指定波特率等信息，则使用默认配置。开发板中有两个串口，UART1和UART3，不能使用UART1进行测试，因为它是系统的控制台终端。UART3和RS485共用IO口，通过开发板上跳线帽选择使用UART3，使用正点原子提供的串口助手进行测试，如下所示。</w:t>
      </w:r>
    </w:p>
    <w:p w14:paraId="0E4F097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44825" cy="2197735"/>
            <wp:effectExtent l="0" t="0" r="3175" b="12065"/>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836"/>
                    <a:stretch>
                      <a:fillRect/>
                    </a:stretch>
                  </pic:blipFill>
                  <pic:spPr>
                    <a:xfrm>
                      <a:off x="0" y="0"/>
                      <a:ext cx="3044825" cy="219773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02585" cy="2207260"/>
            <wp:effectExtent l="0" t="0" r="8255" b="254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837"/>
                    <a:stretch>
                      <a:fillRect/>
                    </a:stretch>
                  </pic:blipFill>
                  <pic:spPr>
                    <a:xfrm>
                      <a:off x="0" y="0"/>
                      <a:ext cx="2902585" cy="2207260"/>
                    </a:xfrm>
                    <a:prstGeom prst="rect">
                      <a:avLst/>
                    </a:prstGeom>
                    <a:noFill/>
                    <a:ln>
                      <a:noFill/>
                    </a:ln>
                  </pic:spPr>
                </pic:pic>
              </a:graphicData>
            </a:graphic>
          </wp:inline>
        </w:drawing>
      </w:r>
    </w:p>
    <w:p w14:paraId="1BED347C">
      <w:pPr>
        <w:numPr>
          <w:ilvl w:val="0"/>
          <w:numId w:val="49"/>
        </w:numPr>
        <w:spacing w:before="60" w:line="360" w:lineRule="auto"/>
        <w:outlineLvl w:val="0"/>
        <w:rPr>
          <w:rFonts w:ascii="Times New Roman" w:hAnsi="Times New Roman" w:eastAsia="楷体" w:cs="Times New Roman"/>
          <w:b/>
          <w:bCs/>
          <w:szCs w:val="21"/>
        </w:rPr>
      </w:pPr>
      <w:bookmarkStart w:id="119" w:name="_Toc7432"/>
      <w:r>
        <w:rPr>
          <w:rFonts w:hint="eastAsia" w:ascii="Times New Roman" w:hAnsi="Times New Roman" w:eastAsia="楷体" w:cs="Times New Roman"/>
          <w:b/>
          <w:bCs/>
          <w:szCs w:val="21"/>
        </w:rPr>
        <w:t>网络基础知识</w:t>
      </w:r>
      <w:bookmarkEnd w:id="119"/>
    </w:p>
    <w:p w14:paraId="31DFAAF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Linux是靠互联网平台迅速发展起来的，所以具有强大的网络功能支持。网络通信的本质其实是一种进程间通信，是位于网络中不同主机的进程间的通信，通常称为socket IPC。网络通信的作用就是为了解决在网路环境中不同主机上的应用程序间的通信问题。</w:t>
      </w:r>
    </w:p>
    <w:p w14:paraId="4D6F7C25">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网络模型</w:t>
      </w:r>
    </w:p>
    <w:p w14:paraId="6FD7199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网络模型可以分为三个层次：硬件层、驱动层、应用层，介绍如下。</w:t>
      </w:r>
    </w:p>
    <w:p w14:paraId="2F36FF37">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57320" cy="2131060"/>
            <wp:effectExtent l="0" t="0" r="5080" b="2540"/>
            <wp:docPr id="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
                    <pic:cNvPicPr>
                      <a:picLocks noChangeAspect="1"/>
                    </pic:cNvPicPr>
                  </pic:nvPicPr>
                  <pic:blipFill>
                    <a:blip r:embed="rId838"/>
                    <a:stretch>
                      <a:fillRect/>
                    </a:stretch>
                  </pic:blipFill>
                  <pic:spPr>
                    <a:xfrm>
                      <a:off x="0" y="0"/>
                      <a:ext cx="3957320" cy="2131060"/>
                    </a:xfrm>
                    <a:prstGeom prst="rect">
                      <a:avLst/>
                    </a:prstGeom>
                    <a:noFill/>
                    <a:ln>
                      <a:noFill/>
                    </a:ln>
                  </pic:spPr>
                </pic:pic>
              </a:graphicData>
            </a:graphic>
          </wp:inline>
        </w:drawing>
      </w:r>
    </w:p>
    <w:p w14:paraId="7D6B394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硬件层指的是网卡设备，网卡设备是实现网络数据收发的硬件基础。此外，通信的的两台主机之间需要建立网络连接才能进行数据传输，网络数据传输的方式可分为有线传输（网线、光纤等）和无线传输（WIFI、蓝牙、ZigBee等）。内核层用于提供网卡设备的驱动程序，同时向应用层提供socket接口。在应用层基于内核提供的socket接口进行应用编程，实现自己的网络应用程序。学习网络编程其实就是学习socket编程。除了socket接口外，还有一些更高级的网络编程接口，其实就是对socket接口进行了封装，如OSI 七层模型、TCP/IP 四层/ 五层模型等，下面进行简单介绍。</w:t>
      </w:r>
    </w:p>
    <w:p w14:paraId="219F6253">
      <w:pPr>
        <w:numPr>
          <w:ilvl w:val="0"/>
          <w:numId w:val="202"/>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OSI 七层模型</w:t>
      </w:r>
    </w:p>
    <w:p w14:paraId="33224830">
      <w:pPr>
        <w:ind w:firstLine="420"/>
        <w:rPr>
          <w:rFonts w:ascii="Times New Roman" w:hAnsi="Times New Roman" w:eastAsia="楷体" w:cs="Times New Roman"/>
          <w:sz w:val="18"/>
          <w:szCs w:val="18"/>
        </w:rPr>
      </w:pPr>
      <w:r>
        <w:rPr>
          <w:rFonts w:ascii="Times New Roman" w:hAnsi="Times New Roman" w:eastAsia="楷体" w:cs="Times New Roman"/>
          <w:sz w:val="18"/>
          <w:szCs w:val="18"/>
        </w:rPr>
        <w:t>OSI 七层模型是国际标准化组织（ISO）制定的一个用于计算机或通信系统间网络互联的标准体系，一般称为 OSI 参考模型或七层模型。</w:t>
      </w:r>
      <w:r>
        <w:rPr>
          <w:rFonts w:hint="eastAsia" w:ascii="Times New Roman" w:hAnsi="Times New Roman" w:eastAsia="楷体" w:cs="Times New Roman"/>
          <w:sz w:val="18"/>
          <w:szCs w:val="18"/>
        </w:rPr>
        <w:t>OSI将计算机网络通信协议划分为物理层、数据链路层、网络层、传输层、会话层、表示层、应用层这七个不同层次，每一层负责不同的功能，这种模型有助于在不同的系统之间进行通信时，更好地理解和管理网络通信的过程。</w:t>
      </w:r>
    </w:p>
    <w:p w14:paraId="511A009E"/>
    <w:p w14:paraId="44E78EBC">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187440" cy="8767445"/>
            <wp:effectExtent l="0" t="0" r="0" b="1079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839"/>
                    <a:stretch>
                      <a:fillRect/>
                    </a:stretch>
                  </pic:blipFill>
                  <pic:spPr>
                    <a:xfrm>
                      <a:off x="0" y="0"/>
                      <a:ext cx="6187440" cy="8767445"/>
                    </a:xfrm>
                    <a:prstGeom prst="rect">
                      <a:avLst/>
                    </a:prstGeom>
                    <a:noFill/>
                    <a:ln>
                      <a:noFill/>
                    </a:ln>
                  </pic:spPr>
                </pic:pic>
              </a:graphicData>
            </a:graphic>
          </wp:inline>
        </w:drawing>
      </w:r>
    </w:p>
    <w:p w14:paraId="51332D13">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应用层</w:t>
      </w:r>
      <w:r>
        <w:rPr>
          <w:rFonts w:hint="eastAsia" w:ascii="Times New Roman" w:hAnsi="Times New Roman" w:eastAsia="楷体" w:cs="Times New Roman"/>
          <w:sz w:val="18"/>
          <w:szCs w:val="18"/>
        </w:rPr>
        <w:t>：应用层是OSI模型中最高、最靠近用户的一层，为用于提供应用接口，也为用户直接提供各种网络服务。常见的网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络协议有HTTP、FTP、TFTP、SMTP、SNMP、DNS、TELNET、HTTPS、POP3、DHCP。</w:t>
      </w:r>
    </w:p>
    <w:p w14:paraId="623AF841">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表示层</w:t>
      </w:r>
      <w:r>
        <w:rPr>
          <w:rFonts w:hint="eastAsia" w:ascii="Times New Roman" w:hAnsi="Times New Roman" w:eastAsia="楷体" w:cs="Times New Roman"/>
          <w:sz w:val="18"/>
          <w:szCs w:val="18"/>
        </w:rPr>
        <w:t>：表示层用于向应用层提供数据的编码和转换功能，以确保当前系统的应用层发送的数据能被另一个系统的应用层识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别。该层可以提供一种标准表达形式，将计算机内部的多种数据格式转换成通信中采用的标准表示形式。此外，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数据压缩/解压缩和加密/解密（提供网络的安全性）也是表示层可提供的功能之一。</w:t>
      </w:r>
    </w:p>
    <w:p w14:paraId="5B4BE51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会话层</w:t>
      </w:r>
      <w:r>
        <w:rPr>
          <w:rFonts w:hint="eastAsia" w:ascii="Times New Roman" w:hAnsi="Times New Roman" w:eastAsia="楷体" w:cs="Times New Roman"/>
          <w:sz w:val="18"/>
          <w:szCs w:val="18"/>
        </w:rPr>
        <w:t>：会话层用于建立、管理和终止表示层实体间的通信会话，该层的通信由不同设备中的应用程序间的服务请求和响应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组成。将不同实体的表示层之间的连接称为会话，会话是属于软件层面的，允许不同机器上的用户之间建立会话</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关系。会话层的作用就是组织、协调会话中两个进程间的通信，并对数据交换进行管理。</w:t>
      </w:r>
    </w:p>
    <w:p w14:paraId="0BE4B13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传输层</w:t>
      </w:r>
      <w:r>
        <w:rPr>
          <w:rFonts w:hint="eastAsia" w:ascii="Times New Roman" w:hAnsi="Times New Roman" w:eastAsia="楷体" w:cs="Times New Roman"/>
          <w:sz w:val="18"/>
          <w:szCs w:val="18"/>
        </w:rPr>
        <w:t>：传输层建立了主机端到端的连接，定义了传输数据的协议端口号，以及端到端的流控和差错校验。该层的作用就是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为上层协议提供端到端的可靠和透明的数据传输服务，包括差错校验处理和流控等问题。我们通常说的，TCP、</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UDP 协议就工作在这一层，端口号即是这里的“端”。</w:t>
      </w:r>
    </w:p>
    <w:p w14:paraId="6412130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网络层</w:t>
      </w:r>
      <w:r>
        <w:rPr>
          <w:rFonts w:hint="eastAsia" w:ascii="Times New Roman" w:hAnsi="Times New Roman" w:eastAsia="楷体" w:cs="Times New Roman"/>
          <w:sz w:val="18"/>
          <w:szCs w:val="18"/>
        </w:rPr>
        <w:t>：网络层用于逻辑地址寻址，实现不同网络之间的路径选择。本层通过 IP 寻址来建立两个节点之间的连接，为源端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发送的数据包选择合适的路由和交换节点，以确保数据能够正确无误地按照地址传送给目的端的运输层。网络层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也就是通常说的IP 层。该层包含的协议有：IP（Ipv4、Ipv6）、ICMP、IGMP 等。</w:t>
      </w:r>
    </w:p>
    <w:p w14:paraId="43C43F7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数据链路层</w:t>
      </w:r>
      <w:r>
        <w:rPr>
          <w:rFonts w:hint="eastAsia" w:ascii="Times New Roman" w:hAnsi="Times New Roman" w:eastAsia="楷体" w:cs="Times New Roman"/>
          <w:sz w:val="18"/>
          <w:szCs w:val="18"/>
        </w:rPr>
        <w:t>：数据链路层接收来自物理层的原始比特流，将其封装成数据帧后传送到上一层，并会检测和纠正传输中出现的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错误。同时，也负责将来自上层的数据帧拆装为比特流，转发到物理层，还负责处理接收端发回的确认帧的信息，</w:t>
      </w:r>
    </w:p>
    <w:p w14:paraId="5B395962">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以便提供可靠的数据传输。数据链路层又分为两个子层：逻辑链路控制子层(LLC)和媒体访问控制子层(MAC)：</w:t>
      </w:r>
    </w:p>
    <w:p w14:paraId="4925778B">
      <w:pPr>
        <w:numPr>
          <w:ilvl w:val="0"/>
          <w:numId w:val="203"/>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逻辑链路控制子层(LLC)</w:t>
      </w:r>
      <w:r>
        <w:rPr>
          <w:rFonts w:hint="eastAsia" w:ascii="Times New Roman" w:hAnsi="Times New Roman" w:eastAsia="楷体" w:cs="Times New Roman"/>
          <w:sz w:val="18"/>
          <w:szCs w:val="18"/>
        </w:rPr>
        <w:t>：主要任务是建立和维护网络连接，执行差错校验、流量控制和链路控制；</w:t>
      </w:r>
    </w:p>
    <w:p w14:paraId="2D5FA89A">
      <w:pPr>
        <w:numPr>
          <w:ilvl w:val="0"/>
          <w:numId w:val="203"/>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媒体访问控制子层(MAC)</w:t>
      </w:r>
      <w:r>
        <w:rPr>
          <w:rFonts w:hint="eastAsia" w:ascii="Times New Roman" w:hAnsi="Times New Roman" w:eastAsia="楷体" w:cs="Times New Roman"/>
          <w:sz w:val="18"/>
          <w:szCs w:val="18"/>
        </w:rPr>
        <w:t>：主要任务是解决共享型网络中多用户对信道竞争的问题，完成网络介质的访问控制。</w:t>
      </w:r>
    </w:p>
    <w:p w14:paraId="29E6054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物理层</w:t>
      </w:r>
      <w:r>
        <w:rPr>
          <w:rFonts w:hint="eastAsia" w:ascii="Times New Roman" w:hAnsi="Times New Roman" w:eastAsia="楷体" w:cs="Times New Roman"/>
          <w:sz w:val="18"/>
          <w:szCs w:val="18"/>
        </w:rPr>
        <w:t>：物理层的主要功能是利用传输介质为数据链路层提供物理连接，实现比特流的透明传输，尽可能屏蔽具体传输介质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和物理设备的差异，使数据链路层不必考虑网络传输介质的类型。实际上，网络传输信号的传输是通过物理层实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现的，物理层规定了物理设备标准、电平、传输速率等，通过物理介质传输比特流。常用设备有（各种物理设备）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集线器、中继器、调制解调器、网线、双绞线、同轴电缆等，这些都是物理层的传输介质。</w:t>
      </w:r>
    </w:p>
    <w:tbl>
      <w:tblPr>
        <w:tblStyle w:val="10"/>
        <w:tblW w:w="0" w:type="auto"/>
        <w:tblInd w:w="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0"/>
        <w:gridCol w:w="6878"/>
      </w:tblGrid>
      <w:tr w14:paraId="528636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14:paraId="0398A07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网络层</w:t>
            </w:r>
          </w:p>
        </w:tc>
        <w:tc>
          <w:tcPr>
            <w:tcW w:w="6878" w:type="dxa"/>
            <w:shd w:val="clear" w:color="auto" w:fill="E3F2D9" w:themeFill="accent4" w:themeFillTint="32"/>
          </w:tcPr>
          <w:p w14:paraId="07F7C72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70292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51D64AD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应用层</w:t>
            </w:r>
          </w:p>
        </w:tc>
        <w:tc>
          <w:tcPr>
            <w:tcW w:w="6878" w:type="dxa"/>
          </w:tcPr>
          <w:p w14:paraId="2DF4794E">
            <w:pPr>
              <w:rPr>
                <w:rFonts w:ascii="Times New Roman" w:hAnsi="Times New Roman" w:eastAsia="楷体" w:cs="Times New Roman"/>
                <w:sz w:val="18"/>
                <w:szCs w:val="18"/>
              </w:rPr>
            </w:pPr>
            <w:r>
              <w:rPr>
                <w:rFonts w:hint="eastAsia" w:ascii="Times New Roman" w:hAnsi="Times New Roman" w:eastAsia="楷体" w:cs="Times New Roman"/>
                <w:sz w:val="18"/>
                <w:szCs w:val="18"/>
              </w:rPr>
              <w:t>为用户提供各种网络服务接口。</w:t>
            </w:r>
          </w:p>
        </w:tc>
      </w:tr>
      <w:tr w14:paraId="70565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682C495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表示层</w:t>
            </w:r>
          </w:p>
        </w:tc>
        <w:tc>
          <w:tcPr>
            <w:tcW w:w="6878" w:type="dxa"/>
          </w:tcPr>
          <w:p w14:paraId="58829335">
            <w:pPr>
              <w:rPr>
                <w:rFonts w:ascii="Times New Roman" w:hAnsi="Times New Roman" w:eastAsia="楷体" w:cs="Times New Roman"/>
                <w:sz w:val="18"/>
                <w:szCs w:val="18"/>
              </w:rPr>
            </w:pPr>
            <w:r>
              <w:rPr>
                <w:rFonts w:hint="eastAsia" w:ascii="Times New Roman" w:hAnsi="Times New Roman" w:eastAsia="楷体" w:cs="Times New Roman"/>
                <w:sz w:val="18"/>
                <w:szCs w:val="18"/>
              </w:rPr>
              <w:t>进行数据处理，如编码/解码、加密/解密、压缩/解压缩等。</w:t>
            </w:r>
          </w:p>
        </w:tc>
      </w:tr>
      <w:tr w14:paraId="28DF3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0FB9A6D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会话层</w:t>
            </w:r>
          </w:p>
        </w:tc>
        <w:tc>
          <w:tcPr>
            <w:tcW w:w="6878" w:type="dxa"/>
          </w:tcPr>
          <w:p w14:paraId="25FEE664">
            <w:pPr>
              <w:rPr>
                <w:rFonts w:ascii="Times New Roman" w:hAnsi="Times New Roman" w:eastAsia="楷体" w:cs="Times New Roman"/>
                <w:sz w:val="18"/>
                <w:szCs w:val="18"/>
              </w:rPr>
            </w:pPr>
            <w:r>
              <w:rPr>
                <w:rFonts w:hint="eastAsia" w:ascii="Times New Roman" w:hAnsi="Times New Roman" w:eastAsia="楷体" w:cs="Times New Roman"/>
                <w:sz w:val="18"/>
                <w:szCs w:val="18"/>
              </w:rPr>
              <w:t>建立、管理、终止应用程序间的会话。</w:t>
            </w:r>
          </w:p>
        </w:tc>
      </w:tr>
      <w:tr w14:paraId="4BA7A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0896A742">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传输层</w:t>
            </w:r>
          </w:p>
        </w:tc>
        <w:tc>
          <w:tcPr>
            <w:tcW w:w="6878" w:type="dxa"/>
          </w:tcPr>
          <w:p w14:paraId="0B634165">
            <w:pPr>
              <w:rPr>
                <w:rFonts w:ascii="Times New Roman" w:hAnsi="Times New Roman" w:eastAsia="楷体" w:cs="Times New Roman"/>
                <w:sz w:val="18"/>
                <w:szCs w:val="18"/>
              </w:rPr>
            </w:pPr>
            <w:r>
              <w:rPr>
                <w:rFonts w:hint="eastAsia" w:ascii="Times New Roman" w:hAnsi="Times New Roman" w:eastAsia="楷体" w:cs="Times New Roman"/>
                <w:sz w:val="18"/>
                <w:szCs w:val="18"/>
              </w:rPr>
              <w:t>为两台主机进程之间的通信提供通用的数据传输服务，包括差错校验、流控等。</w:t>
            </w:r>
          </w:p>
        </w:tc>
      </w:tr>
      <w:tr w14:paraId="6629D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2A3AAA7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网络层</w:t>
            </w:r>
          </w:p>
        </w:tc>
        <w:tc>
          <w:tcPr>
            <w:tcW w:w="6878" w:type="dxa"/>
          </w:tcPr>
          <w:p w14:paraId="2182F975">
            <w:pPr>
              <w:rPr>
                <w:rFonts w:ascii="Times New Roman" w:hAnsi="Times New Roman" w:eastAsia="楷体" w:cs="Times New Roman"/>
                <w:sz w:val="18"/>
                <w:szCs w:val="18"/>
              </w:rPr>
            </w:pPr>
            <w:r>
              <w:rPr>
                <w:rFonts w:hint="eastAsia" w:ascii="Times New Roman" w:hAnsi="Times New Roman" w:eastAsia="楷体" w:cs="Times New Roman"/>
                <w:sz w:val="18"/>
                <w:szCs w:val="18"/>
              </w:rPr>
              <w:t>逻辑地址寻址，实现数据在不同网络间的路径选择。</w:t>
            </w:r>
          </w:p>
        </w:tc>
      </w:tr>
      <w:tr w14:paraId="486BB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78151D3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数据链路层</w:t>
            </w:r>
          </w:p>
        </w:tc>
        <w:tc>
          <w:tcPr>
            <w:tcW w:w="6878" w:type="dxa"/>
          </w:tcPr>
          <w:p w14:paraId="4B81F5BA">
            <w:pPr>
              <w:rPr>
                <w:rFonts w:ascii="Times New Roman" w:hAnsi="Times New Roman" w:eastAsia="楷体" w:cs="Times New Roman"/>
                <w:sz w:val="18"/>
                <w:szCs w:val="18"/>
              </w:rPr>
            </w:pPr>
            <w:r>
              <w:rPr>
                <w:rFonts w:hint="eastAsia" w:ascii="Times New Roman" w:hAnsi="Times New Roman" w:eastAsia="楷体" w:cs="Times New Roman"/>
                <w:sz w:val="18"/>
                <w:szCs w:val="18"/>
              </w:rPr>
              <w:t>帧编码/帧解码，进行硬件地址寻址，差错校验等功能。</w:t>
            </w:r>
          </w:p>
        </w:tc>
      </w:tr>
      <w:tr w14:paraId="4C6DF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14:paraId="6319DF5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物理层</w:t>
            </w:r>
          </w:p>
        </w:tc>
        <w:tc>
          <w:tcPr>
            <w:tcW w:w="6878" w:type="dxa"/>
          </w:tcPr>
          <w:p w14:paraId="0F4DB8C4">
            <w:pPr>
              <w:rPr>
                <w:rFonts w:ascii="Times New Roman" w:hAnsi="Times New Roman" w:eastAsia="楷体" w:cs="Times New Roman"/>
                <w:sz w:val="18"/>
                <w:szCs w:val="18"/>
              </w:rPr>
            </w:pPr>
            <w:r>
              <w:rPr>
                <w:rFonts w:hint="eastAsia" w:ascii="Times New Roman" w:hAnsi="Times New Roman" w:eastAsia="楷体" w:cs="Times New Roman"/>
                <w:sz w:val="18"/>
                <w:szCs w:val="18"/>
              </w:rPr>
              <w:t>建立、维护和断开物理连接，透明地传输比特流。</w:t>
            </w:r>
          </w:p>
        </w:tc>
      </w:tr>
    </w:tbl>
    <w:p w14:paraId="7AE6550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举例理解</w:t>
      </w:r>
      <w:r>
        <w:rPr>
          <w:rFonts w:hint="eastAsia" w:ascii="Times New Roman" w:hAnsi="Times New Roman" w:eastAsia="楷体" w:cs="Times New Roman"/>
          <w:sz w:val="18"/>
          <w:szCs w:val="18"/>
        </w:rPr>
        <w:t>：</w:t>
      </w:r>
    </w:p>
    <w:p w14:paraId="3246EDD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层可理解为人机交互界面，比如在微信发送一句话：“你好”，表示层会将这两个字翻译成机器码，同时对数据进行加密压缩等操作；会话层检测到有数据要传输时，会找到数据接收方并与其建立会话关系；传输层可理解为同一个软件的两个端口，我打开的微信软件是一个端口，对方也必须使用微信才能接收到我发送的数据；传输层准备好后就可以进行数据传输了，但全国的微信用户非常多，要想将数据准确的发送给对方，就可通过网络层提供的IP地址实现寻址，并选择最优路径，实现准确的数据传输；网络层接收到数据后需要继续往下传输到数据链路层，数据链路层将数据帧解码成比特流，并会进行差错校验等操作，最后传输到物理层，网络传输信号其实是通过物理层实现的，数据到达物理层后会变成信号进行传输。当数据达到对方主机后，会执行一个逆向过程：物理层接收到信号后，依次向上传输，最后到达应用层，微信页面显示接收到的数据：“你好”。</w:t>
      </w:r>
    </w:p>
    <w:p w14:paraId="0FBDE868">
      <w:pPr>
        <w:numPr>
          <w:ilvl w:val="0"/>
          <w:numId w:val="202"/>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TCP/IP 四层</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五层模型</w:t>
      </w:r>
    </w:p>
    <w:p w14:paraId="1332ACB2">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TCP/IP模型</w:t>
      </w:r>
      <w:r>
        <w:rPr>
          <w:rFonts w:hint="eastAsia" w:ascii="Times New Roman" w:hAnsi="Times New Roman" w:eastAsia="楷体" w:cs="Times New Roman"/>
          <w:sz w:val="18"/>
          <w:szCs w:val="18"/>
        </w:rPr>
        <w:t>是OSI模型的简化版本，TCP/IP五层模型中，将OSI最上面的三层(应用层、表示层和会话层)合并成了一个应用层；TCP/IP四层模型是在五层模型的基础上将数据链路层和物理层合并为网路接口层。在实际应用中使用的是四层模型，TCP/IP五层模型是专门为了介绍网络原理而设计的。</w:t>
      </w:r>
    </w:p>
    <w:p w14:paraId="4DBAFECE">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5905" cy="1762760"/>
            <wp:effectExtent l="0" t="0" r="8255" b="508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840"/>
                    <a:stretch>
                      <a:fillRect/>
                    </a:stretch>
                  </pic:blipFill>
                  <pic:spPr>
                    <a:xfrm>
                      <a:off x="0" y="0"/>
                      <a:ext cx="2795905" cy="1762760"/>
                    </a:xfrm>
                    <a:prstGeom prst="rect">
                      <a:avLst/>
                    </a:prstGeom>
                    <a:noFill/>
                    <a:ln>
                      <a:noFill/>
                    </a:ln>
                  </pic:spPr>
                </pic:pic>
              </a:graphicData>
            </a:graphic>
          </wp:inline>
        </w:drawing>
      </w:r>
    </w:p>
    <w:p w14:paraId="0D8BD316">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数据的封装与拆封</w:t>
      </w:r>
    </w:p>
    <w:p w14:paraId="66E9BB0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用户发送数据时，数据从应用层依次向下传递，在传递给传输层之前会先使用相关协议对数据进行封装，如MQTT、HTTP 等协议，其实就是在数据前加一个头部；同样，传输层也会使用相关协议在数据前加上一个头部，如TCP、UDP协议等；网络层接收到数据后会在数据前加上IP头部，然后将数据传递给数据链路层；数据链路层会对数据进行最后一次封装，以使用以太网接口为例，会对数据加上以太网头部，最后将数据交给网卡；网卡硬件设备将数据转换成电平信号发送出去。数据的接收过程与发送过程正好相反，依次解析数据前的头部，最后将数据传递给应用层，对应的就是数据的拆封过程。</w:t>
      </w:r>
    </w:p>
    <w:p w14:paraId="6E0B6230">
      <w:pPr>
        <w:tabs>
          <w:tab w:val="center" w:pos="4873"/>
        </w:tabs>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42895" cy="1681480"/>
            <wp:effectExtent l="0" t="0" r="6985" b="10160"/>
            <wp:docPr id="36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descr="IMG_256"/>
                    <pic:cNvPicPr>
                      <a:picLocks noChangeAspect="1"/>
                    </pic:cNvPicPr>
                  </pic:nvPicPr>
                  <pic:blipFill>
                    <a:blip r:embed="rId841"/>
                    <a:stretch>
                      <a:fillRect/>
                    </a:stretch>
                  </pic:blipFill>
                  <pic:spPr>
                    <a:xfrm>
                      <a:off x="0" y="0"/>
                      <a:ext cx="2842895" cy="1681480"/>
                    </a:xfrm>
                    <a:prstGeom prst="rect">
                      <a:avLst/>
                    </a:prstGeom>
                    <a:noFill/>
                    <a:ln w="9525">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37840" cy="1657350"/>
            <wp:effectExtent l="0" t="0" r="10160" b="3810"/>
            <wp:docPr id="3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8" descr="IMG_256"/>
                    <pic:cNvPicPr>
                      <a:picLocks noChangeAspect="1"/>
                    </pic:cNvPicPr>
                  </pic:nvPicPr>
                  <pic:blipFill>
                    <a:blip r:embed="rId842"/>
                    <a:stretch>
                      <a:fillRect/>
                    </a:stretch>
                  </pic:blipFill>
                  <pic:spPr>
                    <a:xfrm>
                      <a:off x="0" y="0"/>
                      <a:ext cx="3037840" cy="1657350"/>
                    </a:xfrm>
                    <a:prstGeom prst="rect">
                      <a:avLst/>
                    </a:prstGeom>
                    <a:noFill/>
                    <a:ln w="9525">
                      <a:noFill/>
                    </a:ln>
                  </pic:spPr>
                </pic:pic>
              </a:graphicData>
            </a:graphic>
          </wp:inline>
        </w:drawing>
      </w:r>
    </w:p>
    <w:p w14:paraId="0F859CF0">
      <w:pPr>
        <w:tabs>
          <w:tab w:val="center" w:pos="4873"/>
        </w:tabs>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数据的封装</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数据的拆封</w:t>
      </w:r>
    </w:p>
    <w:p w14:paraId="1EF33ED8">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IP地址</w:t>
      </w:r>
    </w:p>
    <w:p w14:paraId="02C8C7B6">
      <w:pPr>
        <w:ind w:firstLine="420"/>
        <w:rPr>
          <w:rFonts w:ascii="Times New Roman" w:hAnsi="Times New Roman" w:eastAsia="楷体" w:cs="Times New Roman"/>
          <w:sz w:val="18"/>
          <w:szCs w:val="18"/>
        </w:rPr>
      </w:pPr>
      <w:r>
        <w:rPr>
          <w:rFonts w:ascii="Times New Roman" w:hAnsi="Times New Roman" w:eastAsia="楷体" w:cs="Times New Roman"/>
          <w:sz w:val="18"/>
          <w:szCs w:val="18"/>
        </w:rPr>
        <w:t>Internet</w:t>
      </w:r>
      <w:r>
        <w:rPr>
          <w:rFonts w:hint="eastAsia" w:ascii="Times New Roman" w:hAnsi="Times New Roman" w:eastAsia="楷体" w:cs="Times New Roman"/>
          <w:sz w:val="18"/>
          <w:szCs w:val="18"/>
        </w:rPr>
        <w:t>通过 TCP/IP 协议可实现全球范围内不同硬件结构、不同操作系统、不同网络系统的主机之间的互联。设计人员为每台主机分配一个IP地址，互联网中通过IP地址标识主机的身份，只有合法的IP地址才能接入互联网中与其他主机进行网络通信。一个IP地址包含两个部分：网络ID、主机ID。网络ID用于指定主机所属的网络，主机ID用于表示位于该网络中的主机。IP地址是软件地址，不是硬件地址，MAC硬件地址是存储在网卡中的，用于在局域网中寻找目标主机。</w:t>
      </w:r>
    </w:p>
    <w:p w14:paraId="7404B8E6">
      <w:pPr>
        <w:numPr>
          <w:ilvl w:val="0"/>
          <w:numId w:val="204"/>
        </w:numPr>
        <w:rPr>
          <w:rFonts w:ascii="Times New Roman" w:hAnsi="Times New Roman" w:eastAsia="楷体" w:cs="Times New Roman"/>
          <w:b/>
          <w:bCs/>
          <w:sz w:val="18"/>
          <w:szCs w:val="18"/>
        </w:rPr>
      </w:pPr>
      <w:r>
        <w:rPr>
          <w:rFonts w:ascii="Times New Roman" w:hAnsi="Times New Roman" w:eastAsia="楷体" w:cs="Times New Roman"/>
          <w:b/>
          <w:bCs/>
          <w:sz w:val="18"/>
          <w:szCs w:val="18"/>
        </w:rPr>
        <w:t>IPv4</w:t>
      </w:r>
      <w:r>
        <w:rPr>
          <w:rFonts w:hint="eastAsia" w:ascii="Times New Roman" w:hAnsi="Times New Roman" w:eastAsia="楷体" w:cs="Times New Roman"/>
          <w:b/>
          <w:bCs/>
          <w:sz w:val="18"/>
          <w:szCs w:val="18"/>
        </w:rPr>
        <w:t>和IPv6</w:t>
      </w:r>
    </w:p>
    <w:p w14:paraId="25A8DFD2">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全称为Internet Protocol version 4，它为互联网上的每个网络和每台主机分配一个逻辑地址。IPv4是一个32位二进制数的地址，由4个8位字段组成，通常以点分十进制的形式进行表示，如</w:t>
      </w:r>
      <w:r>
        <w:rPr>
          <w:rFonts w:hint="eastAsia" w:ascii="Times New Roman" w:hAnsi="Times New Roman" w:eastAsia="楷体" w:cs="Times New Roman"/>
          <w:color w:val="2E54A1" w:themeColor="accent1" w:themeShade="BF"/>
          <w:sz w:val="18"/>
          <w:szCs w:val="18"/>
        </w:rPr>
        <w:t>192.168.10.100</w:t>
      </w:r>
      <w:r>
        <w:rPr>
          <w:rFonts w:hint="eastAsia" w:ascii="Times New Roman" w:hAnsi="Times New Roman" w:eastAsia="楷体" w:cs="Times New Roman"/>
          <w:sz w:val="18"/>
          <w:szCs w:val="18"/>
        </w:rPr>
        <w:t>。根据网络地址和主机地址的位数不同，IPv4地址被分为了A、B、C、D、E五类，其中B类和C类比较常用。IPv4可分配2^32个IP地址，然而，随着互联网的高速发展，在2011年IPv4的地址池已经全部耗尽，这就严重限制了互联网的发展。</w:t>
      </w:r>
    </w:p>
    <w:p w14:paraId="1A1DC82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为此，提出了IPv6来解决这一问题，IPv6的地址长度为128位，也就是说可以分配2^128个地址，IP数量远远超过IPv4，几千年内估计是够用了。IPv6是以冒号分隔的16进制数字，由8个16位字段组成，如</w:t>
      </w:r>
      <w:r>
        <w:rPr>
          <w:rFonts w:hint="eastAsia" w:ascii="Times New Roman" w:hAnsi="Times New Roman" w:eastAsia="楷体" w:cs="Times New Roman"/>
          <w:color w:val="2E54A1" w:themeColor="accent1" w:themeShade="BF"/>
          <w:sz w:val="18"/>
          <w:szCs w:val="18"/>
        </w:rPr>
        <w:t>1080:0:0:0:8:800:200C:417A</w:t>
      </w:r>
      <w:r>
        <w:rPr>
          <w:rFonts w:hint="eastAsia" w:ascii="Times New Roman" w:hAnsi="Times New Roman" w:eastAsia="楷体" w:cs="Times New Roman"/>
          <w:sz w:val="18"/>
          <w:szCs w:val="18"/>
        </w:rPr>
        <w:t>，为了简化书写，中间的连0可使用</w:t>
      </w:r>
      <w:r>
        <w:rPr>
          <w:rFonts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来替代，如</w:t>
      </w:r>
      <w:r>
        <w:rPr>
          <w:rFonts w:hint="eastAsia" w:ascii="Times New Roman" w:hAnsi="Times New Roman" w:eastAsia="楷体" w:cs="Times New Roman"/>
          <w:color w:val="2E54A1" w:themeColor="accent1" w:themeShade="BF"/>
          <w:sz w:val="18"/>
          <w:szCs w:val="18"/>
        </w:rPr>
        <w:t>1080::8:800:200C:417A</w:t>
      </w:r>
      <w:r>
        <w:rPr>
          <w:rFonts w:hint="eastAsia" w:ascii="Times New Roman" w:hAnsi="Times New Roman" w:eastAsia="楷体" w:cs="Times New Roman"/>
          <w:sz w:val="18"/>
          <w:szCs w:val="18"/>
        </w:rPr>
        <w:t>。IPv6除了比IPv4拥有更多的IP地址数量外，还具有更快的传输速度、更安全的传输方式，且增强了对移动端的优化，还增加了自动配置以及重配置技术，可见IPv6与IPv4相比实现了很大的提升。虽然IPv6已经发展的很成熟了，但IPv6其实是一个全新的协议，不能完全兼容IPv4，如果要将IPv4都替换为IPv6，就需要应用程序用客户端、服务器程序端、路由器等都支持IPv6协议，这个成本是巨大的。</w:t>
      </w:r>
    </w:p>
    <w:p w14:paraId="2CAAA7A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综上，IPv6是IP地址的未来，但从IPv4过渡到IPv6还需要一段比较漫长的过程，下面主要介绍IPv4的相关内容，IPv6后续用到时再具体学习。</w:t>
      </w:r>
    </w:p>
    <w:p w14:paraId="7EE1C3AB">
      <w:pPr>
        <w:ind w:firstLine="420"/>
        <w:rPr>
          <w:rFonts w:ascii="Times New Roman" w:hAnsi="Times New Roman" w:eastAsia="楷体" w:cs="Times New Roman"/>
          <w:sz w:val="18"/>
          <w:szCs w:val="18"/>
        </w:rPr>
      </w:pPr>
    </w:p>
    <w:p w14:paraId="515E6268">
      <w:pPr>
        <w:numPr>
          <w:ilvl w:val="0"/>
          <w:numId w:val="20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IP地址的分类</w:t>
      </w:r>
    </w:p>
    <w:p w14:paraId="00E368EC">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根据网络地址和主机地址所占位数的不同分为了A、B、C、D、E五类，介绍如下。</w:t>
      </w:r>
    </w:p>
    <w:p w14:paraId="3288A649">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156710" cy="1917700"/>
            <wp:effectExtent l="0" t="0" r="3810" b="2540"/>
            <wp:docPr id="3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3"/>
                    <pic:cNvPicPr>
                      <a:picLocks noChangeAspect="1"/>
                    </pic:cNvPicPr>
                  </pic:nvPicPr>
                  <pic:blipFill>
                    <a:blip r:embed="rId843"/>
                    <a:stretch>
                      <a:fillRect/>
                    </a:stretch>
                  </pic:blipFill>
                  <pic:spPr>
                    <a:xfrm>
                      <a:off x="0" y="0"/>
                      <a:ext cx="4156710" cy="1917700"/>
                    </a:xfrm>
                    <a:prstGeom prst="rect">
                      <a:avLst/>
                    </a:prstGeom>
                    <a:noFill/>
                    <a:ln>
                      <a:noFill/>
                    </a:ln>
                  </pic:spPr>
                </pic:pic>
              </a:graphicData>
            </a:graphic>
          </wp:inline>
        </w:drawing>
      </w:r>
    </w:p>
    <w:p w14:paraId="25E2FC98">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·A类IP地址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1.0.0.1 ~ 127.255.255.254</w:t>
      </w:r>
      <w:r>
        <w:rPr>
          <w:rFonts w:hint="eastAsia" w:ascii="Times New Roman" w:hAnsi="Times New Roman" w:eastAsia="楷体" w:cs="Times New Roman"/>
          <w:sz w:val="18"/>
          <w:szCs w:val="18"/>
        </w:rPr>
        <w:t>）</w:t>
      </w:r>
    </w:p>
    <w:p w14:paraId="1771E9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类IP由1字节网络地址和3字节主机地址组成，网络地址最高位固定为0，所以A类IP共有128个网络地址（0~127）和16777216个主机地址（0~16777215）。网络地址中，0一般不用，127用作换环回地址，所以共有126个可用网络地址；主机地址中，全为0时表示网络地址，全为1时表示广播地址，这两个地址不能用来表示主机，所以每个A类网络可容纳16777214台主机。A类地址中设有私有地址和环回地址：</w:t>
      </w:r>
    </w:p>
    <w:p w14:paraId="6A82B3F0">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私有地址</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10.X.X.X</w:t>
      </w:r>
      <w:r>
        <w:rPr>
          <w:rFonts w:hint="eastAsia" w:ascii="Times New Roman" w:hAnsi="Times New Roman" w:eastAsia="楷体" w:cs="Times New Roman"/>
          <w:sz w:val="18"/>
          <w:szCs w:val="18"/>
        </w:rPr>
        <w:t>，私有地址在互联网中不能使用，只能在局域网中使用；</w:t>
      </w:r>
    </w:p>
    <w:p w14:paraId="1231DE5D">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环回地址</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127.X.X.X</w:t>
      </w:r>
      <w:r>
        <w:rPr>
          <w:rFonts w:hint="eastAsia" w:ascii="Times New Roman" w:hAnsi="Times New Roman" w:eastAsia="楷体" w:cs="Times New Roman"/>
          <w:sz w:val="18"/>
          <w:szCs w:val="18"/>
        </w:rPr>
        <w:t>，用作循环测试使用。</w:t>
      </w:r>
    </w:p>
    <w:p w14:paraId="1DF0552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128.0.0.1 ~ 191.255.255.254</w:t>
      </w:r>
      <w:r>
        <w:rPr>
          <w:rFonts w:hint="eastAsia" w:ascii="Times New Roman" w:hAnsi="Times New Roman" w:eastAsia="楷体" w:cs="Times New Roman"/>
          <w:sz w:val="18"/>
          <w:szCs w:val="18"/>
        </w:rPr>
        <w:t>）</w:t>
      </w:r>
    </w:p>
    <w:p w14:paraId="68BA687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类IP地址由2字节网络地址和2字节主机地址组成，网络地址最高位固定为10，所以B类IP共有16384个网络地址和65526个主机地址，因为主机地址不能全为0或全为1，所以每个B类网络可容纳65534台主机。B类地址中设有私有地址和保留地址：</w:t>
      </w:r>
    </w:p>
    <w:p w14:paraId="415456E9">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私有地址</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172.16.0.0 ~ 172.31.255.255</w:t>
      </w:r>
      <w:r>
        <w:rPr>
          <w:rFonts w:ascii="Times New Roman" w:hAnsi="Times New Roman" w:eastAsia="楷体" w:cs="Times New Roman"/>
          <w:sz w:val="18"/>
          <w:szCs w:val="18"/>
        </w:rPr>
        <w:t>，私有地址在互联网中不能使用，只能在局域网中使用；</w:t>
      </w:r>
    </w:p>
    <w:p w14:paraId="76ED19F0">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保留地址</w:t>
      </w:r>
      <w:r>
        <w:rPr>
          <w:rFonts w:ascii="Times New Roman" w:hAnsi="Times New Roman" w:eastAsia="楷体" w:cs="Times New Roman"/>
          <w:sz w:val="18"/>
          <w:szCs w:val="18"/>
        </w:rPr>
        <w:t>：</w:t>
      </w:r>
      <w:r>
        <w:rPr>
          <w:rFonts w:ascii="Times New Roman" w:hAnsi="Times New Roman" w:eastAsia="楷体" w:cs="Times New Roman"/>
          <w:color w:val="2E54A1" w:themeColor="accent1" w:themeShade="BF"/>
          <w:sz w:val="18"/>
          <w:szCs w:val="18"/>
        </w:rPr>
        <w:t>127.X.X.X</w:t>
      </w:r>
      <w:r>
        <w:rPr>
          <w:rFonts w:ascii="Times New Roman" w:hAnsi="Times New Roman" w:eastAsia="楷体" w:cs="Times New Roman"/>
          <w:sz w:val="18"/>
          <w:szCs w:val="18"/>
        </w:rPr>
        <w:t>，</w:t>
      </w:r>
      <w:r>
        <w:rPr>
          <w:rFonts w:hint="eastAsia" w:ascii="Times New Roman" w:hAnsi="Times New Roman" w:eastAsia="楷体" w:cs="Times New Roman"/>
          <w:sz w:val="18"/>
          <w:szCs w:val="18"/>
        </w:rPr>
        <w:t>若进行自动获取IP地址，且在网络上没有可用的DHCP服务器，则会得到其中一个保留地址。</w:t>
      </w:r>
    </w:p>
    <w:p w14:paraId="0083D8AB">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·C类IP地址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192.0.0.1 ~ 223.255.255.254</w:t>
      </w:r>
      <w:r>
        <w:rPr>
          <w:rFonts w:hint="eastAsia" w:ascii="Times New Roman" w:hAnsi="Times New Roman" w:eastAsia="楷体" w:cs="Times New Roman"/>
          <w:sz w:val="18"/>
          <w:szCs w:val="18"/>
        </w:rPr>
        <w:t>）</w:t>
      </w:r>
    </w:p>
    <w:p w14:paraId="2ACAF79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类IP地址由3字节网络地址和1字节主机地址组成，网络地址最高位固定为110，所以C类IP共有2097152个网络地址和256个主机地址，因为主机地址不能全为0或全为1，所以每个C类网络可容纳254台主机。B类地址中设有私有地址：</w:t>
      </w:r>
      <w:r>
        <w:rPr>
          <w:rFonts w:ascii="Times New Roman" w:hAnsi="Times New Roman" w:eastAsia="楷体" w:cs="Times New Roman"/>
          <w:color w:val="2E54A1" w:themeColor="accent1" w:themeShade="BF"/>
          <w:sz w:val="18"/>
          <w:szCs w:val="18"/>
        </w:rPr>
        <w:t>192.168.X.X</w:t>
      </w:r>
      <w:r>
        <w:rPr>
          <w:rFonts w:hint="eastAsia" w:ascii="Times New Roman" w:hAnsi="Times New Roman" w:eastAsia="楷体" w:cs="Times New Roman"/>
          <w:sz w:val="18"/>
          <w:szCs w:val="18"/>
        </w:rPr>
        <w:t>。</w:t>
      </w:r>
    </w:p>
    <w:p w14:paraId="121D8FF6">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·D类IP地址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224.0.0.1 ~ 239.255.255.254</w:t>
      </w:r>
      <w:r>
        <w:rPr>
          <w:rFonts w:hint="eastAsia" w:ascii="Times New Roman" w:hAnsi="Times New Roman" w:eastAsia="楷体" w:cs="Times New Roman"/>
          <w:sz w:val="18"/>
          <w:szCs w:val="18"/>
        </w:rPr>
        <w:t>）</w:t>
      </w:r>
    </w:p>
    <w:p w14:paraId="4A38CA0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类IP地址为组播地址，第1个字节的最高位固定为110。D类IP地址不区分网络地址和主机地址，不能分配给主机。D类IP地址被用在多点广播，每个地址对应一个组，发往某一组播地址的数据将被该组中的所有主机成员接收。</w:t>
      </w:r>
    </w:p>
    <w:p w14:paraId="199D068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E54A1" w:themeColor="accent1" w:themeShade="BF"/>
          <w:sz w:val="18"/>
          <w:szCs w:val="18"/>
        </w:rPr>
        <w:t>240.0.0.1 ~ 255.255.255.254</w:t>
      </w:r>
      <w:r>
        <w:rPr>
          <w:rFonts w:hint="eastAsia" w:ascii="Times New Roman" w:hAnsi="Times New Roman" w:eastAsia="楷体" w:cs="Times New Roman"/>
          <w:sz w:val="18"/>
          <w:szCs w:val="18"/>
        </w:rPr>
        <w:t>）</w:t>
      </w:r>
    </w:p>
    <w:p w14:paraId="2787BBD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E类IP地址为将来使用保留，为保留地址，最高位固定为11110。</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
        <w:gridCol w:w="2613"/>
        <w:gridCol w:w="5520"/>
      </w:tblGrid>
      <w:tr w14:paraId="7EDB1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E3F2D9" w:themeFill="accent4" w:themeFillTint="32"/>
          </w:tcPr>
          <w:p w14:paraId="2D6D771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IP类别</w:t>
            </w:r>
          </w:p>
        </w:tc>
        <w:tc>
          <w:tcPr>
            <w:tcW w:w="2613" w:type="dxa"/>
            <w:shd w:val="clear" w:color="auto" w:fill="E3F2D9" w:themeFill="accent4" w:themeFillTint="32"/>
          </w:tcPr>
          <w:p w14:paraId="3F28A22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地址范围</w:t>
            </w:r>
          </w:p>
        </w:tc>
        <w:tc>
          <w:tcPr>
            <w:tcW w:w="5520" w:type="dxa"/>
            <w:shd w:val="clear" w:color="auto" w:fill="E3F2D9" w:themeFill="accent4" w:themeFillTint="32"/>
          </w:tcPr>
          <w:p w14:paraId="6BCBB11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使用场景</w:t>
            </w:r>
          </w:p>
        </w:tc>
      </w:tr>
      <w:tr w14:paraId="3A090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36F08CA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A类</w:t>
            </w:r>
          </w:p>
        </w:tc>
        <w:tc>
          <w:tcPr>
            <w:tcW w:w="2613" w:type="dxa"/>
            <w:vAlign w:val="center"/>
          </w:tcPr>
          <w:p w14:paraId="3869495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1.0.0.1 ~ 127.255.255.254</w:t>
            </w:r>
          </w:p>
        </w:tc>
        <w:tc>
          <w:tcPr>
            <w:tcW w:w="5520" w:type="dxa"/>
          </w:tcPr>
          <w:p w14:paraId="13FE48AB">
            <w:pPr>
              <w:rPr>
                <w:rFonts w:ascii="Times New Roman" w:hAnsi="Times New Roman" w:eastAsia="楷体" w:cs="Times New Roman"/>
                <w:sz w:val="18"/>
                <w:szCs w:val="18"/>
              </w:rPr>
            </w:pPr>
            <w:r>
              <w:rPr>
                <w:rFonts w:hint="eastAsia" w:ascii="Times New Roman" w:hAnsi="Times New Roman" w:eastAsia="楷体" w:cs="Times New Roman"/>
                <w:sz w:val="18"/>
                <w:szCs w:val="18"/>
              </w:rPr>
              <w:t>具有大量主机而局域网络个数较少的大型网络，如 IBM 公司的网络</w:t>
            </w:r>
          </w:p>
        </w:tc>
      </w:tr>
      <w:tr w14:paraId="51B51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77CF8DD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B类</w:t>
            </w:r>
          </w:p>
        </w:tc>
        <w:tc>
          <w:tcPr>
            <w:tcW w:w="2613" w:type="dxa"/>
            <w:vAlign w:val="center"/>
          </w:tcPr>
          <w:p w14:paraId="7635362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128.0.0.1 ~ 191.255.255.254</w:t>
            </w:r>
          </w:p>
        </w:tc>
        <w:tc>
          <w:tcPr>
            <w:tcW w:w="5520" w:type="dxa"/>
          </w:tcPr>
          <w:p w14:paraId="3625FF41">
            <w:pPr>
              <w:rPr>
                <w:rFonts w:ascii="Times New Roman" w:hAnsi="Times New Roman" w:eastAsia="楷体" w:cs="Times New Roman"/>
                <w:sz w:val="18"/>
                <w:szCs w:val="18"/>
              </w:rPr>
            </w:pPr>
            <w:r>
              <w:rPr>
                <w:rFonts w:hint="eastAsia" w:ascii="Times New Roman" w:hAnsi="Times New Roman" w:eastAsia="楷体" w:cs="Times New Roman"/>
                <w:sz w:val="18"/>
                <w:szCs w:val="18"/>
              </w:rPr>
              <w:t>中型规模的网络</w:t>
            </w:r>
          </w:p>
        </w:tc>
      </w:tr>
      <w:tr w14:paraId="29C92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13A04EB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C类</w:t>
            </w:r>
          </w:p>
        </w:tc>
        <w:tc>
          <w:tcPr>
            <w:tcW w:w="2613" w:type="dxa"/>
            <w:vAlign w:val="center"/>
          </w:tcPr>
          <w:p w14:paraId="4913DF4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192.0.0.1 ~ 223.255.255.254</w:t>
            </w:r>
          </w:p>
        </w:tc>
        <w:tc>
          <w:tcPr>
            <w:tcW w:w="5520" w:type="dxa"/>
          </w:tcPr>
          <w:p w14:paraId="241A537E">
            <w:pPr>
              <w:rPr>
                <w:rFonts w:ascii="Times New Roman" w:hAnsi="Times New Roman" w:eastAsia="楷体" w:cs="Times New Roman"/>
                <w:sz w:val="18"/>
                <w:szCs w:val="18"/>
              </w:rPr>
            </w:pPr>
            <w:r>
              <w:rPr>
                <w:rFonts w:hint="eastAsia" w:ascii="Times New Roman" w:hAnsi="Times New Roman" w:eastAsia="楷体" w:cs="Times New Roman"/>
                <w:sz w:val="18"/>
                <w:szCs w:val="18"/>
              </w:rPr>
              <w:t>小型网络，如局域网和校园网</w:t>
            </w:r>
          </w:p>
        </w:tc>
      </w:tr>
      <w:tr w14:paraId="037E1C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33BF2A2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D类</w:t>
            </w:r>
          </w:p>
        </w:tc>
        <w:tc>
          <w:tcPr>
            <w:tcW w:w="2613" w:type="dxa"/>
            <w:vAlign w:val="center"/>
          </w:tcPr>
          <w:p w14:paraId="56FE4822">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224.0.0.1 ~ 239.255.255.254</w:t>
            </w:r>
          </w:p>
        </w:tc>
        <w:tc>
          <w:tcPr>
            <w:tcW w:w="5520" w:type="dxa"/>
          </w:tcPr>
          <w:p w14:paraId="63C8D1B7">
            <w:pPr>
              <w:rPr>
                <w:rFonts w:ascii="Times New Roman" w:hAnsi="Times New Roman" w:eastAsia="楷体" w:cs="Times New Roman"/>
                <w:sz w:val="18"/>
                <w:szCs w:val="18"/>
              </w:rPr>
            </w:pPr>
            <w:r>
              <w:rPr>
                <w:rFonts w:hint="eastAsia" w:ascii="Times New Roman" w:hAnsi="Times New Roman" w:eastAsia="楷体" w:cs="Times New Roman"/>
                <w:sz w:val="18"/>
                <w:szCs w:val="18"/>
              </w:rPr>
              <w:t>多点广播</w:t>
            </w:r>
          </w:p>
        </w:tc>
      </w:tr>
      <w:tr w14:paraId="78523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14:paraId="5DFEE1E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E类</w:t>
            </w:r>
          </w:p>
        </w:tc>
        <w:tc>
          <w:tcPr>
            <w:tcW w:w="2613" w:type="dxa"/>
            <w:vAlign w:val="center"/>
          </w:tcPr>
          <w:p w14:paraId="19F09B3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240.0.0.1 ~ 255.255.255.254</w:t>
            </w:r>
          </w:p>
        </w:tc>
        <w:tc>
          <w:tcPr>
            <w:tcW w:w="5520" w:type="dxa"/>
          </w:tcPr>
          <w:p w14:paraId="37F3EB11">
            <w:pPr>
              <w:rPr>
                <w:rFonts w:ascii="Times New Roman" w:hAnsi="Times New Roman" w:eastAsia="楷体" w:cs="Times New Roman"/>
                <w:sz w:val="18"/>
                <w:szCs w:val="18"/>
              </w:rPr>
            </w:pPr>
            <w:r>
              <w:rPr>
                <w:rFonts w:hint="eastAsia" w:ascii="Times New Roman" w:hAnsi="Times New Roman" w:eastAsia="楷体" w:cs="Times New Roman"/>
                <w:sz w:val="18"/>
                <w:szCs w:val="18"/>
              </w:rPr>
              <w:t>保留给将来使用，也可用于测试实验</w:t>
            </w:r>
          </w:p>
        </w:tc>
      </w:tr>
    </w:tbl>
    <w:p w14:paraId="79D2CFC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特殊的IP地址：</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5143"/>
        <w:gridCol w:w="2318"/>
      </w:tblGrid>
      <w:tr w14:paraId="4BBDCD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E3F2D9" w:themeFill="accent4" w:themeFillTint="32"/>
          </w:tcPr>
          <w:p w14:paraId="691939C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特殊IP地址名称</w:t>
            </w:r>
          </w:p>
        </w:tc>
        <w:tc>
          <w:tcPr>
            <w:tcW w:w="5143" w:type="dxa"/>
            <w:shd w:val="clear" w:color="auto" w:fill="E3F2D9" w:themeFill="accent4" w:themeFillTint="32"/>
          </w:tcPr>
          <w:p w14:paraId="6C01B70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318" w:type="dxa"/>
            <w:shd w:val="clear" w:color="auto" w:fill="E3F2D9" w:themeFill="accent4" w:themeFillTint="32"/>
          </w:tcPr>
          <w:p w14:paraId="0C7439B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举例</w:t>
            </w:r>
          </w:p>
        </w:tc>
      </w:tr>
      <w:tr w14:paraId="2B8F3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771DCE1B">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直接广播地址</w:t>
            </w:r>
          </w:p>
        </w:tc>
        <w:tc>
          <w:tcPr>
            <w:tcW w:w="5143" w:type="dxa"/>
          </w:tcPr>
          <w:p w14:paraId="4BD51BD2">
            <w:pPr>
              <w:rPr>
                <w:rFonts w:ascii="Times New Roman" w:hAnsi="Times New Roman" w:eastAsia="楷体" w:cs="Times New Roman"/>
                <w:sz w:val="18"/>
                <w:szCs w:val="18"/>
              </w:rPr>
            </w:pPr>
            <w:r>
              <w:rPr>
                <w:rFonts w:hint="eastAsia" w:ascii="Times New Roman" w:hAnsi="Times New Roman" w:eastAsia="楷体" w:cs="Times New Roman"/>
                <w:sz w:val="18"/>
                <w:szCs w:val="18"/>
              </w:rPr>
              <w:t>主机地址全为1，用于向同一网络下所有主机发送数据</w:t>
            </w:r>
          </w:p>
        </w:tc>
        <w:tc>
          <w:tcPr>
            <w:tcW w:w="2318" w:type="dxa"/>
          </w:tcPr>
          <w:p w14:paraId="7198B6F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 类地址：192.168.10.255</w:t>
            </w:r>
          </w:p>
        </w:tc>
      </w:tr>
      <w:tr w14:paraId="58C68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41F50F6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受限广播地址</w:t>
            </w:r>
          </w:p>
        </w:tc>
        <w:tc>
          <w:tcPr>
            <w:tcW w:w="5143" w:type="dxa"/>
          </w:tcPr>
          <w:p w14:paraId="4B6157E8">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32bit地址全为1，用于本网络内的广播，只能作为目的地址</w:t>
            </w:r>
          </w:p>
        </w:tc>
        <w:tc>
          <w:tcPr>
            <w:tcW w:w="2318" w:type="dxa"/>
          </w:tcPr>
          <w:p w14:paraId="2C973C8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255.255.255.255</w:t>
            </w:r>
          </w:p>
        </w:tc>
      </w:tr>
      <w:tr w14:paraId="332B7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3089B75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多播地址</w:t>
            </w:r>
          </w:p>
        </w:tc>
        <w:tc>
          <w:tcPr>
            <w:tcW w:w="5143" w:type="dxa"/>
          </w:tcPr>
          <w:p w14:paraId="6A58F7DC">
            <w:pPr>
              <w:rPr>
                <w:rFonts w:ascii="Times New Roman" w:hAnsi="Times New Roman" w:eastAsia="楷体" w:cs="Times New Roman"/>
                <w:sz w:val="18"/>
                <w:szCs w:val="18"/>
              </w:rPr>
            </w:pPr>
            <w:r>
              <w:rPr>
                <w:rFonts w:hint="eastAsia" w:ascii="Times New Roman" w:hAnsi="Times New Roman" w:eastAsia="楷体" w:cs="Times New Roman"/>
                <w:sz w:val="18"/>
                <w:szCs w:val="18"/>
              </w:rPr>
              <w:t>D类地址就是多播地址，只能作为目的地址，不能作为源地址</w:t>
            </w:r>
          </w:p>
        </w:tc>
        <w:tc>
          <w:tcPr>
            <w:tcW w:w="2318" w:type="dxa"/>
          </w:tcPr>
          <w:p w14:paraId="00433756">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所有D类地址</w:t>
            </w:r>
          </w:p>
        </w:tc>
      </w:tr>
      <w:tr w14:paraId="1B504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592EC73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环回地址</w:t>
            </w:r>
          </w:p>
        </w:tc>
        <w:tc>
          <w:tcPr>
            <w:tcW w:w="5143" w:type="dxa"/>
          </w:tcPr>
          <w:p w14:paraId="13892B88">
            <w:pPr>
              <w:rPr>
                <w:rFonts w:ascii="Times New Roman" w:hAnsi="Times New Roman" w:eastAsia="楷体" w:cs="Times New Roman"/>
                <w:sz w:val="18"/>
                <w:szCs w:val="18"/>
              </w:rPr>
            </w:pPr>
            <w:r>
              <w:rPr>
                <w:rFonts w:hint="eastAsia" w:ascii="Times New Roman" w:hAnsi="Times New Roman" w:eastAsia="楷体" w:cs="Times New Roman"/>
                <w:sz w:val="18"/>
                <w:szCs w:val="18"/>
              </w:rPr>
              <w:t>用于网络软件测试以及本机进程之间通信的特殊地址</w:t>
            </w:r>
          </w:p>
        </w:tc>
        <w:tc>
          <w:tcPr>
            <w:tcW w:w="2318" w:type="dxa"/>
          </w:tcPr>
          <w:p w14:paraId="65F8AB5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 类地址：127.X.X.X</w:t>
            </w:r>
          </w:p>
        </w:tc>
      </w:tr>
      <w:tr w14:paraId="7CC18E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14:paraId="186A243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0.0.0.0 地址</w:t>
            </w:r>
          </w:p>
        </w:tc>
        <w:tc>
          <w:tcPr>
            <w:tcW w:w="5143" w:type="dxa"/>
          </w:tcPr>
          <w:p w14:paraId="45DAE2A5">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32bit地址全为0，表示本网络上的本主机，只能用作源地址</w:t>
            </w:r>
          </w:p>
        </w:tc>
        <w:tc>
          <w:tcPr>
            <w:tcW w:w="2318" w:type="dxa"/>
          </w:tcPr>
          <w:p w14:paraId="4E62F32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0.0.0.0</w:t>
            </w:r>
          </w:p>
        </w:tc>
      </w:tr>
    </w:tbl>
    <w:p w14:paraId="4A09BFAF">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TCP/IP 协议</w:t>
      </w:r>
    </w:p>
    <w:p w14:paraId="04FAE195">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 协议</w:t>
      </w:r>
      <w:r>
        <w:rPr>
          <w:rFonts w:hint="eastAsia" w:ascii="Times New Roman" w:hAnsi="Times New Roman" w:eastAsia="楷体" w:cs="Times New Roman"/>
          <w:sz w:val="18"/>
          <w:szCs w:val="18"/>
        </w:rPr>
        <w:t>是一个协议族，包含了众多协议，如应用层协议 HTTP、FTP、MQTT等、传输层协议 TCP、UDP 等，都属于TCP/IP 协议。网络通信中存在大量的协议，应用开发中使用的较多的是应用层协议，如 HTTP、FTP、SMTP等。</w:t>
      </w:r>
    </w:p>
    <w:p w14:paraId="64EBC39F">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HTTP协议</w:t>
      </w:r>
    </w:p>
    <w:p w14:paraId="2D6D144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HTTP超文本传输协议是一种分布式、协作式和超媒体信息系统的应用层协议，万维网数据通信的基础。HTTP 的应用最为广泛，比如在浏览器查询资料时使用的就是HTTP协议。HTTP 协议工作于客户端(用户)-服务器端(网站)模式下，浏览器作为 HTTP 客户端通过 URL 向HTTP 服务端（即 Web 服务器）发送请求。Web 服务器根据接收到的请求，向客户端发送响应信息。借助这种浏览器和服务器之间的 HTTP 通信，我们就能够足不出户地获取网络中的各种信息。</w:t>
      </w:r>
    </w:p>
    <w:p w14:paraId="01C98357">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FTP 协议</w:t>
      </w:r>
    </w:p>
    <w:p w14:paraId="2D4B58D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FTP 协议是一种文件传输协议，用于一个主机向另一个主机传输文件。FTP 协议同样也是基于客户端-服务器模式，在客户端和服务器之间进行文件传输。FTP 除了基本的文件上传/下载功能外，还有目录操作、权限设置、身份验证等机制，许多网盘的文件传输功能都是基于 FTP 实现的。</w:t>
      </w:r>
    </w:p>
    <w:p w14:paraId="27ABD5F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TCP协议</w:t>
      </w:r>
    </w:p>
    <w:p w14:paraId="3A087C08">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w:t>
      </w:r>
      <w:r>
        <w:rPr>
          <w:rFonts w:hint="eastAsia" w:ascii="Times New Roman" w:hAnsi="Times New Roman" w:eastAsia="楷体" w:cs="Times New Roman"/>
          <w:sz w:val="18"/>
          <w:szCs w:val="18"/>
        </w:rPr>
        <w:t>传输控制协议是一种面向连接的、可靠的、基于 IP 的传输协议，不怕丢包、乱序。TCP 协议工作在传输层，对上服务 socket 接口，对下调用 IP 层（网络层），TCP协议的特点介绍如下：</w:t>
      </w:r>
    </w:p>
    <w:p w14:paraId="0BFFC981">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 是一种面向连接的传输协议，通信之前必须通过三次握手与客户端建立连接关系后才可通信。</w:t>
      </w:r>
    </w:p>
    <w:p w14:paraId="1E9A13FF">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TCP连接一旦建立，就可以进行双向通信，所以TCP是一个全双工协议。</w:t>
      </w:r>
    </w:p>
    <w:p w14:paraId="109B1AAD">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发送端发送的每个 TCP 报文段都必须得到接收方的 ACK 应答，才认为这个 TCP 报文段传输成功。</w:t>
      </w:r>
    </w:p>
    <w:p w14:paraId="1D9B1894">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TCP会将数据按字节大小进行编号，接收端通过 ACK 来确认收到的数据编号，以保证数据传输的有序性和完整性。</w:t>
      </w:r>
    </w:p>
    <w:p w14:paraId="672A700D">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TCP针对接收端处理速度慢于发送端的情况，使用流量控制来避免接收方缓存溢出的问题。流量控制主要使用滑动窗口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协议，通过窗口的大小来告知发送端接收端的缓存大小，依次来控制发送数据的大小，从而达到流量控制的目的。发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送数据时，会对所有数据帧按顺序进行编号，数据传输过程中只有一个发送窗口和一个接收窗口，只有落在发送窗口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的数据帧才允许被发送，只有落在接收窗口内的数据帧才允许被接收。</w:t>
      </w:r>
    </w:p>
    <w:p w14:paraId="5408474A">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TCP协议会采用校验和的方式来检验数据的有效性，主机在接收数据的时候，会将重复的报文丢弃，将乱序的报文重组，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发现某段报文丢失了会请求发送方进行重发，因此在 TCP 往上层协议递交的数据是顺序的、无差错的完整数据。</w:t>
      </w:r>
    </w:p>
    <w:p w14:paraId="1F67516E">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若网络上的负载大于网络的容量时，就可能引起拥塞，可通过延时和吞吐量来判断是否发生了网络拥塞。网络拥塞的控</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制机制为开环(预防)和闭环(消除)，常用的方法有慢启动，拥塞避免，快重传和快恢复。</w:t>
      </w:r>
    </w:p>
    <w:p w14:paraId="13A0DC5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注意，流量控制是通过接收方来控制流量的一种方式；而拥塞控制则是通过发送方来控制流量的一种方式。TCP 发送方可能因为 IP 网络的拥塞而被遏制，TCP 拥塞控制就是为了解决这个问题。</w:t>
      </w:r>
    </w:p>
    <w:p w14:paraId="1B979426">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TCP报文</w:t>
      </w:r>
    </w:p>
    <w:p w14:paraId="461D02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本小节主要介绍TCP协议，数据由上层发送到传输层时，数据会被封装为 TCP 数据段，我们将其称为 TCP 报文，TCP报文由TCP首部和数据区域组成，TCP首部包含20个字节的固定首部，和长度可变的选项，下面进行简单介绍。</w:t>
      </w:r>
    </w:p>
    <w:p w14:paraId="7EF66F22">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16910" cy="2434590"/>
            <wp:effectExtent l="0" t="0" r="13970" b="3810"/>
            <wp:docPr id="3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6" descr="IMG_256"/>
                    <pic:cNvPicPr>
                      <a:picLocks noChangeAspect="1"/>
                    </pic:cNvPicPr>
                  </pic:nvPicPr>
                  <pic:blipFill>
                    <a:blip r:embed="rId844"/>
                    <a:stretch>
                      <a:fillRect/>
                    </a:stretch>
                  </pic:blipFill>
                  <pic:spPr>
                    <a:xfrm>
                      <a:off x="0" y="0"/>
                      <a:ext cx="3216910" cy="2434590"/>
                    </a:xfrm>
                    <a:prstGeom prst="rect">
                      <a:avLst/>
                    </a:prstGeom>
                    <a:noFill/>
                    <a:ln w="9525">
                      <a:noFill/>
                    </a:ln>
                  </pic:spPr>
                </pic:pic>
              </a:graphicData>
            </a:graphic>
          </wp:inline>
        </w:drawing>
      </w:r>
    </w:p>
    <w:p w14:paraId="45C114C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端口号</w:t>
      </w:r>
    </w:p>
    <w:p w14:paraId="2B6030E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每个TCP报文都包含2字节的源端口号和2字节的目标端口号，用于寻找发送端和接收端应用进程，这两个端口号加上IP首部中的源IP地址和目标IP地址就能确定唯一一个 TCP 连接。有时一个 IP 地址和一个端口号也称为 socket（插口）。</w:t>
      </w:r>
    </w:p>
    <w:p w14:paraId="0959E89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序号</w:t>
      </w:r>
    </w:p>
    <w:p w14:paraId="3521288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序号占4个字节，用来标识从 TCP 发送端向 TCP 接收端发送的数据字节流，它的值表示在这个报文段中的第一个数据字节所处的位置码。在 TCP 传送的数据流中，每一个字节都有一个序号，根据接收到的数据区域长度，就能计算出报文最后一个数据所处的序号，因为TCP 协议会对发送或者接收的数据进行编号（按字节的形式），那么使用序号对每个字节进行计数，就能很轻易地管理这些数据。例如，一报文段的序号为 300，而且数据共 100 字节，则下一个报文段的序号就是 400；序号是 32bit 的无符号数，序号到达 2^32-1 后从 0 开始。</w:t>
      </w:r>
    </w:p>
    <w:p w14:paraId="5A725C3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确认序号</w:t>
      </w:r>
    </w:p>
    <w:p w14:paraId="7D247E7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确认序号占4个字节，它的值是期望收到对方下次发送的数据的第一个字节的序号，也就是期望收到的下一个报文段的首部中的序号。只有 ACK 标志为 1 时，确认序号才有效，确认序号应该是上次已成功收到数据字节序号+1。因为TCP协议支持全双工通信，所以确认序号通常会与方向数据(接收端向发送端发送的数据)封装在同一个报文中，传输双方都需要保证传输数据序号的准确性。</w:t>
      </w:r>
    </w:p>
    <w:p w14:paraId="6AF0B83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数据偏移</w:t>
      </w:r>
    </w:p>
    <w:p w14:paraId="61CF97E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CP报文的首部有固定的20个字节，还包含长度可变的选项，这就导致TCP报文首部的长度是不确定的。数据偏移就是用来告诉接收方数据的起始位置。数据偏移占4bit，数值范围为0~15，TCP协议中规定了，使用这4bit表示0~60。也就是说每个数字表示的意思是它本身的4倍，如0001表示4，0011表示12。可见，TCP报文的首部最长为60字节，且数据的起始地址一定为4的整数倍，若固定的20字节加上选项的长度不是4的整数倍，可通过最后的填充部分进行调整。</w:t>
      </w:r>
    </w:p>
    <w:p w14:paraId="7D2C0117">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6个标志位</w:t>
      </w:r>
    </w:p>
    <w:p w14:paraId="50F61588">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URG</w:t>
      </w:r>
      <w:r>
        <w:rPr>
          <w:rFonts w:ascii="Times New Roman" w:hAnsi="Times New Roman" w:eastAsia="楷体" w:cs="Times New Roman"/>
          <w:sz w:val="18"/>
          <w:szCs w:val="18"/>
        </w:rPr>
        <w:t xml:space="preserve"> ：首部中的紧急指针字段标志，如果是 1 表示紧急指针字段有效。</w:t>
      </w:r>
    </w:p>
    <w:p w14:paraId="1C53AC86">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ACK </w:t>
      </w:r>
      <w:r>
        <w:rPr>
          <w:rFonts w:ascii="Times New Roman" w:hAnsi="Times New Roman" w:eastAsia="楷体" w:cs="Times New Roman"/>
          <w:sz w:val="18"/>
          <w:szCs w:val="18"/>
        </w:rPr>
        <w:t>：只有当 ACK=1 时，确认序号字段才有效。</w:t>
      </w:r>
    </w:p>
    <w:p w14:paraId="08E56235">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PSH</w:t>
      </w:r>
      <w:r>
        <w:rPr>
          <w:rFonts w:ascii="Times New Roman" w:hAnsi="Times New Roman" w:eastAsia="楷体" w:cs="Times New Roman"/>
          <w:sz w:val="18"/>
          <w:szCs w:val="18"/>
        </w:rPr>
        <w:t xml:space="preserve"> ：当 PSH=1 时，接收方应该尽快将本报文段传送给其应用层。</w:t>
      </w:r>
    </w:p>
    <w:p w14:paraId="14F9EDA4">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RST </w:t>
      </w:r>
      <w:r>
        <w:rPr>
          <w:rFonts w:ascii="Times New Roman" w:hAnsi="Times New Roman" w:eastAsia="楷体" w:cs="Times New Roman"/>
          <w:sz w:val="18"/>
          <w:szCs w:val="18"/>
        </w:rPr>
        <w:t>：当 RST=1 时，表示出现连接错误，必须释放连接，然后再重建传输连接。</w:t>
      </w:r>
      <w:r>
        <w:rPr>
          <w:rFonts w:hint="eastAsia" w:ascii="Times New Roman" w:hAnsi="Times New Roman" w:eastAsia="楷体" w:cs="Times New Roman"/>
          <w:sz w:val="18"/>
          <w:szCs w:val="18"/>
        </w:rPr>
        <w:t>此标志位</w:t>
      </w:r>
      <w:r>
        <w:rPr>
          <w:rFonts w:ascii="Times New Roman" w:hAnsi="Times New Roman" w:eastAsia="楷体" w:cs="Times New Roman"/>
          <w:sz w:val="18"/>
          <w:szCs w:val="18"/>
        </w:rPr>
        <w:t>还用来拒绝一个不法的报文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段或拒绝打开一个连接。</w:t>
      </w:r>
    </w:p>
    <w:p w14:paraId="2072BB01">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SYN</w:t>
      </w:r>
      <w:r>
        <w:rPr>
          <w:rFonts w:ascii="Times New Roman" w:hAnsi="Times New Roman" w:eastAsia="楷体" w:cs="Times New Roman"/>
          <w:sz w:val="18"/>
          <w:szCs w:val="18"/>
        </w:rPr>
        <w:t xml:space="preserve"> ：SYN=1，ACK=0 时表示请求建立一个连接，携带 SYN 标志的 TCP 报文段为同步报文段。</w:t>
      </w:r>
    </w:p>
    <w:p w14:paraId="17929711">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FIN </w:t>
      </w:r>
      <w:r>
        <w:rPr>
          <w:rFonts w:ascii="Times New Roman" w:hAnsi="Times New Roman" w:eastAsia="楷体" w:cs="Times New Roman"/>
          <w:sz w:val="18"/>
          <w:szCs w:val="18"/>
        </w:rPr>
        <w:t>：为FIN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1表示发送方没有数据要传输了，要求释放连接。</w:t>
      </w:r>
    </w:p>
    <w:p w14:paraId="67E7171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窗口大小</w:t>
      </w:r>
    </w:p>
    <w:p w14:paraId="518CF06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窗口大小占2个字节，表示从确认号开始，本报文的发送方可以接收的字节数，即接收窗口大小，用于流量控制。</w:t>
      </w:r>
    </w:p>
    <w:p w14:paraId="4351DD9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校验和</w:t>
      </w:r>
    </w:p>
    <w:p w14:paraId="5324FFD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校验和占2个字节，用来校验接收的数据是否与发送的数据完全一致</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校验和</w:t>
      </w:r>
      <w:r>
        <w:rPr>
          <w:rFonts w:ascii="Times New Roman" w:hAnsi="Times New Roman" w:eastAsia="楷体" w:cs="Times New Roman"/>
          <w:sz w:val="18"/>
          <w:szCs w:val="18"/>
        </w:rPr>
        <w:t>这是一个强制性的字段</w:t>
      </w:r>
      <w:r>
        <w:rPr>
          <w:rFonts w:hint="eastAsia" w:ascii="Times New Roman" w:hAnsi="Times New Roman" w:eastAsia="楷体" w:cs="Times New Roman"/>
          <w:sz w:val="18"/>
          <w:szCs w:val="18"/>
        </w:rPr>
        <w:t>，发送方必须生成并发送它，接收方必须检查它，以</w:t>
      </w:r>
      <w:r>
        <w:rPr>
          <w:rFonts w:ascii="Times New Roman" w:hAnsi="Times New Roman" w:eastAsia="楷体" w:cs="Times New Roman"/>
          <w:sz w:val="18"/>
          <w:szCs w:val="18"/>
        </w:rPr>
        <w:t>保证数据的完整性和准确性。</w:t>
      </w:r>
    </w:p>
    <w:p w14:paraId="5B59B7B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紧急指针</w:t>
      </w:r>
    </w:p>
    <w:p w14:paraId="5364C35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紧急指针占2个字节，也叫紧急偏移，用于标识紧急数据在TCP报文段数据部分的结束位置/正的偏移量，也就是</w:t>
      </w:r>
      <w:r>
        <w:rPr>
          <w:rFonts w:ascii="Times New Roman" w:hAnsi="Times New Roman" w:eastAsia="楷体" w:cs="Times New Roman"/>
          <w:sz w:val="18"/>
          <w:szCs w:val="18"/>
        </w:rPr>
        <w:t>本报文段中紧急数据的最后一个字节的序号</w:t>
      </w:r>
      <w:r>
        <w:rPr>
          <w:rFonts w:hint="eastAsia" w:ascii="Times New Roman" w:hAnsi="Times New Roman" w:eastAsia="楷体" w:cs="Times New Roman"/>
          <w:sz w:val="18"/>
          <w:szCs w:val="18"/>
        </w:rPr>
        <w:t>，只有当标志位URG为1时该参数才有效</w:t>
      </w:r>
      <w:r>
        <w:rPr>
          <w:rFonts w:ascii="Times New Roman" w:hAnsi="Times New Roman" w:eastAsia="楷体" w:cs="Times New Roman"/>
          <w:sz w:val="18"/>
          <w:szCs w:val="18"/>
        </w:rPr>
        <w:t>。紧急数据放在TCP报文段数据部分的最前端</w:t>
      </w:r>
      <w:r>
        <w:rPr>
          <w:rFonts w:hint="eastAsia" w:ascii="Times New Roman" w:hAnsi="Times New Roman" w:eastAsia="楷体" w:cs="Times New Roman"/>
          <w:sz w:val="18"/>
          <w:szCs w:val="18"/>
        </w:rPr>
        <w:t>，是告知系统要尽快发送的数据。</w:t>
      </w:r>
    </w:p>
    <w:p w14:paraId="55BB0B20">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选项</w:t>
      </w:r>
    </w:p>
    <w:p w14:paraId="5CB49A5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项占0~40字节，为可选字段，用于传输TCP报文的附加信息。选项字段通常由三部分组成：1字节kind、1字节length和n个字节的info，kind用于说明选项的类型；length用于指定该选项的长度，该长度包含kind字段和length字段占据的2字节；info则是选项的具体信息，有的TCP选项没有后面两个字段，只有kind字段。</w:t>
      </w:r>
    </w:p>
    <w:p w14:paraId="28E76677">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建立TCP连接：三次握手</w:t>
      </w:r>
    </w:p>
    <w:p w14:paraId="39DEF38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保证客户端和服务器端的可靠连接，TCP建立连接时必须要进行三次会话，也叫TCP三次握手，进行三次握手的目的是为了确认双方的接收能力和发送能力是否正常。最开始的时候客户端和服务器都是处于CLOSED关闭状态，由客户端发起建立连接的请求，服务器会时刻监听、等待客户端的连接，示意图如下所示。</w:t>
      </w:r>
    </w:p>
    <w:p w14:paraId="3FD49433">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2910" cy="2383155"/>
            <wp:effectExtent l="0" t="0" r="8890" b="9525"/>
            <wp:docPr id="3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9"/>
                    <pic:cNvPicPr>
                      <a:picLocks noChangeAspect="1"/>
                    </pic:cNvPicPr>
                  </pic:nvPicPr>
                  <pic:blipFill>
                    <a:blip r:embed="rId845"/>
                    <a:stretch>
                      <a:fillRect/>
                    </a:stretch>
                  </pic:blipFill>
                  <pic:spPr>
                    <a:xfrm>
                      <a:off x="0" y="0"/>
                      <a:ext cx="2962910" cy="2383155"/>
                    </a:xfrm>
                    <a:prstGeom prst="rect">
                      <a:avLst/>
                    </a:prstGeom>
                    <a:noFill/>
                    <a:ln>
                      <a:noFill/>
                    </a:ln>
                  </pic:spPr>
                </pic:pic>
              </a:graphicData>
            </a:graphic>
          </wp:inline>
        </w:drawing>
      </w:r>
    </w:p>
    <w:p w14:paraId="021524D1">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第一次握手</w:t>
      </w:r>
    </w:p>
    <w:p w14:paraId="3E8D0E8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客户端将报文标志位SYN置1，随机产生一个序号值seq=J保存在序号字段里，指明客户端准备连接服务器的端口，数据发送给服务器后，客户端进入 SYN_SENT 状态，等待服务器端确认。</w:t>
      </w:r>
    </w:p>
    <w:p w14:paraId="587CA37D">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第二次握手</w:t>
      </w:r>
    </w:p>
    <w:p w14:paraId="21EB3FE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服务器接收到报文后，若检测到标志位 SYN=1 ，则知道客户端在请求建立连接，服务器会将TCP报文标志位SYN和ACK都置1，确认号为ack=J+1，产生一个随机序号值 seq=K，将该数据包发送给客户端已确认连接请求，此时服务器进入 SYN_RCVD 状态。</w:t>
      </w:r>
    </w:p>
    <w:p w14:paraId="078FFDA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第三次握手</w:t>
      </w:r>
    </w:p>
    <w:p w14:paraId="47225B9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确认报文后，会检查确认号ack是否为J+1、ACK是否为1，若检查通过则将标志位ACK置1，ack=K+1，再讲该数据包发送给服务器端，服务器会检查ack是否为K+1、K是否为1，若正确则成功建立连接，客户端和服务器端会进入 ESTABLISHED 状态。三次握手完成后，客户端与服务器端之间就可以开始传输数据了，双方会得到彼此的窗口大小、序列号等信息，传输TCP报文时，每个TCP报文首部的SYN标志位都会被置0，因为SYN标志位只用于发起连接。</w:t>
      </w:r>
    </w:p>
    <w:p w14:paraId="70E020E0">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断开TCP连接：四次挥手</w:t>
      </w:r>
    </w:p>
    <w:p w14:paraId="0B718CD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四次握手也叫四次挥手，其实是指关闭TCP连接的过程，当客户端和服务端需要关闭 TCP 连接时，双方总共需要发送4个数据包已确认断开连接。在 socket 编程中，这一过程由客户端或服务端任一方执行 close 来触发，示意图如下所示。</w:t>
      </w:r>
    </w:p>
    <w:p w14:paraId="05F1BEBF">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38730" cy="2380615"/>
            <wp:effectExtent l="0" t="0" r="6350" b="12065"/>
            <wp:docPr id="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0"/>
                    <pic:cNvPicPr>
                      <a:picLocks noChangeAspect="1"/>
                    </pic:cNvPicPr>
                  </pic:nvPicPr>
                  <pic:blipFill>
                    <a:blip r:embed="rId846"/>
                    <a:stretch>
                      <a:fillRect/>
                    </a:stretch>
                  </pic:blipFill>
                  <pic:spPr>
                    <a:xfrm>
                      <a:off x="0" y="0"/>
                      <a:ext cx="2538730" cy="2380615"/>
                    </a:xfrm>
                    <a:prstGeom prst="rect">
                      <a:avLst/>
                    </a:prstGeom>
                    <a:noFill/>
                    <a:ln>
                      <a:noFill/>
                    </a:ln>
                  </pic:spPr>
                </pic:pic>
              </a:graphicData>
            </a:graphic>
          </wp:inline>
        </w:drawing>
      </w:r>
    </w:p>
    <w:p w14:paraId="5C3DBBF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第一次挥手</w:t>
      </w:r>
    </w:p>
    <w:p w14:paraId="312D516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断开TCP连接时，双方都要单独进行关闭。当数据发送完成后，客户端会将报文标志位FIN置1，序号seq=M，M为前面已经传送过来的数据的最后一个字节的序号，将报文发送给服务器后，客户端会进入 FIN_WAIT_1 （终止等待1）状态。</w:t>
      </w:r>
    </w:p>
    <w:p w14:paraId="7F0D6E5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第二次挥手</w:t>
      </w:r>
    </w:p>
    <w:p w14:paraId="60F13DB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服务器接收到客户端发送的FIN标志位置1的报文后，会向客户端发送一个ACK=1的报文，确认号ack= seq+1，表示同意客户端的关闭请求。报文发送给客户端后，服务器进入CLOSE-WAIT （关闭等待）状态。客户端接收到服务器的确认请求后，会进入FIN-WAIT-2（终止等待2）状态。</w:t>
      </w:r>
    </w:p>
    <w:p w14:paraId="5AF355D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第三次挥手</w:t>
      </w:r>
    </w:p>
    <w:p w14:paraId="7701504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服务器将最后的数据发送完毕后，会向客户端发送一个FIN报文段请求关闭TCP连接，之后进入LAST-ACK（最后确认）状态，等待客户端的确认。</w:t>
      </w:r>
    </w:p>
    <w:p w14:paraId="3C10867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第四次挥手</w:t>
      </w:r>
    </w:p>
    <w:p w14:paraId="31A12C7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客户端接收到服务器发送的FIN报文后，会向服务器发送一个ACK报文，之后进入 TIME_WAIT（时间等待） 状态。服务器接收到ACK报文后就关闭连接，但此时TCP连接还未终止，客户端等待2MSL（最长报文寿命）后依然没有收到回复，则证明 Server 端已正常关闭，最后客户端才会关闭连接。</w:t>
      </w:r>
    </w:p>
    <w:p w14:paraId="02D758B8">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TCP状态</w:t>
      </w:r>
    </w:p>
    <w:p w14:paraId="1204CF44">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 协议在建立连接、断开连接以及数据传输过程中都会呈现出现不同的状态，不同的状态采取的动作也是不同的</w:t>
      </w:r>
      <w:r>
        <w:rPr>
          <w:rFonts w:hint="eastAsia" w:ascii="Times New Roman" w:hAnsi="Times New Roman" w:eastAsia="楷体" w:cs="Times New Roman"/>
          <w:sz w:val="18"/>
          <w:szCs w:val="18"/>
        </w:rPr>
        <w:t>。</w:t>
      </w:r>
    </w:p>
    <w:p w14:paraId="342BBE7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CLOSED 状态</w:t>
      </w:r>
      <w:r>
        <w:rPr>
          <w:rFonts w:hint="eastAsia" w:ascii="Times New Roman" w:hAnsi="Times New Roman" w:eastAsia="楷体" w:cs="Times New Roman"/>
          <w:sz w:val="18"/>
          <w:szCs w:val="18"/>
        </w:rPr>
        <w:t>：表示一个初始状态。</w:t>
      </w:r>
    </w:p>
    <w:p w14:paraId="2B2D0C8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LISTENING 状态</w:t>
      </w:r>
      <w:r>
        <w:rPr>
          <w:rFonts w:hint="eastAsia" w:ascii="Times New Roman" w:hAnsi="Times New Roman" w:eastAsia="楷体" w:cs="Times New Roman"/>
          <w:sz w:val="18"/>
          <w:szCs w:val="18"/>
        </w:rPr>
        <w:t>：表示服务器端的某个 SOCKET 处于监听状态，监听客户端 TCP端口的连接请求，等待被客户端连接。</w:t>
      </w:r>
    </w:p>
    <w:p w14:paraId="1183F0C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SYN_SENT 状态(客户端)</w:t>
      </w:r>
      <w:r>
        <w:rPr>
          <w:rFonts w:hint="eastAsia" w:ascii="Times New Roman" w:hAnsi="Times New Roman" w:eastAsia="楷体" w:cs="Times New Roman"/>
          <w:sz w:val="18"/>
          <w:szCs w:val="18"/>
        </w:rPr>
        <w:t xml:space="preserve"> ：当客户端调用 connect()函数连接时，它首先会发送 SYN 报文给服务器请求建立连接，随即进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入到SYN_SENT 状态，等待服务器发送同意请求的报文。</w:t>
      </w:r>
    </w:p>
    <w:p w14:paraId="7CB88245">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SYN_REVD 状态(服务器)</w:t>
      </w:r>
      <w:r>
        <w:rPr>
          <w:rFonts w:hint="eastAsia" w:ascii="Times New Roman" w:hAnsi="Times New Roman" w:eastAsia="楷体" w:cs="Times New Roman"/>
          <w:sz w:val="18"/>
          <w:szCs w:val="18"/>
        </w:rPr>
        <w:t>：服务器接收到客户端发送的请求连接报文后，会进入SYN_REVD 状态。正常情况下这个状态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很短暂，服务器会马上回应ACK报文，所以用 netstat很难看到这种状态。</w:t>
      </w:r>
    </w:p>
    <w:p w14:paraId="169A7F6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ESTABLISHED状态</w:t>
      </w:r>
      <w:r>
        <w:rPr>
          <w:rFonts w:hint="eastAsia" w:ascii="Times New Roman" w:hAnsi="Times New Roman" w:eastAsia="楷体" w:cs="Times New Roman"/>
          <w:sz w:val="18"/>
          <w:szCs w:val="18"/>
        </w:rPr>
        <w:t>：表示已经建立TCP连接。</w:t>
      </w:r>
    </w:p>
    <w:p w14:paraId="0D49E6F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FIN_WAIT_1 和 和 FIN_WAIT_2 状态</w:t>
      </w:r>
      <w:r>
        <w:rPr>
          <w:rFonts w:ascii="Times New Roman" w:hAnsi="Times New Roman" w:eastAsia="楷体" w:cs="Times New Roman"/>
          <w:sz w:val="18"/>
          <w:szCs w:val="18"/>
        </w:rPr>
        <w:t>：</w:t>
      </w:r>
      <w:r>
        <w:rPr>
          <w:rFonts w:hint="eastAsia" w:ascii="Times New Roman" w:hAnsi="Times New Roman" w:eastAsia="楷体" w:cs="Times New Roman"/>
          <w:sz w:val="18"/>
          <w:szCs w:val="18"/>
        </w:rPr>
        <w:t>这两个状态都表示等待接收对方的FIN报文。当SOCKET 在ESTABLISHED 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态下主动请求关闭连接时，向对方发送FIN报文后会进入FIN_WAIT_1状态，对方接收到FIN报文后会回复一个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ACK报文，接收到ACK报文后会进入FIN_WAIT_2 状态。通常情况下，对方接收到FIN报文后会马上回复一个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ACK报文，所以FIN_WAIT_1状态通常很难捕捉到，而FIN_WAIT_2状态通常可通过 netstat 捕捉到。</w:t>
      </w:r>
    </w:p>
    <w:p w14:paraId="4A185C8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TIME_WAIT 状态</w:t>
      </w:r>
      <w:r>
        <w:rPr>
          <w:rFonts w:hint="eastAsia" w:ascii="Times New Roman" w:hAnsi="Times New Roman" w:eastAsia="楷体" w:cs="Times New Roman"/>
          <w:sz w:val="18"/>
          <w:szCs w:val="18"/>
        </w:rPr>
        <w:t xml:space="preserve">：当接收到对方的FIN报文，并回复了ACK报文后，会进入TIME_WAIT 状态， 2MSL 后即可回到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CLOSED初始状态了。如果 在FIN_WAIT_1 状态下，收到了对方同时带 FIN 标志和 ACK 标志的报文时，可以直</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接进入到 TIME_WAIT 状态，而无须经过 FIN_WAIT_2 状态。</w:t>
      </w:r>
    </w:p>
    <w:p w14:paraId="6AB968B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CLOSE_WAIT 状态</w:t>
      </w:r>
      <w:r>
        <w:rPr>
          <w:rFonts w:hint="eastAsia" w:ascii="Times New Roman" w:hAnsi="Times New Roman" w:eastAsia="楷体" w:cs="Times New Roman"/>
          <w:sz w:val="18"/>
          <w:szCs w:val="18"/>
        </w:rPr>
        <w:t>：当接收到对方发送过来的FIN报文，并回复一个ACK报文后，会进入到CLOSE_WAIT 状态。此时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如果没有数据要发送给对方了，也会关闭这个socket并向对方发送一个FIN报文。</w:t>
      </w:r>
    </w:p>
    <w:p w14:paraId="74C0FB1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LAST_ACK 状态</w:t>
      </w:r>
      <w:r>
        <w:rPr>
          <w:rFonts w:hint="eastAsia" w:ascii="Times New Roman" w:hAnsi="Times New Roman" w:eastAsia="楷体" w:cs="Times New Roman"/>
          <w:sz w:val="18"/>
          <w:szCs w:val="18"/>
        </w:rPr>
        <w:t>：被动关闭的一方在发送完FIN报文后，会进入LAST_ACK 状态等待对方的ACK报文。收到ACK报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文后，随即进入 CLOSED 原始状态。</w:t>
      </w:r>
    </w:p>
    <w:p w14:paraId="2F75C132">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UDP协议</w:t>
      </w:r>
    </w:p>
    <w:p w14:paraId="1C04BEA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UDP 是用户数据报协议，是一种无连接、不可靠的协议，同样工作在传输层。它只是简单地实现从一端主机到另一端主机的数据传输功能，这些数据通过 IP 层发送，在网络中传输，到达目标主机的顺序是无法预知的，因此需要应用程序对这些数据进行排序处理，这就带来了很大的不方便。此外，UDP协议还没有流量控制、拥塞控制等功能，在发送的一端，UDP 只是把上层应用的数据封装到 UDP 报文中，在差错检测方面，仅仅是对数据进行了简单的校验，然后将其封装到 IP 数据报中发送出去。而在接收端，无论是否收到数据，它都不会产生一个应答发送给源主机。如果接收到的数据出现校验错误，接收端会直接丢弃该UDP 报文，并不会告诉源主机，所以使用UDP协议传输的数据是无法保障其准确性的，需要通过应用程序来保障。由于UDP中没有握手、确认、窗口、重传、拥塞控制等机制，所以传输数据时非常快，即使在网络拥塞的时候 UDP 也不会降低发送数据的速度。</w:t>
      </w:r>
    </w:p>
    <w:p w14:paraId="07B2175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尽管UDP有很多的缺点，但也有自己的优势。UDP的实时性很好，并且在当前的网络环境下，UDP的传输错误率是很小的。所以UDP常用于实时视频的传输，比如直播、网络电话等这些对传输速度有要求，并且可以容忍出现差错的数据传输中，即使由于数据丢失而造成视频卡顿等情况，这也是可以容忍的。</w:t>
      </w:r>
    </w:p>
    <w:p w14:paraId="6C32403F">
      <w:pPr>
        <w:rPr>
          <w:rFonts w:ascii="Times New Roman" w:hAnsi="Times New Roman" w:eastAsia="楷体" w:cs="Times New Roman"/>
          <w:sz w:val="18"/>
          <w:szCs w:val="18"/>
        </w:rPr>
      </w:pPr>
    </w:p>
    <w:p w14:paraId="2F297A39">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端口号</w:t>
      </w:r>
    </w:p>
    <w:p w14:paraId="481109B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互联网中每台主机都需要拥有一个唯一的IP地址以标识自己的身份，但主机上运行的网络进程不只有一个，比如QQ、微信等进程都可以通过网络进行数据传输，而这些进程就是通过端口号来标识自己的身份。端口号本质上就是一个数字编号，用来在一台主机中对能上网的进程进行唯一标识，端口号的取值范围为 0~65535，通过主机IP和进程的端口号就可以区分主机中的不同进程了。很多常见的服务器都有特定的端口号，介绍如下。</w:t>
      </w:r>
    </w:p>
    <w:tbl>
      <w:tblPr>
        <w:tblStyle w:val="10"/>
        <w:tblW w:w="0" w:type="auto"/>
        <w:tblInd w:w="6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3"/>
        <w:gridCol w:w="843"/>
        <w:gridCol w:w="6549"/>
      </w:tblGrid>
      <w:tr w14:paraId="76A75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E3F2D9" w:themeFill="accent4" w:themeFillTint="32"/>
          </w:tcPr>
          <w:p w14:paraId="3ADB43B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服务</w:t>
            </w:r>
          </w:p>
        </w:tc>
        <w:tc>
          <w:tcPr>
            <w:tcW w:w="843" w:type="dxa"/>
            <w:shd w:val="clear" w:color="auto" w:fill="E3F2D9" w:themeFill="accent4" w:themeFillTint="32"/>
          </w:tcPr>
          <w:p w14:paraId="2EE8D8C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端口号</w:t>
            </w:r>
          </w:p>
        </w:tc>
        <w:tc>
          <w:tcPr>
            <w:tcW w:w="6549" w:type="dxa"/>
            <w:shd w:val="clear" w:color="auto" w:fill="E3F2D9" w:themeFill="accent4" w:themeFillTint="32"/>
          </w:tcPr>
          <w:p w14:paraId="442206B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14:paraId="5726A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34CB3E1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HTTP 服务</w:t>
            </w:r>
          </w:p>
        </w:tc>
        <w:tc>
          <w:tcPr>
            <w:tcW w:w="843" w:type="dxa"/>
          </w:tcPr>
          <w:p w14:paraId="5E21BF1F">
            <w:pPr>
              <w:jc w:val="center"/>
              <w:rPr>
                <w:rFonts w:ascii="Times New Roman" w:hAnsi="Times New Roman" w:eastAsia="楷体" w:cs="Times New Roman"/>
                <w:sz w:val="18"/>
                <w:szCs w:val="18"/>
              </w:rPr>
            </w:pPr>
            <w:r>
              <w:rPr>
                <w:rFonts w:ascii="Times New Roman" w:hAnsi="Times New Roman" w:eastAsia="楷体" w:cs="Times New Roman"/>
                <w:sz w:val="18"/>
                <w:szCs w:val="18"/>
              </w:rPr>
              <w:t>80</w:t>
            </w:r>
          </w:p>
        </w:tc>
        <w:tc>
          <w:tcPr>
            <w:tcW w:w="6549" w:type="dxa"/>
          </w:tcPr>
          <w:p w14:paraId="0BEA8BE0">
            <w:pPr>
              <w:rPr>
                <w:rFonts w:ascii="Times New Roman" w:hAnsi="Times New Roman" w:eastAsia="楷体" w:cs="Times New Roman"/>
                <w:sz w:val="18"/>
                <w:szCs w:val="18"/>
              </w:rPr>
            </w:pPr>
            <w:r>
              <w:rPr>
                <w:rFonts w:ascii="Times New Roman" w:hAnsi="Times New Roman" w:eastAsia="楷体" w:cs="Times New Roman"/>
                <w:sz w:val="18"/>
                <w:szCs w:val="18"/>
              </w:rPr>
              <w:t>超文本传输协议</w:t>
            </w:r>
            <w:r>
              <w:rPr>
                <w:rFonts w:hint="eastAsia" w:ascii="Times New Roman" w:hAnsi="Times New Roman" w:eastAsia="楷体" w:cs="Times New Roman"/>
                <w:sz w:val="18"/>
                <w:szCs w:val="18"/>
              </w:rPr>
              <w:t>。</w:t>
            </w:r>
          </w:p>
        </w:tc>
      </w:tr>
      <w:tr w14:paraId="2C452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07CB3A9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FTP 服务</w:t>
            </w:r>
          </w:p>
        </w:tc>
        <w:tc>
          <w:tcPr>
            <w:tcW w:w="843" w:type="dxa"/>
          </w:tcPr>
          <w:p w14:paraId="0D4164D0">
            <w:pPr>
              <w:jc w:val="center"/>
              <w:rPr>
                <w:rFonts w:ascii="Times New Roman" w:hAnsi="Times New Roman" w:eastAsia="楷体" w:cs="Times New Roman"/>
                <w:sz w:val="18"/>
                <w:szCs w:val="18"/>
              </w:rPr>
            </w:pPr>
            <w:r>
              <w:rPr>
                <w:rFonts w:ascii="Times New Roman" w:hAnsi="Times New Roman" w:eastAsia="楷体" w:cs="Times New Roman"/>
                <w:sz w:val="18"/>
                <w:szCs w:val="18"/>
              </w:rPr>
              <w:t>21</w:t>
            </w:r>
          </w:p>
        </w:tc>
        <w:tc>
          <w:tcPr>
            <w:tcW w:w="6549" w:type="dxa"/>
          </w:tcPr>
          <w:p w14:paraId="6F279256">
            <w:pPr>
              <w:rPr>
                <w:rFonts w:ascii="Times New Roman" w:hAnsi="Times New Roman" w:eastAsia="楷体" w:cs="Times New Roman"/>
                <w:sz w:val="18"/>
                <w:szCs w:val="18"/>
              </w:rPr>
            </w:pPr>
            <w:r>
              <w:rPr>
                <w:rFonts w:ascii="Times New Roman" w:hAnsi="Times New Roman" w:eastAsia="楷体" w:cs="Times New Roman"/>
                <w:sz w:val="18"/>
                <w:szCs w:val="18"/>
              </w:rPr>
              <w:t>文件传输协议，使得主机间可以共享文件</w:t>
            </w:r>
            <w:r>
              <w:rPr>
                <w:rFonts w:hint="eastAsia" w:ascii="Times New Roman" w:hAnsi="Times New Roman" w:eastAsia="楷体" w:cs="Times New Roman"/>
                <w:sz w:val="18"/>
                <w:szCs w:val="18"/>
              </w:rPr>
              <w:t>。</w:t>
            </w:r>
          </w:p>
        </w:tc>
      </w:tr>
      <w:tr w14:paraId="323C5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07279AF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SMTP 服务</w:t>
            </w:r>
          </w:p>
        </w:tc>
        <w:tc>
          <w:tcPr>
            <w:tcW w:w="843" w:type="dxa"/>
          </w:tcPr>
          <w:p w14:paraId="5D29A170">
            <w:pPr>
              <w:jc w:val="center"/>
              <w:rPr>
                <w:rFonts w:ascii="Times New Roman" w:hAnsi="Times New Roman" w:eastAsia="楷体" w:cs="Times New Roman"/>
                <w:sz w:val="18"/>
                <w:szCs w:val="18"/>
              </w:rPr>
            </w:pPr>
            <w:r>
              <w:rPr>
                <w:rFonts w:ascii="Times New Roman" w:hAnsi="Times New Roman" w:eastAsia="楷体" w:cs="Times New Roman"/>
                <w:sz w:val="18"/>
                <w:szCs w:val="18"/>
              </w:rPr>
              <w:t>25</w:t>
            </w:r>
          </w:p>
        </w:tc>
        <w:tc>
          <w:tcPr>
            <w:tcW w:w="6549" w:type="dxa"/>
          </w:tcPr>
          <w:p w14:paraId="52B6E88A">
            <w:pPr>
              <w:rPr>
                <w:rFonts w:ascii="Times New Roman" w:hAnsi="Times New Roman" w:eastAsia="楷体" w:cs="Times New Roman"/>
                <w:sz w:val="18"/>
                <w:szCs w:val="18"/>
              </w:rPr>
            </w:pPr>
            <w:r>
              <w:rPr>
                <w:rFonts w:ascii="Times New Roman" w:hAnsi="Times New Roman" w:eastAsia="楷体" w:cs="Times New Roman"/>
                <w:sz w:val="18"/>
                <w:szCs w:val="18"/>
              </w:rPr>
              <w:t>简单邮件传输协议，它帮助每台计算机在发送或中转信件时找到下一个目的地。</w:t>
            </w:r>
          </w:p>
        </w:tc>
      </w:tr>
      <w:tr w14:paraId="475B1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2127326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TFTP 服务</w:t>
            </w:r>
          </w:p>
        </w:tc>
        <w:tc>
          <w:tcPr>
            <w:tcW w:w="843" w:type="dxa"/>
          </w:tcPr>
          <w:p w14:paraId="37D2CC78">
            <w:pPr>
              <w:jc w:val="center"/>
              <w:rPr>
                <w:rFonts w:ascii="Times New Roman" w:hAnsi="Times New Roman" w:eastAsia="楷体" w:cs="Times New Roman"/>
                <w:sz w:val="18"/>
                <w:szCs w:val="18"/>
              </w:rPr>
            </w:pPr>
            <w:r>
              <w:rPr>
                <w:rFonts w:ascii="Times New Roman" w:hAnsi="Times New Roman" w:eastAsia="楷体" w:cs="Times New Roman"/>
                <w:sz w:val="18"/>
                <w:szCs w:val="18"/>
              </w:rPr>
              <w:t>69</w:t>
            </w:r>
          </w:p>
        </w:tc>
        <w:tc>
          <w:tcPr>
            <w:tcW w:w="6549" w:type="dxa"/>
          </w:tcPr>
          <w:p w14:paraId="0DD73DE8">
            <w:pPr>
              <w:rPr>
                <w:rFonts w:ascii="Times New Roman" w:hAnsi="Times New Roman" w:eastAsia="楷体" w:cs="Times New Roman"/>
                <w:sz w:val="18"/>
                <w:szCs w:val="18"/>
              </w:rPr>
            </w:pPr>
            <w:r>
              <w:rPr>
                <w:rFonts w:ascii="Times New Roman" w:hAnsi="Times New Roman" w:eastAsia="楷体" w:cs="Times New Roman"/>
                <w:sz w:val="18"/>
                <w:szCs w:val="18"/>
              </w:rPr>
              <w:t>简单文件传输协议，主机之间进行简单文件传输</w:t>
            </w:r>
            <w:r>
              <w:rPr>
                <w:rFonts w:hint="eastAsia" w:ascii="Times New Roman" w:hAnsi="Times New Roman" w:eastAsia="楷体" w:cs="Times New Roman"/>
                <w:sz w:val="18"/>
                <w:szCs w:val="18"/>
              </w:rPr>
              <w:t>。</w:t>
            </w:r>
          </w:p>
        </w:tc>
      </w:tr>
      <w:tr w14:paraId="6E08B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18C33BA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SSH 服务</w:t>
            </w:r>
          </w:p>
        </w:tc>
        <w:tc>
          <w:tcPr>
            <w:tcW w:w="843" w:type="dxa"/>
          </w:tcPr>
          <w:p w14:paraId="5287ECC3">
            <w:pPr>
              <w:jc w:val="center"/>
              <w:rPr>
                <w:rFonts w:ascii="Times New Roman" w:hAnsi="Times New Roman" w:eastAsia="楷体" w:cs="Times New Roman"/>
                <w:sz w:val="18"/>
                <w:szCs w:val="18"/>
              </w:rPr>
            </w:pPr>
            <w:r>
              <w:rPr>
                <w:rFonts w:ascii="Times New Roman" w:hAnsi="Times New Roman" w:eastAsia="楷体" w:cs="Times New Roman"/>
                <w:sz w:val="18"/>
                <w:szCs w:val="18"/>
              </w:rPr>
              <w:t>22</w:t>
            </w:r>
          </w:p>
        </w:tc>
        <w:tc>
          <w:tcPr>
            <w:tcW w:w="6549" w:type="dxa"/>
          </w:tcPr>
          <w:p w14:paraId="0D2E0ADD">
            <w:pPr>
              <w:rPr>
                <w:rFonts w:ascii="Times New Roman" w:hAnsi="Times New Roman" w:eastAsia="楷体" w:cs="Times New Roman"/>
                <w:sz w:val="18"/>
                <w:szCs w:val="18"/>
              </w:rPr>
            </w:pPr>
            <w:r>
              <w:rPr>
                <w:rFonts w:ascii="Times New Roman" w:hAnsi="Times New Roman" w:eastAsia="楷体" w:cs="Times New Roman"/>
                <w:sz w:val="18"/>
                <w:szCs w:val="18"/>
              </w:rPr>
              <w:t>安全外壳协议，专为远程登录会话和其他网络服务提供安全性的协议</w:t>
            </w:r>
            <w:r>
              <w:rPr>
                <w:rFonts w:hint="eastAsia" w:ascii="Times New Roman" w:hAnsi="Times New Roman" w:eastAsia="楷体" w:cs="Times New Roman"/>
                <w:sz w:val="18"/>
                <w:szCs w:val="18"/>
              </w:rPr>
              <w:t>。</w:t>
            </w:r>
          </w:p>
        </w:tc>
      </w:tr>
      <w:tr w14:paraId="1C290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6203B8A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Telnet 服务</w:t>
            </w:r>
          </w:p>
        </w:tc>
        <w:tc>
          <w:tcPr>
            <w:tcW w:w="843" w:type="dxa"/>
          </w:tcPr>
          <w:p w14:paraId="4EFC1C16">
            <w:pPr>
              <w:jc w:val="center"/>
              <w:rPr>
                <w:rFonts w:ascii="Times New Roman" w:hAnsi="Times New Roman" w:eastAsia="楷体" w:cs="Times New Roman"/>
                <w:sz w:val="18"/>
                <w:szCs w:val="18"/>
              </w:rPr>
            </w:pPr>
            <w:r>
              <w:rPr>
                <w:rFonts w:ascii="Times New Roman" w:hAnsi="Times New Roman" w:eastAsia="楷体" w:cs="Times New Roman"/>
                <w:sz w:val="18"/>
                <w:szCs w:val="18"/>
              </w:rPr>
              <w:t>23</w:t>
            </w:r>
          </w:p>
        </w:tc>
        <w:tc>
          <w:tcPr>
            <w:tcW w:w="6549" w:type="dxa"/>
          </w:tcPr>
          <w:p w14:paraId="5AD4F6F0">
            <w:pPr>
              <w:rPr>
                <w:rFonts w:ascii="Times New Roman" w:hAnsi="Times New Roman" w:eastAsia="楷体" w:cs="Times New Roman"/>
                <w:sz w:val="18"/>
                <w:szCs w:val="18"/>
              </w:rPr>
            </w:pPr>
            <w:r>
              <w:rPr>
                <w:rFonts w:ascii="Times New Roman" w:hAnsi="Times New Roman" w:eastAsia="楷体" w:cs="Times New Roman"/>
                <w:sz w:val="18"/>
                <w:szCs w:val="18"/>
              </w:rPr>
              <w:t>终端远程登录协议，它为用户提供了在本地计算机上完成远程主机工作的能力。</w:t>
            </w:r>
          </w:p>
        </w:tc>
      </w:tr>
      <w:tr w14:paraId="1A134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14:paraId="4E419A9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POP3 服务</w:t>
            </w:r>
          </w:p>
        </w:tc>
        <w:tc>
          <w:tcPr>
            <w:tcW w:w="843" w:type="dxa"/>
          </w:tcPr>
          <w:p w14:paraId="21EE2A93">
            <w:pPr>
              <w:jc w:val="center"/>
              <w:rPr>
                <w:rFonts w:ascii="Times New Roman" w:hAnsi="Times New Roman" w:eastAsia="楷体" w:cs="Times New Roman"/>
                <w:sz w:val="18"/>
                <w:szCs w:val="18"/>
              </w:rPr>
            </w:pPr>
            <w:r>
              <w:rPr>
                <w:rFonts w:ascii="Times New Roman" w:hAnsi="Times New Roman" w:eastAsia="楷体" w:cs="Times New Roman"/>
                <w:sz w:val="18"/>
                <w:szCs w:val="18"/>
              </w:rPr>
              <w:t>110</w:t>
            </w:r>
          </w:p>
        </w:tc>
        <w:tc>
          <w:tcPr>
            <w:tcW w:w="6549" w:type="dxa"/>
          </w:tcPr>
          <w:p w14:paraId="562170EB">
            <w:pPr>
              <w:rPr>
                <w:rFonts w:ascii="Times New Roman" w:hAnsi="Times New Roman" w:eastAsia="楷体" w:cs="Times New Roman"/>
                <w:sz w:val="18"/>
                <w:szCs w:val="18"/>
              </w:rPr>
            </w:pPr>
            <w:r>
              <w:rPr>
                <w:rFonts w:ascii="Times New Roman" w:hAnsi="Times New Roman" w:eastAsia="楷体" w:cs="Times New Roman"/>
                <w:sz w:val="18"/>
                <w:szCs w:val="18"/>
              </w:rPr>
              <w:t>邮局协议版本 3，主要用于支持使用客户端远程管理在服务器上的电子邮件</w:t>
            </w:r>
            <w:r>
              <w:rPr>
                <w:rFonts w:hint="eastAsia" w:ascii="Times New Roman" w:hAnsi="Times New Roman" w:eastAsia="楷体" w:cs="Times New Roman"/>
                <w:sz w:val="18"/>
                <w:szCs w:val="18"/>
              </w:rPr>
              <w:t>。</w:t>
            </w:r>
          </w:p>
        </w:tc>
      </w:tr>
    </w:tbl>
    <w:p w14:paraId="3CD672FF">
      <w:pPr>
        <w:numPr>
          <w:ilvl w:val="0"/>
          <w:numId w:val="49"/>
        </w:numPr>
        <w:spacing w:before="60" w:line="360" w:lineRule="auto"/>
        <w:outlineLvl w:val="0"/>
        <w:rPr>
          <w:rFonts w:ascii="Times New Roman" w:hAnsi="Times New Roman" w:eastAsia="楷体" w:cs="Times New Roman"/>
          <w:b/>
          <w:bCs/>
          <w:szCs w:val="21"/>
        </w:rPr>
      </w:pPr>
      <w:bookmarkStart w:id="120" w:name="_Toc6691"/>
      <w:r>
        <w:rPr>
          <w:rFonts w:hint="eastAsia" w:ascii="Times New Roman" w:hAnsi="Times New Roman" w:eastAsia="楷体" w:cs="Times New Roman"/>
          <w:b/>
          <w:bCs/>
          <w:szCs w:val="21"/>
        </w:rPr>
        <w:t>Socket编程基础</w:t>
      </w:r>
      <w:bookmarkEnd w:id="120"/>
    </w:p>
    <w:p w14:paraId="4AD21FA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Linux下的网络编程一般被称为socket编程，socket是内核向应用层提供的一套网络编程接口，它把复杂的 TCP/IP 协议隐藏在 socket 接口后面，所以我们无需深入的去理解 tcp/udp 等各种复杂的 TCP/IP 协议，socket 已经为我们封装好了，我们只需要遵循 socket 的规定去编程，写出的程序自然遵循 tcp/udp 标准的。本章只是对socket网络编程进行一个简单的介绍，因为网络编程本身就是应用编程中一个非常专业的方向，先通过本章对socket有一个基本的了解，后续应用到时再深入学习。</w:t>
      </w:r>
    </w:p>
    <w:p w14:paraId="04C93120">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socket编程接口</w:t>
      </w:r>
    </w:p>
    <w:p w14:paraId="30760DF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套接字(socket)是Linux下的一种进程间通信机制，用于不同主机上的进程间进行网络通信(socket IPC)。当前网络中的主流程序设计都是使用 socket 进行编程的，因为它简单易用，且在不同平台上移植方便，如 LwIP、Windows、 RT-Thread等操作系统都支持标准的socket接口。socket接口通常使用客户端-服务器模式进行通信，多个客户端可同时连接到服务器中，与服务器进行数据传输。对于应用开发来说，我们只需要调用socket接口进行应用程序开发即可，下面介绍相关函数接口。</w:t>
      </w:r>
    </w:p>
    <w:p w14:paraId="5D58EF5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socket()</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0E70199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此函数用于创建一个网络通信端点，函数原型：</w:t>
      </w:r>
      <w:r>
        <w:rPr>
          <w:rFonts w:hint="eastAsia" w:ascii="Times New Roman" w:hAnsi="Times New Roman" w:eastAsia="楷体" w:cs="Times New Roman"/>
          <w:color w:val="2E54A1" w:themeColor="accent1" w:themeShade="BF"/>
          <w:sz w:val="18"/>
          <w:szCs w:val="18"/>
        </w:rPr>
        <w:t>int socket(int domain, int type, int protocol)</w:t>
      </w:r>
      <w:r>
        <w:rPr>
          <w:rFonts w:hint="eastAsia" w:ascii="Times New Roman" w:hAnsi="Times New Roman" w:eastAsia="楷体" w:cs="Times New Roman"/>
          <w:sz w:val="18"/>
          <w:szCs w:val="18"/>
        </w:rPr>
        <w:t>，domain用于指定一个通信域，也就是选择要使用的通信协议；type用于指定套接字的类型；protocol通常设置为0，表示为给定的通信域和套接字类型选择默认协议，如AF_INET通信域中的SOCK_STREAM套接字类型的默认协议是TCP协议，在 AF_INET 通信域中，套接字类型为 SOCK_DGRAM 的默认协议是 UDP协议。此函数类似于open()函数，socket()调用成功后会返回一个网络文件描述符，通常称为socket描述符，后续执行的操作都是基于这个描述符完成的，调用失败则返回-1，并设置errno指示错误。domain和protocol的可取值如下：</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2"/>
        <w:gridCol w:w="2626"/>
        <w:gridCol w:w="2160"/>
        <w:gridCol w:w="2565"/>
      </w:tblGrid>
      <w:tr w14:paraId="555F01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E3F2D9" w:themeFill="accent4" w:themeFillTint="32"/>
          </w:tcPr>
          <w:p w14:paraId="79A3391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626" w:type="dxa"/>
            <w:shd w:val="clear" w:color="auto" w:fill="E3F2D9" w:themeFill="accent4" w:themeFillTint="32"/>
          </w:tcPr>
          <w:p w14:paraId="4FF2D07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c>
          <w:tcPr>
            <w:tcW w:w="2160" w:type="dxa"/>
            <w:shd w:val="clear" w:color="auto" w:fill="E3F2D9" w:themeFill="accent4" w:themeFillTint="32"/>
          </w:tcPr>
          <w:p w14:paraId="57D79A5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565" w:type="dxa"/>
            <w:shd w:val="clear" w:color="auto" w:fill="E3F2D9" w:themeFill="accent4" w:themeFillTint="32"/>
          </w:tcPr>
          <w:p w14:paraId="66AD66E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14:paraId="08B2E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743DEFD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AF_UNIX</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AF_LOCAL</w:t>
            </w:r>
          </w:p>
        </w:tc>
        <w:tc>
          <w:tcPr>
            <w:tcW w:w="2626" w:type="dxa"/>
          </w:tcPr>
          <w:p w14:paraId="30B00172">
            <w:pPr>
              <w:jc w:val="center"/>
              <w:rPr>
                <w:rFonts w:ascii="Times New Roman" w:hAnsi="Times New Roman" w:eastAsia="楷体" w:cs="Times New Roman"/>
                <w:sz w:val="18"/>
                <w:szCs w:val="18"/>
              </w:rPr>
            </w:pPr>
            <w:r>
              <w:rPr>
                <w:rFonts w:ascii="Times New Roman" w:hAnsi="Times New Roman" w:eastAsia="楷体" w:cs="Times New Roman"/>
                <w:sz w:val="18"/>
                <w:szCs w:val="18"/>
              </w:rPr>
              <w:t>Local communication</w:t>
            </w:r>
          </w:p>
        </w:tc>
        <w:tc>
          <w:tcPr>
            <w:tcW w:w="2160" w:type="dxa"/>
            <w:shd w:val="clear" w:color="auto" w:fill="DBE3F4" w:themeFill="accent1" w:themeFillTint="32"/>
          </w:tcPr>
          <w:p w14:paraId="2603F26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AF_AX25</w:t>
            </w:r>
          </w:p>
        </w:tc>
        <w:tc>
          <w:tcPr>
            <w:tcW w:w="2565" w:type="dxa"/>
          </w:tcPr>
          <w:p w14:paraId="55AED94D">
            <w:pPr>
              <w:jc w:val="center"/>
              <w:rPr>
                <w:rFonts w:ascii="Times New Roman" w:hAnsi="Times New Roman" w:eastAsia="楷体" w:cs="Times New Roman"/>
                <w:sz w:val="18"/>
                <w:szCs w:val="18"/>
              </w:rPr>
            </w:pPr>
            <w:r>
              <w:rPr>
                <w:rFonts w:ascii="Times New Roman" w:hAnsi="Times New Roman" w:eastAsia="楷体" w:cs="Times New Roman"/>
                <w:sz w:val="18"/>
                <w:szCs w:val="18"/>
              </w:rPr>
              <w:t>Amateur radio AX.25 protocol</w:t>
            </w:r>
          </w:p>
        </w:tc>
      </w:tr>
      <w:tr w14:paraId="079708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1209FE1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w:t>
            </w:r>
          </w:p>
        </w:tc>
        <w:tc>
          <w:tcPr>
            <w:tcW w:w="2626" w:type="dxa"/>
          </w:tcPr>
          <w:p w14:paraId="4E2F8808">
            <w:pPr>
              <w:jc w:val="center"/>
              <w:rPr>
                <w:rFonts w:ascii="Times New Roman" w:hAnsi="Times New Roman" w:eastAsia="楷体" w:cs="Times New Roman"/>
                <w:sz w:val="18"/>
                <w:szCs w:val="18"/>
              </w:rPr>
            </w:pPr>
            <w:r>
              <w:rPr>
                <w:rFonts w:ascii="Times New Roman" w:hAnsi="Times New Roman" w:eastAsia="楷体" w:cs="Times New Roman"/>
                <w:sz w:val="18"/>
                <w:szCs w:val="18"/>
              </w:rPr>
              <w:t>IPv4 Internet protocols</w:t>
            </w:r>
          </w:p>
        </w:tc>
        <w:tc>
          <w:tcPr>
            <w:tcW w:w="2160" w:type="dxa"/>
            <w:shd w:val="clear" w:color="auto" w:fill="DBE3F4" w:themeFill="accent1" w:themeFillTint="32"/>
          </w:tcPr>
          <w:p w14:paraId="62669E9B">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AF_ATMPVC</w:t>
            </w:r>
          </w:p>
        </w:tc>
        <w:tc>
          <w:tcPr>
            <w:tcW w:w="2565" w:type="dxa"/>
          </w:tcPr>
          <w:p w14:paraId="1B089F4D">
            <w:pPr>
              <w:jc w:val="center"/>
              <w:rPr>
                <w:rFonts w:ascii="Times New Roman" w:hAnsi="Times New Roman" w:eastAsia="楷体" w:cs="Times New Roman"/>
                <w:sz w:val="18"/>
                <w:szCs w:val="18"/>
              </w:rPr>
            </w:pPr>
            <w:r>
              <w:rPr>
                <w:rFonts w:ascii="Times New Roman" w:hAnsi="Times New Roman" w:eastAsia="楷体" w:cs="Times New Roman"/>
                <w:sz w:val="18"/>
                <w:szCs w:val="18"/>
              </w:rPr>
              <w:t>Access to raw ATM PVCs</w:t>
            </w:r>
          </w:p>
        </w:tc>
      </w:tr>
      <w:tr w14:paraId="2BB4F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242" w:type="dxa"/>
            <w:shd w:val="clear" w:color="auto" w:fill="DBE3F4" w:themeFill="accent1" w:themeFillTint="32"/>
          </w:tcPr>
          <w:p w14:paraId="37504BA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AF_INET6</w:t>
            </w:r>
          </w:p>
        </w:tc>
        <w:tc>
          <w:tcPr>
            <w:tcW w:w="2626" w:type="dxa"/>
          </w:tcPr>
          <w:p w14:paraId="3BC14C9C">
            <w:pPr>
              <w:jc w:val="center"/>
              <w:rPr>
                <w:rFonts w:ascii="Times New Roman" w:hAnsi="Times New Roman" w:eastAsia="楷体" w:cs="Times New Roman"/>
                <w:sz w:val="18"/>
                <w:szCs w:val="18"/>
              </w:rPr>
            </w:pPr>
            <w:r>
              <w:rPr>
                <w:rFonts w:ascii="Times New Roman" w:hAnsi="Times New Roman" w:eastAsia="楷体" w:cs="Times New Roman"/>
                <w:sz w:val="18"/>
                <w:szCs w:val="18"/>
              </w:rPr>
              <w:t>IPv6 Internet protocols</w:t>
            </w:r>
          </w:p>
        </w:tc>
        <w:tc>
          <w:tcPr>
            <w:tcW w:w="2160" w:type="dxa"/>
            <w:shd w:val="clear" w:color="auto" w:fill="DBE3F4" w:themeFill="accent1" w:themeFillTint="32"/>
          </w:tcPr>
          <w:p w14:paraId="788111F0">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AF_APPLETALK</w:t>
            </w:r>
          </w:p>
        </w:tc>
        <w:tc>
          <w:tcPr>
            <w:tcW w:w="2565" w:type="dxa"/>
          </w:tcPr>
          <w:p w14:paraId="630D1E94">
            <w:pPr>
              <w:jc w:val="center"/>
              <w:rPr>
                <w:rFonts w:ascii="Times New Roman" w:hAnsi="Times New Roman" w:eastAsia="楷体" w:cs="Times New Roman"/>
                <w:sz w:val="18"/>
                <w:szCs w:val="18"/>
              </w:rPr>
            </w:pPr>
            <w:r>
              <w:rPr>
                <w:rFonts w:ascii="Times New Roman" w:hAnsi="Times New Roman" w:eastAsia="楷体" w:cs="Times New Roman"/>
                <w:sz w:val="18"/>
                <w:szCs w:val="18"/>
              </w:rPr>
              <w:t>AppleTalk</w:t>
            </w:r>
          </w:p>
        </w:tc>
      </w:tr>
      <w:tr w14:paraId="621A3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0C6756D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AF_IPX</w:t>
            </w:r>
          </w:p>
        </w:tc>
        <w:tc>
          <w:tcPr>
            <w:tcW w:w="2626" w:type="dxa"/>
          </w:tcPr>
          <w:p w14:paraId="40FF9577">
            <w:pPr>
              <w:jc w:val="center"/>
              <w:rPr>
                <w:rFonts w:ascii="Times New Roman" w:hAnsi="Times New Roman" w:eastAsia="楷体" w:cs="Times New Roman"/>
                <w:sz w:val="18"/>
                <w:szCs w:val="18"/>
              </w:rPr>
            </w:pPr>
            <w:r>
              <w:rPr>
                <w:rFonts w:ascii="Times New Roman" w:hAnsi="Times New Roman" w:eastAsia="楷体" w:cs="Times New Roman"/>
                <w:sz w:val="18"/>
                <w:szCs w:val="18"/>
              </w:rPr>
              <w:t>IPX - Novell protocols</w:t>
            </w:r>
          </w:p>
        </w:tc>
        <w:tc>
          <w:tcPr>
            <w:tcW w:w="2160" w:type="dxa"/>
            <w:shd w:val="clear" w:color="auto" w:fill="DBE3F4" w:themeFill="accent1" w:themeFillTint="32"/>
          </w:tcPr>
          <w:p w14:paraId="35754F7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AF_PACKET</w:t>
            </w:r>
          </w:p>
        </w:tc>
        <w:tc>
          <w:tcPr>
            <w:tcW w:w="2565" w:type="dxa"/>
          </w:tcPr>
          <w:p w14:paraId="6A7E07D4">
            <w:pPr>
              <w:jc w:val="center"/>
              <w:rPr>
                <w:rFonts w:ascii="Times New Roman" w:hAnsi="Times New Roman" w:eastAsia="楷体" w:cs="Times New Roman"/>
                <w:sz w:val="18"/>
                <w:szCs w:val="18"/>
              </w:rPr>
            </w:pPr>
            <w:r>
              <w:rPr>
                <w:rFonts w:ascii="Times New Roman" w:hAnsi="Times New Roman" w:eastAsia="楷体" w:cs="Times New Roman"/>
                <w:sz w:val="18"/>
                <w:szCs w:val="18"/>
              </w:rPr>
              <w:t>Low level packet interface</w:t>
            </w:r>
          </w:p>
        </w:tc>
      </w:tr>
      <w:tr w14:paraId="5F7DD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55483D1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AF_NETLINK</w:t>
            </w:r>
          </w:p>
        </w:tc>
        <w:tc>
          <w:tcPr>
            <w:tcW w:w="2626" w:type="dxa"/>
          </w:tcPr>
          <w:p w14:paraId="0D1FD147">
            <w:pPr>
              <w:jc w:val="center"/>
              <w:rPr>
                <w:rFonts w:ascii="Times New Roman" w:hAnsi="Times New Roman" w:eastAsia="楷体" w:cs="Times New Roman"/>
                <w:sz w:val="18"/>
                <w:szCs w:val="18"/>
              </w:rPr>
            </w:pPr>
            <w:r>
              <w:rPr>
                <w:rFonts w:ascii="Times New Roman" w:hAnsi="Times New Roman" w:eastAsia="楷体" w:cs="Times New Roman"/>
                <w:sz w:val="18"/>
                <w:szCs w:val="18"/>
              </w:rPr>
              <w:t>Kernel user interface device</w:t>
            </w:r>
          </w:p>
        </w:tc>
        <w:tc>
          <w:tcPr>
            <w:tcW w:w="2160" w:type="dxa"/>
            <w:shd w:val="clear" w:color="auto" w:fill="DBE3F4" w:themeFill="accent1" w:themeFillTint="32"/>
          </w:tcPr>
          <w:p w14:paraId="5DC7070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AF_ALG</w:t>
            </w:r>
          </w:p>
        </w:tc>
        <w:tc>
          <w:tcPr>
            <w:tcW w:w="2565" w:type="dxa"/>
          </w:tcPr>
          <w:p w14:paraId="403A5862">
            <w:pPr>
              <w:jc w:val="center"/>
              <w:rPr>
                <w:rFonts w:ascii="Times New Roman" w:hAnsi="Times New Roman" w:eastAsia="楷体" w:cs="Times New Roman"/>
                <w:sz w:val="18"/>
                <w:szCs w:val="18"/>
              </w:rPr>
            </w:pPr>
            <w:r>
              <w:rPr>
                <w:rFonts w:ascii="Times New Roman" w:hAnsi="Times New Roman" w:eastAsia="楷体" w:cs="Times New Roman"/>
                <w:sz w:val="18"/>
                <w:szCs w:val="18"/>
              </w:rPr>
              <w:t>Interface to kernel crypto API</w:t>
            </w:r>
          </w:p>
        </w:tc>
      </w:tr>
      <w:tr w14:paraId="4D6EE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14:paraId="79D8FC4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AF_X25</w:t>
            </w:r>
          </w:p>
        </w:tc>
        <w:tc>
          <w:tcPr>
            <w:tcW w:w="2626" w:type="dxa"/>
          </w:tcPr>
          <w:p w14:paraId="6FC14EBE">
            <w:pPr>
              <w:jc w:val="center"/>
              <w:rPr>
                <w:rFonts w:ascii="Times New Roman" w:hAnsi="Times New Roman" w:eastAsia="楷体" w:cs="Times New Roman"/>
                <w:sz w:val="18"/>
                <w:szCs w:val="18"/>
              </w:rPr>
            </w:pPr>
            <w:r>
              <w:rPr>
                <w:rFonts w:ascii="Times New Roman" w:hAnsi="Times New Roman" w:eastAsia="楷体" w:cs="Times New Roman"/>
                <w:sz w:val="18"/>
                <w:szCs w:val="18"/>
              </w:rPr>
              <w:t>ITU-T X.25/ISO-8208 protocol</w:t>
            </w:r>
          </w:p>
        </w:tc>
        <w:tc>
          <w:tcPr>
            <w:tcW w:w="2160" w:type="dxa"/>
            <w:shd w:val="clear" w:color="auto" w:fill="DBE3F4" w:themeFill="accent1" w:themeFillTint="32"/>
          </w:tcPr>
          <w:p w14:paraId="6172BF40">
            <w:pPr>
              <w:jc w:val="center"/>
              <w:rPr>
                <w:rFonts w:ascii="Times New Roman" w:hAnsi="Times New Roman" w:eastAsia="楷体" w:cs="Times New Roman"/>
                <w:b/>
                <w:bCs/>
                <w:sz w:val="18"/>
                <w:szCs w:val="18"/>
              </w:rPr>
            </w:pPr>
          </w:p>
        </w:tc>
        <w:tc>
          <w:tcPr>
            <w:tcW w:w="2565" w:type="dxa"/>
          </w:tcPr>
          <w:p w14:paraId="25F7A9BB">
            <w:pPr>
              <w:jc w:val="center"/>
              <w:rPr>
                <w:rFonts w:ascii="Times New Roman" w:hAnsi="Times New Roman" w:eastAsia="楷体" w:cs="Times New Roman"/>
                <w:sz w:val="18"/>
                <w:szCs w:val="18"/>
              </w:rPr>
            </w:pPr>
          </w:p>
        </w:tc>
      </w:tr>
    </w:tbl>
    <w:p w14:paraId="7AB9116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 TCP/IP 协议来说，参数domain选择AF_INET即可，若IP协议支持 IPv6，也可选择AF_INET6。</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3"/>
        <w:gridCol w:w="7673"/>
      </w:tblGrid>
      <w:tr w14:paraId="41B1D9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E3F2D9" w:themeFill="accent4" w:themeFillTint="32"/>
          </w:tcPr>
          <w:p w14:paraId="65CF2D6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type套接字类型</w:t>
            </w:r>
          </w:p>
        </w:tc>
        <w:tc>
          <w:tcPr>
            <w:tcW w:w="7673" w:type="dxa"/>
            <w:shd w:val="clear" w:color="auto" w:fill="E3F2D9" w:themeFill="accent4" w:themeFillTint="32"/>
          </w:tcPr>
          <w:p w14:paraId="3B4001F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A3E7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0BFD26B9">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SOCK_STREAM</w:t>
            </w:r>
          </w:p>
        </w:tc>
        <w:tc>
          <w:tcPr>
            <w:tcW w:w="7673" w:type="dxa"/>
          </w:tcPr>
          <w:p w14:paraId="37ACEEBE">
            <w:pPr>
              <w:rPr>
                <w:rFonts w:ascii="Times New Roman" w:hAnsi="Times New Roman" w:eastAsia="楷体" w:cs="Times New Roman"/>
                <w:sz w:val="18"/>
                <w:szCs w:val="18"/>
              </w:rPr>
            </w:pPr>
            <w:r>
              <w:rPr>
                <w:rFonts w:ascii="Times New Roman" w:hAnsi="Times New Roman" w:eastAsia="楷体" w:cs="Times New Roman"/>
                <w:sz w:val="18"/>
                <w:szCs w:val="18"/>
              </w:rPr>
              <w:t>提供有序的、可靠的、双向的、基于连接的字节流，能保证数据正确传送到对方，用于 TCP 协议；可以支持带外数据传输机制。</w:t>
            </w:r>
          </w:p>
        </w:tc>
      </w:tr>
      <w:tr w14:paraId="5D8617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1FC8ED5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SOCK_DGRAM</w:t>
            </w:r>
          </w:p>
        </w:tc>
        <w:tc>
          <w:tcPr>
            <w:tcW w:w="7673" w:type="dxa"/>
          </w:tcPr>
          <w:p w14:paraId="7E0A5EA3">
            <w:pPr>
              <w:rPr>
                <w:rFonts w:ascii="Times New Roman" w:hAnsi="Times New Roman" w:eastAsia="楷体" w:cs="Times New Roman"/>
                <w:sz w:val="18"/>
                <w:szCs w:val="18"/>
              </w:rPr>
            </w:pPr>
            <w:r>
              <w:rPr>
                <w:rFonts w:ascii="Times New Roman" w:hAnsi="Times New Roman" w:eastAsia="楷体" w:cs="Times New Roman"/>
                <w:sz w:val="18"/>
                <w:szCs w:val="18"/>
              </w:rPr>
              <w:t>固定长度的、无连接的、不可靠的报文传递，用于 UDP 协议</w:t>
            </w:r>
            <w:r>
              <w:rPr>
                <w:rFonts w:hint="eastAsia" w:ascii="Times New Roman" w:hAnsi="Times New Roman" w:eastAsia="楷体" w:cs="Times New Roman"/>
                <w:sz w:val="18"/>
                <w:szCs w:val="18"/>
              </w:rPr>
              <w:t>。</w:t>
            </w:r>
          </w:p>
        </w:tc>
      </w:tr>
      <w:tr w14:paraId="10117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71A5692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SOCK_SEQPACKET</w:t>
            </w:r>
          </w:p>
        </w:tc>
        <w:tc>
          <w:tcPr>
            <w:tcW w:w="7673" w:type="dxa"/>
          </w:tcPr>
          <w:p w14:paraId="543D1CA1">
            <w:pPr>
              <w:rPr>
                <w:rFonts w:ascii="Times New Roman" w:hAnsi="Times New Roman" w:eastAsia="楷体" w:cs="Times New Roman"/>
                <w:sz w:val="18"/>
                <w:szCs w:val="18"/>
              </w:rPr>
            </w:pPr>
            <w:r>
              <w:rPr>
                <w:rFonts w:ascii="Times New Roman" w:hAnsi="Times New Roman" w:eastAsia="楷体" w:cs="Times New Roman"/>
                <w:sz w:val="18"/>
                <w:szCs w:val="18"/>
              </w:rPr>
              <w:t>固定长度的、有序的、可靠的、面向连接的报文传递</w:t>
            </w:r>
            <w:r>
              <w:rPr>
                <w:rFonts w:hint="eastAsia" w:ascii="Times New Roman" w:hAnsi="Times New Roman" w:eastAsia="楷体" w:cs="Times New Roman"/>
                <w:sz w:val="18"/>
                <w:szCs w:val="18"/>
              </w:rPr>
              <w:t>。</w:t>
            </w:r>
          </w:p>
        </w:tc>
      </w:tr>
      <w:tr w14:paraId="00393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445D706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SOCK_RAW</w:t>
            </w:r>
          </w:p>
        </w:tc>
        <w:tc>
          <w:tcPr>
            <w:tcW w:w="7673" w:type="dxa"/>
          </w:tcPr>
          <w:p w14:paraId="559B104F">
            <w:pPr>
              <w:rPr>
                <w:rFonts w:ascii="Times New Roman" w:hAnsi="Times New Roman" w:eastAsia="楷体" w:cs="Times New Roman"/>
                <w:sz w:val="18"/>
                <w:szCs w:val="18"/>
              </w:rPr>
            </w:pPr>
            <w:r>
              <w:rPr>
                <w:rFonts w:ascii="Times New Roman" w:hAnsi="Times New Roman" w:eastAsia="楷体" w:cs="Times New Roman"/>
                <w:sz w:val="18"/>
                <w:szCs w:val="18"/>
              </w:rPr>
              <w:t>表示原始套接字，它允许应用程序访问网络层的原始数据包，用得比较少，暂时不用理会它。</w:t>
            </w:r>
          </w:p>
        </w:tc>
      </w:tr>
      <w:tr w14:paraId="1A7E7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18233D9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SOCK_RDM</w:t>
            </w:r>
          </w:p>
        </w:tc>
        <w:tc>
          <w:tcPr>
            <w:tcW w:w="7673" w:type="dxa"/>
          </w:tcPr>
          <w:p w14:paraId="66B84590">
            <w:pPr>
              <w:rPr>
                <w:rFonts w:ascii="Times New Roman" w:hAnsi="Times New Roman" w:eastAsia="楷体" w:cs="Times New Roman"/>
                <w:sz w:val="18"/>
                <w:szCs w:val="18"/>
              </w:rPr>
            </w:pPr>
            <w:r>
              <w:rPr>
                <w:rFonts w:ascii="Times New Roman" w:hAnsi="Times New Roman" w:eastAsia="楷体" w:cs="Times New Roman"/>
                <w:sz w:val="18"/>
                <w:szCs w:val="18"/>
              </w:rPr>
              <w:t>提供不保证排序的可靠数据报层。</w:t>
            </w:r>
          </w:p>
        </w:tc>
      </w:tr>
      <w:tr w14:paraId="3C2C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14:paraId="7058008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SOCK_PACKET</w:t>
            </w:r>
          </w:p>
        </w:tc>
        <w:tc>
          <w:tcPr>
            <w:tcW w:w="7673" w:type="dxa"/>
          </w:tcPr>
          <w:p w14:paraId="778196D7">
            <w:pPr>
              <w:rPr>
                <w:rFonts w:ascii="Times New Roman" w:hAnsi="Times New Roman" w:eastAsia="楷体" w:cs="Times New Roman"/>
                <w:sz w:val="18"/>
                <w:szCs w:val="18"/>
              </w:rPr>
            </w:pPr>
            <w:r>
              <w:rPr>
                <w:rFonts w:ascii="Times New Roman" w:hAnsi="Times New Roman" w:eastAsia="楷体" w:cs="Times New Roman"/>
                <w:sz w:val="18"/>
                <w:szCs w:val="18"/>
              </w:rPr>
              <w:t>已过时，不应在应用程序中使用</w:t>
            </w:r>
            <w:r>
              <w:rPr>
                <w:rFonts w:hint="eastAsia" w:ascii="Times New Roman" w:hAnsi="Times New Roman" w:eastAsia="楷体" w:cs="Times New Roman"/>
                <w:sz w:val="18"/>
                <w:szCs w:val="18"/>
              </w:rPr>
              <w:t>。</w:t>
            </w:r>
          </w:p>
        </w:tc>
      </w:tr>
    </w:tbl>
    <w:p w14:paraId="14B9161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14:paraId="26CF0EEF">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int socket_fd = socket(AF_INET, SOCK_STREAM, 0)</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打开套接字 */</w:t>
      </w:r>
    </w:p>
    <w:p w14:paraId="5BC80C3E">
      <w:p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close(socket_fd);</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 关闭套接字 */</w:t>
      </w:r>
    </w:p>
    <w:p w14:paraId="6E8118C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bind()</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551D5B7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此函数用于将一个 IP 地址或端口号与一个套接字进行绑定，函数原型如下：</w:t>
      </w:r>
    </w:p>
    <w:p w14:paraId="5F456F39">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int bind(int sockfd, const struct sockaddr *addr, socklen_t addrlen);</w:t>
      </w:r>
    </w:p>
    <w:p w14:paraId="7DCDF93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sockfd 是由 socket() 函数返回的套接字描述符，addr是一个struct sockaddr 类型变量的指针，用于指定 IP 地址或端口号等信息，addrlen为struct sockaddr 结构体的大小。成功返回0，失败则返回-1，并设置errno指示错误原因。struct sockaddr结构体介绍如下：</w:t>
      </w:r>
    </w:p>
    <w:p w14:paraId="63BB9AA3">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080385" cy="586105"/>
            <wp:effectExtent l="0" t="0" r="0" b="0"/>
            <wp:docPr id="4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
                    <pic:cNvPicPr>
                      <a:picLocks noChangeAspect="1"/>
                    </pic:cNvPicPr>
                  </pic:nvPicPr>
                  <pic:blipFill>
                    <a:blip r:embed="rId847"/>
                    <a:srcRect r="3693"/>
                    <a:stretch>
                      <a:fillRect/>
                    </a:stretch>
                  </pic:blipFill>
                  <pic:spPr>
                    <a:xfrm>
                      <a:off x="0" y="0"/>
                      <a:ext cx="3080385" cy="586105"/>
                    </a:xfrm>
                    <a:prstGeom prst="rect">
                      <a:avLst/>
                    </a:prstGeom>
                    <a:noFill/>
                    <a:ln>
                      <a:noFill/>
                    </a:ln>
                  </pic:spPr>
                </pic:pic>
              </a:graphicData>
            </a:graphic>
          </wp:inline>
        </w:drawing>
      </w:r>
    </w:p>
    <w:p w14:paraId="6CE9FC3B">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struct sockaddr </w:t>
      </w:r>
      <w:r>
        <w:rPr>
          <w:rFonts w:hint="eastAsia" w:ascii="Times New Roman" w:hAnsi="Times New Roman" w:eastAsia="楷体" w:cs="Times New Roman"/>
          <w:sz w:val="18"/>
          <w:szCs w:val="18"/>
        </w:rPr>
        <w:t xml:space="preserve">其实是一个通用的socket地址结构体，它把IP 地址、端口号等信息都封装在了sa_data数组中，这使得用户在使用时很不方便，所以我们通常使用 </w:t>
      </w:r>
      <w:r>
        <w:rPr>
          <w:rFonts w:hint="eastAsia" w:ascii="Times New Roman" w:hAnsi="Times New Roman" w:eastAsia="楷体" w:cs="Times New Roman"/>
          <w:color w:val="2E54A1" w:themeColor="accent1" w:themeShade="BF"/>
          <w:sz w:val="18"/>
          <w:szCs w:val="18"/>
        </w:rPr>
        <w:t xml:space="preserve">struct sockaddr_in </w:t>
      </w:r>
      <w:r>
        <w:rPr>
          <w:rFonts w:hint="eastAsia" w:ascii="Times New Roman" w:hAnsi="Times New Roman" w:eastAsia="楷体" w:cs="Times New Roman"/>
          <w:sz w:val="18"/>
          <w:szCs w:val="18"/>
        </w:rPr>
        <w:t>结构体，这两个结构体是等价的并列结构，在使用时进行类型转换就可以了。struct sockaddr_in 结构体介绍如下：</w:t>
      </w:r>
    </w:p>
    <w:p w14:paraId="100803EC">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8165" cy="916305"/>
            <wp:effectExtent l="0" t="0" r="10795" b="13335"/>
            <wp:docPr id="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
                    <pic:cNvPicPr>
                      <a:picLocks noChangeAspect="1"/>
                    </pic:cNvPicPr>
                  </pic:nvPicPr>
                  <pic:blipFill>
                    <a:blip r:embed="rId848"/>
                    <a:stretch>
                      <a:fillRect/>
                    </a:stretch>
                  </pic:blipFill>
                  <pic:spPr>
                    <a:xfrm>
                      <a:off x="0" y="0"/>
                      <a:ext cx="3098165" cy="916305"/>
                    </a:xfrm>
                    <a:prstGeom prst="rect">
                      <a:avLst/>
                    </a:prstGeom>
                    <a:noFill/>
                    <a:ln>
                      <a:noFill/>
                    </a:ln>
                  </pic:spPr>
                </pic:pic>
              </a:graphicData>
            </a:graphic>
          </wp:inline>
        </w:drawing>
      </w:r>
    </w:p>
    <w:p w14:paraId="33121B6C">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参数</w:t>
      </w:r>
      <w:r>
        <w:rPr>
          <w:rFonts w:ascii="Times New Roman" w:hAnsi="Times New Roman" w:eastAsia="楷体" w:cs="Times New Roman"/>
          <w:sz w:val="18"/>
          <w:szCs w:val="18"/>
        </w:rPr>
        <w:t>sin_family</w:t>
      </w:r>
      <w:r>
        <w:rPr>
          <w:rFonts w:hint="eastAsia" w:ascii="Times New Roman" w:hAnsi="Times New Roman" w:eastAsia="楷体" w:cs="Times New Roman"/>
          <w:sz w:val="18"/>
          <w:szCs w:val="18"/>
        </w:rPr>
        <w:t>和struct sockaddr 结构体中的sa_family是一样的，剩下的三个参数其实就是给sa_data数组中的内容展开了，sin_port为端口号，sin_addr为IP地址，struct in_addr中只有一个in_addr_t类型变量，其实就是unsigned int类型，sin_zero数组 是为了让 sockaddr 与sockaddr_in 两个数据结构保持大小相同而保留的空字节。</w:t>
      </w:r>
    </w:p>
    <w:p w14:paraId="7800633F">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14:paraId="1F65E0E8">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60165" cy="1104265"/>
            <wp:effectExtent l="0" t="0" r="10795" b="8255"/>
            <wp:docPr id="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pic:cNvPicPr>
                      <a:picLocks noChangeAspect="1"/>
                    </pic:cNvPicPr>
                  </pic:nvPicPr>
                  <pic:blipFill>
                    <a:blip r:embed="rId849"/>
                    <a:stretch>
                      <a:fillRect/>
                    </a:stretch>
                  </pic:blipFill>
                  <pic:spPr>
                    <a:xfrm>
                      <a:off x="0" y="0"/>
                      <a:ext cx="3860165" cy="1104265"/>
                    </a:xfrm>
                    <a:prstGeom prst="rect">
                      <a:avLst/>
                    </a:prstGeom>
                    <a:noFill/>
                    <a:ln>
                      <a:noFill/>
                    </a:ln>
                  </pic:spPr>
                </pic:pic>
              </a:graphicData>
            </a:graphic>
          </wp:inline>
        </w:drawing>
      </w:r>
    </w:p>
    <w:p w14:paraId="3EF54F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其中，htonl()和htons()并不是函数，而是一个宏定义，用来避免大小端的问题，这两个宏包含在头文件&lt;</w:t>
      </w:r>
      <w:r>
        <w:rPr>
          <w:rFonts w:hint="eastAsia" w:ascii="Times New Roman" w:hAnsi="Times New Roman" w:eastAsia="楷体" w:cs="Times New Roman"/>
          <w:color w:val="2E54A1" w:themeColor="accent1" w:themeShade="BF"/>
          <w:sz w:val="18"/>
          <w:szCs w:val="18"/>
        </w:rPr>
        <w:t>netinet/in.h</w:t>
      </w:r>
      <w:r>
        <w:rPr>
          <w:rFonts w:hint="eastAsia" w:ascii="Times New Roman" w:hAnsi="Times New Roman" w:eastAsia="楷体" w:cs="Times New Roman"/>
          <w:sz w:val="18"/>
          <w:szCs w:val="18"/>
        </w:rPr>
        <w:t>&gt;中。还要注意的是，通常情况下，服务器的套接字都会和一个众所周知的地址相绑定，也就是说客户端与服务器连接时，提前就已经知道了服务器的地址。所以bind()函数并不总是需要调用的，程序可以依赖内核的自动选址机制来自动完成地址的绑定，只有当用户进程想与一个具体的地址或端口相关联时才需要调用bind()函数进行绑定。</w:t>
      </w:r>
    </w:p>
    <w:p w14:paraId="660D0D8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listen()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61BA977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此函数用于让服务器进程进入监听状态，等待客户端的连接请求，函数原型：</w:t>
      </w:r>
      <w:r>
        <w:rPr>
          <w:rFonts w:hint="eastAsia" w:ascii="Times New Roman" w:hAnsi="Times New Roman" w:eastAsia="楷体" w:cs="Times New Roman"/>
          <w:color w:val="2E54A1" w:themeColor="accent1" w:themeShade="BF"/>
          <w:sz w:val="18"/>
          <w:szCs w:val="18"/>
        </w:rPr>
        <w:t>int listen(int sockfd, int backlog)</w:t>
      </w:r>
      <w:r>
        <w:rPr>
          <w:rFonts w:hint="eastAsia" w:ascii="Times New Roman" w:hAnsi="Times New Roman" w:eastAsia="楷体" w:cs="Times New Roman"/>
          <w:sz w:val="18"/>
          <w:szCs w:val="18"/>
        </w:rPr>
        <w:t>，sockfd 为套接字描述符，backlog用于指定 sockfd 的等待连接队列能够达到的最大值。服务器在处理客户端连接请求时，可能还存在其他的客户端在请求连接，TCP连接需要一定的时间，当请求连接的客户端较多时，会使得服务器无法快速的处理所有的连接请求。因此内核会在自己的进程空间内维护一个队列，所有的连接请求会被放入这个队列中，服务器会按照顺序依次去处理这些请求，backlog参数就是用来指定这个队列的最大长度。在队列被填满的情况下，新的连接请求将被丢弃，不做处理。listen() 函数只能在服务器进程中使用，一般在 bind()函数之后调用，在 accept()函数之前调用。成功返回0，失败则返回-1，并设置errno指示错误原因。</w:t>
      </w:r>
    </w:p>
    <w:p w14:paraId="0890D05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accept()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1DAE121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此函数用于获取客户端的连接请求并建立连接，函数原型：</w:t>
      </w:r>
      <w:r>
        <w:rPr>
          <w:rFonts w:hint="eastAsia" w:ascii="Times New Roman" w:hAnsi="Times New Roman" w:eastAsia="楷体" w:cs="Times New Roman"/>
          <w:color w:val="2E54A1" w:themeColor="accent1" w:themeShade="BF"/>
          <w:sz w:val="18"/>
          <w:szCs w:val="18"/>
        </w:rPr>
        <w:t>int accept(int sockfd, struct sockaddr *addr, socklen_t *addrlen)</w:t>
      </w:r>
      <w:r>
        <w:rPr>
          <w:rFonts w:hint="eastAsia" w:ascii="Times New Roman" w:hAnsi="Times New Roman" w:eastAsia="楷体" w:cs="Times New Roman"/>
          <w:sz w:val="18"/>
          <w:szCs w:val="18"/>
        </w:rPr>
        <w:t>，sockfd 为套接字描述符， addr 是一个传出参数，用来返回已连接的客户端的 IP 地址与端口号等这些信息；addrlen应设置为addr 所指向的对象的字节长度若对客户端的 IP 地址与端口号不感兴趣，可将addr、addrlen设置为NULL。成功返回套接字描述符，失败则返回-1，并设置errno指示错误原因。</w:t>
      </w:r>
    </w:p>
    <w:p w14:paraId="2F53601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connect()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248EFD6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此函数用于客户端应用程序中，将套接字与远程服务器进行连接，函数原型如下：</w:t>
      </w:r>
    </w:p>
    <w:p w14:paraId="192D0B38">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int connect(int sockfd, const struct sockaddr *addr, socklen_t addrlen);</w:t>
      </w:r>
    </w:p>
    <w:p w14:paraId="44EA94F0">
      <w:pPr>
        <w:ind w:firstLine="420"/>
        <w:rPr>
          <w:rFonts w:ascii="Times New Roman" w:hAnsi="Times New Roman" w:eastAsia="楷体" w:cs="Times New Roman"/>
          <w:sz w:val="18"/>
          <w:szCs w:val="18"/>
        </w:rPr>
      </w:pPr>
      <w:r>
        <w:rPr>
          <w:rFonts w:ascii="Times New Roman" w:hAnsi="Times New Roman" w:eastAsia="楷体" w:cs="Times New Roman"/>
          <w:sz w:val="18"/>
          <w:szCs w:val="18"/>
        </w:rPr>
        <w:t>sockfd 为套接字描述符，addr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待连接的服务器的 IP 地址以及端口号等信息，addrlen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addr 指向的 struct sockaddr对象的大小。</w:t>
      </w:r>
      <w:r>
        <w:rPr>
          <w:rFonts w:hint="eastAsia" w:ascii="Times New Roman" w:hAnsi="Times New Roman" w:eastAsia="楷体" w:cs="Times New Roman"/>
          <w:sz w:val="18"/>
          <w:szCs w:val="18"/>
        </w:rPr>
        <w:t>对于TCP连接来说，客户端调用此函数后将发生TCP连接的握手过程，并最终建立一个 TCP 连接。而对于 UDP 协议来说，调用此函数只是在 sockfd 中记录服务器IP 地址与端口号，而不发送任何数据。成功返回0，失败则返回-1，并设置errno指示错误原因。</w:t>
      </w:r>
    </w:p>
    <w:p w14:paraId="7D92492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recv()</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211FC44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此函数用于读取网络数据，函数原型：</w:t>
      </w:r>
      <w:r>
        <w:rPr>
          <w:rFonts w:hint="eastAsia" w:ascii="Times New Roman" w:hAnsi="Times New Roman" w:eastAsia="楷体" w:cs="Times New Roman"/>
          <w:color w:val="2E54A1" w:themeColor="accent1" w:themeShade="BF"/>
          <w:sz w:val="18"/>
          <w:szCs w:val="18"/>
        </w:rPr>
        <w:t>ssize_t recv(int sockfd, void *buf, size_t len, int flags)</w:t>
      </w:r>
      <w:r>
        <w:rPr>
          <w:rFonts w:hint="eastAsia" w:ascii="Times New Roman" w:hAnsi="Times New Roman" w:eastAsia="楷体" w:cs="Times New Roman"/>
          <w:sz w:val="18"/>
          <w:szCs w:val="18"/>
        </w:rPr>
        <w:t>，sockfd 为套接字描述符， buf 指向一个数据缓冲区，用于保存读取到的数据，len用于指定要读取数据的字节数，flags用于指定读取数据的方式，通常将flags设为0。 read()函数也可用来读取网络数据，recv()与 read()很相似，区别在于 recv()可以通过指定 flags 标志来控制如何接收数据。函数调用成功则返回读取到的字节数，如果 recv() 函数在接收数据时网络中断了，那么它返回 0，失败则返回-1，并设置errno指示错误原因。flags可取值如下：</w:t>
      </w:r>
    </w:p>
    <w:tbl>
      <w:tblPr>
        <w:tblStyle w:val="10"/>
        <w:tblW w:w="0" w:type="auto"/>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2"/>
      </w:tblGrid>
      <w:tr w14:paraId="21907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14:paraId="51A43F4D">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2" w:type="dxa"/>
            <w:shd w:val="clear" w:color="auto" w:fill="E3F2D9" w:themeFill="accent4" w:themeFillTint="32"/>
          </w:tcPr>
          <w:p w14:paraId="2564704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14:paraId="297FAC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4E80372C">
            <w:pPr>
              <w:jc w:val="center"/>
              <w:rPr>
                <w:rFonts w:ascii="Times New Roman" w:hAnsi="Times New Roman" w:eastAsia="楷体" w:cs="Times New Roman"/>
                <w:sz w:val="18"/>
                <w:szCs w:val="18"/>
              </w:rPr>
            </w:pPr>
            <w:r>
              <w:rPr>
                <w:rFonts w:ascii="Times New Roman" w:hAnsi="Times New Roman" w:eastAsia="楷体" w:cs="Times New Roman"/>
                <w:sz w:val="18"/>
                <w:szCs w:val="18"/>
              </w:rPr>
              <w:t>MSG_CMSG_CLOEXEC</w:t>
            </w:r>
          </w:p>
        </w:tc>
        <w:tc>
          <w:tcPr>
            <w:tcW w:w="5482" w:type="dxa"/>
          </w:tcPr>
          <w:p w14:paraId="525AF4A0">
            <w:pPr>
              <w:rPr>
                <w:rFonts w:ascii="Times New Roman" w:hAnsi="Times New Roman" w:eastAsia="楷体" w:cs="Times New Roman"/>
                <w:sz w:val="18"/>
                <w:szCs w:val="18"/>
              </w:rPr>
            </w:pPr>
            <w:r>
              <w:rPr>
                <w:rFonts w:ascii="Times New Roman" w:hAnsi="Times New Roman" w:eastAsia="楷体" w:cs="Times New Roman"/>
                <w:sz w:val="18"/>
                <w:szCs w:val="18"/>
              </w:rPr>
              <w:t>为 UNIX 域套接字上接收的文件描述符设置执行时关闭标志</w:t>
            </w:r>
            <w:r>
              <w:rPr>
                <w:rFonts w:hint="eastAsia" w:ascii="Times New Roman" w:hAnsi="Times New Roman" w:eastAsia="楷体" w:cs="Times New Roman"/>
                <w:sz w:val="18"/>
                <w:szCs w:val="18"/>
              </w:rPr>
              <w:t>。</w:t>
            </w:r>
          </w:p>
        </w:tc>
      </w:tr>
      <w:tr w14:paraId="0580F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016859D0">
            <w:pPr>
              <w:jc w:val="center"/>
              <w:rPr>
                <w:rFonts w:ascii="Times New Roman" w:hAnsi="Times New Roman" w:eastAsia="楷体" w:cs="Times New Roman"/>
                <w:sz w:val="18"/>
                <w:szCs w:val="18"/>
              </w:rPr>
            </w:pPr>
            <w:r>
              <w:rPr>
                <w:rFonts w:ascii="Times New Roman" w:hAnsi="Times New Roman" w:eastAsia="楷体" w:cs="Times New Roman"/>
                <w:sz w:val="18"/>
                <w:szCs w:val="18"/>
              </w:rPr>
              <w:t>MSG_DONTWAIT</w:t>
            </w:r>
          </w:p>
        </w:tc>
        <w:tc>
          <w:tcPr>
            <w:tcW w:w="5482" w:type="dxa"/>
          </w:tcPr>
          <w:p w14:paraId="2DA6B125">
            <w:pPr>
              <w:rPr>
                <w:rFonts w:ascii="Times New Roman" w:hAnsi="Times New Roman" w:eastAsia="楷体" w:cs="Times New Roman"/>
                <w:sz w:val="18"/>
                <w:szCs w:val="18"/>
              </w:rPr>
            </w:pPr>
            <w:r>
              <w:rPr>
                <w:rFonts w:ascii="Times New Roman" w:hAnsi="Times New Roman" w:eastAsia="楷体" w:cs="Times New Roman"/>
                <w:sz w:val="18"/>
                <w:szCs w:val="18"/>
              </w:rPr>
              <w:t>启动非阻塞操作（相当于 O_NONBLOCK）</w:t>
            </w:r>
            <w:r>
              <w:rPr>
                <w:rFonts w:hint="eastAsia" w:ascii="Times New Roman" w:hAnsi="Times New Roman" w:eastAsia="楷体" w:cs="Times New Roman"/>
                <w:sz w:val="18"/>
                <w:szCs w:val="18"/>
              </w:rPr>
              <w:t>。</w:t>
            </w:r>
          </w:p>
        </w:tc>
      </w:tr>
      <w:tr w14:paraId="5C99F1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127" w:type="dxa"/>
            <w:shd w:val="clear" w:color="auto" w:fill="DBE3F4" w:themeFill="accent1" w:themeFillTint="32"/>
          </w:tcPr>
          <w:p w14:paraId="10A5A6B0">
            <w:pPr>
              <w:jc w:val="center"/>
              <w:rPr>
                <w:rFonts w:ascii="Times New Roman" w:hAnsi="Times New Roman" w:eastAsia="楷体" w:cs="Times New Roman"/>
                <w:sz w:val="18"/>
                <w:szCs w:val="18"/>
              </w:rPr>
            </w:pPr>
            <w:r>
              <w:rPr>
                <w:rFonts w:ascii="Times New Roman" w:hAnsi="Times New Roman" w:eastAsia="楷体" w:cs="Times New Roman"/>
                <w:sz w:val="18"/>
                <w:szCs w:val="18"/>
              </w:rPr>
              <w:t>MSG_ERRQUEUE</w:t>
            </w:r>
          </w:p>
        </w:tc>
        <w:tc>
          <w:tcPr>
            <w:tcW w:w="5482" w:type="dxa"/>
          </w:tcPr>
          <w:p w14:paraId="17BDE223">
            <w:pPr>
              <w:rPr>
                <w:rFonts w:ascii="Times New Roman" w:hAnsi="Times New Roman" w:eastAsia="楷体" w:cs="Times New Roman"/>
                <w:sz w:val="18"/>
                <w:szCs w:val="18"/>
              </w:rPr>
            </w:pPr>
            <w:r>
              <w:rPr>
                <w:rFonts w:ascii="Times New Roman" w:hAnsi="Times New Roman" w:eastAsia="楷体" w:cs="Times New Roman"/>
                <w:sz w:val="18"/>
                <w:szCs w:val="18"/>
              </w:rPr>
              <w:t>接收错误信息作为辅助数据</w:t>
            </w:r>
            <w:r>
              <w:rPr>
                <w:rFonts w:hint="eastAsia" w:ascii="Times New Roman" w:hAnsi="Times New Roman" w:eastAsia="楷体" w:cs="Times New Roman"/>
                <w:sz w:val="18"/>
                <w:szCs w:val="18"/>
              </w:rPr>
              <w:t>。</w:t>
            </w:r>
          </w:p>
        </w:tc>
      </w:tr>
      <w:tr w14:paraId="57D05D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626FA01F">
            <w:pPr>
              <w:jc w:val="center"/>
              <w:rPr>
                <w:rFonts w:ascii="Times New Roman" w:hAnsi="Times New Roman" w:eastAsia="楷体" w:cs="Times New Roman"/>
                <w:sz w:val="18"/>
                <w:szCs w:val="18"/>
              </w:rPr>
            </w:pPr>
            <w:r>
              <w:rPr>
                <w:rFonts w:ascii="Times New Roman" w:hAnsi="Times New Roman" w:eastAsia="楷体" w:cs="Times New Roman"/>
                <w:sz w:val="18"/>
                <w:szCs w:val="18"/>
              </w:rPr>
              <w:t>MSG_OOB</w:t>
            </w:r>
          </w:p>
        </w:tc>
        <w:tc>
          <w:tcPr>
            <w:tcW w:w="5482" w:type="dxa"/>
          </w:tcPr>
          <w:p w14:paraId="1BD3BE00">
            <w:pPr>
              <w:rPr>
                <w:rFonts w:ascii="Times New Roman" w:hAnsi="Times New Roman" w:eastAsia="楷体" w:cs="Times New Roman"/>
                <w:sz w:val="18"/>
                <w:szCs w:val="18"/>
              </w:rPr>
            </w:pPr>
            <w:r>
              <w:rPr>
                <w:rFonts w:ascii="Times New Roman" w:hAnsi="Times New Roman" w:eastAsia="楷体" w:cs="Times New Roman"/>
                <w:sz w:val="18"/>
                <w:szCs w:val="18"/>
              </w:rPr>
              <w:t>如果协议支持，获取带外数据</w:t>
            </w:r>
            <w:r>
              <w:rPr>
                <w:rFonts w:hint="eastAsia" w:ascii="Times New Roman" w:hAnsi="Times New Roman" w:eastAsia="楷体" w:cs="Times New Roman"/>
                <w:sz w:val="18"/>
                <w:szCs w:val="18"/>
              </w:rPr>
              <w:t>。</w:t>
            </w:r>
          </w:p>
        </w:tc>
      </w:tr>
      <w:tr w14:paraId="79042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47BA57F7">
            <w:pPr>
              <w:jc w:val="center"/>
              <w:rPr>
                <w:rFonts w:ascii="Times New Roman" w:hAnsi="Times New Roman" w:eastAsia="楷体" w:cs="Times New Roman"/>
                <w:sz w:val="18"/>
                <w:szCs w:val="18"/>
              </w:rPr>
            </w:pPr>
            <w:r>
              <w:rPr>
                <w:rFonts w:ascii="Times New Roman" w:hAnsi="Times New Roman" w:eastAsia="楷体" w:cs="Times New Roman"/>
                <w:sz w:val="18"/>
                <w:szCs w:val="18"/>
              </w:rPr>
              <w:t>MSG_PEEK</w:t>
            </w:r>
          </w:p>
        </w:tc>
        <w:tc>
          <w:tcPr>
            <w:tcW w:w="5482" w:type="dxa"/>
          </w:tcPr>
          <w:p w14:paraId="76B55D69">
            <w:pPr>
              <w:rPr>
                <w:rFonts w:ascii="Times New Roman" w:hAnsi="Times New Roman" w:eastAsia="楷体" w:cs="Times New Roman"/>
                <w:sz w:val="18"/>
                <w:szCs w:val="18"/>
              </w:rPr>
            </w:pPr>
            <w:r>
              <w:rPr>
                <w:rFonts w:ascii="Times New Roman" w:hAnsi="Times New Roman" w:eastAsia="楷体" w:cs="Times New Roman"/>
                <w:sz w:val="18"/>
                <w:szCs w:val="18"/>
              </w:rPr>
              <w:t>查看下一个要读取的数据</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不真正取走数据包</w:t>
            </w:r>
            <w:r>
              <w:rPr>
                <w:rFonts w:hint="eastAsia" w:ascii="Times New Roman" w:hAnsi="Times New Roman" w:eastAsia="楷体" w:cs="Times New Roman"/>
                <w:sz w:val="18"/>
                <w:szCs w:val="18"/>
              </w:rPr>
              <w:t>。</w:t>
            </w:r>
          </w:p>
        </w:tc>
      </w:tr>
      <w:tr w14:paraId="793AE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724567C1">
            <w:pPr>
              <w:jc w:val="center"/>
              <w:rPr>
                <w:rFonts w:ascii="Times New Roman" w:hAnsi="Times New Roman" w:eastAsia="楷体" w:cs="Times New Roman"/>
                <w:sz w:val="18"/>
                <w:szCs w:val="18"/>
              </w:rPr>
            </w:pPr>
            <w:r>
              <w:rPr>
                <w:rFonts w:ascii="Times New Roman" w:hAnsi="Times New Roman" w:eastAsia="楷体" w:cs="Times New Roman"/>
                <w:sz w:val="18"/>
                <w:szCs w:val="18"/>
              </w:rPr>
              <w:t>MSG_TRUNC</w:t>
            </w:r>
          </w:p>
        </w:tc>
        <w:tc>
          <w:tcPr>
            <w:tcW w:w="5482" w:type="dxa"/>
          </w:tcPr>
          <w:p w14:paraId="5AC5E232">
            <w:pPr>
              <w:rPr>
                <w:rFonts w:ascii="Times New Roman" w:hAnsi="Times New Roman" w:eastAsia="楷体" w:cs="Times New Roman"/>
                <w:sz w:val="18"/>
                <w:szCs w:val="18"/>
              </w:rPr>
            </w:pPr>
            <w:r>
              <w:rPr>
                <w:rFonts w:ascii="Times New Roman" w:hAnsi="Times New Roman" w:eastAsia="楷体" w:cs="Times New Roman"/>
                <w:sz w:val="18"/>
                <w:szCs w:val="18"/>
              </w:rPr>
              <w:t>即使数据包被截断，也返回数据包的长度</w:t>
            </w:r>
            <w:r>
              <w:rPr>
                <w:rFonts w:hint="eastAsia" w:ascii="Times New Roman" w:hAnsi="Times New Roman" w:eastAsia="楷体" w:cs="Times New Roman"/>
                <w:sz w:val="18"/>
                <w:szCs w:val="18"/>
              </w:rPr>
              <w:t>。</w:t>
            </w:r>
          </w:p>
        </w:tc>
      </w:tr>
      <w:tr w14:paraId="391EE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7961A13C">
            <w:pPr>
              <w:jc w:val="center"/>
              <w:rPr>
                <w:rFonts w:ascii="Times New Roman" w:hAnsi="Times New Roman" w:eastAsia="楷体" w:cs="Times New Roman"/>
                <w:sz w:val="18"/>
                <w:szCs w:val="18"/>
              </w:rPr>
            </w:pPr>
            <w:r>
              <w:rPr>
                <w:rFonts w:ascii="Times New Roman" w:hAnsi="Times New Roman" w:eastAsia="楷体" w:cs="Times New Roman"/>
                <w:sz w:val="18"/>
                <w:szCs w:val="18"/>
              </w:rPr>
              <w:t>MSG_WAITALL</w:t>
            </w:r>
          </w:p>
        </w:tc>
        <w:tc>
          <w:tcPr>
            <w:tcW w:w="5482" w:type="dxa"/>
          </w:tcPr>
          <w:p w14:paraId="4F83AF8D">
            <w:pPr>
              <w:rPr>
                <w:rFonts w:ascii="Times New Roman" w:hAnsi="Times New Roman" w:eastAsia="楷体" w:cs="Times New Roman"/>
                <w:sz w:val="18"/>
                <w:szCs w:val="18"/>
              </w:rPr>
            </w:pPr>
            <w:r>
              <w:rPr>
                <w:rFonts w:hint="eastAsia" w:ascii="Times New Roman" w:hAnsi="Times New Roman" w:eastAsia="楷体" w:cs="Times New Roman"/>
                <w:sz w:val="18"/>
                <w:szCs w:val="18"/>
              </w:rPr>
              <w:t>接收到请求的</w:t>
            </w:r>
            <w:r>
              <w:rPr>
                <w:rFonts w:ascii="Times New Roman" w:hAnsi="Times New Roman" w:eastAsia="楷体" w:cs="Times New Roman"/>
                <w:sz w:val="18"/>
                <w:szCs w:val="18"/>
              </w:rPr>
              <w:t>所有数据</w:t>
            </w:r>
            <w:r>
              <w:rPr>
                <w:rFonts w:hint="eastAsia" w:ascii="Times New Roman" w:hAnsi="Times New Roman" w:eastAsia="楷体" w:cs="Times New Roman"/>
                <w:sz w:val="18"/>
                <w:szCs w:val="18"/>
              </w:rPr>
              <w:t>后函数才返回</w:t>
            </w:r>
            <w:r>
              <w:rPr>
                <w:rFonts w:ascii="Times New Roman" w:hAnsi="Times New Roman" w:eastAsia="楷体" w:cs="Times New Roman"/>
                <w:sz w:val="18"/>
                <w:szCs w:val="18"/>
              </w:rPr>
              <w:t>（仅 SOCK_STREAM）</w:t>
            </w:r>
            <w:r>
              <w:rPr>
                <w:rFonts w:hint="eastAsia" w:ascii="Times New Roman" w:hAnsi="Times New Roman" w:eastAsia="楷体" w:cs="Times New Roman"/>
                <w:sz w:val="18"/>
                <w:szCs w:val="18"/>
              </w:rPr>
              <w:t>。</w:t>
            </w:r>
          </w:p>
        </w:tc>
      </w:tr>
    </w:tbl>
    <w:p w14:paraId="2AB9C3F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send()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E54A1" w:themeColor="accent1" w:themeShade="BF"/>
          <w:sz w:val="18"/>
          <w:szCs w:val="18"/>
        </w:rPr>
        <w:t>sys/socket.h</w:t>
      </w:r>
      <w:r>
        <w:rPr>
          <w:rFonts w:hint="eastAsia" w:ascii="Times New Roman" w:hAnsi="Times New Roman" w:eastAsia="楷体" w:cs="Times New Roman"/>
          <w:sz w:val="18"/>
          <w:szCs w:val="18"/>
        </w:rPr>
        <w:t>&gt;）</w:t>
      </w:r>
    </w:p>
    <w:p w14:paraId="72B8E41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此函数用于发送网络数据，函数原型：ssize_t send(int sockfd, const void *buf, size_t len, int flags)，sockfd 为套接字描述符， buf 指向一个数据缓冲区，用于保存要发送的数据，len为缓冲区的大小，flags用于指定发送数据的方式。成功则返回发送的字节数，失败则返回-1，并设置errno指示错误原因。此函数成功返回后表示数据已经成功地发送到网络上了，但不保证对方已经接收到了数据。 write()也可用来发送数据，send()与write()很相似，区别在于send()可使用flags指定数据的发送方式。flags可取值如下：</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1"/>
      </w:tblGrid>
      <w:tr w14:paraId="2590B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14:paraId="285BA48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1" w:type="dxa"/>
            <w:shd w:val="clear" w:color="auto" w:fill="E3F2D9" w:themeFill="accent4" w:themeFillTint="32"/>
          </w:tcPr>
          <w:p w14:paraId="25380E7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27E7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120F2BF0">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MSG_CONFIRM</w:t>
            </w:r>
          </w:p>
        </w:tc>
        <w:tc>
          <w:tcPr>
            <w:tcW w:w="5481" w:type="dxa"/>
          </w:tcPr>
          <w:p w14:paraId="3C758ECC">
            <w:pPr>
              <w:rPr>
                <w:rFonts w:ascii="Times New Roman" w:hAnsi="Times New Roman" w:eastAsia="楷体" w:cs="Times New Roman"/>
                <w:sz w:val="18"/>
                <w:szCs w:val="18"/>
              </w:rPr>
            </w:pPr>
            <w:r>
              <w:rPr>
                <w:rFonts w:hint="eastAsia" w:ascii="Times New Roman" w:hAnsi="Times New Roman" w:eastAsia="楷体" w:cs="Times New Roman"/>
                <w:sz w:val="18"/>
                <w:szCs w:val="18"/>
              </w:rPr>
              <w:t>提供链路层反馈以保持地址映射有效。</w:t>
            </w:r>
          </w:p>
        </w:tc>
      </w:tr>
      <w:tr w14:paraId="2AAE6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39615FFE">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MSG_DONTROUTE</w:t>
            </w:r>
          </w:p>
        </w:tc>
        <w:tc>
          <w:tcPr>
            <w:tcW w:w="5481" w:type="dxa"/>
          </w:tcPr>
          <w:p w14:paraId="28F74D6E">
            <w:pPr>
              <w:rPr>
                <w:rFonts w:ascii="Times New Roman" w:hAnsi="Times New Roman" w:eastAsia="楷体" w:cs="Times New Roman"/>
                <w:sz w:val="18"/>
                <w:szCs w:val="18"/>
              </w:rPr>
            </w:pPr>
            <w:r>
              <w:rPr>
                <w:rFonts w:hint="eastAsia" w:ascii="Times New Roman" w:hAnsi="Times New Roman" w:eastAsia="楷体" w:cs="Times New Roman"/>
                <w:sz w:val="18"/>
                <w:szCs w:val="18"/>
              </w:rPr>
              <w:t>勿将数据包路由出本地网络。</w:t>
            </w:r>
          </w:p>
        </w:tc>
      </w:tr>
      <w:tr w14:paraId="35A00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2B0838F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MSG_DONTWAIT</w:t>
            </w:r>
          </w:p>
        </w:tc>
        <w:tc>
          <w:tcPr>
            <w:tcW w:w="5481" w:type="dxa"/>
          </w:tcPr>
          <w:p w14:paraId="7104FC66">
            <w:pPr>
              <w:rPr>
                <w:rFonts w:ascii="Times New Roman" w:hAnsi="Times New Roman" w:eastAsia="楷体" w:cs="Times New Roman"/>
                <w:sz w:val="18"/>
                <w:szCs w:val="18"/>
              </w:rPr>
            </w:pPr>
            <w:r>
              <w:rPr>
                <w:rFonts w:hint="eastAsia" w:ascii="Times New Roman" w:hAnsi="Times New Roman" w:eastAsia="楷体" w:cs="Times New Roman"/>
                <w:sz w:val="18"/>
                <w:szCs w:val="18"/>
              </w:rPr>
              <w:t>允许非阻塞操作（等价于使用 O_NONBLOCK）。</w:t>
            </w:r>
          </w:p>
        </w:tc>
      </w:tr>
      <w:tr w14:paraId="7AD3C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44EE2A1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MSG_EOR</w:t>
            </w:r>
          </w:p>
        </w:tc>
        <w:tc>
          <w:tcPr>
            <w:tcW w:w="5481" w:type="dxa"/>
          </w:tcPr>
          <w:p w14:paraId="65BCBBFF">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如果协议支持，标志记录结束。</w:t>
            </w:r>
          </w:p>
        </w:tc>
      </w:tr>
      <w:tr w14:paraId="0B377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77146FCC">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MSG_MORE</w:t>
            </w:r>
          </w:p>
        </w:tc>
        <w:tc>
          <w:tcPr>
            <w:tcW w:w="5481" w:type="dxa"/>
          </w:tcPr>
          <w:p w14:paraId="1D9C3F89">
            <w:pPr>
              <w:rPr>
                <w:rFonts w:ascii="Times New Roman" w:hAnsi="Times New Roman" w:eastAsia="楷体" w:cs="Times New Roman"/>
                <w:sz w:val="18"/>
                <w:szCs w:val="18"/>
              </w:rPr>
            </w:pPr>
            <w:r>
              <w:rPr>
                <w:rFonts w:hint="eastAsia" w:ascii="Times New Roman" w:hAnsi="Times New Roman" w:eastAsia="楷体" w:cs="Times New Roman"/>
                <w:sz w:val="18"/>
                <w:szCs w:val="18"/>
              </w:rPr>
              <w:t>延迟发送数据包允许写更多数据。</w:t>
            </w:r>
          </w:p>
        </w:tc>
      </w:tr>
      <w:tr w14:paraId="6E096B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3893D31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MSG_NOSIGNAL</w:t>
            </w:r>
          </w:p>
        </w:tc>
        <w:tc>
          <w:tcPr>
            <w:tcW w:w="5481" w:type="dxa"/>
          </w:tcPr>
          <w:p w14:paraId="0EFEB400">
            <w:pPr>
              <w:rPr>
                <w:rFonts w:ascii="Times New Roman" w:hAnsi="Times New Roman" w:eastAsia="楷体" w:cs="Times New Roman"/>
                <w:sz w:val="18"/>
                <w:szCs w:val="18"/>
              </w:rPr>
            </w:pPr>
            <w:r>
              <w:rPr>
                <w:rFonts w:hint="eastAsia" w:ascii="Times New Roman" w:hAnsi="Times New Roman" w:eastAsia="楷体" w:cs="Times New Roman"/>
                <w:sz w:val="18"/>
                <w:szCs w:val="18"/>
              </w:rPr>
              <w:t>在写无连接的套接字时不产生 SIGPIPE 信号。</w:t>
            </w:r>
          </w:p>
        </w:tc>
      </w:tr>
      <w:tr w14:paraId="75CCC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14:paraId="36F3D3A1">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MSG_OOB</w:t>
            </w:r>
          </w:p>
        </w:tc>
        <w:tc>
          <w:tcPr>
            <w:tcW w:w="5481" w:type="dxa"/>
          </w:tcPr>
          <w:p w14:paraId="3BB5B794">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如果协议支持，发送带外数据。</w:t>
            </w:r>
          </w:p>
        </w:tc>
      </w:tr>
    </w:tbl>
    <w:p w14:paraId="0AD69EDD">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3"/>
        <w:gridCol w:w="6454"/>
      </w:tblGrid>
      <w:tr w14:paraId="288B7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E3F2D9" w:themeFill="accent4" w:themeFillTint="32"/>
          </w:tcPr>
          <w:p w14:paraId="5275A66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6454" w:type="dxa"/>
            <w:shd w:val="clear" w:color="auto" w:fill="E3F2D9" w:themeFill="accent4" w:themeFillTint="32"/>
          </w:tcPr>
          <w:p w14:paraId="1CC8150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AA78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712F1224">
            <w:pPr>
              <w:jc w:val="center"/>
              <w:rPr>
                <w:rFonts w:ascii="Times New Roman" w:hAnsi="Times New Roman" w:eastAsia="楷体" w:cs="Times New Roman"/>
                <w:sz w:val="18"/>
                <w:szCs w:val="18"/>
              </w:rPr>
            </w:pPr>
            <w:r>
              <w:rPr>
                <w:rFonts w:ascii="Times New Roman" w:hAnsi="Times New Roman" w:eastAsia="楷体" w:cs="Times New Roman"/>
                <w:sz w:val="18"/>
                <w:szCs w:val="18"/>
              </w:rPr>
              <w:t>socket()</w:t>
            </w:r>
          </w:p>
        </w:tc>
        <w:tc>
          <w:tcPr>
            <w:tcW w:w="6454" w:type="dxa"/>
          </w:tcPr>
          <w:p w14:paraId="76E4783B">
            <w:pPr>
              <w:rPr>
                <w:rFonts w:ascii="Times New Roman" w:hAnsi="Times New Roman" w:eastAsia="楷体" w:cs="Times New Roman"/>
                <w:sz w:val="18"/>
                <w:szCs w:val="18"/>
              </w:rPr>
            </w:pPr>
            <w:r>
              <w:rPr>
                <w:rFonts w:ascii="Times New Roman" w:hAnsi="Times New Roman" w:eastAsia="楷体" w:cs="Times New Roman"/>
                <w:sz w:val="18"/>
                <w:szCs w:val="18"/>
              </w:rPr>
              <w:t>创建一个网络通信端点</w:t>
            </w:r>
            <w:r>
              <w:rPr>
                <w:rFonts w:hint="eastAsia" w:ascii="Times New Roman" w:hAnsi="Times New Roman" w:eastAsia="楷体" w:cs="Times New Roman"/>
                <w:sz w:val="18"/>
                <w:szCs w:val="18"/>
              </w:rPr>
              <w:t>，返回一个网络文件描述符，基于描述符进行通信。</w:t>
            </w:r>
          </w:p>
        </w:tc>
      </w:tr>
      <w:tr w14:paraId="251DC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168B775F">
            <w:pPr>
              <w:jc w:val="center"/>
              <w:rPr>
                <w:rFonts w:ascii="Times New Roman" w:hAnsi="Times New Roman" w:eastAsia="楷体" w:cs="Times New Roman"/>
                <w:sz w:val="18"/>
                <w:szCs w:val="18"/>
              </w:rPr>
            </w:pPr>
            <w:r>
              <w:rPr>
                <w:rFonts w:ascii="Times New Roman" w:hAnsi="Times New Roman" w:eastAsia="楷体" w:cs="Times New Roman"/>
                <w:sz w:val="18"/>
                <w:szCs w:val="18"/>
              </w:rPr>
              <w:t>bind()</w:t>
            </w:r>
          </w:p>
        </w:tc>
        <w:tc>
          <w:tcPr>
            <w:tcW w:w="6454" w:type="dxa"/>
          </w:tcPr>
          <w:p w14:paraId="7CF16002">
            <w:pPr>
              <w:rPr>
                <w:rFonts w:ascii="Times New Roman" w:hAnsi="Times New Roman" w:eastAsia="楷体" w:cs="Times New Roman"/>
                <w:sz w:val="18"/>
                <w:szCs w:val="18"/>
              </w:rPr>
            </w:pPr>
            <w:r>
              <w:rPr>
                <w:rFonts w:ascii="Times New Roman" w:hAnsi="Times New Roman" w:eastAsia="楷体" w:cs="Times New Roman"/>
                <w:sz w:val="18"/>
                <w:szCs w:val="18"/>
              </w:rPr>
              <w:t xml:space="preserve"> IP 地址或端口号与一个套接字进行绑定</w:t>
            </w:r>
            <w:r>
              <w:rPr>
                <w:rFonts w:hint="eastAsia" w:ascii="Times New Roman" w:hAnsi="Times New Roman" w:eastAsia="楷体" w:cs="Times New Roman"/>
                <w:sz w:val="18"/>
                <w:szCs w:val="18"/>
              </w:rPr>
              <w:t>，不总是需要调用。</w:t>
            </w:r>
          </w:p>
        </w:tc>
      </w:tr>
      <w:tr w14:paraId="7BCEC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133D361F">
            <w:pPr>
              <w:jc w:val="center"/>
              <w:rPr>
                <w:rFonts w:ascii="Times New Roman" w:hAnsi="Times New Roman" w:eastAsia="楷体" w:cs="Times New Roman"/>
                <w:sz w:val="18"/>
                <w:szCs w:val="18"/>
              </w:rPr>
            </w:pPr>
            <w:r>
              <w:rPr>
                <w:rFonts w:ascii="Times New Roman" w:hAnsi="Times New Roman" w:eastAsia="楷体" w:cs="Times New Roman"/>
                <w:sz w:val="18"/>
                <w:szCs w:val="18"/>
              </w:rPr>
              <w:t>listen()</w:t>
            </w:r>
          </w:p>
        </w:tc>
        <w:tc>
          <w:tcPr>
            <w:tcW w:w="6454" w:type="dxa"/>
          </w:tcPr>
          <w:p w14:paraId="5BDC274B">
            <w:pPr>
              <w:rPr>
                <w:rFonts w:ascii="Times New Roman" w:hAnsi="Times New Roman" w:eastAsia="楷体" w:cs="Times New Roman"/>
                <w:sz w:val="18"/>
                <w:szCs w:val="18"/>
              </w:rPr>
            </w:pPr>
            <w:r>
              <w:rPr>
                <w:rFonts w:hint="eastAsia" w:ascii="Times New Roman" w:hAnsi="Times New Roman" w:eastAsia="楷体" w:cs="Times New Roman"/>
                <w:sz w:val="18"/>
                <w:szCs w:val="18"/>
              </w:rPr>
              <w:t>只在服务器进程中使用，使服务器进入监听状态，等待客户端的连接请求。</w:t>
            </w:r>
          </w:p>
        </w:tc>
      </w:tr>
      <w:tr w14:paraId="4F83F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16E65F83">
            <w:pPr>
              <w:jc w:val="center"/>
              <w:rPr>
                <w:rFonts w:ascii="Times New Roman" w:hAnsi="Times New Roman" w:eastAsia="楷体" w:cs="Times New Roman"/>
                <w:sz w:val="18"/>
                <w:szCs w:val="18"/>
              </w:rPr>
            </w:pPr>
            <w:r>
              <w:rPr>
                <w:rFonts w:ascii="Times New Roman" w:hAnsi="Times New Roman" w:eastAsia="楷体" w:cs="Times New Roman"/>
                <w:sz w:val="18"/>
                <w:szCs w:val="18"/>
              </w:rPr>
              <w:t>accept()</w:t>
            </w:r>
          </w:p>
        </w:tc>
        <w:tc>
          <w:tcPr>
            <w:tcW w:w="6454" w:type="dxa"/>
          </w:tcPr>
          <w:p w14:paraId="19B1F4D2">
            <w:pPr>
              <w:rPr>
                <w:rFonts w:ascii="Times New Roman" w:hAnsi="Times New Roman" w:eastAsia="楷体" w:cs="Times New Roman"/>
                <w:sz w:val="18"/>
                <w:szCs w:val="18"/>
              </w:rPr>
            </w:pPr>
            <w:r>
              <w:rPr>
                <w:rFonts w:ascii="Times New Roman" w:hAnsi="Times New Roman" w:eastAsia="楷体" w:cs="Times New Roman"/>
                <w:sz w:val="18"/>
                <w:szCs w:val="18"/>
              </w:rPr>
              <w:t>只</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服务器</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获取客户端请求并建立连接，若无请求则阻塞。</w:t>
            </w:r>
          </w:p>
        </w:tc>
      </w:tr>
      <w:tr w14:paraId="73A30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0F08330C">
            <w:pPr>
              <w:jc w:val="center"/>
              <w:rPr>
                <w:rFonts w:ascii="Times New Roman" w:hAnsi="Times New Roman" w:eastAsia="楷体" w:cs="Times New Roman"/>
                <w:sz w:val="18"/>
                <w:szCs w:val="18"/>
              </w:rPr>
            </w:pPr>
            <w:r>
              <w:rPr>
                <w:rFonts w:ascii="Times New Roman" w:hAnsi="Times New Roman" w:eastAsia="楷体" w:cs="Times New Roman"/>
                <w:sz w:val="18"/>
                <w:szCs w:val="18"/>
              </w:rPr>
              <w:t>connect()</w:t>
            </w:r>
          </w:p>
        </w:tc>
        <w:tc>
          <w:tcPr>
            <w:tcW w:w="6454" w:type="dxa"/>
          </w:tcPr>
          <w:p w14:paraId="3179DF46">
            <w:pPr>
              <w:rPr>
                <w:rFonts w:ascii="Times New Roman" w:hAnsi="Times New Roman" w:eastAsia="楷体" w:cs="Times New Roman"/>
                <w:sz w:val="18"/>
                <w:szCs w:val="18"/>
              </w:rPr>
            </w:pPr>
            <w:r>
              <w:rPr>
                <w:rFonts w:hint="eastAsia" w:ascii="Times New Roman" w:hAnsi="Times New Roman" w:eastAsia="楷体" w:cs="Times New Roman"/>
                <w:sz w:val="18"/>
                <w:szCs w:val="18"/>
              </w:rPr>
              <w:t>只在</w:t>
            </w:r>
            <w:r>
              <w:rPr>
                <w:rFonts w:ascii="Times New Roman" w:hAnsi="Times New Roman" w:eastAsia="楷体" w:cs="Times New Roman"/>
                <w:sz w:val="18"/>
                <w:szCs w:val="18"/>
              </w:rPr>
              <w:t>客户端</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将套接字与远程服务器进行连接。</w:t>
            </w:r>
          </w:p>
        </w:tc>
      </w:tr>
      <w:tr w14:paraId="70951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15CCAAE4">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read() </w:t>
            </w:r>
            <w:r>
              <w:rPr>
                <w:rFonts w:hint="eastAsia" w:ascii="Times New Roman" w:hAnsi="Times New Roman" w:eastAsia="楷体" w:cs="Times New Roman"/>
                <w:sz w:val="18"/>
                <w:szCs w:val="18"/>
              </w:rPr>
              <w:t>、recv()</w:t>
            </w:r>
          </w:p>
        </w:tc>
        <w:tc>
          <w:tcPr>
            <w:tcW w:w="6454" w:type="dxa"/>
          </w:tcPr>
          <w:p w14:paraId="7D8DA2CF">
            <w:pPr>
              <w:rPr>
                <w:rFonts w:ascii="Times New Roman" w:hAnsi="Times New Roman" w:eastAsia="楷体" w:cs="Times New Roman"/>
                <w:sz w:val="18"/>
                <w:szCs w:val="18"/>
              </w:rPr>
            </w:pPr>
            <w:r>
              <w:rPr>
                <w:rFonts w:hint="eastAsia" w:ascii="Times New Roman" w:hAnsi="Times New Roman" w:eastAsia="楷体" w:cs="Times New Roman"/>
                <w:sz w:val="18"/>
                <w:szCs w:val="18"/>
              </w:rPr>
              <w:t>读取网络数据。</w:t>
            </w:r>
          </w:p>
        </w:tc>
      </w:tr>
      <w:tr w14:paraId="6101B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304356B2">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write() </w:t>
            </w:r>
            <w:r>
              <w:rPr>
                <w:rFonts w:hint="eastAsia" w:ascii="Times New Roman" w:hAnsi="Times New Roman" w:eastAsia="楷体" w:cs="Times New Roman"/>
                <w:sz w:val="18"/>
                <w:szCs w:val="18"/>
              </w:rPr>
              <w:t>、send()</w:t>
            </w:r>
          </w:p>
        </w:tc>
        <w:tc>
          <w:tcPr>
            <w:tcW w:w="6454" w:type="dxa"/>
          </w:tcPr>
          <w:p w14:paraId="7BDA75B4">
            <w:pPr>
              <w:rPr>
                <w:rFonts w:ascii="Times New Roman" w:hAnsi="Times New Roman" w:eastAsia="楷体" w:cs="Times New Roman"/>
                <w:sz w:val="18"/>
                <w:szCs w:val="18"/>
              </w:rPr>
            </w:pPr>
            <w:r>
              <w:rPr>
                <w:rFonts w:hint="eastAsia" w:ascii="Times New Roman" w:hAnsi="Times New Roman" w:eastAsia="楷体" w:cs="Times New Roman"/>
                <w:sz w:val="18"/>
                <w:szCs w:val="18"/>
              </w:rPr>
              <w:t>发送网络数据。</w:t>
            </w:r>
          </w:p>
        </w:tc>
      </w:tr>
      <w:tr w14:paraId="0310C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14:paraId="0A608B8F">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close()</w:t>
            </w:r>
          </w:p>
        </w:tc>
        <w:tc>
          <w:tcPr>
            <w:tcW w:w="6454" w:type="dxa"/>
          </w:tcPr>
          <w:p w14:paraId="51156266">
            <w:pPr>
              <w:rPr>
                <w:rFonts w:ascii="Times New Roman" w:hAnsi="Times New Roman" w:eastAsia="楷体" w:cs="Times New Roman"/>
                <w:sz w:val="18"/>
                <w:szCs w:val="18"/>
              </w:rPr>
            </w:pPr>
            <w:r>
              <w:rPr>
                <w:rFonts w:hint="eastAsia" w:ascii="Times New Roman" w:hAnsi="Times New Roman" w:eastAsia="楷体" w:cs="Times New Roman"/>
                <w:sz w:val="18"/>
                <w:szCs w:val="18"/>
              </w:rPr>
              <w:t>关闭套接字，释放相应的资源。</w:t>
            </w:r>
          </w:p>
        </w:tc>
      </w:tr>
    </w:tbl>
    <w:p w14:paraId="441BEF0C">
      <w:pPr>
        <w:rPr>
          <w:rFonts w:ascii="Times New Roman" w:hAnsi="Times New Roman" w:eastAsia="楷体" w:cs="Times New Roman"/>
          <w:sz w:val="18"/>
          <w:szCs w:val="18"/>
        </w:rPr>
      </w:pPr>
      <w:r>
        <w:rPr>
          <w:rFonts w:hint="eastAsia" w:ascii="Times New Roman" w:hAnsi="Times New Roman" w:eastAsia="楷体" w:cs="Times New Roman"/>
          <w:sz w:val="18"/>
          <w:szCs w:val="18"/>
        </w:rPr>
        <w:t>为确保客户端成功连接到服务器，服务器要先执行以下操作：</w:t>
      </w:r>
    </w:p>
    <w:p w14:paraId="4B95E3FA">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w:t>
      </w:r>
      <w:r>
        <w:rPr>
          <w:rFonts w:ascii="Times New Roman" w:hAnsi="Times New Roman" w:eastAsia="楷体" w:cs="Times New Roman"/>
          <w:sz w:val="18"/>
          <w:szCs w:val="18"/>
        </w:rPr>
        <w:t>调用 socket()函数打开套接字</w:t>
      </w:r>
      <w:r>
        <w:rPr>
          <w:rFonts w:hint="eastAsia" w:ascii="Times New Roman" w:hAnsi="Times New Roman" w:eastAsia="楷体" w:cs="Times New Roman"/>
          <w:sz w:val="18"/>
          <w:szCs w:val="18"/>
        </w:rPr>
        <w:t>，</w:t>
      </w:r>
    </w:p>
    <w:p w14:paraId="40C68579">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bind()函数将套接字与一个端口号以及 IP 地址进行绑定；</w:t>
      </w:r>
    </w:p>
    <w:p w14:paraId="19480EE7">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listen()函数让服务器进程进入监听状态，监听客户端的连接请求；</w:t>
      </w:r>
    </w:p>
    <w:p w14:paraId="0EC14A0D">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accept()函数处理到来的连接请求。</w:t>
      </w:r>
    </w:p>
    <w:p w14:paraId="41A87024">
      <w:pPr>
        <w:numPr>
          <w:ilvl w:val="0"/>
          <w:numId w:val="206"/>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IP 地址格式转换函数</w:t>
      </w:r>
    </w:p>
    <w:p w14:paraId="28B494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IPv4的IP地址通常以电分十进制的形式进行表示，如192.168.10.100等，但计算机只能理解二进制形式的IP地址，所以要进行相应的转换。下面介绍点分十进制字符串和二进制地址之间的转换函数，需要注意的是，inet_aton() 、inet_addr() 、inet_ntoa()这三个函数已经弃用了，下面不再介绍，但一些旧代码中可能还会看到。</w:t>
      </w:r>
    </w:p>
    <w:p w14:paraId="60802AD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inet_pton()</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E54A1" w:themeColor="accent1" w:themeShade="BF"/>
          <w:sz w:val="18"/>
          <w:szCs w:val="18"/>
        </w:rPr>
        <w:t>arpa/inet.h</w:t>
      </w:r>
      <w:r>
        <w:rPr>
          <w:rFonts w:hint="eastAsia" w:ascii="Times New Roman" w:hAnsi="Times New Roman" w:eastAsia="楷体" w:cs="Times New Roman"/>
          <w:sz w:val="18"/>
          <w:szCs w:val="18"/>
        </w:rPr>
        <w:t>&gt;）</w:t>
      </w:r>
    </w:p>
    <w:p w14:paraId="4955716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此函数用于将点分十进制地址转换成二进制 Ipv4 或 Ipv6 地址，函数原型：</w:t>
      </w:r>
      <w:r>
        <w:rPr>
          <w:rFonts w:hint="eastAsia" w:ascii="Times New Roman" w:hAnsi="Times New Roman" w:eastAsia="楷体" w:cs="Times New Roman"/>
          <w:color w:val="2E54A1" w:themeColor="accent1" w:themeShade="BF"/>
          <w:sz w:val="18"/>
          <w:szCs w:val="18"/>
        </w:rPr>
        <w:t>int inet_pton(int af, const char *src, void *dst)</w:t>
      </w:r>
      <w:r>
        <w:rPr>
          <w:rFonts w:hint="eastAsia" w:ascii="Times New Roman" w:hAnsi="Times New Roman" w:eastAsia="楷体" w:cs="Times New Roman"/>
          <w:sz w:val="18"/>
          <w:szCs w:val="18"/>
        </w:rPr>
        <w:t>，af的值为AF_INET 或 AF_INET6，AF_INET 表示待转换的 Ipv4地址，AF_INET6 表示待转换的是 Ipv6 地址；src为待转换的点分十进制地址字符串，dst用于保存转换后的 Ipv4 或 Ipv6 地址，若是Ipv4地址则保存在struct in_addr结构体中，若是Ipv6地址则保存在struct in6_addr结构体中。成功返回1，若src中不存在待转换的点分十进制地址字符串，则返回0，若af参数不为为AF_INET 或 AF_INET6，则返回-1，并将 errno 设置为 EAFNOSUPPORT。</w:t>
      </w:r>
    </w:p>
    <w:p w14:paraId="455B784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inet_ntop()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E54A1" w:themeColor="accent1" w:themeShade="BF"/>
          <w:sz w:val="18"/>
          <w:szCs w:val="18"/>
        </w:rPr>
        <w:t>arpa/inet.h</w:t>
      </w:r>
      <w:r>
        <w:rPr>
          <w:rFonts w:hint="eastAsia" w:ascii="Times New Roman" w:hAnsi="Times New Roman" w:eastAsia="楷体" w:cs="Times New Roman"/>
          <w:sz w:val="18"/>
          <w:szCs w:val="18"/>
        </w:rPr>
        <w:t>&gt;）</w:t>
      </w:r>
    </w:p>
    <w:p w14:paraId="051441C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此函数用于将二进制 Ipv4 或 Ipv6 地址转换为点分十进制地址，函数原型如下：</w:t>
      </w:r>
    </w:p>
    <w:p w14:paraId="0188841B">
      <w:pPr>
        <w:ind w:left="126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const char *inet_ntop(int af, const void *src, char *dst, socklen_t size);</w:t>
      </w:r>
    </w:p>
    <w:p w14:paraId="00198E9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af的值为AF_INET 或 AF_INET6，AF_INET 表示待转换的 Ipv4地址，AF_INET6 表示待转换的是 Ipv6 地址；src为待转换的二进制 Ipv4 或 Ipv6 地址，Ipv4 地址应存放在struct in_addr结构体中，Ipv6地址应存放在 struct in6_addr 结构体中；dst用于保存转换后的点分十进制地址地址字符串，size为dst指向的缓冲区的大小。函数调用成功后会返回dst指针，若size太小，将返回NULL并将 errno 设置为ENOSPC。</w:t>
      </w:r>
    </w:p>
    <w:p w14:paraId="0102CE1A">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53030" cy="4075430"/>
            <wp:effectExtent l="0" t="0" r="13970" b="8890"/>
            <wp:docPr id="4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8"/>
                    <pic:cNvPicPr>
                      <a:picLocks noChangeAspect="1"/>
                    </pic:cNvPicPr>
                  </pic:nvPicPr>
                  <pic:blipFill>
                    <a:blip r:embed="rId850"/>
                    <a:srcRect b="1557"/>
                    <a:stretch>
                      <a:fillRect/>
                    </a:stretch>
                  </pic:blipFill>
                  <pic:spPr>
                    <a:xfrm>
                      <a:off x="0" y="0"/>
                      <a:ext cx="2653030" cy="40754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23540" cy="4079875"/>
            <wp:effectExtent l="0" t="0" r="2540" b="4445"/>
            <wp:docPr id="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5"/>
                    <pic:cNvPicPr>
                      <a:picLocks noChangeAspect="1"/>
                    </pic:cNvPicPr>
                  </pic:nvPicPr>
                  <pic:blipFill>
                    <a:blip r:embed="rId851"/>
                    <a:srcRect b="3734"/>
                    <a:stretch>
                      <a:fillRect/>
                    </a:stretch>
                  </pic:blipFill>
                  <pic:spPr>
                    <a:xfrm>
                      <a:off x="0" y="0"/>
                      <a:ext cx="2923540" cy="4079875"/>
                    </a:xfrm>
                    <a:prstGeom prst="rect">
                      <a:avLst/>
                    </a:prstGeom>
                    <a:noFill/>
                    <a:ln>
                      <a:noFill/>
                    </a:ln>
                  </pic:spPr>
                </pic:pic>
              </a:graphicData>
            </a:graphic>
          </wp:inline>
        </w:drawing>
      </w:r>
    </w:p>
    <w:p w14:paraId="1800A7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服务器端程序，首先调用socket()函数打开套接字文件，得到套接字描述符，使用的是AF_INET通信域中的SOCK_STREAM套接字类型的默认协议，也就是TCP协议。接着将套接字与指定的端口号和IP地址进行绑定，程序中将端口号设置为了8888，端口号只要不与其他服务器进程的端口号重复即可，INADDR_ANY是一个宏，转换过来是0.0.0.0，表示本机所有的IP，比如一台主机有3个网卡分别连接3个网络，那这台主机就有3个IP地址，如果绑定了某个IP，那就接收不到另两个IP对应的网卡的数据了，如果这三个网卡都需要监听，就可以使用INADDR_ANY来指定本机IP，这样使用一个套接字就可以同时绑定三个本机IP地址了。接下来调用listen()进入监听状态，等待客户端的连接请求。</w:t>
      </w:r>
    </w:p>
    <w:p w14:paraId="0441C7F9">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44850" cy="3029585"/>
            <wp:effectExtent l="0" t="0" r="1270" b="3175"/>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2"/>
                    <pic:cNvPicPr>
                      <a:picLocks noChangeAspect="1"/>
                    </pic:cNvPicPr>
                  </pic:nvPicPr>
                  <pic:blipFill>
                    <a:blip r:embed="rId852"/>
                    <a:srcRect b="1139"/>
                    <a:stretch>
                      <a:fillRect/>
                    </a:stretch>
                  </pic:blipFill>
                  <pic:spPr>
                    <a:xfrm>
                      <a:off x="0" y="0"/>
                      <a:ext cx="3244850" cy="30295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414270" cy="3026410"/>
            <wp:effectExtent l="0" t="0" r="8890" b="6350"/>
            <wp:docPr id="4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0"/>
                    <pic:cNvPicPr>
                      <a:picLocks noChangeAspect="1"/>
                    </pic:cNvPicPr>
                  </pic:nvPicPr>
                  <pic:blipFill>
                    <a:blip r:embed="rId853"/>
                    <a:srcRect r="5072" b="3672"/>
                    <a:stretch>
                      <a:fillRect/>
                    </a:stretch>
                  </pic:blipFill>
                  <pic:spPr>
                    <a:xfrm>
                      <a:off x="0" y="0"/>
                      <a:ext cx="2414270" cy="3026410"/>
                    </a:xfrm>
                    <a:prstGeom prst="rect">
                      <a:avLst/>
                    </a:prstGeom>
                    <a:noFill/>
                    <a:ln>
                      <a:noFill/>
                    </a:ln>
                  </pic:spPr>
                </pic:pic>
              </a:graphicData>
            </a:graphic>
          </wp:inline>
        </w:drawing>
      </w:r>
    </w:p>
    <w:p w14:paraId="5A37136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客户端程序，首先使用socket()打开套接字文件，得到套接字描述符，接着将套接字描述符与服务器的端口号和IP地址进行绑定，然后使用connect()函数向服务器发送连接请求，连接成功后用户可在终端输入字符串，程序会将字符串发送给服务器，服务器接收到数据后会将其打印出来。若用户输入“exit”，则退出循环，关闭套接字描述符，通信结束。</w:t>
      </w:r>
    </w:p>
    <w:p w14:paraId="0E680D86">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305810" cy="1471930"/>
            <wp:effectExtent l="0" t="0" r="1270" b="6350"/>
            <wp:docPr id="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
                    <pic:cNvPicPr>
                      <a:picLocks noChangeAspect="1"/>
                    </pic:cNvPicPr>
                  </pic:nvPicPr>
                  <pic:blipFill>
                    <a:blip r:embed="rId854"/>
                    <a:srcRect r="14712"/>
                    <a:stretch>
                      <a:fillRect/>
                    </a:stretch>
                  </pic:blipFill>
                  <pic:spPr>
                    <a:xfrm>
                      <a:off x="0" y="0"/>
                      <a:ext cx="3305810" cy="14719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143125" cy="1465580"/>
            <wp:effectExtent l="0" t="0" r="5715" b="12700"/>
            <wp:docPr id="4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3"/>
                    <pic:cNvPicPr>
                      <a:picLocks noChangeAspect="1"/>
                    </pic:cNvPicPr>
                  </pic:nvPicPr>
                  <pic:blipFill>
                    <a:blip r:embed="rId855"/>
                    <a:stretch>
                      <a:fillRect/>
                    </a:stretch>
                  </pic:blipFill>
                  <pic:spPr>
                    <a:xfrm>
                      <a:off x="0" y="0"/>
                      <a:ext cx="2143125" cy="1465580"/>
                    </a:xfrm>
                    <a:prstGeom prst="rect">
                      <a:avLst/>
                    </a:prstGeom>
                    <a:noFill/>
                    <a:ln>
                      <a:noFill/>
                    </a:ln>
                  </pic:spPr>
                </pic:pic>
              </a:graphicData>
            </a:graphic>
          </wp:inline>
        </w:drawing>
      </w:r>
    </w:p>
    <w:p w14:paraId="251290C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先在Ubuntu主机运行服务器程序，接着在开发板运行客户端程序与服务器进行连接，连接成功后客户端会将用户输入的数据发送到服务器端，服务器会打印出接收到的数据。其实，也可以将客户端程序和服务器程序都运行在开发板或 Ubuntu 系统，效果一样，注意对应的IP地址要根据实际情况进行更改。</w:t>
      </w:r>
    </w:p>
    <w:p w14:paraId="35FEA7C0">
      <w:pPr>
        <w:numPr>
          <w:ilvl w:val="0"/>
          <w:numId w:val="49"/>
        </w:numPr>
        <w:spacing w:before="60" w:line="360" w:lineRule="auto"/>
        <w:outlineLvl w:val="0"/>
        <w:rPr>
          <w:rFonts w:ascii="Times New Roman" w:hAnsi="Times New Roman" w:eastAsia="楷体" w:cs="Times New Roman"/>
          <w:b/>
          <w:bCs/>
          <w:szCs w:val="21"/>
        </w:rPr>
      </w:pPr>
      <w:bookmarkStart w:id="121" w:name="_Toc19070"/>
      <w:r>
        <w:rPr>
          <w:rFonts w:hint="eastAsia" w:ascii="Times New Roman" w:hAnsi="Times New Roman" w:eastAsia="楷体" w:cs="Times New Roman"/>
          <w:b/>
          <w:bCs/>
          <w:szCs w:val="21"/>
        </w:rPr>
        <w:t>PWM应用编程</w:t>
      </w:r>
      <w:bookmarkEnd w:id="121"/>
    </w:p>
    <w:p w14:paraId="4409DA22">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有8个PWM控制器，我们可以与控制LED设备一样，通过sysft的方式进行操控。需要注意的是，因为I/O</w:t>
      </w:r>
    </w:p>
    <w:p w14:paraId="238A312A">
      <w:pPr>
        <w:rPr>
          <w:rFonts w:ascii="Times New Roman" w:hAnsi="Times New Roman" w:eastAsia="楷体" w:cs="Times New Roman"/>
          <w:sz w:val="18"/>
          <w:szCs w:val="18"/>
        </w:rPr>
      </w:pPr>
      <w:r>
        <w:rPr>
          <w:rFonts w:hint="eastAsia" w:ascii="Times New Roman" w:hAnsi="Times New Roman" w:eastAsia="楷体" w:cs="Times New Roman"/>
          <w:sz w:val="18"/>
          <w:szCs w:val="18"/>
        </w:rPr>
        <w:t>资源比较紧张，导致开发板出厂系统中的8路PWM引脚都被其他外设占用了，所以不能直接测试PWM。下面对设备树文件进行修改，暂时将LCD的背光引脚。也就是PWM1引脚抽离出来进行测试，方法如下。</w:t>
      </w:r>
    </w:p>
    <w:p w14:paraId="0C11771A">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重启开发板，进入Uboot命令行模式；</w:t>
      </w:r>
    </w:p>
    <w:p w14:paraId="5D45861C">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命令行输入如下两条指令：</w:t>
      </w:r>
    </w:p>
    <w:p w14:paraId="283E92EB">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第一条：</w:t>
      </w:r>
      <w:r>
        <w:rPr>
          <w:rFonts w:ascii="Times New Roman" w:hAnsi="Times New Roman" w:eastAsia="楷体" w:cs="Times New Roman"/>
          <w:color w:val="2E54A1" w:themeColor="accent1" w:themeShade="BF"/>
          <w:sz w:val="15"/>
          <w:szCs w:val="15"/>
        </w:rPr>
        <w:t>setenv disable_lcd 'fdt addr ${fdt_addr}; fdt set /backlight status disable; fdt set /soc/aips-bus@02100000/lcdif@021c8000 status disable'</w:t>
      </w:r>
    </w:p>
    <w:p w14:paraId="27AB57B2">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第二条</w:t>
      </w:r>
      <w:r>
        <w:rPr>
          <w:rFonts w:ascii="Times New Roman" w:hAnsi="Times New Roman" w:eastAsia="楷体" w:cs="Times New Roman"/>
          <w:color w:val="2E54A1" w:themeColor="accent1" w:themeShade="BF"/>
          <w:sz w:val="15"/>
          <w:szCs w:val="15"/>
        </w:rPr>
        <w:t>setenv mmcboot 'echo Booting from mmc ...; run mmcargs; if test ${boot_fdt} = yes || test ${boot_fdt} = try;</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 xml:space="preserve">then if run loadfdt; then run </w:t>
      </w:r>
      <w:r>
        <w:rPr>
          <w:rFonts w:hint="eastAsia" w:ascii="Times New Roman" w:hAnsi="Times New Roman" w:eastAsia="楷体" w:cs="Times New Roman"/>
          <w:color w:val="2E54A1" w:themeColor="accent1" w:themeShade="BF"/>
          <w:sz w:val="15"/>
          <w:szCs w:val="15"/>
        </w:rPr>
        <w:tab/>
      </w:r>
      <w:r>
        <w:rPr>
          <w:rFonts w:hint="eastAsia" w:ascii="Times New Roman" w:hAnsi="Times New Roman" w:eastAsia="楷体" w:cs="Times New Roman"/>
          <w:color w:val="2E54A1" w:themeColor="accent1" w:themeShade="BF"/>
          <w:sz w:val="15"/>
          <w:szCs w:val="15"/>
        </w:rPr>
        <w:tab/>
      </w:r>
      <w:r>
        <w:rPr>
          <w:rFonts w:hint="eastAsia" w:ascii="Times New Roman" w:hAnsi="Times New Roman" w:eastAsia="楷体" w:cs="Times New Roman"/>
          <w:color w:val="2E54A1" w:themeColor="accent1" w:themeShade="BF"/>
          <w:sz w:val="15"/>
          <w:szCs w:val="15"/>
        </w:rPr>
        <w:tab/>
      </w:r>
      <w:r>
        <w:rPr>
          <w:rFonts w:hint="eastAsia" w:ascii="Times New Roman" w:hAnsi="Times New Roman" w:eastAsia="楷体" w:cs="Times New Roman"/>
          <w:color w:val="2E54A1" w:themeColor="accent1" w:themeShade="BF"/>
          <w:sz w:val="15"/>
          <w:szCs w:val="15"/>
        </w:rPr>
        <w:tab/>
      </w:r>
      <w:r>
        <w:rPr>
          <w:rFonts w:ascii="Times New Roman" w:hAnsi="Times New Roman" w:eastAsia="楷体" w:cs="Times New Roman"/>
          <w:color w:val="2E54A1" w:themeColor="accent1" w:themeShade="BF"/>
          <w:sz w:val="15"/>
          <w:szCs w:val="15"/>
        </w:rPr>
        <w:t>disable_lcd; bootz ${loadaddr} - ${fdt_addr}; else if test ${boot_fdt} = try; then bootz;</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else echo WARN: Cannot load the DT; fi; fi; else bootz; fi;'</w:t>
      </w:r>
    </w:p>
    <w:p w14:paraId="4B26CB8A">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E54A1" w:themeColor="accent1" w:themeShade="BF"/>
          <w:sz w:val="18"/>
          <w:szCs w:val="18"/>
        </w:rPr>
        <w:t>boot</w:t>
      </w:r>
      <w:r>
        <w:rPr>
          <w:rFonts w:hint="eastAsia" w:ascii="Times New Roman" w:hAnsi="Times New Roman" w:eastAsia="楷体" w:cs="Times New Roman"/>
          <w:sz w:val="18"/>
          <w:szCs w:val="18"/>
        </w:rPr>
        <w:t>指令启动开发板；</w:t>
      </w:r>
    </w:p>
    <w:p w14:paraId="27896A76">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启动成功后，即可使用PWM1进行测试了，此时LCD已经被禁用了。</w:t>
      </w:r>
    </w:p>
    <w:p w14:paraId="54D1303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这种修改方式只对本次启动生效，因为我们修改的是内存中的那份设备树文件，下一次重启开发板时将又恢复到未修改前的状态。此外，还有其他方式禁用LCD，如对出厂系统的内核源码进行配置、修改设备树，修改完之后重新编译设备树，用编译得到的设备树镜像文件（dtb 文件）替换掉开发板启动文件中的 dtb 文件，后续学习Linux驱动时再介绍。</w:t>
      </w:r>
    </w:p>
    <w:p w14:paraId="6C8D7604">
      <w:pPr>
        <w:numPr>
          <w:ilvl w:val="0"/>
          <w:numId w:val="209"/>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sysfs 方式操控PWM</w:t>
      </w:r>
    </w:p>
    <w:p w14:paraId="19300E5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进入到</w:t>
      </w:r>
      <w:r>
        <w:rPr>
          <w:rFonts w:hint="eastAsia" w:ascii="Times New Roman" w:hAnsi="Times New Roman" w:eastAsia="楷体" w:cs="Times New Roman"/>
          <w:color w:val="2E54A1" w:themeColor="accent1" w:themeShade="BF"/>
          <w:sz w:val="18"/>
          <w:szCs w:val="18"/>
        </w:rPr>
        <w:t>/sys/class/pwm</w:t>
      </w:r>
      <w:r>
        <w:rPr>
          <w:rFonts w:hint="eastAsia" w:ascii="Times New Roman" w:hAnsi="Times New Roman" w:eastAsia="楷体" w:cs="Times New Roman"/>
          <w:sz w:val="18"/>
          <w:szCs w:val="18"/>
        </w:rPr>
        <w:t>目录下，可看到有8个文件，分别对应8个PWM控制器。其中，pwmchip0文件夹对应PWM1，依次类推，以pwmchip0为例，进入该文件夹，我们主要关心 export、npwm 以及 unexport 这三个属性文件，介绍如下。</w:t>
      </w:r>
    </w:p>
    <w:p w14:paraId="01703DB4">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0035" cy="1123315"/>
            <wp:effectExtent l="0" t="0" r="9525" b="4445"/>
            <wp:docPr id="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
                    <pic:cNvPicPr>
                      <a:picLocks noChangeAspect="1"/>
                    </pic:cNvPicPr>
                  </pic:nvPicPr>
                  <pic:blipFill>
                    <a:blip r:embed="rId856"/>
                    <a:stretch>
                      <a:fillRect/>
                    </a:stretch>
                  </pic:blipFill>
                  <pic:spPr>
                    <a:xfrm>
                      <a:off x="0" y="0"/>
                      <a:ext cx="4090035" cy="1123315"/>
                    </a:xfrm>
                    <a:prstGeom prst="rect">
                      <a:avLst/>
                    </a:prstGeom>
                    <a:noFill/>
                    <a:ln>
                      <a:noFill/>
                    </a:ln>
                  </pic:spPr>
                </pic:pic>
              </a:graphicData>
            </a:graphic>
          </wp:inline>
        </w:drawing>
      </w:r>
    </w:p>
    <w:p w14:paraId="75C73C79">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export</w:t>
      </w:r>
      <w:r>
        <w:rPr>
          <w:rFonts w:hint="eastAsia" w:ascii="Times New Roman" w:hAnsi="Times New Roman" w:eastAsia="楷体" w:cs="Times New Roman"/>
          <w:sz w:val="18"/>
          <w:szCs w:val="18"/>
        </w:rPr>
        <w:t>：使用PWM前需要先将其导出，如使用指令</w:t>
      </w:r>
      <w:r>
        <w:rPr>
          <w:rFonts w:hint="eastAsia" w:ascii="Times New Roman" w:hAnsi="Times New Roman" w:eastAsia="楷体" w:cs="Times New Roman"/>
          <w:color w:val="2E54A1" w:themeColor="accent1" w:themeShade="BF"/>
          <w:sz w:val="18"/>
          <w:szCs w:val="18"/>
        </w:rPr>
        <w:t>echo 0 &gt; export</w:t>
      </w:r>
      <w:r>
        <w:rPr>
          <w:rFonts w:hint="eastAsia" w:ascii="Times New Roman" w:hAnsi="Times New Roman" w:eastAsia="楷体" w:cs="Times New Roman"/>
          <w:sz w:val="18"/>
          <w:szCs w:val="18"/>
        </w:rPr>
        <w:t>导出，导出成功后会在目录下生成pwm0目录，因为每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个控制器只有一路PWM，所以只能使用编号0，如不能echo 1 &gt; export。</w:t>
      </w:r>
    </w:p>
    <w:p w14:paraId="0504CC17">
      <w:pPr>
        <w:rPr>
          <w:rFonts w:ascii="Times New Roman" w:hAnsi="Times New Roman" w:eastAsia="楷体" w:cs="Times New Roman"/>
          <w:sz w:val="18"/>
          <w:szCs w:val="18"/>
        </w:rPr>
      </w:pPr>
      <w:r>
        <w:rPr>
          <w:rFonts w:ascii="Times New Roman" w:hAnsi="Times New Roman" w:eastAsia="楷体" w:cs="Times New Roman"/>
          <w:b/>
          <w:bCs/>
          <w:sz w:val="18"/>
          <w:szCs w:val="18"/>
        </w:rPr>
        <w:t>unexport</w:t>
      </w:r>
      <w:r>
        <w:rPr>
          <w:rFonts w:hint="eastAsia" w:ascii="Times New Roman" w:hAnsi="Times New Roman" w:eastAsia="楷体" w:cs="Times New Roman"/>
          <w:sz w:val="18"/>
          <w:szCs w:val="18"/>
        </w:rPr>
        <w:t>：使用指令</w:t>
      </w:r>
      <w:r>
        <w:rPr>
          <w:rFonts w:hint="eastAsia" w:ascii="Times New Roman" w:hAnsi="Times New Roman" w:eastAsia="楷体" w:cs="Times New Roman"/>
          <w:color w:val="2E54A1" w:themeColor="accent1" w:themeShade="BF"/>
          <w:sz w:val="18"/>
          <w:szCs w:val="18"/>
        </w:rPr>
        <w:t>echo 0 &gt; unexport</w:t>
      </w:r>
      <w:r>
        <w:rPr>
          <w:rFonts w:hint="eastAsia" w:ascii="Times New Roman" w:hAnsi="Times New Roman" w:eastAsia="楷体" w:cs="Times New Roman"/>
          <w:sz w:val="18"/>
          <w:szCs w:val="18"/>
        </w:rPr>
        <w:t>即可将导出的PWM删除。注意，export和unexport是只写的，没有读权限。</w:t>
      </w:r>
    </w:p>
    <w:p w14:paraId="377E32AD">
      <w:pPr>
        <w:rPr>
          <w:rFonts w:ascii="Times New Roman" w:hAnsi="Times New Roman" w:eastAsia="楷体" w:cs="Times New Roman"/>
          <w:sz w:val="18"/>
          <w:szCs w:val="18"/>
        </w:rPr>
      </w:pPr>
      <w:r>
        <w:rPr>
          <w:rFonts w:ascii="Times New Roman" w:hAnsi="Times New Roman" w:eastAsia="楷体" w:cs="Times New Roman"/>
          <w:b/>
          <w:bCs/>
          <w:sz w:val="18"/>
          <w:szCs w:val="18"/>
        </w:rPr>
        <w:t>npwm</w:t>
      </w:r>
      <w:r>
        <w:rPr>
          <w:rFonts w:hint="eastAsia" w:ascii="Times New Roman" w:hAnsi="Times New Roman" w:eastAsia="楷体" w:cs="Times New Roman"/>
          <w:sz w:val="18"/>
          <w:szCs w:val="18"/>
        </w:rPr>
        <w:t>：该文件也是只读的，读取该文件可知道该 PWM 控制器下共有几路 PWM 输出，如使用指令</w:t>
      </w:r>
      <w:r>
        <w:rPr>
          <w:rFonts w:hint="eastAsia" w:ascii="Times New Roman" w:hAnsi="Times New Roman" w:eastAsia="楷体" w:cs="Times New Roman"/>
          <w:color w:val="2E54A1" w:themeColor="accent1" w:themeShade="BF"/>
          <w:sz w:val="18"/>
          <w:szCs w:val="18"/>
        </w:rPr>
        <w:t>cat npwm</w:t>
      </w:r>
      <w:r>
        <w:rPr>
          <w:rFonts w:hint="eastAsia" w:ascii="Times New Roman" w:hAnsi="Times New Roman" w:eastAsia="楷体" w:cs="Times New Roman"/>
          <w:sz w:val="18"/>
          <w:szCs w:val="18"/>
        </w:rPr>
        <w:t>。</w:t>
      </w:r>
    </w:p>
    <w:p w14:paraId="392B5EA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使用export 导出之后，会生成 pwm0 目录，进入该目录，我们主要关注</w:t>
      </w:r>
      <w:r>
        <w:rPr>
          <w:rFonts w:hint="eastAsia" w:ascii="Times New Roman" w:hAnsi="Times New Roman" w:eastAsia="楷体" w:cs="Times New Roman"/>
          <w:color w:val="2E54A1" w:themeColor="accent1" w:themeShade="BF"/>
          <w:sz w:val="18"/>
          <w:szCs w:val="18"/>
        </w:rPr>
        <w:t>duty_cycle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enable</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period </w:t>
      </w:r>
      <w:r>
        <w:rPr>
          <w:rFonts w:hint="eastAsia" w:ascii="Times New Roman" w:hAnsi="Times New Roman" w:eastAsia="楷体" w:cs="Times New Roman"/>
          <w:sz w:val="18"/>
          <w:szCs w:val="18"/>
        </w:rPr>
        <w:t xml:space="preserve">以及 </w:t>
      </w:r>
      <w:r>
        <w:rPr>
          <w:rFonts w:hint="eastAsia" w:ascii="Times New Roman" w:hAnsi="Times New Roman" w:eastAsia="楷体" w:cs="Times New Roman"/>
          <w:color w:val="2E54A1" w:themeColor="accent1" w:themeShade="BF"/>
          <w:sz w:val="18"/>
          <w:szCs w:val="18"/>
        </w:rPr>
        <w:t>polarity</w:t>
      </w:r>
      <w:r>
        <w:rPr>
          <w:rFonts w:hint="eastAsia" w:ascii="Times New Roman" w:hAnsi="Times New Roman" w:eastAsia="楷体" w:cs="Times New Roman"/>
          <w:sz w:val="18"/>
          <w:szCs w:val="18"/>
        </w:rPr>
        <w:t xml:space="preserve"> 这四个属性文件，介绍如下。</w:t>
      </w:r>
    </w:p>
    <w:p w14:paraId="6F7EBC67">
      <w:pPr>
        <w:rPr>
          <w:rFonts w:ascii="Times New Roman" w:hAnsi="Times New Roman" w:eastAsia="楷体" w:cs="Times New Roman"/>
          <w:sz w:val="18"/>
          <w:szCs w:val="18"/>
        </w:rPr>
      </w:pPr>
      <w:r>
        <w:rPr>
          <w:rFonts w:ascii="Times New Roman" w:hAnsi="Times New Roman" w:eastAsia="楷体" w:cs="Times New Roman"/>
          <w:b/>
          <w:bCs/>
          <w:sz w:val="18"/>
          <w:szCs w:val="18"/>
        </w:rPr>
        <w:t>enable</w:t>
      </w:r>
      <w:r>
        <w:rPr>
          <w:rFonts w:hint="eastAsia" w:ascii="Times New Roman" w:hAnsi="Times New Roman" w:eastAsia="楷体" w:cs="Times New Roman"/>
          <w:sz w:val="18"/>
          <w:szCs w:val="18"/>
        </w:rPr>
        <w:t>：可读可写，如</w:t>
      </w:r>
      <w:r>
        <w:rPr>
          <w:rFonts w:hint="eastAsia" w:ascii="Times New Roman" w:hAnsi="Times New Roman" w:eastAsia="楷体" w:cs="Times New Roman"/>
          <w:color w:val="2E54A1" w:themeColor="accent1" w:themeShade="BF"/>
          <w:sz w:val="18"/>
          <w:szCs w:val="18"/>
        </w:rPr>
        <w:t>echo 0 &gt; enable</w:t>
      </w:r>
      <w:r>
        <w:rPr>
          <w:rFonts w:hint="eastAsia" w:ascii="Times New Roman" w:hAnsi="Times New Roman" w:eastAsia="楷体" w:cs="Times New Roman"/>
          <w:sz w:val="18"/>
          <w:szCs w:val="18"/>
        </w:rPr>
        <w:t>表示禁止PWM，</w:t>
      </w:r>
      <w:r>
        <w:rPr>
          <w:rFonts w:hint="eastAsia" w:ascii="Times New Roman" w:hAnsi="Times New Roman" w:eastAsia="楷体" w:cs="Times New Roman"/>
          <w:color w:val="2E54A1" w:themeColor="accent1" w:themeShade="BF"/>
          <w:sz w:val="18"/>
          <w:szCs w:val="18"/>
        </w:rPr>
        <w:t>echo 1 &gt; enable</w:t>
      </w:r>
      <w:r>
        <w:rPr>
          <w:rFonts w:hint="eastAsia" w:ascii="Times New Roman" w:hAnsi="Times New Roman" w:eastAsia="楷体" w:cs="Times New Roman"/>
          <w:sz w:val="18"/>
          <w:szCs w:val="18"/>
        </w:rPr>
        <w:t>表示使能PWM，读取该文件可获取当前状态。</w:t>
      </w:r>
    </w:p>
    <w:p w14:paraId="2C53DE86">
      <w:pPr>
        <w:rPr>
          <w:rFonts w:ascii="Times New Roman" w:hAnsi="Times New Roman" w:eastAsia="楷体" w:cs="Times New Roman"/>
          <w:sz w:val="18"/>
          <w:szCs w:val="18"/>
        </w:rPr>
      </w:pPr>
      <w:r>
        <w:rPr>
          <w:rFonts w:ascii="Times New Roman" w:hAnsi="Times New Roman" w:eastAsia="楷体" w:cs="Times New Roman"/>
          <w:b/>
          <w:bCs/>
          <w:sz w:val="18"/>
          <w:szCs w:val="18"/>
        </w:rPr>
        <w:t>polarity</w:t>
      </w:r>
      <w:r>
        <w:rPr>
          <w:rFonts w:hint="eastAsia" w:ascii="Times New Roman" w:hAnsi="Times New Roman" w:eastAsia="楷体" w:cs="Times New Roman"/>
          <w:sz w:val="18"/>
          <w:szCs w:val="18"/>
        </w:rPr>
        <w:t>：可读可写，用于设置极性，如</w:t>
      </w:r>
      <w:r>
        <w:rPr>
          <w:rFonts w:hint="eastAsia" w:ascii="Times New Roman" w:hAnsi="Times New Roman" w:eastAsia="楷体" w:cs="Times New Roman"/>
          <w:color w:val="2E54A1" w:themeColor="accent1" w:themeShade="BF"/>
          <w:sz w:val="18"/>
          <w:szCs w:val="18"/>
        </w:rPr>
        <w:t>echo normal &gt; polarity</w:t>
      </w:r>
      <w:r>
        <w:rPr>
          <w:rFonts w:hint="eastAsia" w:ascii="Times New Roman" w:hAnsi="Times New Roman" w:eastAsia="楷体" w:cs="Times New Roman"/>
          <w:sz w:val="18"/>
          <w:szCs w:val="18"/>
        </w:rPr>
        <w:t>设置默认极性，</w:t>
      </w:r>
      <w:r>
        <w:rPr>
          <w:rFonts w:hint="eastAsia" w:ascii="Times New Roman" w:hAnsi="Times New Roman" w:eastAsia="楷体" w:cs="Times New Roman"/>
          <w:color w:val="2E54A1" w:themeColor="accent1" w:themeShade="BF"/>
          <w:sz w:val="18"/>
          <w:szCs w:val="18"/>
        </w:rPr>
        <w:t>echo inversed &gt; polarity</w:t>
      </w:r>
      <w:r>
        <w:rPr>
          <w:rFonts w:hint="eastAsia" w:ascii="Times New Roman" w:hAnsi="Times New Roman" w:eastAsia="楷体" w:cs="Times New Roman"/>
          <w:sz w:val="18"/>
          <w:szCs w:val="18"/>
        </w:rPr>
        <w:t>设置极性反转。很多</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Soc外设的硬件上并不支持极性设置，对应的驱动中也并未实现这个接口，本开发板就不支持极性设置。</w:t>
      </w:r>
    </w:p>
    <w:p w14:paraId="109E984E">
      <w:pPr>
        <w:rPr>
          <w:rFonts w:ascii="Times New Roman" w:hAnsi="Times New Roman" w:eastAsia="楷体" w:cs="Times New Roman"/>
          <w:sz w:val="18"/>
          <w:szCs w:val="18"/>
        </w:rPr>
      </w:pPr>
      <w:r>
        <w:rPr>
          <w:rFonts w:ascii="Times New Roman" w:hAnsi="Times New Roman" w:eastAsia="楷体" w:cs="Times New Roman"/>
          <w:b/>
          <w:bCs/>
          <w:sz w:val="18"/>
          <w:szCs w:val="18"/>
        </w:rPr>
        <w:t>period</w:t>
      </w:r>
      <w:r>
        <w:rPr>
          <w:rFonts w:hint="eastAsia" w:ascii="Times New Roman" w:hAnsi="Times New Roman" w:eastAsia="楷体" w:cs="Times New Roman"/>
          <w:sz w:val="18"/>
          <w:szCs w:val="18"/>
        </w:rPr>
        <w:t>：可读可写，用于配置PWM周期，写入字符串数值，单位为纳秒(ns)，如</w:t>
      </w:r>
      <w:r>
        <w:rPr>
          <w:rFonts w:hint="eastAsia" w:ascii="Times New Roman" w:hAnsi="Times New Roman" w:eastAsia="楷体" w:cs="Times New Roman"/>
          <w:color w:val="2E54A1" w:themeColor="accent1" w:themeShade="BF"/>
          <w:sz w:val="18"/>
          <w:szCs w:val="18"/>
        </w:rPr>
        <w:t>echo 10000 &gt; period</w:t>
      </w:r>
      <w:r>
        <w:rPr>
          <w:rFonts w:hint="eastAsia" w:ascii="Times New Roman" w:hAnsi="Times New Roman" w:eastAsia="楷体" w:cs="Times New Roman"/>
          <w:sz w:val="18"/>
          <w:szCs w:val="18"/>
        </w:rPr>
        <w:t>设置周期为 10us。</w:t>
      </w:r>
    </w:p>
    <w:p w14:paraId="50B533D8">
      <w:pPr>
        <w:rPr>
          <w:rFonts w:ascii="Times New Roman" w:hAnsi="Times New Roman" w:eastAsia="楷体" w:cs="Times New Roman"/>
          <w:sz w:val="18"/>
          <w:szCs w:val="18"/>
        </w:rPr>
      </w:pPr>
      <w:r>
        <w:rPr>
          <w:rFonts w:ascii="Times New Roman" w:hAnsi="Times New Roman" w:eastAsia="楷体" w:cs="Times New Roman"/>
          <w:b/>
          <w:bCs/>
          <w:sz w:val="18"/>
          <w:szCs w:val="18"/>
        </w:rPr>
        <w:t>duty_cycle</w:t>
      </w:r>
      <w:r>
        <w:rPr>
          <w:rFonts w:hint="eastAsia" w:ascii="Times New Roman" w:hAnsi="Times New Roman" w:eastAsia="楷体" w:cs="Times New Roman"/>
          <w:sz w:val="18"/>
          <w:szCs w:val="18"/>
        </w:rPr>
        <w:t>：可读可写，用于设置占空比，写入字符串数值，单位为纳秒(ns)，如</w:t>
      </w:r>
      <w:r>
        <w:rPr>
          <w:rFonts w:hint="eastAsia" w:ascii="Times New Roman" w:hAnsi="Times New Roman" w:eastAsia="楷体" w:cs="Times New Roman"/>
          <w:color w:val="2E54A1" w:themeColor="accent1" w:themeShade="BF"/>
          <w:sz w:val="18"/>
          <w:szCs w:val="18"/>
        </w:rPr>
        <w:t>echo 5000 &gt; duty_cycle</w:t>
      </w:r>
      <w:r>
        <w:rPr>
          <w:rFonts w:hint="eastAsia" w:ascii="Times New Roman" w:hAnsi="Times New Roman" w:eastAsia="楷体" w:cs="Times New Roman"/>
          <w:sz w:val="18"/>
          <w:szCs w:val="18"/>
        </w:rPr>
        <w:t>设置占空比为5us。</w:t>
      </w:r>
    </w:p>
    <w:p w14:paraId="48EF45F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42790" cy="780415"/>
            <wp:effectExtent l="0" t="0" r="13970" b="12065"/>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
                    <pic:cNvPicPr>
                      <a:picLocks noChangeAspect="1"/>
                    </pic:cNvPicPr>
                  </pic:nvPicPr>
                  <pic:blipFill>
                    <a:blip r:embed="rId857"/>
                    <a:stretch>
                      <a:fillRect/>
                    </a:stretch>
                  </pic:blipFill>
                  <pic:spPr>
                    <a:xfrm>
                      <a:off x="0" y="0"/>
                      <a:ext cx="4542790" cy="780415"/>
                    </a:xfrm>
                    <a:prstGeom prst="rect">
                      <a:avLst/>
                    </a:prstGeom>
                    <a:noFill/>
                    <a:ln>
                      <a:noFill/>
                    </a:ln>
                  </pic:spPr>
                </pic:pic>
              </a:graphicData>
            </a:graphic>
          </wp:inline>
        </w:drawing>
      </w:r>
    </w:p>
    <w:p w14:paraId="607B4B44">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51455" cy="1620520"/>
            <wp:effectExtent l="0" t="0" r="6985" b="1016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858"/>
                    <a:stretch>
                      <a:fillRect/>
                    </a:stretch>
                  </pic:blipFill>
                  <pic:spPr>
                    <a:xfrm>
                      <a:off x="0" y="0"/>
                      <a:ext cx="2751455" cy="16205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89580" cy="1624965"/>
            <wp:effectExtent l="0" t="0" r="12700" b="5715"/>
            <wp:docPr id="3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
                    <pic:cNvPicPr>
                      <a:picLocks noChangeAspect="1"/>
                    </pic:cNvPicPr>
                  </pic:nvPicPr>
                  <pic:blipFill>
                    <a:blip r:embed="rId859"/>
                    <a:stretch>
                      <a:fillRect/>
                    </a:stretch>
                  </pic:blipFill>
                  <pic:spPr>
                    <a:xfrm>
                      <a:off x="0" y="0"/>
                      <a:ext cx="2989580" cy="1624965"/>
                    </a:xfrm>
                    <a:prstGeom prst="rect">
                      <a:avLst/>
                    </a:prstGeom>
                    <a:noFill/>
                    <a:ln>
                      <a:noFill/>
                    </a:ln>
                  </pic:spPr>
                </pic:pic>
              </a:graphicData>
            </a:graphic>
          </wp:inline>
        </w:drawing>
      </w:r>
    </w:p>
    <w:p w14:paraId="285A982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如上所示，由于没有示波器，所以我使用stm32对开发板输出的PWM波形进行捕获，结果与预期一致，由于硬件原因，stm32捕获外部PWM信号会有一些误差，导致频率为99Hz，这点需要注意一下。</w:t>
      </w:r>
    </w:p>
    <w:p w14:paraId="2DF82EFD">
      <w:pPr>
        <w:numPr>
          <w:ilvl w:val="0"/>
          <w:numId w:val="20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应用程序操控PWM</w:t>
      </w:r>
    </w:p>
    <w:p w14:paraId="2599048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89885" cy="1642110"/>
            <wp:effectExtent l="0" t="0" r="5715" b="3810"/>
            <wp:docPr id="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
                    <pic:cNvPicPr>
                      <a:picLocks noChangeAspect="1"/>
                    </pic:cNvPicPr>
                  </pic:nvPicPr>
                  <pic:blipFill>
                    <a:blip r:embed="rId860"/>
                    <a:stretch>
                      <a:fillRect/>
                    </a:stretch>
                  </pic:blipFill>
                  <pic:spPr>
                    <a:xfrm>
                      <a:off x="0" y="0"/>
                      <a:ext cx="2889885" cy="16421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85085" cy="1649730"/>
            <wp:effectExtent l="0" t="0" r="5715" b="11430"/>
            <wp:docPr id="3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
                    <pic:cNvPicPr>
                      <a:picLocks noChangeAspect="1"/>
                    </pic:cNvPicPr>
                  </pic:nvPicPr>
                  <pic:blipFill>
                    <a:blip r:embed="rId861"/>
                    <a:stretch>
                      <a:fillRect/>
                    </a:stretch>
                  </pic:blipFill>
                  <pic:spPr>
                    <a:xfrm>
                      <a:off x="0" y="0"/>
                      <a:ext cx="2585085" cy="1649730"/>
                    </a:xfrm>
                    <a:prstGeom prst="rect">
                      <a:avLst/>
                    </a:prstGeom>
                    <a:noFill/>
                    <a:ln>
                      <a:noFill/>
                    </a:ln>
                  </pic:spPr>
                </pic:pic>
              </a:graphicData>
            </a:graphic>
          </wp:inline>
        </w:drawing>
      </w:r>
    </w:p>
    <w:p w14:paraId="544CA01E">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41625" cy="2586355"/>
            <wp:effectExtent l="0" t="0" r="8255" b="4445"/>
            <wp:docPr id="3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1"/>
                    <pic:cNvPicPr>
                      <a:picLocks noChangeAspect="1"/>
                    </pic:cNvPicPr>
                  </pic:nvPicPr>
                  <pic:blipFill>
                    <a:blip r:embed="rId862"/>
                    <a:stretch>
                      <a:fillRect/>
                    </a:stretch>
                  </pic:blipFill>
                  <pic:spPr>
                    <a:xfrm>
                      <a:off x="0" y="0"/>
                      <a:ext cx="2841625" cy="25863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41295" cy="2585085"/>
            <wp:effectExtent l="0" t="0" r="1905" b="5715"/>
            <wp:docPr id="3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2"/>
                    <pic:cNvPicPr>
                      <a:picLocks noChangeAspect="1"/>
                    </pic:cNvPicPr>
                  </pic:nvPicPr>
                  <pic:blipFill>
                    <a:blip r:embed="rId863"/>
                    <a:srcRect r="9451"/>
                    <a:stretch>
                      <a:fillRect/>
                    </a:stretch>
                  </pic:blipFill>
                  <pic:spPr>
                    <a:xfrm>
                      <a:off x="0" y="0"/>
                      <a:ext cx="2741295" cy="2585085"/>
                    </a:xfrm>
                    <a:prstGeom prst="rect">
                      <a:avLst/>
                    </a:prstGeom>
                    <a:noFill/>
                    <a:ln>
                      <a:noFill/>
                    </a:ln>
                  </pic:spPr>
                </pic:pic>
              </a:graphicData>
            </a:graphic>
          </wp:inline>
        </w:drawing>
      </w:r>
    </w:p>
    <w:p w14:paraId="13D5EDB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如上所示，程序中使用open()函数打开设备文件后，使用read()和write()函数对设备文件进行读写来控制PWM，终端输入指令</w:t>
      </w:r>
      <w:r>
        <w:rPr>
          <w:rFonts w:hint="eastAsia" w:ascii="Times New Roman" w:hAnsi="Times New Roman" w:eastAsia="楷体" w:cs="Times New Roman"/>
          <w:color w:val="2E54A1" w:themeColor="accent1" w:themeShade="BF"/>
          <w:sz w:val="18"/>
          <w:szCs w:val="18"/>
        </w:rPr>
        <w:t>./testApp 0 10000000 5000000</w:t>
      </w:r>
      <w:r>
        <w:rPr>
          <w:rFonts w:hint="eastAsia" w:ascii="Times New Roman" w:hAnsi="Times New Roman" w:eastAsia="楷体" w:cs="Times New Roman"/>
          <w:sz w:val="18"/>
          <w:szCs w:val="18"/>
        </w:rPr>
        <w:t>，执行程序时需要传递3个参数，第一个参数0表示PWM1，1就表示PWM2，以此类推；第二个参数10000000为周期，单位为纳秒(ns)，第三个参数用于设置占空比，此时占空比为50%，程序比较简单，结果与使用sysfs控制PWM的效果移植，测试结果就不再展示了。</w:t>
      </w:r>
    </w:p>
    <w:p w14:paraId="2137A97B">
      <w:pPr>
        <w:numPr>
          <w:ilvl w:val="0"/>
          <w:numId w:val="49"/>
        </w:numPr>
        <w:spacing w:before="60" w:line="360" w:lineRule="auto"/>
        <w:outlineLvl w:val="0"/>
        <w:rPr>
          <w:rFonts w:ascii="Times New Roman" w:hAnsi="Times New Roman" w:eastAsia="楷体" w:cs="Times New Roman"/>
          <w:b/>
          <w:bCs/>
          <w:szCs w:val="21"/>
        </w:rPr>
      </w:pPr>
      <w:bookmarkStart w:id="122" w:name="_Toc13913"/>
      <w:r>
        <w:rPr>
          <w:rFonts w:hint="eastAsia" w:ascii="Times New Roman" w:hAnsi="Times New Roman" w:eastAsia="楷体" w:cs="Times New Roman"/>
          <w:b/>
          <w:bCs/>
          <w:szCs w:val="21"/>
        </w:rPr>
        <w:t>看门狗应用编程</w:t>
      </w:r>
      <w:bookmarkEnd w:id="122"/>
    </w:p>
    <w:p w14:paraId="67CB59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看门狗就是一个可以在一定时间内复位的计数器，看门狗启动后计数器开始计数，计数器溢出时会产生一个复位信号使系统重启，所以系统运行时需要在看门狗允许的时间间隔内对看门狗的计数器清零，也就是喂狗，以防止系统复位。若程序跑飞了导致不能及时喂狗，系统就会复位，防止程序卡死。I.MX6UL集成了两个看门狗定时器WDOG1 和 WDOG2，WDOG2用于安全目的，WDOG1则是一个普通的看门狗，可以产生中断信号以及复位 CPU。Linux系统中注册的看门狗外设会在/dev目录下生成对应的设备节点，如下所示。</w:t>
      </w:r>
    </w:p>
    <w:p w14:paraId="5E4862AC">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044315" cy="463550"/>
            <wp:effectExtent l="0" t="0" r="9525" b="8890"/>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864"/>
                    <a:stretch>
                      <a:fillRect/>
                    </a:stretch>
                  </pic:blipFill>
                  <pic:spPr>
                    <a:xfrm>
                      <a:off x="0" y="0"/>
                      <a:ext cx="4044315" cy="463550"/>
                    </a:xfrm>
                    <a:prstGeom prst="rect">
                      <a:avLst/>
                    </a:prstGeom>
                    <a:noFill/>
                    <a:ln>
                      <a:noFill/>
                    </a:ln>
                  </pic:spPr>
                </pic:pic>
              </a:graphicData>
            </a:graphic>
          </wp:inline>
        </w:drawing>
      </w:r>
    </w:p>
    <w:p w14:paraId="7910B73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如上所示，有两个设备文件，watchdog0就是WDOG1的设备节点，当系统中有多个看门狗设备时，watchdog通常指的是默认的看门狗设备，本系统只有一个WDOG1，所以这里watchdog0和watchdog都是WDOG1的设备节点。</w:t>
      </w:r>
    </w:p>
    <w:p w14:paraId="43BC486A">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① </w:t>
      </w:r>
      <w:r>
        <w:rPr>
          <w:rFonts w:hint="eastAsia" w:ascii="Times New Roman" w:hAnsi="Times New Roman" w:eastAsia="楷体" w:cs="Times New Roman"/>
          <w:b/>
          <w:bCs/>
          <w:sz w:val="18"/>
          <w:szCs w:val="18"/>
        </w:rPr>
        <w:t>使用ioctl()函数控制看门狗</w:t>
      </w:r>
    </w:p>
    <w:p w14:paraId="3455060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应用编程时使用 ioctl()函数对看门狗进行操控，</w:t>
      </w:r>
      <w:r>
        <w:rPr>
          <w:rFonts w:ascii="Times New Roman" w:hAnsi="Times New Roman" w:eastAsia="楷体" w:cs="Times New Roman"/>
          <w:sz w:val="18"/>
          <w:szCs w:val="18"/>
        </w:rPr>
        <w:t>ioctl()函数是一个文件I/O杂物箱，函数原型为：</w:t>
      </w:r>
      <w:r>
        <w:rPr>
          <w:rFonts w:ascii="Times New Roman" w:hAnsi="Times New Roman" w:eastAsia="楷体" w:cs="Times New Roman"/>
          <w:color w:val="2E54A1" w:themeColor="accent1" w:themeShade="BF"/>
          <w:sz w:val="18"/>
          <w:szCs w:val="18"/>
        </w:rPr>
        <w:t>int ioctl(int fd, unsigned long request, ...)</w:t>
      </w:r>
      <w:r>
        <w:rPr>
          <w:rFonts w:hint="eastAsia" w:ascii="Times New Roman" w:hAnsi="Times New Roman" w:eastAsia="楷体" w:cs="Times New Roman"/>
          <w:color w:val="2E54A1" w:themeColor="accent1" w:themeShade="BF"/>
          <w:sz w:val="18"/>
          <w:szCs w:val="18"/>
        </w:rPr>
        <w:t>，</w:t>
      </w:r>
      <w:r>
        <w:rPr>
          <w:rFonts w:hint="eastAsia" w:ascii="Times New Roman" w:hAnsi="Times New Roman" w:eastAsia="楷体" w:cs="Times New Roman"/>
          <w:sz w:val="18"/>
          <w:szCs w:val="18"/>
        </w:rPr>
        <w:t>前面已经介绍过了，在应用程序中需要包含头文件&lt;</w:t>
      </w:r>
      <w:r>
        <w:rPr>
          <w:rFonts w:hint="eastAsia" w:ascii="Times New Roman" w:hAnsi="Times New Roman" w:eastAsia="楷体" w:cs="Times New Roman"/>
          <w:color w:val="2E54A1" w:themeColor="accent1" w:themeShade="BF"/>
          <w:sz w:val="18"/>
          <w:szCs w:val="18"/>
        </w:rPr>
        <w:t>linux/watchdog.h</w:t>
      </w:r>
      <w:r>
        <w:rPr>
          <w:rFonts w:hint="eastAsia" w:ascii="Times New Roman" w:hAnsi="Times New Roman" w:eastAsia="楷体" w:cs="Times New Roman"/>
          <w:sz w:val="18"/>
          <w:szCs w:val="18"/>
        </w:rPr>
        <w:t>&gt;，该头文件中定义了一些ioctl()需要用到的宏。</w:t>
      </w:r>
    </w:p>
    <w:p w14:paraId="66344A7F">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4001770" cy="1173480"/>
            <wp:effectExtent l="0" t="0" r="6350" b="0"/>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865"/>
                    <a:stretch>
                      <a:fillRect/>
                    </a:stretch>
                  </pic:blipFill>
                  <pic:spPr>
                    <a:xfrm>
                      <a:off x="0" y="0"/>
                      <a:ext cx="4001770" cy="1173480"/>
                    </a:xfrm>
                    <a:prstGeom prst="rect">
                      <a:avLst/>
                    </a:prstGeom>
                    <a:noFill/>
                    <a:ln>
                      <a:noFill/>
                    </a:ln>
                  </pic:spPr>
                </pic:pic>
              </a:graphicData>
            </a:graphic>
          </wp:inline>
        </w:drawing>
      </w:r>
    </w:p>
    <w:p w14:paraId="258065D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其中比较常用的宏介绍如下。</w:t>
      </w:r>
    </w:p>
    <w:tbl>
      <w:tblPr>
        <w:tblStyle w:val="10"/>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490"/>
        <w:gridCol w:w="2491"/>
        <w:gridCol w:w="2293"/>
      </w:tblGrid>
      <w:tr w14:paraId="5C8BC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E3F2D9" w:themeFill="accent4" w:themeFillTint="32"/>
          </w:tcPr>
          <w:p w14:paraId="770DE2D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490" w:type="dxa"/>
            <w:shd w:val="clear" w:color="auto" w:fill="E3F2D9" w:themeFill="accent4" w:themeFillTint="32"/>
          </w:tcPr>
          <w:p w14:paraId="55BFE80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491" w:type="dxa"/>
            <w:shd w:val="clear" w:color="auto" w:fill="E3F2D9" w:themeFill="accent4" w:themeFillTint="32"/>
          </w:tcPr>
          <w:p w14:paraId="75A77C2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293" w:type="dxa"/>
            <w:shd w:val="clear" w:color="auto" w:fill="E3F2D9" w:themeFill="accent4" w:themeFillTint="32"/>
          </w:tcPr>
          <w:p w14:paraId="5556E7B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E3EC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14:paraId="31F7ED9B">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WDIOC_GETSUPPORT</w:t>
            </w:r>
          </w:p>
        </w:tc>
        <w:tc>
          <w:tcPr>
            <w:tcW w:w="2490" w:type="dxa"/>
          </w:tcPr>
          <w:p w14:paraId="167E54AE">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获取看门狗支持哪些功能</w:t>
            </w:r>
          </w:p>
        </w:tc>
        <w:tc>
          <w:tcPr>
            <w:tcW w:w="2491" w:type="dxa"/>
            <w:shd w:val="clear" w:color="auto" w:fill="DBE3F4" w:themeFill="accent1" w:themeFillTint="32"/>
          </w:tcPr>
          <w:p w14:paraId="48209DBF">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WDIOC_SETTIMEOUT</w:t>
            </w:r>
          </w:p>
        </w:tc>
        <w:tc>
          <w:tcPr>
            <w:tcW w:w="2293" w:type="dxa"/>
          </w:tcPr>
          <w:p w14:paraId="2ACA423C">
            <w:pPr>
              <w:jc w:val="center"/>
              <w:rPr>
                <w:rFonts w:ascii="Times New Roman" w:hAnsi="Times New Roman" w:eastAsia="楷体" w:cs="Times New Roman"/>
                <w:sz w:val="18"/>
                <w:szCs w:val="18"/>
              </w:rPr>
            </w:pPr>
            <w:r>
              <w:rPr>
                <w:rFonts w:ascii="Times New Roman" w:hAnsi="Times New Roman" w:eastAsia="楷体" w:cs="Times New Roman"/>
                <w:sz w:val="18"/>
                <w:szCs w:val="18"/>
              </w:rPr>
              <w:t>设置看门狗超时时间</w:t>
            </w:r>
          </w:p>
        </w:tc>
      </w:tr>
      <w:tr w14:paraId="746410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14:paraId="229E57FD">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WDIOC_SETOPTIONS</w:t>
            </w:r>
          </w:p>
        </w:tc>
        <w:tc>
          <w:tcPr>
            <w:tcW w:w="2490" w:type="dxa"/>
          </w:tcPr>
          <w:p w14:paraId="4138ABD1">
            <w:pPr>
              <w:jc w:val="center"/>
              <w:rPr>
                <w:rFonts w:ascii="Times New Roman" w:hAnsi="Times New Roman" w:eastAsia="楷体" w:cs="Times New Roman"/>
                <w:sz w:val="18"/>
                <w:szCs w:val="18"/>
              </w:rPr>
            </w:pPr>
            <w:r>
              <w:rPr>
                <w:rFonts w:ascii="Times New Roman" w:hAnsi="Times New Roman" w:eastAsia="楷体" w:cs="Times New Roman"/>
                <w:sz w:val="18"/>
                <w:szCs w:val="18"/>
              </w:rPr>
              <w:t>用于开启或关闭看门狗</w:t>
            </w:r>
          </w:p>
        </w:tc>
        <w:tc>
          <w:tcPr>
            <w:tcW w:w="2491" w:type="dxa"/>
            <w:shd w:val="clear" w:color="auto" w:fill="DBE3F4" w:themeFill="accent1" w:themeFillTint="32"/>
          </w:tcPr>
          <w:p w14:paraId="2F09E5AE">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WDIOC_GETTIMEOUT</w:t>
            </w:r>
          </w:p>
        </w:tc>
        <w:tc>
          <w:tcPr>
            <w:tcW w:w="2293" w:type="dxa"/>
          </w:tcPr>
          <w:p w14:paraId="485CA6EF">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获取看门狗超时时间</w:t>
            </w:r>
          </w:p>
        </w:tc>
      </w:tr>
      <w:tr w14:paraId="4A496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14:paraId="6A5EEDEA">
            <w:pPr>
              <w:jc w:val="center"/>
              <w:rPr>
                <w:rFonts w:ascii="Times New Roman" w:hAnsi="Times New Roman" w:eastAsia="楷体" w:cs="Times New Roman"/>
                <w:sz w:val="18"/>
                <w:szCs w:val="18"/>
              </w:rPr>
            </w:pPr>
            <w:r>
              <w:rPr>
                <w:rFonts w:ascii="Times New Roman" w:hAnsi="Times New Roman" w:eastAsia="楷体" w:cs="Times New Roman"/>
                <w:sz w:val="18"/>
                <w:szCs w:val="18"/>
              </w:rPr>
              <w:t>WDIOC_KEEPALIVE</w:t>
            </w:r>
          </w:p>
        </w:tc>
        <w:tc>
          <w:tcPr>
            <w:tcW w:w="2490" w:type="dxa"/>
          </w:tcPr>
          <w:p w14:paraId="48BAED59">
            <w:pPr>
              <w:jc w:val="center"/>
              <w:rPr>
                <w:rFonts w:ascii="Times New Roman" w:hAnsi="Times New Roman" w:eastAsia="楷体" w:cs="Times New Roman"/>
                <w:sz w:val="18"/>
                <w:szCs w:val="18"/>
              </w:rPr>
            </w:pPr>
            <w:r>
              <w:rPr>
                <w:rFonts w:ascii="Times New Roman" w:hAnsi="Times New Roman" w:eastAsia="楷体" w:cs="Times New Roman"/>
                <w:sz w:val="18"/>
                <w:szCs w:val="18"/>
              </w:rPr>
              <w:t>喂狗操作</w:t>
            </w:r>
          </w:p>
        </w:tc>
        <w:tc>
          <w:tcPr>
            <w:tcW w:w="2491" w:type="dxa"/>
            <w:shd w:val="clear" w:color="auto" w:fill="DBE3F4" w:themeFill="accent1" w:themeFillTint="32"/>
          </w:tcPr>
          <w:p w14:paraId="6470B21F">
            <w:pPr>
              <w:jc w:val="center"/>
              <w:rPr>
                <w:rFonts w:ascii="Times New Roman" w:hAnsi="Times New Roman" w:eastAsia="楷体" w:cs="Times New Roman"/>
                <w:sz w:val="18"/>
                <w:szCs w:val="18"/>
              </w:rPr>
            </w:pPr>
          </w:p>
        </w:tc>
        <w:tc>
          <w:tcPr>
            <w:tcW w:w="2293" w:type="dxa"/>
          </w:tcPr>
          <w:p w14:paraId="6B2CEF53">
            <w:pPr>
              <w:jc w:val="center"/>
              <w:rPr>
                <w:rFonts w:ascii="Times New Roman" w:hAnsi="Times New Roman" w:eastAsia="楷体" w:cs="Times New Roman"/>
                <w:sz w:val="18"/>
                <w:szCs w:val="18"/>
              </w:rPr>
            </w:pPr>
          </w:p>
        </w:tc>
      </w:tr>
    </w:tbl>
    <w:p w14:paraId="675D055C">
      <w:pPr>
        <w:ind w:firstLine="420"/>
        <w:rPr>
          <w:rFonts w:ascii="Times New Roman" w:hAnsi="Times New Roman" w:eastAsia="楷体" w:cs="Times New Roman"/>
          <w:sz w:val="18"/>
          <w:szCs w:val="18"/>
        </w:rPr>
      </w:pPr>
    </w:p>
    <w:p w14:paraId="28B7C4AE">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获取设备支持哪些功能</w:t>
      </w:r>
    </w:p>
    <w:p w14:paraId="6F24E9D5">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WDIOC_GETSUPPORT</w:t>
      </w:r>
      <w:r>
        <w:rPr>
          <w:rFonts w:hint="eastAsia" w:ascii="Times New Roman" w:hAnsi="Times New Roman" w:eastAsia="楷体" w:cs="Times New Roman"/>
          <w:sz w:val="18"/>
          <w:szCs w:val="18"/>
        </w:rPr>
        <w:t>宏可获取看门狗设备支持哪些功能，使用方式如下：</w:t>
      </w:r>
    </w:p>
    <w:p w14:paraId="60F695D7">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ioctl(int fd, WDIOC_GETSUPPORT, struct watchdog_info *info);</w:t>
      </w:r>
    </w:p>
    <w:p w14:paraId="658F4A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fd为文件描述符，第三个参数为struct watchdog_info结构体类型指针，用于保存获取到的看门狗设备信息，介绍如下：</w:t>
      </w:r>
    </w:p>
    <w:p w14:paraId="5EBC31F8">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struct watchdog_info {</w:t>
      </w:r>
    </w:p>
    <w:p w14:paraId="64F97ACA">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__u32 options;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设备支持哪些功能或选项 */</w:t>
      </w:r>
    </w:p>
    <w:p w14:paraId="106FD3AD">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__u32 firmware_version; </w:t>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设备的固件版本号 */</w:t>
      </w:r>
    </w:p>
    <w:p w14:paraId="7CA8D086">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__u8 identity[32];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板子的描述性字符串</w:t>
      </w:r>
      <w:r>
        <w:rPr>
          <w:rFonts w:ascii="Times New Roman" w:hAnsi="Times New Roman" w:eastAsia="楷体" w:cs="Times New Roman"/>
          <w:sz w:val="18"/>
          <w:szCs w:val="18"/>
        </w:rPr>
        <w:t xml:space="preserve"> */</w:t>
      </w:r>
    </w:p>
    <w:p w14:paraId="04EF3D11">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472535E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主要关注 options 字段，该字段描述了设备支持哪些功能、选项，可取值如下所示：</w:t>
      </w:r>
    </w:p>
    <w:p w14:paraId="6264EA49">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980180" cy="1512570"/>
            <wp:effectExtent l="0" t="0" r="12700" b="11430"/>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866"/>
                    <a:stretch>
                      <a:fillRect/>
                    </a:stretch>
                  </pic:blipFill>
                  <pic:spPr>
                    <a:xfrm>
                      <a:off x="0" y="0"/>
                      <a:ext cx="3980180" cy="1512570"/>
                    </a:xfrm>
                    <a:prstGeom prst="rect">
                      <a:avLst/>
                    </a:prstGeom>
                    <a:noFill/>
                    <a:ln>
                      <a:noFill/>
                    </a:ln>
                  </pic:spPr>
                </pic:pic>
              </a:graphicData>
            </a:graphic>
          </wp:inline>
        </w:drawing>
      </w:r>
    </w:p>
    <w:p w14:paraId="31FE72D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比较常用的为WDIOF_SETTIMEOUT：设备支持设置超时间、WDIOF_KEEPALIVEPING：设备支持“喂狗”操作。</w:t>
      </w:r>
    </w:p>
    <w:p w14:paraId="72FBE35A">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7D980ACD">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1385570"/>
            <wp:effectExtent l="0" t="0" r="8255" b="1270"/>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867"/>
                    <a:stretch>
                      <a:fillRect/>
                    </a:stretch>
                  </pic:blipFill>
                  <pic:spPr>
                    <a:xfrm>
                      <a:off x="0" y="0"/>
                      <a:ext cx="3603625" cy="1385570"/>
                    </a:xfrm>
                    <a:prstGeom prst="rect">
                      <a:avLst/>
                    </a:prstGeom>
                    <a:noFill/>
                    <a:ln>
                      <a:noFill/>
                    </a:ln>
                  </pic:spPr>
                </pic:pic>
              </a:graphicData>
            </a:graphic>
          </wp:inline>
        </w:drawing>
      </w:r>
    </w:p>
    <w:p w14:paraId="2EB28E3B">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获取/设置超时时间</w:t>
      </w:r>
    </w:p>
    <w:p w14:paraId="51129D5D">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5195" cy="1562735"/>
            <wp:effectExtent l="0" t="0" r="9525" b="698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868"/>
                    <a:stretch>
                      <a:fillRect/>
                    </a:stretch>
                  </pic:blipFill>
                  <pic:spPr>
                    <a:xfrm>
                      <a:off x="0" y="0"/>
                      <a:ext cx="3465195" cy="1562735"/>
                    </a:xfrm>
                    <a:prstGeom prst="rect">
                      <a:avLst/>
                    </a:prstGeom>
                    <a:noFill/>
                    <a:ln>
                      <a:noFill/>
                    </a:ln>
                  </pic:spPr>
                </pic:pic>
              </a:graphicData>
            </a:graphic>
          </wp:inline>
        </w:drawing>
      </w:r>
    </w:p>
    <w:p w14:paraId="281B64E7">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开启/关闭看门狗</w:t>
      </w:r>
    </w:p>
    <w:p w14:paraId="189A364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WDIOC_SETOPTIONS, int *option)</w:t>
      </w:r>
      <w:r>
        <w:rPr>
          <w:rFonts w:hint="eastAsia" w:ascii="Times New Roman" w:hAnsi="Times New Roman" w:eastAsia="楷体" w:cs="Times New Roman"/>
          <w:sz w:val="18"/>
          <w:szCs w:val="18"/>
        </w:rPr>
        <w:t>开启或关闭看门狗，option可取值如下：</w:t>
      </w:r>
    </w:p>
    <w:p w14:paraId="5B8475C9">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431540" cy="386715"/>
            <wp:effectExtent l="0" t="0" r="12700" b="9525"/>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869"/>
                    <a:stretch>
                      <a:fillRect/>
                    </a:stretch>
                  </pic:blipFill>
                  <pic:spPr>
                    <a:xfrm>
                      <a:off x="0" y="0"/>
                      <a:ext cx="3431540" cy="386715"/>
                    </a:xfrm>
                    <a:prstGeom prst="rect">
                      <a:avLst/>
                    </a:prstGeom>
                    <a:noFill/>
                    <a:ln>
                      <a:noFill/>
                    </a:ln>
                  </pic:spPr>
                </pic:pic>
              </a:graphicData>
            </a:graphic>
          </wp:inline>
        </w:drawing>
      </w:r>
    </w:p>
    <w:p w14:paraId="67DFE68F">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7A71A0CE">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693160" cy="624840"/>
            <wp:effectExtent l="0" t="0" r="10160" b="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870"/>
                    <a:stretch>
                      <a:fillRect/>
                    </a:stretch>
                  </pic:blipFill>
                  <pic:spPr>
                    <a:xfrm>
                      <a:off x="0" y="0"/>
                      <a:ext cx="3693160" cy="624840"/>
                    </a:xfrm>
                    <a:prstGeom prst="rect">
                      <a:avLst/>
                    </a:prstGeom>
                    <a:noFill/>
                    <a:ln>
                      <a:noFill/>
                    </a:ln>
                  </pic:spPr>
                </pic:pic>
              </a:graphicData>
            </a:graphic>
          </wp:inline>
        </w:drawing>
      </w:r>
    </w:p>
    <w:p w14:paraId="551855ED">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应用编程示例</w:t>
      </w:r>
    </w:p>
    <w:p w14:paraId="3F92C53F">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16555" cy="2900045"/>
            <wp:effectExtent l="0" t="0" r="9525" b="1079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871"/>
                    <a:srcRect b="2902"/>
                    <a:stretch>
                      <a:fillRect/>
                    </a:stretch>
                  </pic:blipFill>
                  <pic:spPr>
                    <a:xfrm>
                      <a:off x="0" y="0"/>
                      <a:ext cx="2916555" cy="29000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05480" cy="2902585"/>
            <wp:effectExtent l="0" t="0" r="1016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872"/>
                    <a:stretch>
                      <a:fillRect/>
                    </a:stretch>
                  </pic:blipFill>
                  <pic:spPr>
                    <a:xfrm>
                      <a:off x="0" y="0"/>
                      <a:ext cx="3205480" cy="2902585"/>
                    </a:xfrm>
                    <a:prstGeom prst="rect">
                      <a:avLst/>
                    </a:prstGeom>
                    <a:noFill/>
                    <a:ln>
                      <a:noFill/>
                    </a:ln>
                  </pic:spPr>
                </pic:pic>
              </a:graphicData>
            </a:graphic>
          </wp:inline>
        </w:drawing>
      </w:r>
    </w:p>
    <w:p w14:paraId="061E13CB">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55645" cy="1652270"/>
            <wp:effectExtent l="0" t="0" r="5715" b="8890"/>
            <wp:docPr id="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7"/>
                    <pic:cNvPicPr>
                      <a:picLocks noChangeAspect="1"/>
                    </pic:cNvPicPr>
                  </pic:nvPicPr>
                  <pic:blipFill>
                    <a:blip r:embed="rId873"/>
                    <a:stretch>
                      <a:fillRect/>
                    </a:stretch>
                  </pic:blipFill>
                  <pic:spPr>
                    <a:xfrm>
                      <a:off x="0" y="0"/>
                      <a:ext cx="3255645" cy="16522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20010" cy="1654810"/>
            <wp:effectExtent l="0" t="0" r="1270" b="635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874"/>
                    <a:stretch>
                      <a:fillRect/>
                    </a:stretch>
                  </pic:blipFill>
                  <pic:spPr>
                    <a:xfrm>
                      <a:off x="0" y="0"/>
                      <a:ext cx="2620010" cy="1654810"/>
                    </a:xfrm>
                    <a:prstGeom prst="rect">
                      <a:avLst/>
                    </a:prstGeom>
                    <a:noFill/>
                    <a:ln>
                      <a:noFill/>
                    </a:ln>
                  </pic:spPr>
                </pic:pic>
              </a:graphicData>
            </a:graphic>
          </wp:inline>
        </w:drawing>
      </w:r>
    </w:p>
    <w:p w14:paraId="2DAF84D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如上所示，执行程序后提示设备忙，这是因为看门狗被其他设备占用了，打开</w:t>
      </w:r>
      <w:r>
        <w:rPr>
          <w:rFonts w:hint="eastAsia" w:ascii="Times New Roman" w:hAnsi="Times New Roman" w:eastAsia="楷体" w:cs="Times New Roman"/>
          <w:color w:val="2E54A1" w:themeColor="accent1" w:themeShade="BF"/>
          <w:sz w:val="18"/>
          <w:szCs w:val="18"/>
        </w:rPr>
        <w:t>/etc/init.d/watchdog.sh</w:t>
      </w:r>
      <w:r>
        <w:rPr>
          <w:rFonts w:hint="eastAsia" w:ascii="Times New Roman" w:hAnsi="Times New Roman" w:eastAsia="楷体" w:cs="Times New Roman"/>
          <w:sz w:val="18"/>
          <w:szCs w:val="18"/>
        </w:rPr>
        <w:t>文件，在第一行添加语句</w:t>
      </w:r>
      <w:r>
        <w:rPr>
          <w:rFonts w:hint="eastAsia" w:ascii="Times New Roman" w:hAnsi="Times New Roman" w:eastAsia="楷体" w:cs="Times New Roman"/>
          <w:color w:val="2E54A1" w:themeColor="accent1" w:themeShade="BF"/>
          <w:sz w:val="18"/>
          <w:szCs w:val="18"/>
        </w:rPr>
        <w:t>exit 0</w:t>
      </w:r>
      <w:r>
        <w:rPr>
          <w:rFonts w:hint="eastAsia" w:ascii="Times New Roman" w:hAnsi="Times New Roman" w:eastAsia="楷体" w:cs="Times New Roman"/>
          <w:sz w:val="18"/>
          <w:szCs w:val="18"/>
        </w:rPr>
        <w:t>，重启开发板后再次执行程序，可看到看门狗设置为2秒喂一次狗，终端输入Ctrl + C后退出进程，此时看门狗仍在运行，但已经没有人喂狗了，所以2秒后系统会重启，效果如上所示。</w:t>
      </w:r>
    </w:p>
    <w:p w14:paraId="6FAAEFB9">
      <w:pPr>
        <w:numPr>
          <w:ilvl w:val="0"/>
          <w:numId w:val="49"/>
        </w:numPr>
        <w:spacing w:before="60" w:line="360" w:lineRule="auto"/>
        <w:outlineLvl w:val="0"/>
        <w:rPr>
          <w:rFonts w:ascii="Times New Roman" w:hAnsi="Times New Roman" w:eastAsia="楷体" w:cs="Times New Roman"/>
          <w:b/>
          <w:bCs/>
          <w:szCs w:val="21"/>
        </w:rPr>
      </w:pPr>
      <w:bookmarkStart w:id="123" w:name="_Toc24630"/>
      <w:r>
        <w:rPr>
          <w:rFonts w:ascii="Times New Roman" w:hAnsi="Times New Roman" w:eastAsia="楷体" w:cs="Times New Roman"/>
          <w:b/>
          <w:bCs/>
          <w:szCs w:val="21"/>
        </w:rPr>
        <w:t>V4L2 摄像头应用编程</w:t>
      </w:r>
      <w:bookmarkEnd w:id="123"/>
    </w:p>
    <w:p w14:paraId="4FF27C1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V4L2（Video for linux two）是Linux内核中视频类设备的一套驱动框架，为视频类设备驱动开发和应用层提供的一套统一的接口规范，摄像头就是典型的视频类设备。使用 V4L2 设备驱动框架注册的设备会在 Linux 系统/dev/目录下生成对应的设备节点文件，设备节点的名称通常为 videoX（X 标准一个数字编号，0、1、2、3……），每一个 videoX 设备文件就代表一个视频类设备，摄像头的设备节点通常为</w:t>
      </w:r>
      <w:r>
        <w:rPr>
          <w:rFonts w:hint="eastAsia" w:ascii="Times New Roman" w:hAnsi="Times New Roman" w:eastAsia="楷体" w:cs="Times New Roman"/>
          <w:color w:val="2E54A1" w:themeColor="accent1" w:themeShade="BF"/>
          <w:sz w:val="18"/>
          <w:szCs w:val="18"/>
        </w:rPr>
        <w:t>/dev/video1</w:t>
      </w:r>
      <w:r>
        <w:rPr>
          <w:rFonts w:hint="eastAsia" w:ascii="Times New Roman" w:hAnsi="Times New Roman" w:eastAsia="楷体" w:cs="Times New Roman"/>
          <w:sz w:val="18"/>
          <w:szCs w:val="18"/>
        </w:rPr>
        <w:t>。</w:t>
      </w:r>
    </w:p>
    <w:p w14:paraId="65366812">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V4L2 摄像头编程模式</w:t>
      </w:r>
    </w:p>
    <w:p w14:paraId="234293B8">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打开摄像头设备；</w:t>
      </w:r>
    </w:p>
    <w:p w14:paraId="07F091E3">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查询设备的属性或功能；</w:t>
      </w:r>
    </w:p>
    <w:p w14:paraId="4BC715F1">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设置设备的参数，如像素格式、帧大小、帧率</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14:paraId="20E75D42">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申请帧缓冲、内存映射；</w:t>
      </w:r>
    </w:p>
    <w:p w14:paraId="40C60D90">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帧缓冲入队；</w:t>
      </w:r>
    </w:p>
    <w:p w14:paraId="7C76312F">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开启视频采集；</w:t>
      </w:r>
    </w:p>
    <w:p w14:paraId="4C5275F3">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帧缓冲出队、对采集的数据进行处理；</w:t>
      </w:r>
    </w:p>
    <w:p w14:paraId="2DE6678C">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处理完后，再次将帧缓冲入队，往复；</w:t>
      </w:r>
    </w:p>
    <w:p w14:paraId="66D1E8E6">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结束采集。</w:t>
      </w:r>
    </w:p>
    <w:p w14:paraId="66279AFC">
      <w:pPr>
        <w:rPr>
          <w:rFonts w:ascii="Times New Roman" w:hAnsi="Times New Roman" w:eastAsia="楷体" w:cs="Times New Roman"/>
          <w:sz w:val="18"/>
          <w:szCs w:val="18"/>
        </w:rPr>
      </w:pPr>
      <w:r>
        <w:rPr>
          <w:rFonts w:hint="eastAsia" w:ascii="Times New Roman" w:hAnsi="Times New Roman" w:eastAsia="楷体" w:cs="Times New Roman"/>
          <w:sz w:val="18"/>
          <w:szCs w:val="18"/>
        </w:rPr>
        <w:t>下面对这些步骤进行具体介绍。</w:t>
      </w:r>
    </w:p>
    <w:p w14:paraId="137CB85D">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78100" cy="3244215"/>
            <wp:effectExtent l="0" t="0" r="12700" b="190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875"/>
                    <a:stretch>
                      <a:fillRect/>
                    </a:stretch>
                  </pic:blipFill>
                  <pic:spPr>
                    <a:xfrm>
                      <a:off x="0" y="0"/>
                      <a:ext cx="2578100" cy="3244215"/>
                    </a:xfrm>
                    <a:prstGeom prst="rect">
                      <a:avLst/>
                    </a:prstGeom>
                    <a:noFill/>
                    <a:ln>
                      <a:noFill/>
                    </a:ln>
                  </pic:spPr>
                </pic:pic>
              </a:graphicData>
            </a:graphic>
          </wp:inline>
        </w:drawing>
      </w:r>
    </w:p>
    <w:p w14:paraId="3A7C0F85">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使用ioctl()操作摄像头设备</w:t>
      </w:r>
    </w:p>
    <w:p w14:paraId="5E38265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对摄像头的所有操作几乎都是通过ioctl()函数来完成的，函数原型：</w:t>
      </w:r>
      <w:r>
        <w:rPr>
          <w:rFonts w:hint="eastAsia" w:ascii="Times New Roman" w:hAnsi="Times New Roman" w:eastAsia="楷体" w:cs="Times New Roman"/>
          <w:color w:val="2E54A1" w:themeColor="accent1" w:themeShade="BF"/>
          <w:sz w:val="18"/>
          <w:szCs w:val="18"/>
        </w:rPr>
        <w:t>int ioctl(int fd, unsigned long request, ...)</w:t>
      </w:r>
      <w:r>
        <w:rPr>
          <w:rFonts w:hint="eastAsia" w:ascii="Times New Roman" w:hAnsi="Times New Roman" w:eastAsia="楷体" w:cs="Times New Roman"/>
          <w:sz w:val="18"/>
          <w:szCs w:val="18"/>
        </w:rPr>
        <w:t>，前面已经介绍过此函数了，request参数使用不同的 V4L2 指令即可完成不同的操作。这些V4L2 指令是以宏定义的形式在头文件&lt;</w:t>
      </w:r>
      <w:r>
        <w:rPr>
          <w:rFonts w:hint="eastAsia" w:ascii="Times New Roman" w:hAnsi="Times New Roman" w:eastAsia="楷体" w:cs="Times New Roman"/>
          <w:color w:val="2E54A1" w:themeColor="accent1" w:themeShade="BF"/>
          <w:sz w:val="18"/>
          <w:szCs w:val="18"/>
        </w:rPr>
        <w:t>linux/videodev2.h</w:t>
      </w:r>
      <w:r>
        <w:rPr>
          <w:rFonts w:hint="eastAsia" w:ascii="Times New Roman" w:hAnsi="Times New Roman" w:eastAsia="楷体" w:cs="Times New Roman"/>
          <w:sz w:val="18"/>
          <w:szCs w:val="18"/>
        </w:rPr>
        <w:t xml:space="preserve"> &gt; 中定义的，部分指令如下所示。</w:t>
      </w:r>
    </w:p>
    <w:p w14:paraId="41C58ACF">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99790" cy="1472565"/>
            <wp:effectExtent l="0" t="0" r="13970" b="5715"/>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876"/>
                    <a:stretch>
                      <a:fillRect/>
                    </a:stretch>
                  </pic:blipFill>
                  <pic:spPr>
                    <a:xfrm>
                      <a:off x="0" y="0"/>
                      <a:ext cx="3399790" cy="1472565"/>
                    </a:xfrm>
                    <a:prstGeom prst="rect">
                      <a:avLst/>
                    </a:prstGeom>
                    <a:noFill/>
                    <a:ln>
                      <a:noFill/>
                    </a:ln>
                  </pic:spPr>
                </pic:pic>
              </a:graphicData>
            </a:graphic>
          </wp:inline>
        </w:drawing>
      </w:r>
    </w:p>
    <w:p w14:paraId="077AE1B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宏定义的第三个参数为结构体类型数据，如struct v4l2_capability、struct v4l2_fmtdesc等，ioctl()为可变参函数，fd为文件描述符，request为 V4L2 指令，第三个参数就是对应宏的结构体，使用示例如下：</w:t>
      </w:r>
    </w:p>
    <w:p w14:paraId="286ADB77">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struct v4l2_capability cap;</w:t>
      </w:r>
    </w:p>
    <w:p w14:paraId="3AE036C1">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ioctl(fd, VIDIOC_QUERYCAP, &amp;cap);</w:t>
      </w:r>
    </w:p>
    <w:p w14:paraId="50C0BFF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在实际使用时，并不是所有的指令都会用到，视频采集类设备相关的宏介绍如下：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2057"/>
        <w:gridCol w:w="2702"/>
        <w:gridCol w:w="3427"/>
      </w:tblGrid>
      <w:tr w14:paraId="2726E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6" w:type="dxa"/>
            <w:shd w:val="clear" w:color="auto" w:fill="E3F2D9" w:themeFill="accent4" w:themeFillTint="32"/>
          </w:tcPr>
          <w:p w14:paraId="0A5B3845">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V4L2 指令</w:t>
            </w:r>
          </w:p>
        </w:tc>
        <w:tc>
          <w:tcPr>
            <w:tcW w:w="2057" w:type="dxa"/>
            <w:shd w:val="clear" w:color="auto" w:fill="E3F2D9" w:themeFill="accent4" w:themeFillTint="32"/>
          </w:tcPr>
          <w:p w14:paraId="6522145F">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c>
          <w:tcPr>
            <w:tcW w:w="2702" w:type="dxa"/>
            <w:shd w:val="clear" w:color="auto" w:fill="E3F2D9" w:themeFill="accent4" w:themeFillTint="32"/>
          </w:tcPr>
          <w:p w14:paraId="4821E894">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w:t>
            </w:r>
            <w:r>
              <w:rPr>
                <w:rFonts w:hint="eastAsia" w:ascii="Times New Roman" w:hAnsi="Times New Roman" w:eastAsia="楷体" w:cs="Times New Roman"/>
                <w:b/>
                <w:bCs/>
                <w:sz w:val="15"/>
                <w:szCs w:val="15"/>
              </w:rPr>
              <w:t xml:space="preserve"> </w:t>
            </w:r>
            <w:r>
              <w:rPr>
                <w:rFonts w:ascii="Times New Roman" w:hAnsi="Times New Roman" w:eastAsia="楷体" w:cs="Times New Roman"/>
                <w:b/>
                <w:bCs/>
                <w:sz w:val="15"/>
                <w:szCs w:val="15"/>
              </w:rPr>
              <w:t>L2 指令</w:t>
            </w:r>
          </w:p>
        </w:tc>
        <w:tc>
          <w:tcPr>
            <w:tcW w:w="3427" w:type="dxa"/>
            <w:shd w:val="clear" w:color="auto" w:fill="E3F2D9" w:themeFill="accent4" w:themeFillTint="32"/>
          </w:tcPr>
          <w:p w14:paraId="310EB8B2">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r>
      <w:tr w14:paraId="0DA88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52C6EF2B">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VIDIOC_QUERYCAP </w:t>
            </w:r>
          </w:p>
        </w:tc>
        <w:tc>
          <w:tcPr>
            <w:tcW w:w="2057" w:type="dxa"/>
          </w:tcPr>
          <w:p w14:paraId="585C0A40">
            <w:pPr>
              <w:rPr>
                <w:rFonts w:ascii="Times New Roman" w:hAnsi="Times New Roman" w:eastAsia="楷体" w:cs="Times New Roman"/>
                <w:sz w:val="15"/>
                <w:szCs w:val="15"/>
              </w:rPr>
            </w:pPr>
            <w:r>
              <w:rPr>
                <w:rFonts w:ascii="Times New Roman" w:hAnsi="Times New Roman" w:eastAsia="楷体" w:cs="Times New Roman"/>
                <w:sz w:val="15"/>
                <w:szCs w:val="15"/>
              </w:rPr>
              <w:t>查询设备的属性/能力/功能</w:t>
            </w:r>
          </w:p>
        </w:tc>
        <w:tc>
          <w:tcPr>
            <w:tcW w:w="2702" w:type="dxa"/>
            <w:shd w:val="clear" w:color="auto" w:fill="DBE3F4" w:themeFill="accent1" w:themeFillTint="32"/>
          </w:tcPr>
          <w:p w14:paraId="3F9D272D">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VIDIOC_STREAMON </w:t>
            </w:r>
          </w:p>
        </w:tc>
        <w:tc>
          <w:tcPr>
            <w:tcW w:w="3427" w:type="dxa"/>
          </w:tcPr>
          <w:p w14:paraId="44197EF1">
            <w:pPr>
              <w:rPr>
                <w:rFonts w:ascii="Times New Roman" w:hAnsi="Times New Roman" w:eastAsia="楷体" w:cs="Times New Roman"/>
                <w:sz w:val="15"/>
                <w:szCs w:val="15"/>
              </w:rPr>
            </w:pPr>
            <w:r>
              <w:rPr>
                <w:rFonts w:ascii="Times New Roman" w:hAnsi="Times New Roman" w:eastAsia="楷体" w:cs="Times New Roman"/>
                <w:sz w:val="15"/>
                <w:szCs w:val="15"/>
              </w:rPr>
              <w:t>开启视频采集</w:t>
            </w:r>
          </w:p>
        </w:tc>
      </w:tr>
      <w:tr w14:paraId="524577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76" w:type="dxa"/>
            <w:shd w:val="clear" w:color="auto" w:fill="DBE3F4" w:themeFill="accent1" w:themeFillTint="32"/>
          </w:tcPr>
          <w:p w14:paraId="3132412C">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VIDIOC_ENUM_FMT </w:t>
            </w:r>
          </w:p>
        </w:tc>
        <w:tc>
          <w:tcPr>
            <w:tcW w:w="2057" w:type="dxa"/>
          </w:tcPr>
          <w:p w14:paraId="61E28904">
            <w:pPr>
              <w:rPr>
                <w:rFonts w:ascii="Times New Roman" w:hAnsi="Times New Roman" w:eastAsia="楷体" w:cs="Times New Roman"/>
                <w:sz w:val="15"/>
                <w:szCs w:val="15"/>
              </w:rPr>
            </w:pPr>
            <w:r>
              <w:rPr>
                <w:rFonts w:ascii="Times New Roman" w:hAnsi="Times New Roman" w:eastAsia="楷体" w:cs="Times New Roman"/>
                <w:sz w:val="15"/>
                <w:szCs w:val="15"/>
              </w:rPr>
              <w:t>枚举设备支持的像素格式</w:t>
            </w:r>
          </w:p>
        </w:tc>
        <w:tc>
          <w:tcPr>
            <w:tcW w:w="2702" w:type="dxa"/>
            <w:shd w:val="clear" w:color="auto" w:fill="DBE3F4" w:themeFill="accent1" w:themeFillTint="32"/>
          </w:tcPr>
          <w:p w14:paraId="74DA7632">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VIDIOC_STREAMOFF </w:t>
            </w:r>
          </w:p>
        </w:tc>
        <w:tc>
          <w:tcPr>
            <w:tcW w:w="3427" w:type="dxa"/>
          </w:tcPr>
          <w:p w14:paraId="5532D23E">
            <w:pPr>
              <w:rPr>
                <w:rFonts w:ascii="Times New Roman" w:hAnsi="Times New Roman" w:eastAsia="楷体" w:cs="Times New Roman"/>
                <w:sz w:val="15"/>
                <w:szCs w:val="15"/>
              </w:rPr>
            </w:pPr>
            <w:r>
              <w:rPr>
                <w:rFonts w:ascii="Times New Roman" w:hAnsi="Times New Roman" w:eastAsia="楷体" w:cs="Times New Roman"/>
                <w:sz w:val="15"/>
                <w:szCs w:val="15"/>
              </w:rPr>
              <w:t>关闭视频采集</w:t>
            </w:r>
          </w:p>
        </w:tc>
      </w:tr>
      <w:tr w14:paraId="56736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53AEE3A8">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VIDIOC_G_FMT </w:t>
            </w:r>
          </w:p>
        </w:tc>
        <w:tc>
          <w:tcPr>
            <w:tcW w:w="2057" w:type="dxa"/>
          </w:tcPr>
          <w:p w14:paraId="308EBE9A">
            <w:pPr>
              <w:rPr>
                <w:rFonts w:ascii="Times New Roman" w:hAnsi="Times New Roman" w:eastAsia="楷体" w:cs="Times New Roman"/>
                <w:sz w:val="15"/>
                <w:szCs w:val="15"/>
              </w:rPr>
            </w:pPr>
            <w:r>
              <w:rPr>
                <w:rFonts w:ascii="Times New Roman" w:hAnsi="Times New Roman" w:eastAsia="楷体" w:cs="Times New Roman"/>
                <w:sz w:val="15"/>
                <w:szCs w:val="15"/>
              </w:rPr>
              <w:t>获取设备当前的帧格式信息</w:t>
            </w:r>
          </w:p>
        </w:tc>
        <w:tc>
          <w:tcPr>
            <w:tcW w:w="2702" w:type="dxa"/>
            <w:shd w:val="clear" w:color="auto" w:fill="DBE3F4" w:themeFill="accent1" w:themeFillTint="32"/>
          </w:tcPr>
          <w:p w14:paraId="102D864A">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VIDIOC_G_PARM </w:t>
            </w:r>
          </w:p>
        </w:tc>
        <w:tc>
          <w:tcPr>
            <w:tcW w:w="3427" w:type="dxa"/>
          </w:tcPr>
          <w:p w14:paraId="52CDEB9E">
            <w:pPr>
              <w:rPr>
                <w:rFonts w:ascii="Times New Roman" w:hAnsi="Times New Roman" w:eastAsia="楷体" w:cs="Times New Roman"/>
                <w:sz w:val="15"/>
                <w:szCs w:val="15"/>
              </w:rPr>
            </w:pPr>
            <w:r>
              <w:rPr>
                <w:rFonts w:ascii="Times New Roman" w:hAnsi="Times New Roman" w:eastAsia="楷体" w:cs="Times New Roman"/>
                <w:sz w:val="15"/>
                <w:szCs w:val="15"/>
              </w:rPr>
              <w:t>获取设备的一些参数</w:t>
            </w:r>
          </w:p>
        </w:tc>
      </w:tr>
      <w:tr w14:paraId="7E2F2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0832C27C">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VIDIOC_S_FMT </w:t>
            </w:r>
          </w:p>
        </w:tc>
        <w:tc>
          <w:tcPr>
            <w:tcW w:w="2057" w:type="dxa"/>
          </w:tcPr>
          <w:p w14:paraId="77D36291">
            <w:pPr>
              <w:rPr>
                <w:rFonts w:ascii="Times New Roman" w:hAnsi="Times New Roman" w:eastAsia="楷体" w:cs="Times New Roman"/>
                <w:sz w:val="15"/>
                <w:szCs w:val="15"/>
              </w:rPr>
            </w:pPr>
            <w:r>
              <w:rPr>
                <w:rFonts w:ascii="Times New Roman" w:hAnsi="Times New Roman" w:eastAsia="楷体" w:cs="Times New Roman"/>
                <w:sz w:val="15"/>
                <w:szCs w:val="15"/>
              </w:rPr>
              <w:t>设置帧格式信息</w:t>
            </w:r>
          </w:p>
        </w:tc>
        <w:tc>
          <w:tcPr>
            <w:tcW w:w="2702" w:type="dxa"/>
            <w:shd w:val="clear" w:color="auto" w:fill="DBE3F4" w:themeFill="accent1" w:themeFillTint="32"/>
          </w:tcPr>
          <w:p w14:paraId="62B55C13">
            <w:pPr>
              <w:rPr>
                <w:rFonts w:ascii="Times New Roman" w:hAnsi="Times New Roman" w:eastAsia="楷体" w:cs="Times New Roman"/>
                <w:sz w:val="15"/>
                <w:szCs w:val="15"/>
              </w:rPr>
            </w:pPr>
            <w:r>
              <w:rPr>
                <w:rFonts w:ascii="Times New Roman" w:hAnsi="Times New Roman" w:eastAsia="楷体" w:cs="Times New Roman"/>
                <w:sz w:val="15"/>
                <w:szCs w:val="15"/>
              </w:rPr>
              <w:t>VIDIOC_S_PARM</w:t>
            </w:r>
          </w:p>
        </w:tc>
        <w:tc>
          <w:tcPr>
            <w:tcW w:w="3427" w:type="dxa"/>
          </w:tcPr>
          <w:p w14:paraId="0C9AF485">
            <w:pPr>
              <w:rPr>
                <w:rFonts w:ascii="Times New Roman" w:hAnsi="Times New Roman" w:eastAsia="楷体" w:cs="Times New Roman"/>
                <w:sz w:val="15"/>
                <w:szCs w:val="15"/>
              </w:rPr>
            </w:pPr>
            <w:r>
              <w:rPr>
                <w:rFonts w:ascii="Times New Roman" w:hAnsi="Times New Roman" w:eastAsia="楷体" w:cs="Times New Roman"/>
                <w:sz w:val="15"/>
                <w:szCs w:val="15"/>
              </w:rPr>
              <w:t>设置参数</w:t>
            </w:r>
          </w:p>
        </w:tc>
      </w:tr>
      <w:tr w14:paraId="07D63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170E04B2">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VIDIOC_REQBUFS </w:t>
            </w:r>
          </w:p>
        </w:tc>
        <w:tc>
          <w:tcPr>
            <w:tcW w:w="2057" w:type="dxa"/>
          </w:tcPr>
          <w:p w14:paraId="6E0299C9">
            <w:pPr>
              <w:rPr>
                <w:rFonts w:ascii="Times New Roman" w:hAnsi="Times New Roman" w:eastAsia="楷体" w:cs="Times New Roman"/>
                <w:sz w:val="15"/>
                <w:szCs w:val="15"/>
              </w:rPr>
            </w:pPr>
            <w:r>
              <w:rPr>
                <w:rFonts w:ascii="Times New Roman" w:hAnsi="Times New Roman" w:eastAsia="楷体" w:cs="Times New Roman"/>
                <w:sz w:val="15"/>
                <w:szCs w:val="15"/>
              </w:rPr>
              <w:t>申请帧缓冲</w:t>
            </w:r>
          </w:p>
        </w:tc>
        <w:tc>
          <w:tcPr>
            <w:tcW w:w="2702" w:type="dxa"/>
            <w:shd w:val="clear" w:color="auto" w:fill="DBE3F4" w:themeFill="accent1" w:themeFillTint="32"/>
          </w:tcPr>
          <w:p w14:paraId="25C3A823">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VIDIOC_TRY_FMT </w:t>
            </w:r>
          </w:p>
        </w:tc>
        <w:tc>
          <w:tcPr>
            <w:tcW w:w="3427" w:type="dxa"/>
          </w:tcPr>
          <w:p w14:paraId="1C613AD3">
            <w:pPr>
              <w:rPr>
                <w:rFonts w:ascii="Times New Roman" w:hAnsi="Times New Roman" w:eastAsia="楷体" w:cs="Times New Roman"/>
                <w:sz w:val="15"/>
                <w:szCs w:val="15"/>
              </w:rPr>
            </w:pPr>
            <w:r>
              <w:rPr>
                <w:rFonts w:ascii="Times New Roman" w:hAnsi="Times New Roman" w:eastAsia="楷体" w:cs="Times New Roman"/>
                <w:sz w:val="15"/>
                <w:szCs w:val="15"/>
              </w:rPr>
              <w:t>尝试设置帧格式、用于判断设备是否支持该格式</w:t>
            </w:r>
          </w:p>
        </w:tc>
      </w:tr>
      <w:tr w14:paraId="1B9C8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20CD5299">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VIDIOC_QUERYBUF </w:t>
            </w:r>
          </w:p>
        </w:tc>
        <w:tc>
          <w:tcPr>
            <w:tcW w:w="2057" w:type="dxa"/>
          </w:tcPr>
          <w:p w14:paraId="76CDFD23">
            <w:pPr>
              <w:rPr>
                <w:rFonts w:ascii="Times New Roman" w:hAnsi="Times New Roman" w:eastAsia="楷体" w:cs="Times New Roman"/>
                <w:sz w:val="15"/>
                <w:szCs w:val="15"/>
              </w:rPr>
            </w:pPr>
            <w:r>
              <w:rPr>
                <w:rFonts w:ascii="Times New Roman" w:hAnsi="Times New Roman" w:eastAsia="楷体" w:cs="Times New Roman"/>
                <w:sz w:val="15"/>
                <w:szCs w:val="15"/>
              </w:rPr>
              <w:t>查询帧缓冲</w:t>
            </w:r>
          </w:p>
        </w:tc>
        <w:tc>
          <w:tcPr>
            <w:tcW w:w="2702" w:type="dxa"/>
            <w:shd w:val="clear" w:color="auto" w:fill="DBE3F4" w:themeFill="accent1" w:themeFillTint="32"/>
          </w:tcPr>
          <w:p w14:paraId="626A1BBA">
            <w:pPr>
              <w:rPr>
                <w:rFonts w:ascii="Times New Roman" w:hAnsi="Times New Roman" w:eastAsia="楷体" w:cs="Times New Roman"/>
                <w:sz w:val="15"/>
                <w:szCs w:val="15"/>
              </w:rPr>
            </w:pPr>
            <w:r>
              <w:rPr>
                <w:rFonts w:ascii="Times New Roman" w:hAnsi="Times New Roman" w:eastAsia="楷体" w:cs="Times New Roman"/>
                <w:sz w:val="15"/>
                <w:szCs w:val="15"/>
              </w:rPr>
              <w:t>VIDIOC_ENUM_FRAMESIZES</w:t>
            </w:r>
          </w:p>
        </w:tc>
        <w:tc>
          <w:tcPr>
            <w:tcW w:w="3427" w:type="dxa"/>
          </w:tcPr>
          <w:p w14:paraId="418C1C91">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枚举设备支持的视频采集分辨率</w:t>
            </w:r>
          </w:p>
        </w:tc>
      </w:tr>
      <w:tr w14:paraId="5861BA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6236FBE8">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VIDIOC_QBUF </w:t>
            </w:r>
          </w:p>
        </w:tc>
        <w:tc>
          <w:tcPr>
            <w:tcW w:w="2057" w:type="dxa"/>
          </w:tcPr>
          <w:p w14:paraId="4BF4036E">
            <w:pPr>
              <w:rPr>
                <w:rFonts w:ascii="Times New Roman" w:hAnsi="Times New Roman" w:eastAsia="楷体" w:cs="Times New Roman"/>
                <w:sz w:val="15"/>
                <w:szCs w:val="15"/>
              </w:rPr>
            </w:pPr>
            <w:r>
              <w:rPr>
                <w:rFonts w:ascii="Times New Roman" w:hAnsi="Times New Roman" w:eastAsia="楷体" w:cs="Times New Roman"/>
                <w:sz w:val="15"/>
                <w:szCs w:val="15"/>
              </w:rPr>
              <w:t>帧缓冲入队操作</w:t>
            </w:r>
          </w:p>
        </w:tc>
        <w:tc>
          <w:tcPr>
            <w:tcW w:w="2702" w:type="dxa"/>
            <w:shd w:val="clear" w:color="auto" w:fill="DBE3F4" w:themeFill="accent1" w:themeFillTint="32"/>
          </w:tcPr>
          <w:p w14:paraId="06CBE31A">
            <w:pPr>
              <w:rPr>
                <w:rFonts w:ascii="Times New Roman" w:hAnsi="Times New Roman" w:eastAsia="楷体" w:cs="Times New Roman"/>
                <w:sz w:val="15"/>
                <w:szCs w:val="15"/>
              </w:rPr>
            </w:pPr>
            <w:r>
              <w:rPr>
                <w:rFonts w:ascii="Times New Roman" w:hAnsi="Times New Roman" w:eastAsia="楷体" w:cs="Times New Roman"/>
                <w:sz w:val="15"/>
                <w:szCs w:val="15"/>
              </w:rPr>
              <w:t>VIDIOC_ENUM_FRAMEINTERVALS</w:t>
            </w:r>
          </w:p>
        </w:tc>
        <w:tc>
          <w:tcPr>
            <w:tcW w:w="3427" w:type="dxa"/>
          </w:tcPr>
          <w:p w14:paraId="1196B07C">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枚举设备支持的视频采集帧率</w:t>
            </w:r>
          </w:p>
        </w:tc>
      </w:tr>
      <w:tr w14:paraId="3F45C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14:paraId="056A28DC">
            <w:pPr>
              <w:rPr>
                <w:rFonts w:ascii="Times New Roman" w:hAnsi="Times New Roman" w:eastAsia="楷体" w:cs="Times New Roman"/>
                <w:sz w:val="15"/>
                <w:szCs w:val="15"/>
              </w:rPr>
            </w:pPr>
            <w:r>
              <w:rPr>
                <w:rFonts w:ascii="Times New Roman" w:hAnsi="Times New Roman" w:eastAsia="楷体" w:cs="Times New Roman"/>
                <w:sz w:val="15"/>
                <w:szCs w:val="15"/>
              </w:rPr>
              <w:t>VIDIOC_DQBUF</w:t>
            </w:r>
          </w:p>
        </w:tc>
        <w:tc>
          <w:tcPr>
            <w:tcW w:w="2057" w:type="dxa"/>
          </w:tcPr>
          <w:p w14:paraId="10289C51">
            <w:pPr>
              <w:rPr>
                <w:rFonts w:ascii="Times New Roman" w:hAnsi="Times New Roman" w:eastAsia="楷体" w:cs="Times New Roman"/>
                <w:sz w:val="15"/>
                <w:szCs w:val="15"/>
              </w:rPr>
            </w:pPr>
            <w:r>
              <w:rPr>
                <w:rFonts w:ascii="Times New Roman" w:hAnsi="Times New Roman" w:eastAsia="楷体" w:cs="Times New Roman"/>
                <w:sz w:val="15"/>
                <w:szCs w:val="15"/>
              </w:rPr>
              <w:t>帧缓冲出队操作</w:t>
            </w:r>
          </w:p>
        </w:tc>
        <w:tc>
          <w:tcPr>
            <w:tcW w:w="2702" w:type="dxa"/>
            <w:shd w:val="clear" w:color="auto" w:fill="DBE3F4" w:themeFill="accent1" w:themeFillTint="32"/>
          </w:tcPr>
          <w:p w14:paraId="0A82541C">
            <w:pPr>
              <w:rPr>
                <w:rFonts w:ascii="Times New Roman" w:hAnsi="Times New Roman" w:eastAsia="楷体" w:cs="Times New Roman"/>
                <w:sz w:val="15"/>
                <w:szCs w:val="15"/>
              </w:rPr>
            </w:pPr>
          </w:p>
        </w:tc>
        <w:tc>
          <w:tcPr>
            <w:tcW w:w="3427" w:type="dxa"/>
          </w:tcPr>
          <w:p w14:paraId="64C3D662">
            <w:pPr>
              <w:rPr>
                <w:rFonts w:ascii="Times New Roman" w:hAnsi="Times New Roman" w:eastAsia="楷体" w:cs="Times New Roman"/>
                <w:sz w:val="15"/>
                <w:szCs w:val="15"/>
              </w:rPr>
            </w:pPr>
          </w:p>
        </w:tc>
      </w:tr>
    </w:tbl>
    <w:p w14:paraId="37633B93">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查询设备的属性/功能</w:t>
      </w:r>
    </w:p>
    <w:p w14:paraId="6AC7FA3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使用open()函数打开摄像头设备文件后，接着就需要查询设备的属性，确定该设备是否是一个视频采集设备、以及一些其他的属性，使用</w:t>
      </w:r>
      <w:r>
        <w:rPr>
          <w:rFonts w:hint="eastAsia" w:ascii="Times New Roman" w:hAnsi="Times New Roman" w:eastAsia="楷体" w:cs="Times New Roman"/>
          <w:color w:val="2E54A1" w:themeColor="accent1" w:themeShade="BF"/>
          <w:sz w:val="18"/>
          <w:szCs w:val="18"/>
        </w:rPr>
        <w:t>ioctl(int fd, VIDIOC_QUERYCAP, struct v4l2_capability *cap)</w:t>
      </w:r>
      <w:r>
        <w:rPr>
          <w:rFonts w:hint="eastAsia" w:ascii="Times New Roman" w:hAnsi="Times New Roman" w:eastAsia="楷体" w:cs="Times New Roman"/>
          <w:sz w:val="18"/>
          <w:szCs w:val="18"/>
        </w:rPr>
        <w:t>语句进行查询，cap为struct v4l2_capability 结构体类型指针，用于保存获取到的属性数据，结构体介绍如下。</w:t>
      </w:r>
    </w:p>
    <w:p w14:paraId="18602252">
      <w:pPr>
        <w:ind w:left="840" w:firstLine="420"/>
        <w:rPr>
          <w:rFonts w:ascii="Times New Roman" w:hAnsi="Times New Roman" w:eastAsia="楷体" w:cs="Times New Roman"/>
          <w:color w:val="2E54A1" w:themeColor="accent1" w:themeShade="BF"/>
          <w:sz w:val="18"/>
          <w:szCs w:val="18"/>
        </w:rPr>
      </w:pP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drawing>
          <wp:inline distT="0" distB="0" distL="114300" distR="114300">
            <wp:extent cx="4200525" cy="1186180"/>
            <wp:effectExtent l="0" t="0" r="5715" b="2540"/>
            <wp:docPr id="3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
                    <pic:cNvPicPr>
                      <a:picLocks noChangeAspect="1"/>
                    </pic:cNvPicPr>
                  </pic:nvPicPr>
                  <pic:blipFill>
                    <a:blip r:embed="rId877"/>
                    <a:stretch>
                      <a:fillRect/>
                    </a:stretch>
                  </pic:blipFill>
                  <pic:spPr>
                    <a:xfrm>
                      <a:off x="0" y="0"/>
                      <a:ext cx="4200525" cy="1186180"/>
                    </a:xfrm>
                    <a:prstGeom prst="rect">
                      <a:avLst/>
                    </a:prstGeom>
                    <a:noFill/>
                    <a:ln>
                      <a:noFill/>
                    </a:ln>
                  </pic:spPr>
                </pic:pic>
              </a:graphicData>
            </a:graphic>
          </wp:inline>
        </w:drawing>
      </w:r>
    </w:p>
    <w:p w14:paraId="75C87A2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其中，主要关注 capabilities 字段，取值可以是以下宏的组合，这些宏也是在头文件&lt;</w:t>
      </w:r>
      <w:r>
        <w:rPr>
          <w:rFonts w:hint="eastAsia" w:ascii="Times New Roman" w:hAnsi="Times New Roman" w:eastAsia="楷体" w:cs="Times New Roman"/>
          <w:color w:val="2E54A1" w:themeColor="accent1" w:themeShade="BF"/>
          <w:sz w:val="18"/>
          <w:szCs w:val="18"/>
        </w:rPr>
        <w:t>videodev2.h</w:t>
      </w:r>
      <w:r>
        <w:rPr>
          <w:rFonts w:hint="eastAsia" w:ascii="Times New Roman" w:hAnsi="Times New Roman" w:eastAsia="楷体" w:cs="Times New Roman"/>
          <w:sz w:val="18"/>
          <w:szCs w:val="18"/>
        </w:rPr>
        <w:t>&gt;中定义的，部分宏展示如下：</w:t>
      </w:r>
    </w:p>
    <w:p w14:paraId="59722579">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6215" cy="1540510"/>
            <wp:effectExtent l="0" t="0" r="1905" b="13970"/>
            <wp:docPr id="3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
                    <pic:cNvPicPr>
                      <a:picLocks noChangeAspect="1"/>
                    </pic:cNvPicPr>
                  </pic:nvPicPr>
                  <pic:blipFill>
                    <a:blip r:embed="rId878"/>
                    <a:stretch>
                      <a:fillRect/>
                    </a:stretch>
                  </pic:blipFill>
                  <pic:spPr>
                    <a:xfrm>
                      <a:off x="0" y="0"/>
                      <a:ext cx="4006215" cy="1540510"/>
                    </a:xfrm>
                    <a:prstGeom prst="rect">
                      <a:avLst/>
                    </a:prstGeom>
                    <a:noFill/>
                    <a:ln>
                      <a:noFill/>
                    </a:ln>
                  </pic:spPr>
                </pic:pic>
              </a:graphicData>
            </a:graphic>
          </wp:inline>
        </w:drawing>
      </w:r>
    </w:p>
    <w:p w14:paraId="7267AB3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对于摄像头设备来说，它的capabilities字段必须包含</w:t>
      </w:r>
      <w:r>
        <w:rPr>
          <w:rFonts w:hint="eastAsia" w:ascii="Times New Roman" w:hAnsi="Times New Roman" w:eastAsia="楷体" w:cs="Times New Roman"/>
          <w:color w:val="2E54A1" w:themeColor="accent1" w:themeShade="BF"/>
          <w:sz w:val="18"/>
          <w:szCs w:val="18"/>
        </w:rPr>
        <w:t>V4L2_CAP_VIDEO_CAPTURE</w:t>
      </w:r>
      <w:r>
        <w:rPr>
          <w:rFonts w:hint="eastAsia" w:ascii="Times New Roman" w:hAnsi="Times New Roman" w:eastAsia="楷体" w:cs="Times New Roman"/>
          <w:sz w:val="18"/>
          <w:szCs w:val="18"/>
        </w:rPr>
        <w:t>，表示它支持视频采集功能，据此就可判断它是否是一个摄像头设备，示例如下：</w:t>
      </w:r>
    </w:p>
    <w:p w14:paraId="78224290">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ioctl(fd, VIDIOC_QUERYCAP, &amp;vcap);</w:t>
      </w:r>
    </w:p>
    <w:p w14:paraId="41738DDF">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if (!(V4L2_CAP_VIDEO_CAPTURE &amp; vcap.capabilities)) {</w:t>
      </w:r>
    </w:p>
    <w:p w14:paraId="11E0FF61">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fprintf(stderr, "Error: No capture video device!\n");</w:t>
      </w:r>
    </w:p>
    <w:p w14:paraId="02C4D846">
      <w:pPr>
        <w:ind w:left="168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return -1;</w:t>
      </w:r>
    </w:p>
    <w:p w14:paraId="153F004B">
      <w:pPr>
        <w:ind w:left="126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w:t>
      </w:r>
    </w:p>
    <w:p w14:paraId="354B3E5A">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设置帧格式、帧率</w:t>
      </w:r>
    </w:p>
    <w:p w14:paraId="5EE31E8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在视频采集前通常需要先设置摄像头的帧格式、帧率等参数，一个摄像头通常会支持不同的像素格式，如RGB、YUYV、压缩格式 MJPEG等，并且还支持多种不同的视频采集分辨率，如 640*480、320*240、1280*720 等，同一分辨率可能还支持多种不同的视频采集帧率，如15fps、30fps等。</w:t>
      </w:r>
    </w:p>
    <w:p w14:paraId="5BEF107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VIDIOC_ENUM_FMT, struct v4l2_fmtdesc *fmtdesc)</w:t>
      </w:r>
      <w:r>
        <w:rPr>
          <w:rFonts w:hint="eastAsia" w:ascii="Times New Roman" w:hAnsi="Times New Roman" w:eastAsia="楷体" w:cs="Times New Roman"/>
          <w:sz w:val="18"/>
          <w:szCs w:val="18"/>
        </w:rPr>
        <w:t>可枚举出设备所支持的所有像素格式，fmtdesc为struct v4l2_fmtdesc结构体类型指针，用于保存获取到的设备参数，结构体介绍如下。</w:t>
      </w:r>
    </w:p>
    <w:p w14:paraId="66DB5302">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49675" cy="1038225"/>
            <wp:effectExtent l="0" t="0" r="14605" b="13335"/>
            <wp:docPr id="3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7"/>
                    <pic:cNvPicPr>
                      <a:picLocks noChangeAspect="1"/>
                    </pic:cNvPicPr>
                  </pic:nvPicPr>
                  <pic:blipFill>
                    <a:blip r:embed="rId879"/>
                    <a:stretch>
                      <a:fillRect/>
                    </a:stretch>
                  </pic:blipFill>
                  <pic:spPr>
                    <a:xfrm>
                      <a:off x="0" y="0"/>
                      <a:ext cx="3749675" cy="1038225"/>
                    </a:xfrm>
                    <a:prstGeom prst="rect">
                      <a:avLst/>
                    </a:prstGeom>
                    <a:noFill/>
                    <a:ln>
                      <a:noFill/>
                    </a:ln>
                  </pic:spPr>
                </pic:pic>
              </a:graphicData>
            </a:graphic>
          </wp:inline>
        </w:drawing>
      </w:r>
    </w:p>
    <w:p w14:paraId="786ADA0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使用此结构体前，需要将index字段先设置为0，之后每调用一次ioctl()后，index会加1。一次 ioctl()调用只能得到一种像素格式的信息，所以如果设备支持多种像素格式，需要循环调用ioctl()多次，直到调用失败。pixelformat字段就是对应的像素格式编号，这是一个unsigned类型数据，部分像素格式编号宏如下所示，也是在头文件&lt;</w:t>
      </w:r>
      <w:r>
        <w:rPr>
          <w:rFonts w:hint="eastAsia" w:ascii="Times New Roman" w:hAnsi="Times New Roman" w:eastAsia="楷体" w:cs="Times New Roman"/>
          <w:color w:val="2E54A1" w:themeColor="accent1" w:themeShade="BF"/>
          <w:sz w:val="18"/>
          <w:szCs w:val="18"/>
        </w:rPr>
        <w:t>videodev2.h</w:t>
      </w:r>
      <w:r>
        <w:rPr>
          <w:rFonts w:hint="eastAsia" w:ascii="Times New Roman" w:hAnsi="Times New Roman" w:eastAsia="楷体" w:cs="Times New Roman"/>
          <w:sz w:val="18"/>
          <w:szCs w:val="18"/>
        </w:rPr>
        <w:t>&gt;中定义的。</w:t>
      </w:r>
    </w:p>
    <w:p w14:paraId="655988B6">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3055" cy="1233805"/>
            <wp:effectExtent l="0" t="0" r="6985" b="635"/>
            <wp:docPr id="3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8"/>
                    <pic:cNvPicPr>
                      <a:picLocks noChangeAspect="1"/>
                    </pic:cNvPicPr>
                  </pic:nvPicPr>
                  <pic:blipFill>
                    <a:blip r:embed="rId880"/>
                    <a:stretch>
                      <a:fillRect/>
                    </a:stretch>
                  </pic:blipFill>
                  <pic:spPr>
                    <a:xfrm>
                      <a:off x="0" y="0"/>
                      <a:ext cx="4123055" cy="1233805"/>
                    </a:xfrm>
                    <a:prstGeom prst="rect">
                      <a:avLst/>
                    </a:prstGeom>
                    <a:noFill/>
                    <a:ln>
                      <a:noFill/>
                    </a:ln>
                  </pic:spPr>
                </pic:pic>
              </a:graphicData>
            </a:graphic>
          </wp:inline>
        </w:drawing>
      </w:r>
    </w:p>
    <w:p w14:paraId="478CC909">
      <w:pPr>
        <w:ind w:firstLine="420"/>
        <w:rPr>
          <w:rFonts w:ascii="Times New Roman" w:hAnsi="Times New Roman" w:eastAsia="楷体" w:cs="Times New Roman"/>
          <w:sz w:val="18"/>
          <w:szCs w:val="18"/>
        </w:rPr>
      </w:pPr>
      <w:r>
        <w:rPr>
          <w:rFonts w:ascii="Times New Roman" w:hAnsi="Times New Roman" w:eastAsia="楷体" w:cs="Times New Roman"/>
          <w:sz w:val="18"/>
          <w:szCs w:val="18"/>
        </w:rPr>
        <w:t>type字段用于指定要获取设备的哪种功能对应的像素格式，因为有的设备既支持视频采集功能、又支持视频输出等其它的功能，可取值如下所示：</w:t>
      </w:r>
    </w:p>
    <w:p w14:paraId="62E497E9">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09695" cy="1701800"/>
            <wp:effectExtent l="0" t="0" r="6985" b="5080"/>
            <wp:docPr id="4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
                    <pic:cNvPicPr>
                      <a:picLocks noChangeAspect="1"/>
                    </pic:cNvPicPr>
                  </pic:nvPicPr>
                  <pic:blipFill>
                    <a:blip r:embed="rId881"/>
                    <a:stretch>
                      <a:fillRect/>
                    </a:stretch>
                  </pic:blipFill>
                  <pic:spPr>
                    <a:xfrm>
                      <a:off x="0" y="0"/>
                      <a:ext cx="3909695" cy="1701800"/>
                    </a:xfrm>
                    <a:prstGeom prst="rect">
                      <a:avLst/>
                    </a:prstGeom>
                    <a:noFill/>
                    <a:ln>
                      <a:noFill/>
                    </a:ln>
                  </pic:spPr>
                </pic:pic>
              </a:graphicData>
            </a:graphic>
          </wp:inline>
        </w:drawing>
      </w:r>
    </w:p>
    <w:p w14:paraId="6C36EAA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对于摄像头设备，需要将type设置为V4L2_BUF_TYPE_VIDEO_CAPTURE，指定我们将要获取的是视频采集的像素格式，使用示例如下：</w:t>
      </w:r>
    </w:p>
    <w:p w14:paraId="00F27F8B">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87215" cy="967740"/>
            <wp:effectExtent l="0" t="0" r="1905" b="7620"/>
            <wp:docPr id="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0"/>
                    <pic:cNvPicPr>
                      <a:picLocks noChangeAspect="1"/>
                    </pic:cNvPicPr>
                  </pic:nvPicPr>
                  <pic:blipFill>
                    <a:blip r:embed="rId882"/>
                    <a:stretch>
                      <a:fillRect/>
                    </a:stretch>
                  </pic:blipFill>
                  <pic:spPr>
                    <a:xfrm>
                      <a:off x="0" y="0"/>
                      <a:ext cx="4387215" cy="967740"/>
                    </a:xfrm>
                    <a:prstGeom prst="rect">
                      <a:avLst/>
                    </a:prstGeom>
                    <a:noFill/>
                    <a:ln>
                      <a:noFill/>
                    </a:ln>
                  </pic:spPr>
                </pic:pic>
              </a:graphicData>
            </a:graphic>
          </wp:inline>
        </w:drawing>
      </w:r>
    </w:p>
    <w:p w14:paraId="5BAEDFF9">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枚举摄像头所支持的所有视频采集分辨率：VIDIOC_ENUM_FRAMESIZES</w:t>
      </w:r>
    </w:p>
    <w:p w14:paraId="1832F04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VIDIOC_ENUM_FRAMESIZES, struct v4l2_frmsizeenum *frmsize)</w:t>
      </w:r>
      <w:r>
        <w:rPr>
          <w:rFonts w:hint="eastAsia" w:ascii="Times New Roman" w:hAnsi="Times New Roman" w:eastAsia="楷体" w:cs="Times New Roman"/>
          <w:sz w:val="18"/>
          <w:szCs w:val="18"/>
        </w:rPr>
        <w:t>即可枚举出设备所支持的所有视频采集分辨率，第三个参数为struct v4l2_frmsizeenum结构体类型指针，用于保存获取到的分辨率数据，结构体介绍如下。</w:t>
      </w:r>
    </w:p>
    <w:p w14:paraId="1A8FB125">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14190" cy="1356360"/>
            <wp:effectExtent l="0" t="0" r="13970" b="0"/>
            <wp:docPr id="4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pic:cNvPicPr>
                      <a:picLocks noChangeAspect="1"/>
                    </pic:cNvPicPr>
                  </pic:nvPicPr>
                  <pic:blipFill>
                    <a:blip r:embed="rId883"/>
                    <a:stretch>
                      <a:fillRect/>
                    </a:stretch>
                  </pic:blipFill>
                  <pic:spPr>
                    <a:xfrm>
                      <a:off x="0" y="0"/>
                      <a:ext cx="4314190" cy="1356360"/>
                    </a:xfrm>
                    <a:prstGeom prst="rect">
                      <a:avLst/>
                    </a:prstGeom>
                    <a:noFill/>
                    <a:ln>
                      <a:noFill/>
                    </a:ln>
                  </pic:spPr>
                </pic:pic>
              </a:graphicData>
            </a:graphic>
          </wp:inline>
        </w:drawing>
      </w:r>
    </w:p>
    <w:p w14:paraId="0BB068C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一次调用ioctl()只能得到一种视频帧大小信息，如果设备支持多种视频帧大小，则需要循环调用多次，通过 index 来控制。使用前需要先将index设置为0，调用一次就加一，直到调用失败。pixel_format用于指定像素格式，type字段与上面介绍的一样，用于指定要获取设备的哪种功能对应的像素格式。在调用ioctl()函数前需要先设置type和 pixel_format ，以确定我们将要枚举的是：设备的哪种功能、哪种像素格式支持的视频帧大小。结构体中还有个共用体类型字段，介绍如下：</w:t>
      </w:r>
    </w:p>
    <w:p w14:paraId="3C98DB3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52290" cy="1263015"/>
            <wp:effectExtent l="0" t="0" r="6350" b="1905"/>
            <wp:docPr id="4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
                    <pic:cNvPicPr>
                      <a:picLocks noChangeAspect="1"/>
                    </pic:cNvPicPr>
                  </pic:nvPicPr>
                  <pic:blipFill>
                    <a:blip r:embed="rId884"/>
                    <a:stretch>
                      <a:fillRect/>
                    </a:stretch>
                  </pic:blipFill>
                  <pic:spPr>
                    <a:xfrm>
                      <a:off x="0" y="0"/>
                      <a:ext cx="4352290" cy="1263015"/>
                    </a:xfrm>
                    <a:prstGeom prst="rect">
                      <a:avLst/>
                    </a:prstGeom>
                    <a:noFill/>
                    <a:ln>
                      <a:noFill/>
                    </a:ln>
                  </pic:spPr>
                </pic:pic>
              </a:graphicData>
            </a:graphic>
          </wp:inline>
        </w:drawing>
      </w:r>
    </w:p>
    <w:p w14:paraId="2A73281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当type等于V4L2_BUF_TYPE_VIDEO_CAPTURE时，discrete 生效，这是一个struct v4l2_frmsize_discrete 类型变量，用于描述视频帧大小信息，如视频帧的宽度和高度等，也就是视频采集分辨率大小。如我们要枚举出摄像头 RGB565 像素格式所支持的所有视频帧大小，使用示例如下：</w:t>
      </w:r>
    </w:p>
    <w:p w14:paraId="771CA888">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092575" cy="1007745"/>
            <wp:effectExtent l="0" t="0" r="6985" b="1333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885"/>
                    <a:stretch>
                      <a:fillRect/>
                    </a:stretch>
                  </pic:blipFill>
                  <pic:spPr>
                    <a:xfrm>
                      <a:off x="0" y="0"/>
                      <a:ext cx="4092575" cy="1007745"/>
                    </a:xfrm>
                    <a:prstGeom prst="rect">
                      <a:avLst/>
                    </a:prstGeom>
                    <a:noFill/>
                    <a:ln>
                      <a:noFill/>
                    </a:ln>
                  </pic:spPr>
                </pic:pic>
              </a:graphicData>
            </a:graphic>
          </wp:inline>
        </w:drawing>
      </w:r>
    </w:p>
    <w:p w14:paraId="733B58B6">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枚举摄像头所支持的所有视频采集帧率：VIDIOC_ENUM_FRAMEINTERVALS</w:t>
      </w:r>
    </w:p>
    <w:p w14:paraId="366EB4DF">
      <w:pPr>
        <w:ind w:firstLine="420"/>
        <w:rPr>
          <w:rFonts w:ascii="Times New Roman" w:hAnsi="Times New Roman" w:eastAsia="楷体" w:cs="Times New Roman"/>
          <w:sz w:val="18"/>
          <w:szCs w:val="18"/>
        </w:rPr>
      </w:pPr>
      <w:r>
        <w:rPr>
          <w:rFonts w:ascii="Times New Roman" w:hAnsi="Times New Roman" w:eastAsia="楷体" w:cs="Times New Roman"/>
          <w:sz w:val="18"/>
          <w:szCs w:val="18"/>
        </w:rPr>
        <w:t>同一种视频帧大小，摄像头可能会支持多种不同的视频采集帧率，譬如常见的 15fps、30fps、45fps 以及 60fps 等</w:t>
      </w:r>
      <w:r>
        <w:rPr>
          <w:rFonts w:hint="eastAsia" w:ascii="Times New Roman" w:hAnsi="Times New Roman" w:eastAsia="楷体" w:cs="Times New Roman"/>
          <w:sz w:val="18"/>
          <w:szCs w:val="18"/>
        </w:rPr>
        <w:t>，使用</w:t>
      </w:r>
      <w:r>
        <w:rPr>
          <w:rFonts w:hint="eastAsia" w:ascii="Times New Roman" w:hAnsi="Times New Roman" w:eastAsia="楷体" w:cs="Times New Roman"/>
          <w:color w:val="2E54A1" w:themeColor="accent1" w:themeShade="BF"/>
          <w:sz w:val="18"/>
          <w:szCs w:val="18"/>
        </w:rPr>
        <w:t>ioctl(int fd, VIDIOC_ENUM_FRAMEINTERVALS, struct v4l2_frmivalenum *frmival)</w:t>
      </w:r>
      <w:r>
        <w:rPr>
          <w:rFonts w:hint="eastAsia" w:ascii="Times New Roman" w:hAnsi="Times New Roman" w:eastAsia="楷体" w:cs="Times New Roman"/>
          <w:sz w:val="18"/>
          <w:szCs w:val="18"/>
        </w:rPr>
        <w:t>可以枚举出设备所支持的所有帧率，第三个参数为struct v4l2_frmivalenum结构体类型数据，用于保存获取到的视频帧率信息，结构体介绍如下。</w:t>
      </w:r>
    </w:p>
    <w:p w14:paraId="66B582B9">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258310" cy="1593215"/>
            <wp:effectExtent l="0" t="0" r="8890" b="6985"/>
            <wp:docPr id="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pic:cNvPicPr>
                      <a:picLocks noChangeAspect="1"/>
                    </pic:cNvPicPr>
                  </pic:nvPicPr>
                  <pic:blipFill>
                    <a:blip r:embed="rId886"/>
                    <a:stretch>
                      <a:fillRect/>
                    </a:stretch>
                  </pic:blipFill>
                  <pic:spPr>
                    <a:xfrm>
                      <a:off x="0" y="0"/>
                      <a:ext cx="4258310" cy="1593215"/>
                    </a:xfrm>
                    <a:prstGeom prst="rect">
                      <a:avLst/>
                    </a:prstGeom>
                    <a:noFill/>
                    <a:ln>
                      <a:noFill/>
                    </a:ln>
                  </pic:spPr>
                </pic:pic>
              </a:graphicData>
            </a:graphic>
          </wp:inline>
        </w:drawing>
      </w:r>
    </w:p>
    <w:p w14:paraId="003697A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index和type和前面介绍的意义相同，pixel_format为像素格式，width、height 字段用于指定视频帧的宽度和高度，还有一个共用体，用于描述视频帧率信息，stepwise内容上面展示了，discrete介绍如下。</w:t>
      </w:r>
    </w:p>
    <w:p w14:paraId="441A7224">
      <w:pPr>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125345" cy="518160"/>
            <wp:effectExtent l="0" t="0" r="8255" b="0"/>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
                    <pic:cNvPicPr>
                      <a:picLocks noChangeAspect="1"/>
                    </pic:cNvPicPr>
                  </pic:nvPicPr>
                  <pic:blipFill>
                    <a:blip r:embed="rId887"/>
                    <a:stretch>
                      <a:fillRect/>
                    </a:stretch>
                  </pic:blipFill>
                  <pic:spPr>
                    <a:xfrm>
                      <a:off x="0" y="0"/>
                      <a:ext cx="2125345" cy="518160"/>
                    </a:xfrm>
                    <a:prstGeom prst="rect">
                      <a:avLst/>
                    </a:prstGeom>
                    <a:noFill/>
                    <a:ln>
                      <a:noFill/>
                    </a:ln>
                  </pic:spPr>
                </pic:pic>
              </a:graphicData>
            </a:graphic>
          </wp:inline>
        </w:drawing>
      </w:r>
    </w:p>
    <w:p w14:paraId="3D0F64F7">
      <w:pPr>
        <w:ind w:firstLine="420"/>
        <w:rPr>
          <w:rFonts w:ascii="Times New Roman" w:hAnsi="Times New Roman" w:eastAsia="楷体" w:cs="Times New Roman"/>
          <w:sz w:val="18"/>
          <w:szCs w:val="18"/>
        </w:rPr>
      </w:pPr>
      <w:r>
        <w:rPr>
          <w:rFonts w:ascii="Times New Roman" w:hAnsi="Times New Roman" w:eastAsia="楷体" w:cs="Times New Roman"/>
          <w:sz w:val="18"/>
          <w:szCs w:val="18"/>
        </w:rPr>
        <w:t>numerator 表示分子</w:t>
      </w:r>
      <w:r>
        <w:rPr>
          <w:rFonts w:hint="eastAsia" w:ascii="Times New Roman" w:hAnsi="Times New Roman" w:eastAsia="楷体" w:cs="Times New Roman"/>
          <w:sz w:val="18"/>
          <w:szCs w:val="18"/>
        </w:rPr>
        <w:t xml:space="preserve">，denominator 表示分母， numerator / denominator表示图像采集的周期，单位为秒，所以视频帧率为 </w:t>
      </w:r>
      <w:r>
        <w:rPr>
          <w:rFonts w:hint="eastAsia" w:ascii="Times New Roman" w:hAnsi="Times New Roman" w:eastAsia="楷体" w:cs="Times New Roman"/>
          <w:color w:val="2E54A1" w:themeColor="accent1" w:themeShade="BF"/>
          <w:sz w:val="18"/>
          <w:szCs w:val="18"/>
        </w:rPr>
        <w:t>denominator / numerator</w:t>
      </w:r>
      <w:r>
        <w:rPr>
          <w:rFonts w:hint="eastAsia" w:ascii="Times New Roman" w:hAnsi="Times New Roman" w:eastAsia="楷体" w:cs="Times New Roman"/>
          <w:sz w:val="18"/>
          <w:szCs w:val="18"/>
        </w:rPr>
        <w:t>。使用示例如下：</w:t>
      </w:r>
    </w:p>
    <w:p w14:paraId="684F2260">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12920" cy="1139825"/>
            <wp:effectExtent l="0" t="0" r="0" b="31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888"/>
                    <a:stretch>
                      <a:fillRect/>
                    </a:stretch>
                  </pic:blipFill>
                  <pic:spPr>
                    <a:xfrm>
                      <a:off x="0" y="0"/>
                      <a:ext cx="4312920" cy="1139825"/>
                    </a:xfrm>
                    <a:prstGeom prst="rect">
                      <a:avLst/>
                    </a:prstGeom>
                    <a:noFill/>
                    <a:ln>
                      <a:noFill/>
                    </a:ln>
                  </pic:spPr>
                </pic:pic>
              </a:graphicData>
            </a:graphic>
          </wp:inline>
        </w:drawing>
      </w:r>
    </w:p>
    <w:p w14:paraId="23B9C127">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 xml:space="preserve"> </w:t>
      </w:r>
      <w:r>
        <w:rPr>
          <w:rFonts w:hint="eastAsia" w:ascii="Times New Roman" w:hAnsi="Times New Roman" w:eastAsia="楷体" w:cs="Times New Roman"/>
          <w:sz w:val="18"/>
          <w:szCs w:val="18"/>
        </w:rPr>
        <w:t xml:space="preserve">前面获取到设备支持的像素格式、视频帧大小、视频采集帧率等信息后，我们就可以对这些参数进行设置了。使用    </w:t>
      </w:r>
      <w:r>
        <w:rPr>
          <w:rFonts w:hint="eastAsia" w:ascii="Times New Roman" w:hAnsi="Times New Roman" w:eastAsia="楷体" w:cs="Times New Roman"/>
          <w:color w:val="2E54A1" w:themeColor="accent1" w:themeShade="BF"/>
          <w:sz w:val="18"/>
          <w:szCs w:val="18"/>
        </w:rPr>
        <w:t>int ioctl(int fd, VIDIOC_G_FMT, struct v4l2_format *fmt)可</w:t>
      </w:r>
      <w:r>
        <w:rPr>
          <w:rFonts w:hint="eastAsia" w:ascii="Times New Roman" w:hAnsi="Times New Roman" w:eastAsia="楷体" w:cs="Times New Roman"/>
          <w:sz w:val="18"/>
          <w:szCs w:val="18"/>
        </w:rPr>
        <w:t>查看设备当前的格式， struct v4l2_format用于保存获取到的格式数据，使用</w:t>
      </w:r>
      <w:r>
        <w:rPr>
          <w:rFonts w:hint="eastAsia" w:ascii="Times New Roman" w:hAnsi="Times New Roman" w:eastAsia="楷体" w:cs="Times New Roman"/>
          <w:color w:val="2E54A1" w:themeColor="accent1" w:themeShade="BF"/>
          <w:sz w:val="18"/>
          <w:szCs w:val="18"/>
        </w:rPr>
        <w:t>int ioctl(int fd, VIDIOC_S_FMT, struct v4l2_format *fmt)</w:t>
      </w:r>
      <w:r>
        <w:rPr>
          <w:rFonts w:hint="eastAsia" w:ascii="Times New Roman" w:hAnsi="Times New Roman" w:eastAsia="楷体" w:cs="Times New Roman"/>
          <w:sz w:val="18"/>
          <w:szCs w:val="18"/>
        </w:rPr>
        <w:t>可设置设备的格式，第三个 struct v4l2_format指针类型的参数为要设置的设备格式，struct v4l2_format结构体介绍如下。</w:t>
      </w:r>
    </w:p>
    <w:p w14:paraId="3B91099B">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94200" cy="1242695"/>
            <wp:effectExtent l="0" t="0" r="10160" b="6985"/>
            <wp:docPr id="4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
                    <pic:cNvPicPr>
                      <a:picLocks noChangeAspect="1"/>
                    </pic:cNvPicPr>
                  </pic:nvPicPr>
                  <pic:blipFill>
                    <a:blip r:embed="rId889"/>
                    <a:stretch>
                      <a:fillRect/>
                    </a:stretch>
                  </pic:blipFill>
                  <pic:spPr>
                    <a:xfrm>
                      <a:off x="0" y="0"/>
                      <a:ext cx="4394200" cy="1242695"/>
                    </a:xfrm>
                    <a:prstGeom prst="rect">
                      <a:avLst/>
                    </a:prstGeom>
                    <a:noFill/>
                    <a:ln>
                      <a:noFill/>
                    </a:ln>
                  </pic:spPr>
                </pic:pic>
              </a:graphicData>
            </a:graphic>
          </wp:inline>
        </w:drawing>
      </w:r>
    </w:p>
    <w:p w14:paraId="001A2B6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type和前面介绍的相同，获取和设置格式前需要先设置type的值。type 被设置为 V4L2_BUF_TYPE_VIDEO_CAPTURE 时pix 变量生效，它是一个 struct v4l2_pix_format 类型变量，记录了视频帧格式相关的信息，介绍如下。</w:t>
      </w:r>
    </w:p>
    <w:p w14:paraId="60720F2B">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57650" cy="1530985"/>
            <wp:effectExtent l="0" t="0" r="11430" b="8255"/>
            <wp:docPr id="4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6"/>
                    <pic:cNvPicPr>
                      <a:picLocks noChangeAspect="1"/>
                    </pic:cNvPicPr>
                  </pic:nvPicPr>
                  <pic:blipFill>
                    <a:blip r:embed="rId890"/>
                    <a:stretch>
                      <a:fillRect/>
                    </a:stretch>
                  </pic:blipFill>
                  <pic:spPr>
                    <a:xfrm>
                      <a:off x="0" y="0"/>
                      <a:ext cx="4057650" cy="1530985"/>
                    </a:xfrm>
                    <a:prstGeom prst="rect">
                      <a:avLst/>
                    </a:prstGeom>
                    <a:noFill/>
                    <a:ln>
                      <a:noFill/>
                    </a:ln>
                  </pic:spPr>
                </pic:pic>
              </a:graphicData>
            </a:graphic>
          </wp:inline>
        </w:drawing>
      </w:r>
    </w:p>
    <w:p w14:paraId="3D528734">
      <w:pPr>
        <w:ind w:firstLine="420"/>
        <w:rPr>
          <w:rFonts w:ascii="Times New Roman" w:hAnsi="Times New Roman" w:eastAsia="楷体" w:cs="Times New Roman"/>
          <w:sz w:val="18"/>
          <w:szCs w:val="18"/>
        </w:rPr>
      </w:pPr>
      <w:r>
        <w:rPr>
          <w:rFonts w:ascii="Times New Roman" w:hAnsi="Times New Roman" w:eastAsia="楷体" w:cs="Times New Roman"/>
          <w:sz w:val="18"/>
          <w:szCs w:val="18"/>
        </w:rPr>
        <w:t>colorspace</w:t>
      </w:r>
      <w:r>
        <w:rPr>
          <w:rFonts w:hint="eastAsia" w:ascii="Times New Roman" w:hAnsi="Times New Roman" w:eastAsia="楷体" w:cs="Times New Roman"/>
          <w:sz w:val="18"/>
          <w:szCs w:val="18"/>
        </w:rPr>
        <w:t>为颜色空间，使用VIDIOC_S_FMT 指令设置格式时，通常不需要用户指定颜色，底层驱动会根据像素格式</w:t>
      </w:r>
    </w:p>
    <w:p w14:paraId="05DBF613">
      <w:pPr>
        <w:rPr>
          <w:rFonts w:ascii="Times New Roman" w:hAnsi="Times New Roman" w:eastAsia="楷体" w:cs="Times New Roman"/>
          <w:sz w:val="18"/>
          <w:szCs w:val="18"/>
        </w:rPr>
      </w:pPr>
      <w:r>
        <w:rPr>
          <w:rFonts w:hint="eastAsia" w:ascii="Times New Roman" w:hAnsi="Times New Roman" w:eastAsia="楷体" w:cs="Times New Roman"/>
          <w:sz w:val="18"/>
          <w:szCs w:val="18"/>
        </w:rPr>
        <w:t>pixelformat 来确定对应的 colorspace，示例如下：</w:t>
      </w:r>
    </w:p>
    <w:p w14:paraId="60625BE0">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91380" cy="1504950"/>
            <wp:effectExtent l="0" t="0" r="2540" b="3810"/>
            <wp:docPr id="4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2"/>
                    <pic:cNvPicPr>
                      <a:picLocks noChangeAspect="1"/>
                    </pic:cNvPicPr>
                  </pic:nvPicPr>
                  <pic:blipFill>
                    <a:blip r:embed="rId891"/>
                    <a:stretch>
                      <a:fillRect/>
                    </a:stretch>
                  </pic:blipFill>
                  <pic:spPr>
                    <a:xfrm>
                      <a:off x="0" y="0"/>
                      <a:ext cx="4691380" cy="1504950"/>
                    </a:xfrm>
                    <a:prstGeom prst="rect">
                      <a:avLst/>
                    </a:prstGeom>
                    <a:noFill/>
                    <a:ln>
                      <a:noFill/>
                    </a:ln>
                  </pic:spPr>
                </pic:pic>
              </a:graphicData>
            </a:graphic>
          </wp:inline>
        </w:drawing>
      </w:r>
    </w:p>
    <w:p w14:paraId="614D277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VIDIOC_S_FMT 指令设置格式时，我们设置的参数要满足设备硬件的要求，比如我们设置视频帧宽度和高度为1024*600，但如果摄像头不支持这种视频帧大小，或不支持V4L2_PIX_FMT_RGB565 这种像素格式，底层驱动会阿静我们设置的参数更改为硬件所支持的参数，所以在调用ioctl()后需要检查返回的 struct v4l2_format类型变量，以确定我们设置的参数是否生效，使用示例如下。</w:t>
      </w:r>
    </w:p>
    <w:p w14:paraId="1E0C783C">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864610" cy="1891030"/>
            <wp:effectExtent l="0" t="0" r="6350" b="13970"/>
            <wp:docPr id="4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4"/>
                    <pic:cNvPicPr>
                      <a:picLocks noChangeAspect="1"/>
                    </pic:cNvPicPr>
                  </pic:nvPicPr>
                  <pic:blipFill>
                    <a:blip r:embed="rId892"/>
                    <a:stretch>
                      <a:fillRect/>
                    </a:stretch>
                  </pic:blipFill>
                  <pic:spPr>
                    <a:xfrm>
                      <a:off x="0" y="0"/>
                      <a:ext cx="3864610" cy="1891030"/>
                    </a:xfrm>
                    <a:prstGeom prst="rect">
                      <a:avLst/>
                    </a:prstGeom>
                    <a:noFill/>
                    <a:ln>
                      <a:noFill/>
                    </a:ln>
                  </pic:spPr>
                </pic:pic>
              </a:graphicData>
            </a:graphic>
          </wp:inline>
        </w:drawing>
      </w:r>
    </w:p>
    <w:p w14:paraId="7F3885B1">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设置或获取当前的流类型相关参数：VIDIOC_G_PARM 、VIDIOC_S_PARM</w:t>
      </w:r>
    </w:p>
    <w:p w14:paraId="20E8076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获取设备的流类型参数使用</w:t>
      </w:r>
      <w:r>
        <w:rPr>
          <w:rFonts w:hint="eastAsia" w:ascii="Times New Roman" w:hAnsi="Times New Roman" w:eastAsia="楷体" w:cs="Times New Roman"/>
          <w:color w:val="2E54A1" w:themeColor="accent1" w:themeShade="BF"/>
          <w:sz w:val="18"/>
          <w:szCs w:val="18"/>
        </w:rPr>
        <w:t>ioctl(int fd, VIDIOC_G_PARM, struct v4l2_streamparm *streamparm)</w:t>
      </w:r>
      <w:r>
        <w:rPr>
          <w:rFonts w:hint="eastAsia" w:ascii="Times New Roman" w:hAnsi="Times New Roman" w:eastAsia="楷体" w:cs="Times New Roman"/>
          <w:sz w:val="18"/>
          <w:szCs w:val="18"/>
        </w:rPr>
        <w:t>，设置设备的流类型参数使用</w:t>
      </w:r>
      <w:r>
        <w:rPr>
          <w:rFonts w:hint="eastAsia" w:ascii="Times New Roman" w:hAnsi="Times New Roman" w:eastAsia="楷体" w:cs="Times New Roman"/>
          <w:color w:val="2E54A1" w:themeColor="accent1" w:themeShade="BF"/>
          <w:sz w:val="18"/>
          <w:szCs w:val="18"/>
        </w:rPr>
        <w:t>ioctl(int fd, VIDIOC_S_PARM, struct v4l2_streamparm *streamparm)</w:t>
      </w:r>
      <w:r>
        <w:rPr>
          <w:rFonts w:hint="eastAsia" w:ascii="Times New Roman" w:hAnsi="Times New Roman" w:eastAsia="楷体" w:cs="Times New Roman"/>
          <w:sz w:val="18"/>
          <w:szCs w:val="18"/>
        </w:rPr>
        <w:t>，struct v4l2_streamparm 结构体用于描述流类型相关的信息，结构体介绍如下：</w:t>
      </w:r>
    </w:p>
    <w:p w14:paraId="0A3BA261">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8370" cy="981075"/>
            <wp:effectExtent l="0" t="0" r="6350" b="9525"/>
            <wp:docPr id="4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5"/>
                    <pic:cNvPicPr>
                      <a:picLocks noChangeAspect="1"/>
                    </pic:cNvPicPr>
                  </pic:nvPicPr>
                  <pic:blipFill>
                    <a:blip r:embed="rId893"/>
                    <a:stretch>
                      <a:fillRect/>
                    </a:stretch>
                  </pic:blipFill>
                  <pic:spPr>
                    <a:xfrm>
                      <a:off x="0" y="0"/>
                      <a:ext cx="3468370" cy="981075"/>
                    </a:xfrm>
                    <a:prstGeom prst="rect">
                      <a:avLst/>
                    </a:prstGeom>
                    <a:noFill/>
                    <a:ln>
                      <a:noFill/>
                    </a:ln>
                  </pic:spPr>
                </pic:pic>
              </a:graphicData>
            </a:graphic>
          </wp:inline>
        </w:drawing>
      </w:r>
    </w:p>
    <w:p w14:paraId="328D08B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type和前面介绍的一样，调用 ioctl()前需要先设置type的值， type= V4L2_BUF_TYPE_VIDEO_CAPTURE 时，联合体中的 capture 变量生效，struct v4l2_captureparm 结构体描述了摄像头采集相关的一些参数，譬如视频采集帧率等，如下所示。</w:t>
      </w:r>
    </w:p>
    <w:p w14:paraId="0F107C5E">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4325" cy="953770"/>
            <wp:effectExtent l="0" t="0" r="5715" b="6350"/>
            <wp:docPr id="4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6"/>
                    <pic:cNvPicPr>
                      <a:picLocks noChangeAspect="1"/>
                    </pic:cNvPicPr>
                  </pic:nvPicPr>
                  <pic:blipFill>
                    <a:blip r:embed="rId894"/>
                    <a:stretch>
                      <a:fillRect/>
                    </a:stretch>
                  </pic:blipFill>
                  <pic:spPr>
                    <a:xfrm>
                      <a:off x="0" y="0"/>
                      <a:ext cx="4124325" cy="953770"/>
                    </a:xfrm>
                    <a:prstGeom prst="rect">
                      <a:avLst/>
                    </a:prstGeom>
                    <a:noFill/>
                    <a:ln>
                      <a:noFill/>
                    </a:ln>
                  </pic:spPr>
                </pic:pic>
              </a:graphicData>
            </a:graphic>
          </wp:inline>
        </w:drawing>
      </w:r>
    </w:p>
    <w:p w14:paraId="5FAB0CC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其中，capability 表示设备支持的模式，capturemode为设备当前的模式，可取值如下：</w:t>
      </w:r>
    </w:p>
    <w:p w14:paraId="59477986">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544820" cy="455295"/>
            <wp:effectExtent l="0" t="0" r="2540" b="1905"/>
            <wp:docPr id="4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8"/>
                    <pic:cNvPicPr>
                      <a:picLocks noChangeAspect="1"/>
                    </pic:cNvPicPr>
                  </pic:nvPicPr>
                  <pic:blipFill>
                    <a:blip r:embed="rId895"/>
                    <a:stretch>
                      <a:fillRect/>
                    </a:stretch>
                  </pic:blipFill>
                  <pic:spPr>
                    <a:xfrm>
                      <a:off x="0" y="0"/>
                      <a:ext cx="5544820" cy="455295"/>
                    </a:xfrm>
                    <a:prstGeom prst="rect">
                      <a:avLst/>
                    </a:prstGeom>
                    <a:noFill/>
                    <a:ln>
                      <a:noFill/>
                    </a:ln>
                  </pic:spPr>
                </pic:pic>
              </a:graphicData>
            </a:graphic>
          </wp:inline>
        </w:drawing>
      </w:r>
    </w:p>
    <w:p w14:paraId="395950F7">
      <w:pPr>
        <w:ind w:firstLine="420"/>
        <w:rPr>
          <w:rFonts w:ascii="Times New Roman" w:hAnsi="Times New Roman" w:eastAsia="楷体" w:cs="Times New Roman"/>
          <w:sz w:val="18"/>
          <w:szCs w:val="18"/>
        </w:rPr>
      </w:pPr>
      <w:r>
        <w:rPr>
          <w:rFonts w:ascii="Times New Roman" w:hAnsi="Times New Roman" w:eastAsia="楷体" w:cs="Times New Roman"/>
          <w:sz w:val="18"/>
          <w:szCs w:val="18"/>
        </w:rPr>
        <w:t>timeperframe是一个 struct v4l2_fract 结构体类型变量，描述了设备视频采集的周期，</w:t>
      </w:r>
      <w:r>
        <w:rPr>
          <w:rFonts w:hint="eastAsia" w:ascii="Times New Roman" w:hAnsi="Times New Roman" w:eastAsia="楷体" w:cs="Times New Roman"/>
          <w:sz w:val="18"/>
          <w:szCs w:val="18"/>
        </w:rPr>
        <w:t>前面已经介绍过了，周期为numerator / denominator，频率为denominator / numerator。 使用VIDIOC_S_PARM指令设置视频采集帧率时，但有的设备并不支持在应用层设置 timeperframe 字段，capability包含 V4L2_CAP_TIMEPERFRAME 时才表示设备支持 timeperframe 字段时，此时才能在应用层设置的视频采集帧率。所以在设置前需要先通过 VIDIOC_G_PARM 命令获取到设备的流类型相关参数，判断 capability 字段是否包含 V4L2_CAP_TIMEPERFRAME，使用示例如下：</w:t>
      </w:r>
    </w:p>
    <w:p w14:paraId="7C5A6CE4">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3460" cy="1728470"/>
            <wp:effectExtent l="0" t="0" r="7620" b="8890"/>
            <wp:docPr id="4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9"/>
                    <pic:cNvPicPr>
                      <a:picLocks noChangeAspect="1"/>
                    </pic:cNvPicPr>
                  </pic:nvPicPr>
                  <pic:blipFill>
                    <a:blip r:embed="rId896"/>
                    <a:stretch>
                      <a:fillRect/>
                    </a:stretch>
                  </pic:blipFill>
                  <pic:spPr>
                    <a:xfrm>
                      <a:off x="0" y="0"/>
                      <a:ext cx="4823460" cy="1728470"/>
                    </a:xfrm>
                    <a:prstGeom prst="rect">
                      <a:avLst/>
                    </a:prstGeom>
                    <a:noFill/>
                    <a:ln>
                      <a:noFill/>
                    </a:ln>
                  </pic:spPr>
                </pic:pic>
              </a:graphicData>
            </a:graphic>
          </wp:inline>
        </w:drawing>
      </w:r>
    </w:p>
    <w:p w14:paraId="154BFA47">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申请帧缓冲、内存映射</w:t>
      </w:r>
    </w:p>
    <w:p w14:paraId="655D817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读取摄像头数据有两种方式：使用read()函数读取设备文件、使用 streaming I/O 方式。前面介绍了，查询设备的属性时会将属性保存在结构体struct v4l2_capability ，其中 capabilities 字段记录了设备拥有的能力，包含V4L2_CAP_READWRITE 时表示设备支持 read I/O 方式读取数据；包含 V4L2_CAP_STREAMING时表示设备支持 streaming I/O方式。事实上，绝大部分设备都支持 streaming I/O 方式读取数据，使用 streaming I/O 方式读取数据时需要向设备申请帧缓冲，并将帧缓冲映射到应用程序进程地址空间中。帧缓冲就是用于存储一帧图像数据的缓冲区，当完成对设备的配置之后，接下来就可以去申请帧缓冲了，使用</w:t>
      </w:r>
      <w:r>
        <w:rPr>
          <w:rFonts w:hint="eastAsia" w:ascii="Times New Roman" w:hAnsi="Times New Roman" w:eastAsia="楷体" w:cs="Times New Roman"/>
          <w:color w:val="2E54A1" w:themeColor="accent1" w:themeShade="BF"/>
          <w:sz w:val="18"/>
          <w:szCs w:val="18"/>
        </w:rPr>
        <w:t>ioctl(int fd, VIDIOC_REQBUFS, struct v4l2_requestbuffers *reqbuf)</w:t>
      </w:r>
      <w:r>
        <w:rPr>
          <w:rFonts w:hint="eastAsia" w:ascii="Times New Roman" w:hAnsi="Times New Roman" w:eastAsia="楷体" w:cs="Times New Roman"/>
          <w:sz w:val="18"/>
          <w:szCs w:val="18"/>
        </w:rPr>
        <w:t>申请帧缓冲，第三个结构体指针类型参数描述了申请的帧缓冲的信息，介绍如下。</w:t>
      </w:r>
    </w:p>
    <w:p w14:paraId="06137DF5">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24300" cy="764540"/>
            <wp:effectExtent l="0" t="0" r="7620" b="12700"/>
            <wp:docPr id="4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0"/>
                    <pic:cNvPicPr>
                      <a:picLocks noChangeAspect="1"/>
                    </pic:cNvPicPr>
                  </pic:nvPicPr>
                  <pic:blipFill>
                    <a:blip r:embed="rId897"/>
                    <a:stretch>
                      <a:fillRect/>
                    </a:stretch>
                  </pic:blipFill>
                  <pic:spPr>
                    <a:xfrm>
                      <a:off x="0" y="0"/>
                      <a:ext cx="3924300" cy="764540"/>
                    </a:xfrm>
                    <a:prstGeom prst="rect">
                      <a:avLst/>
                    </a:prstGeom>
                    <a:noFill/>
                    <a:ln>
                      <a:noFill/>
                    </a:ln>
                  </pic:spPr>
                </pic:pic>
              </a:graphicData>
            </a:graphic>
          </wp:inline>
        </w:drawing>
      </w:r>
    </w:p>
    <w:p w14:paraId="0E75EC6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type和前面介绍的一样，使用前需要先设置；count为帧缓冲的数量，memory通常设置为</w:t>
      </w:r>
      <w:r>
        <w:rPr>
          <w:rFonts w:hint="eastAsia" w:ascii="Times New Roman" w:hAnsi="Times New Roman" w:eastAsia="楷体" w:cs="Times New Roman"/>
          <w:color w:val="2E54A1" w:themeColor="accent1" w:themeShade="BF"/>
          <w:sz w:val="18"/>
          <w:szCs w:val="18"/>
        </w:rPr>
        <w:t>V4L2_MEMORY_MMAP</w:t>
      </w:r>
      <w:r>
        <w:rPr>
          <w:rFonts w:hint="eastAsia" w:ascii="Times New Roman" w:hAnsi="Times New Roman" w:eastAsia="楷体" w:cs="Times New Roman"/>
          <w:sz w:val="18"/>
          <w:szCs w:val="18"/>
        </w:rPr>
        <w:t>即可，使用示例如下：</w:t>
      </w:r>
    </w:p>
    <w:p w14:paraId="1FEA3873">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58665" cy="1031875"/>
            <wp:effectExtent l="0" t="0" r="13335" b="4445"/>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1"/>
                    <pic:cNvPicPr>
                      <a:picLocks noChangeAspect="1"/>
                    </pic:cNvPicPr>
                  </pic:nvPicPr>
                  <pic:blipFill>
                    <a:blip r:embed="rId898"/>
                    <a:stretch>
                      <a:fillRect/>
                    </a:stretch>
                  </pic:blipFill>
                  <pic:spPr>
                    <a:xfrm>
                      <a:off x="0" y="0"/>
                      <a:ext cx="4558665" cy="1031875"/>
                    </a:xfrm>
                    <a:prstGeom prst="rect">
                      <a:avLst/>
                    </a:prstGeom>
                    <a:noFill/>
                    <a:ln>
                      <a:noFill/>
                    </a:ln>
                  </pic:spPr>
                </pic:pic>
              </a:graphicData>
            </a:graphic>
          </wp:inline>
        </w:drawing>
      </w:r>
    </w:p>
    <w:p w14:paraId="7171DDA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下面介绍一下streaming I/O 方式的读取流程，streaming I/O 方式会在内核空间中维护一个帧缓冲队列，驱动程序会将从摄像头读取的一帧数据写入到队列中的一个帧缓冲，下一帧数据写入到下一个帧缓冲，用户程序读取数据时会从队列中取出一个装满一帧数据的帧缓冲，这个取出过程就叫做出队；当应用程序处理完这一帧数据后，需要再把这个帧缓冲加入到内核的帧缓冲队列中，这个过程叫做入队，读取图像数据的过程其实就是一个不断地出队列和入队列的过程，示意图如下。</w:t>
      </w:r>
    </w:p>
    <w:p w14:paraId="761C490A">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7275" cy="1108075"/>
            <wp:effectExtent l="0" t="0" r="14605" b="4445"/>
            <wp:docPr id="4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2"/>
                    <pic:cNvPicPr>
                      <a:picLocks noChangeAspect="1"/>
                    </pic:cNvPicPr>
                  </pic:nvPicPr>
                  <pic:blipFill>
                    <a:blip r:embed="rId899"/>
                    <a:stretch>
                      <a:fillRect/>
                    </a:stretch>
                  </pic:blipFill>
                  <pic:spPr>
                    <a:xfrm>
                      <a:off x="0" y="0"/>
                      <a:ext cx="3597275" cy="1108075"/>
                    </a:xfrm>
                    <a:prstGeom prst="rect">
                      <a:avLst/>
                    </a:prstGeom>
                    <a:noFill/>
                    <a:ln>
                      <a:noFill/>
                    </a:ln>
                  </pic:spPr>
                </pic:pic>
              </a:graphicData>
            </a:graphic>
          </wp:inline>
        </w:drawing>
      </w:r>
    </w:p>
    <w:p w14:paraId="73CEDF7F">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VIDIOC_REQBUFS 指令申请帧缓冲，</w:t>
      </w:r>
      <w:r>
        <w:rPr>
          <w:rFonts w:hint="eastAsia" w:ascii="Times New Roman" w:hAnsi="Times New Roman" w:eastAsia="楷体" w:cs="Times New Roman"/>
          <w:sz w:val="18"/>
          <w:szCs w:val="18"/>
        </w:rPr>
        <w:t>该缓冲区实质上是由内核所维护的，应用程序不能直接读取该缓冲区的数据，我们需要将其映射到用户空间中，这样应用程序读取映射区的数据实际上就是读取内核维护的帧缓冲中的数据。在映射内存之前，需要先使用</w:t>
      </w:r>
      <w:r>
        <w:rPr>
          <w:rFonts w:hint="eastAsia" w:ascii="Times New Roman" w:hAnsi="Times New Roman" w:eastAsia="楷体" w:cs="Times New Roman"/>
          <w:color w:val="2E54A1" w:themeColor="accent1" w:themeShade="BF"/>
          <w:sz w:val="18"/>
          <w:szCs w:val="18"/>
        </w:rPr>
        <w:t>ioctl(int fd, VIDIOC_QUERYBUF, struct v4l2_buffer *buf)</w:t>
      </w:r>
      <w:r>
        <w:rPr>
          <w:rFonts w:hint="eastAsia" w:ascii="Times New Roman" w:hAnsi="Times New Roman" w:eastAsia="楷体" w:cs="Times New Roman"/>
          <w:sz w:val="18"/>
          <w:szCs w:val="18"/>
        </w:rPr>
        <w:t>查询帧缓冲的信息，如帧缓冲的长度、偏移量等信息。buf为 struct v4l2_buffer结构体类型指针，用于保存获取到的帧缓冲信息，结构体介绍如下。</w:t>
      </w:r>
    </w:p>
    <w:p w14:paraId="06B91808">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75305" cy="2218055"/>
            <wp:effectExtent l="0" t="0" r="3175" b="6985"/>
            <wp:docPr id="4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3"/>
                    <pic:cNvPicPr>
                      <a:picLocks noChangeAspect="1"/>
                    </pic:cNvPicPr>
                  </pic:nvPicPr>
                  <pic:blipFill>
                    <a:blip r:embed="rId900"/>
                    <a:stretch>
                      <a:fillRect/>
                    </a:stretch>
                  </pic:blipFill>
                  <pic:spPr>
                    <a:xfrm>
                      <a:off x="0" y="0"/>
                      <a:ext cx="3075305" cy="2218055"/>
                    </a:xfrm>
                    <a:prstGeom prst="rect">
                      <a:avLst/>
                    </a:prstGeom>
                    <a:noFill/>
                    <a:ln>
                      <a:noFill/>
                    </a:ln>
                  </pic:spPr>
                </pic:pic>
              </a:graphicData>
            </a:graphic>
          </wp:inline>
        </w:drawing>
      </w:r>
    </w:p>
    <w:p w14:paraId="60F2791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type和前面介绍的相同，使用前需要先设置；index为编号，会为申请的每个帧缓冲分配一个编号，编号从0开始，每次 ioctl()调用只能获取指定编号对应的帧缓冲的信息，要获取多个帧缓冲的信息，需要重复调用多次，每次index加1，并指向下一帧缓冲。memory通常设置为V4L2_MEMORY_MMAP即可，length为帧缓冲长度，共用体中offset为帧缓冲的偏移量。应用程序使用 VIDIOC_REQBUFS 指令申请帧缓冲时，内核会向操作系统申请一段内存空间作为帧缓冲区，内存空间大小=帧缓冲数量 * 每一个帧缓冲的大小，偏移量就是每个帧缓冲在帧缓冲区中的地址偏移量。帧缓冲的数量不宜太多，否则会占用过多的系统内存，使用示例如下：</w:t>
      </w:r>
    </w:p>
    <w:p w14:paraId="19477BA7">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23335" cy="2431415"/>
            <wp:effectExtent l="0" t="0" r="1905" b="6985"/>
            <wp:docPr id="4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5"/>
                    <pic:cNvPicPr>
                      <a:picLocks noChangeAspect="1"/>
                    </pic:cNvPicPr>
                  </pic:nvPicPr>
                  <pic:blipFill>
                    <a:blip r:embed="rId901"/>
                    <a:stretch>
                      <a:fillRect/>
                    </a:stretch>
                  </pic:blipFill>
                  <pic:spPr>
                    <a:xfrm>
                      <a:off x="0" y="0"/>
                      <a:ext cx="3823335" cy="2431415"/>
                    </a:xfrm>
                    <a:prstGeom prst="rect">
                      <a:avLst/>
                    </a:prstGeom>
                    <a:noFill/>
                    <a:ln>
                      <a:noFill/>
                    </a:ln>
                  </pic:spPr>
                </pic:pic>
              </a:graphicData>
            </a:graphic>
          </wp:inline>
        </w:drawing>
      </w:r>
    </w:p>
    <w:p w14:paraId="405E1107">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入队</w:t>
      </w:r>
    </w:p>
    <w:p w14:paraId="0BCE300C">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w:t>
      </w:r>
      <w:r>
        <w:rPr>
          <w:rFonts w:ascii="Times New Roman" w:hAnsi="Times New Roman" w:eastAsia="楷体" w:cs="Times New Roman"/>
          <w:color w:val="2E54A1" w:themeColor="accent1" w:themeShade="BF"/>
          <w:sz w:val="18"/>
          <w:szCs w:val="18"/>
        </w:rPr>
        <w:t xml:space="preserve"> ioctl(int fd, VIDIOC_QBUF, struct v4l2_buffer *buf)</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将帧缓冲放入到内核的帧缓冲队列中，</w:t>
      </w:r>
      <w:r>
        <w:rPr>
          <w:rFonts w:hint="eastAsia" w:ascii="Times New Roman" w:hAnsi="Times New Roman" w:eastAsia="楷体" w:cs="Times New Roman"/>
          <w:sz w:val="18"/>
          <w:szCs w:val="18"/>
        </w:rPr>
        <w:t>也就是入队，调用ioctl()前需要先设置参数buf指向的结构体的memory、type 字段，使用示例如下：</w:t>
      </w:r>
    </w:p>
    <w:p w14:paraId="12A1C7DF">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4100" cy="1196975"/>
            <wp:effectExtent l="0" t="0" r="2540" b="6985"/>
            <wp:docPr id="4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6"/>
                    <pic:cNvPicPr>
                      <a:picLocks noChangeAspect="1"/>
                    </pic:cNvPicPr>
                  </pic:nvPicPr>
                  <pic:blipFill>
                    <a:blip r:embed="rId902"/>
                    <a:stretch>
                      <a:fillRect/>
                    </a:stretch>
                  </pic:blipFill>
                  <pic:spPr>
                    <a:xfrm>
                      <a:off x="0" y="0"/>
                      <a:ext cx="3594100" cy="1196975"/>
                    </a:xfrm>
                    <a:prstGeom prst="rect">
                      <a:avLst/>
                    </a:prstGeom>
                    <a:noFill/>
                    <a:ln>
                      <a:noFill/>
                    </a:ln>
                  </pic:spPr>
                </pic:pic>
              </a:graphicData>
            </a:graphic>
          </wp:inline>
        </w:drawing>
      </w:r>
    </w:p>
    <w:p w14:paraId="6CDD5816">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开启视频采集</w:t>
      </w:r>
    </w:p>
    <w:p w14:paraId="732792B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将帧缓冲入队后，就可以直接打开摄像头、开启图像采集了，使用示例如下：</w:t>
      </w:r>
    </w:p>
    <w:p w14:paraId="39B96D85">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ioctl(int fd, VIDIOC_STREAMON, int *type);</w:t>
      </w:r>
      <w:r>
        <w:rPr>
          <w:rFonts w:ascii="Times New Roman" w:hAnsi="Times New Roman" w:eastAsia="楷体" w:cs="Times New Roman"/>
          <w:sz w:val="18"/>
          <w:szCs w:val="18"/>
        </w:rPr>
        <w:t xml:space="preserve"> //开启视频采集</w:t>
      </w:r>
    </w:p>
    <w:p w14:paraId="399F9364">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ioctl(int fd, VIDIOC_STREAMOFF, int *type); </w:t>
      </w:r>
      <w:r>
        <w:rPr>
          <w:rFonts w:ascii="Times New Roman" w:hAnsi="Times New Roman" w:eastAsia="楷体" w:cs="Times New Roman"/>
          <w:sz w:val="18"/>
          <w:szCs w:val="18"/>
        </w:rPr>
        <w:t>//停止视频采集</w:t>
      </w:r>
    </w:p>
    <w:p w14:paraId="2A7F3B59">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68140" cy="708660"/>
            <wp:effectExtent l="0" t="0" r="7620" b="7620"/>
            <wp:docPr id="4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7"/>
                    <pic:cNvPicPr>
                      <a:picLocks noChangeAspect="1"/>
                    </pic:cNvPicPr>
                  </pic:nvPicPr>
                  <pic:blipFill>
                    <a:blip r:embed="rId903"/>
                    <a:stretch>
                      <a:fillRect/>
                    </a:stretch>
                  </pic:blipFill>
                  <pic:spPr>
                    <a:xfrm>
                      <a:off x="0" y="0"/>
                      <a:ext cx="4168140" cy="708660"/>
                    </a:xfrm>
                    <a:prstGeom prst="rect">
                      <a:avLst/>
                    </a:prstGeom>
                    <a:noFill/>
                    <a:ln>
                      <a:noFill/>
                    </a:ln>
                  </pic:spPr>
                </pic:pic>
              </a:graphicData>
            </a:graphic>
          </wp:inline>
        </w:drawing>
      </w:r>
    </w:p>
    <w:p w14:paraId="10E1E3FE">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读取数据、对数据进行处理</w:t>
      </w:r>
    </w:p>
    <w:p w14:paraId="42AEA82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开启视频采集后就可以去读取数据了，直接读取每一个帧缓冲的在用户空间的映射区即可读取到摄像头采集的每一帧图像数据，读取数据前要先使用</w:t>
      </w:r>
      <w:r>
        <w:rPr>
          <w:rFonts w:hint="eastAsia" w:ascii="Times New Roman" w:hAnsi="Times New Roman" w:eastAsia="楷体" w:cs="Times New Roman"/>
          <w:color w:val="2E54A1" w:themeColor="accent1" w:themeShade="BF"/>
          <w:sz w:val="18"/>
          <w:szCs w:val="18"/>
        </w:rPr>
        <w:t>ioctl(int fd, VIDIOC_DQBUF, struct v4l2_buffer *buf)</w:t>
      </w:r>
      <w:r>
        <w:rPr>
          <w:rFonts w:hint="eastAsia" w:ascii="Times New Roman" w:hAnsi="Times New Roman" w:eastAsia="楷体" w:cs="Times New Roman"/>
          <w:sz w:val="18"/>
          <w:szCs w:val="18"/>
        </w:rPr>
        <w:t>将帧缓冲从内核的帧缓冲队列中取出，也就是出队。读取到数据后就可以对其进行处理了，比如将采集的数据图像显示到LCD上，数据处理完成后再将帧缓冲入队，再将队列的下一个帧缓冲出队，重复上面的操作，使用示例如下：</w:t>
      </w:r>
    </w:p>
    <w:p w14:paraId="55AC356A">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14140" cy="1495425"/>
            <wp:effectExtent l="0" t="0" r="2540" b="13335"/>
            <wp:docPr id="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8"/>
                    <pic:cNvPicPr>
                      <a:picLocks noChangeAspect="1"/>
                    </pic:cNvPicPr>
                  </pic:nvPicPr>
                  <pic:blipFill>
                    <a:blip r:embed="rId904"/>
                    <a:stretch>
                      <a:fillRect/>
                    </a:stretch>
                  </pic:blipFill>
                  <pic:spPr>
                    <a:xfrm>
                      <a:off x="0" y="0"/>
                      <a:ext cx="3914140" cy="1495425"/>
                    </a:xfrm>
                    <a:prstGeom prst="rect">
                      <a:avLst/>
                    </a:prstGeom>
                    <a:noFill/>
                    <a:ln>
                      <a:noFill/>
                    </a:ln>
                  </pic:spPr>
                </pic:pic>
              </a:graphicData>
            </a:graphic>
          </wp:inline>
        </w:drawing>
      </w:r>
    </w:p>
    <w:p w14:paraId="406E61B6">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结束视频采集</w:t>
      </w:r>
    </w:p>
    <w:p w14:paraId="6EC262C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VIDIOC_STREAMOFF 指令结束视频采集，示例如下：</w:t>
      </w:r>
    </w:p>
    <w:p w14:paraId="4F77B63F">
      <w:pPr>
        <w:ind w:left="420"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drawing>
          <wp:inline distT="0" distB="0" distL="114300" distR="114300">
            <wp:extent cx="4388485" cy="777875"/>
            <wp:effectExtent l="0" t="0" r="635" b="14605"/>
            <wp:docPr id="4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9"/>
                    <pic:cNvPicPr>
                      <a:picLocks noChangeAspect="1"/>
                    </pic:cNvPicPr>
                  </pic:nvPicPr>
                  <pic:blipFill>
                    <a:blip r:embed="rId905"/>
                    <a:stretch>
                      <a:fillRect/>
                    </a:stretch>
                  </pic:blipFill>
                  <pic:spPr>
                    <a:xfrm>
                      <a:off x="0" y="0"/>
                      <a:ext cx="4388485" cy="777875"/>
                    </a:xfrm>
                    <a:prstGeom prst="rect">
                      <a:avLst/>
                    </a:prstGeom>
                    <a:noFill/>
                    <a:ln>
                      <a:noFill/>
                    </a:ln>
                  </pic:spPr>
                </pic:pic>
              </a:graphicData>
            </a:graphic>
          </wp:inline>
        </w:drawing>
      </w:r>
    </w:p>
    <w:p w14:paraId="39ECDD87">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摄像头应用编程示例</w:t>
      </w:r>
    </w:p>
    <w:p w14:paraId="4CF77BA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开发板出厂系统支持正点原子的 ov5640、ov2640、ov7725(无 FIFO)这三款摄像头，这几摄像头RGB565像素格式，出厂系统默认使能的是ov5640，我使用的就是ov5640。若要使用其他两款摄像头，就需要参考《I.MX6U 用户快速体验》文档的 3.16 小节修改设备树。</w:t>
      </w:r>
      <w:r>
        <w:rPr>
          <w:rFonts w:hint="eastAsia" w:ascii="Times New Roman" w:hAnsi="Times New Roman" w:eastAsia="楷体" w:cs="Times New Roman"/>
          <w:color w:val="C81D31" w:themeColor="accent6" w:themeShade="BF"/>
          <w:sz w:val="18"/>
          <w:szCs w:val="18"/>
        </w:rPr>
        <w:t>注意，摄像头不支持热插拔，必须在开发板上电前安装好。</w:t>
      </w:r>
      <w:r>
        <w:rPr>
          <w:rFonts w:hint="eastAsia" w:ascii="Times New Roman" w:hAnsi="Times New Roman" w:eastAsia="楷体" w:cs="Times New Roman"/>
          <w:sz w:val="18"/>
          <w:szCs w:val="18"/>
        </w:rPr>
        <w:t>此外，开发板还支持UVC USB 摄像头，USB 摄像头支持热插拔，可在开发板运行时进行连接，但这种USB摄像头通常不支持 RGB565 格式，而更多是 YUYV 格式，所以下面的示例程序中需要将采集到的 YUYV 数据转为 RGB565 数据，才能在LCD 上显示采集到的图像。摄像头连接后，启动开发板，会在生成设备节点</w:t>
      </w:r>
      <w:r>
        <w:rPr>
          <w:rFonts w:hint="eastAsia" w:ascii="Times New Roman" w:hAnsi="Times New Roman" w:eastAsia="楷体" w:cs="Times New Roman"/>
          <w:color w:val="2E54A1" w:themeColor="accent1" w:themeShade="BF"/>
          <w:sz w:val="18"/>
          <w:szCs w:val="18"/>
        </w:rPr>
        <w:t>/dev/vedio1</w:t>
      </w:r>
      <w:r>
        <w:rPr>
          <w:rFonts w:hint="eastAsia" w:ascii="Times New Roman" w:hAnsi="Times New Roman" w:eastAsia="楷体" w:cs="Times New Roman"/>
          <w:sz w:val="18"/>
          <w:szCs w:val="18"/>
        </w:rPr>
        <w:t>。</w:t>
      </w:r>
    </w:p>
    <w:p w14:paraId="557AA80E">
      <w:pPr>
        <w:numPr>
          <w:ilvl w:val="0"/>
          <w:numId w:val="49"/>
        </w:numPr>
        <w:spacing w:before="60" w:line="360" w:lineRule="auto"/>
        <w:outlineLvl w:val="0"/>
        <w:rPr>
          <w:rFonts w:ascii="Times New Roman" w:hAnsi="Times New Roman" w:eastAsia="楷体" w:cs="Times New Roman"/>
          <w:b/>
          <w:bCs/>
          <w:szCs w:val="21"/>
        </w:rPr>
      </w:pPr>
      <w:bookmarkStart w:id="124" w:name="_Toc11716"/>
      <w:r>
        <w:rPr>
          <w:rFonts w:hint="eastAsia" w:ascii="Times New Roman" w:hAnsi="Times New Roman" w:eastAsia="楷体" w:cs="Times New Roman"/>
          <w:b/>
          <w:bCs/>
          <w:szCs w:val="21"/>
        </w:rPr>
        <w:t>cmake入门</w:t>
      </w:r>
      <w:bookmarkEnd w:id="124"/>
    </w:p>
    <w:p w14:paraId="2E9639E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在实际的工程中，通常包含成百上千个源文件，这些源文件会按照类型、功能、模块分别放置在不同的目录中。面对这样的工程，通常会使用make工具进行管理、编译。make工具依赖于Makefile文件，通过 Makefile 文件来定义整个工程的编译规则，使用 make 工具来解析 Makefile 所定义的编译规则。make工具可极大地提高软件开发效率，且大多数IDE都有这个工具，如Visual C++的 nmake、linux 下的 GNU make、Qt 的 qmake 等，但这些 make 工具遵循着不同的规范和标准，对应的 Makefile 文件其语法、格式也不相同，这就带来了一个严峻的问题：如果软件想跨平台，必须要保证能够在不同平台下编译，而如果使用上面的 make 工具，就得为每一种标准写一次 Makefile，这个工作量是很大的。cmake可解决这个问题，开发者可编写一种与平台无关的 CMakeLists.txt 文件来制定整个工程的编译流程，再根据具体的编译平台，生成本地化的 Makefile 和工程文件，最后执行 make 编译。因此，对于大多数项目，我们应当考虑使用更自动化一些的 cmake 或者 autotools 来生成 Makefile，而不是直接动手编写 Makefile。</w:t>
      </w:r>
    </w:p>
    <w:p w14:paraId="4CF6C543">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cmake 和Makefile</w:t>
      </w:r>
      <w:r>
        <w:rPr>
          <w:rFonts w:hint="eastAsia" w:ascii="Times New Roman" w:hAnsi="Times New Roman" w:eastAsia="楷体" w:cs="Times New Roman"/>
          <w:sz w:val="18"/>
          <w:szCs w:val="18"/>
        </w:rPr>
        <w:t xml:space="preserve">（cmake官网： </w:t>
      </w:r>
      <w:r>
        <w:fldChar w:fldCharType="begin"/>
      </w:r>
      <w:r>
        <w:instrText xml:space="preserve"> HYPERLINK "https://cmake.org/" </w:instrText>
      </w:r>
      <w:r>
        <w:fldChar w:fldCharType="separate"/>
      </w:r>
      <w:r>
        <w:rPr>
          <w:rStyle w:val="14"/>
          <w:rFonts w:hint="eastAsia" w:ascii="Times New Roman" w:hAnsi="Times New Roman" w:eastAsia="楷体" w:cs="Times New Roman"/>
          <w:sz w:val="18"/>
          <w:szCs w:val="18"/>
        </w:rPr>
        <w:t>https://cmake.org/</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源码下载地址：</w:t>
      </w:r>
      <w:r>
        <w:fldChar w:fldCharType="begin"/>
      </w:r>
      <w:r>
        <w:instrText xml:space="preserve"> HYPERLINK "https://github.com/Kitware/CMake/releases" </w:instrText>
      </w:r>
      <w:r>
        <w:fldChar w:fldCharType="separate"/>
      </w:r>
      <w:r>
        <w:rPr>
          <w:rStyle w:val="14"/>
          <w:rFonts w:hint="eastAsia" w:ascii="Times New Roman" w:hAnsi="Times New Roman" w:eastAsia="楷体" w:cs="Times New Roman"/>
          <w:sz w:val="18"/>
          <w:szCs w:val="18"/>
        </w:rPr>
        <w:t>https://github.com/Kitware/CMake/releases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   </w:t>
      </w:r>
    </w:p>
    <w:p w14:paraId="69F54A5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cmake是一个跨平台的自动构建工具，用于解决直接使用 make+Makefile 这种方式无法实现跨平台的问题。开发者只需要编写 CMakeLists.txt 文件来制定整个工程的编译流程，CMakeLists.txt 文件语法于Makefile的语法规则相比要简单一些，cmake会解析 CMakeLists.txt 文件语法规则，再根据当前的编译平台，生成本地化的 Makefile 和工程文件，最后通过 make 工具来编译整个工程，这样就不需要我们自己手动编写 Makefile 了。</w:t>
      </w:r>
    </w:p>
    <w:p w14:paraId="72158D2B">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61105" cy="906780"/>
            <wp:effectExtent l="0" t="0" r="3175" b="7620"/>
            <wp:docPr id="3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
                    <pic:cNvPicPr>
                      <a:picLocks noChangeAspect="1"/>
                    </pic:cNvPicPr>
                  </pic:nvPicPr>
                  <pic:blipFill>
                    <a:blip r:embed="rId906"/>
                    <a:stretch>
                      <a:fillRect/>
                    </a:stretch>
                  </pic:blipFill>
                  <pic:spPr>
                    <a:xfrm>
                      <a:off x="0" y="0"/>
                      <a:ext cx="3761105" cy="906780"/>
                    </a:xfrm>
                    <a:prstGeom prst="rect">
                      <a:avLst/>
                    </a:prstGeom>
                    <a:noFill/>
                    <a:ln>
                      <a:noFill/>
                    </a:ln>
                  </pic:spPr>
                </pic:pic>
              </a:graphicData>
            </a:graphic>
          </wp:inline>
        </w:drawing>
      </w:r>
    </w:p>
    <w:p w14:paraId="6EBF74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cmake是一个工具命令,Ubuntu终端输入</w:t>
      </w:r>
      <w:r>
        <w:rPr>
          <w:rFonts w:hint="eastAsia" w:ascii="Times New Roman" w:hAnsi="Times New Roman" w:eastAsia="楷体" w:cs="Times New Roman"/>
          <w:color w:val="2E54A1" w:themeColor="accent1" w:themeShade="BF"/>
          <w:sz w:val="18"/>
          <w:szCs w:val="18"/>
        </w:rPr>
        <w:t>sudo apt-get install cmake</w:t>
      </w:r>
      <w:r>
        <w:rPr>
          <w:rFonts w:hint="eastAsia" w:ascii="Times New Roman" w:hAnsi="Times New Roman" w:eastAsia="楷体" w:cs="Times New Roman"/>
          <w:sz w:val="18"/>
          <w:szCs w:val="18"/>
        </w:rPr>
        <w:t xml:space="preserve">指令即可安装cmake工具，输入 </w:t>
      </w:r>
      <w:r>
        <w:rPr>
          <w:rFonts w:hint="eastAsia" w:ascii="Times New Roman" w:hAnsi="Times New Roman" w:eastAsia="楷体" w:cs="Times New Roman"/>
          <w:color w:val="2E54A1" w:themeColor="accent1" w:themeShade="BF"/>
          <w:sz w:val="18"/>
          <w:szCs w:val="18"/>
        </w:rPr>
        <w:t>cmake --version</w:t>
      </w:r>
      <w:r>
        <w:rPr>
          <w:rFonts w:hint="eastAsia" w:ascii="Times New Roman" w:hAnsi="Times New Roman" w:eastAsia="楷体" w:cs="Times New Roman"/>
          <w:sz w:val="18"/>
          <w:szCs w:val="18"/>
        </w:rPr>
        <w:t>指令可查看cmake的版本号，cmake的版本更新较快，建议下载较高版本。cmake 官方也提供相应教程。</w:t>
      </w:r>
    </w:p>
    <w:p w14:paraId="0E351264">
      <w:pPr>
        <w:rPr>
          <w:rFonts w:ascii="Times New Roman" w:hAnsi="Times New Roman" w:eastAsia="楷体" w:cs="Times New Roman"/>
          <w:sz w:val="18"/>
          <w:szCs w:val="18"/>
        </w:rPr>
      </w:pPr>
      <w:r>
        <w:rPr>
          <w:rFonts w:hint="eastAsia" w:ascii="Times New Roman" w:hAnsi="Times New Roman" w:eastAsia="楷体" w:cs="Times New Roman"/>
          <w:sz w:val="18"/>
          <w:szCs w:val="18"/>
        </w:rPr>
        <w:t>（文档链接：</w:t>
      </w:r>
      <w:r>
        <w:fldChar w:fldCharType="begin"/>
      </w:r>
      <w:r>
        <w:instrText xml:space="preserve"> HYPERLINK "https://cmake.org/documentation/" </w:instrText>
      </w:r>
      <w:r>
        <w:fldChar w:fldCharType="separate"/>
      </w:r>
      <w:r>
        <w:rPr>
          <w:rStyle w:val="14"/>
          <w:rFonts w:hint="eastAsia" w:ascii="Times New Roman" w:hAnsi="Times New Roman" w:eastAsia="楷体" w:cs="Times New Roman"/>
          <w:sz w:val="18"/>
          <w:szCs w:val="18"/>
        </w:rPr>
        <w:t>https://cmake.org/documentation/</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培训教程链接：</w:t>
      </w:r>
      <w:r>
        <w:fldChar w:fldCharType="begin"/>
      </w:r>
      <w:r>
        <w:instrText xml:space="preserve"> HYPERLINK "https://cmake.org/cmake/help/latest/guide/tutorial/index.html" </w:instrText>
      </w:r>
      <w:r>
        <w:fldChar w:fldCharType="separate"/>
      </w:r>
      <w:r>
        <w:rPr>
          <w:rStyle w:val="14"/>
          <w:rFonts w:hint="eastAsia" w:ascii="Times New Roman" w:hAnsi="Times New Roman" w:eastAsia="楷体" w:cs="Times New Roman"/>
          <w:sz w:val="18"/>
          <w:szCs w:val="18"/>
        </w:rPr>
        <w:t>https://cmake.org/cmake/help/latest/guide/tutorial/index.html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14:paraId="06F5C05E">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注释</w:t>
      </w:r>
    </w:p>
    <w:p w14:paraId="1419373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CMakeLists.txt 文件中，使用“#”号进行单行注释。</w:t>
      </w:r>
    </w:p>
    <w:p w14:paraId="5D116199">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命令</w:t>
      </w:r>
      <w:r>
        <w:rPr>
          <w:rFonts w:hint="eastAsia" w:ascii="Times New Roman" w:hAnsi="Times New Roman" w:eastAsia="楷体" w:cs="Times New Roman"/>
          <w:sz w:val="18"/>
          <w:szCs w:val="18"/>
        </w:rPr>
        <w:t>（命令介绍：</w:t>
      </w:r>
      <w:r>
        <w:fldChar w:fldCharType="begin"/>
      </w:r>
      <w:r>
        <w:instrText xml:space="preserve"> HYPERLINK "https://cmake.org/cmake/help/v3.5/manual/cmake-commands.7.html" </w:instrText>
      </w:r>
      <w:r>
        <w:fldChar w:fldCharType="separate"/>
      </w:r>
      <w:r>
        <w:rPr>
          <w:rStyle w:val="14"/>
          <w:rFonts w:hint="eastAsia" w:ascii="Times New Roman" w:hAnsi="Times New Roman" w:eastAsia="楷体" w:cs="Times New Roman"/>
          <w:sz w:val="18"/>
          <w:szCs w:val="18"/>
        </w:rPr>
        <w:t>https://cmake.org/cmake/help/v3.5/manual/cmake-commands.7.html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20E90674">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文件中，使用最多的是命令，</w:t>
      </w:r>
      <w:r>
        <w:rPr>
          <w:rFonts w:hint="eastAsia" w:ascii="Times New Roman" w:hAnsi="Times New Roman" w:eastAsia="楷体" w:cs="Times New Roman"/>
          <w:sz w:val="18"/>
          <w:szCs w:val="18"/>
        </w:rPr>
        <w:t>使用方式于函数类似，如</w:t>
      </w:r>
      <w:r>
        <w:rPr>
          <w:rFonts w:hint="eastAsia" w:ascii="Times New Roman" w:hAnsi="Times New Roman" w:eastAsia="楷体" w:cs="Times New Roman"/>
          <w:color w:val="2E54A1" w:themeColor="accent1" w:themeShade="BF"/>
          <w:sz w:val="18"/>
          <w:szCs w:val="18"/>
        </w:rPr>
        <w:t>command(参数1  参数2  参数 3 ...)</w:t>
      </w:r>
      <w:r>
        <w:rPr>
          <w:rFonts w:hint="eastAsia" w:ascii="Times New Roman" w:hAnsi="Times New Roman" w:eastAsia="楷体" w:cs="Times New Roman"/>
          <w:sz w:val="18"/>
          <w:szCs w:val="18"/>
        </w:rPr>
        <w:t>，参数以空格分隔，而不是逗号。需要注意的是，参数分为必选项和可选项，如</w:t>
      </w:r>
      <w:r>
        <w:rPr>
          <w:rFonts w:hint="eastAsia" w:ascii="Times New Roman" w:hAnsi="Times New Roman" w:eastAsia="楷体" w:cs="Times New Roman"/>
          <w:color w:val="2E54A1" w:themeColor="accent1" w:themeShade="BF"/>
          <w:sz w:val="18"/>
          <w:szCs w:val="18"/>
        </w:rPr>
        <w:t>set(&lt;variable&gt; &lt;value&gt;... [PARENT_SCOPE])</w:t>
      </w:r>
      <w:r>
        <w:rPr>
          <w:rFonts w:hint="eastAsia" w:ascii="Times New Roman" w:hAnsi="Times New Roman" w:eastAsia="楷体" w:cs="Times New Roman"/>
          <w:sz w:val="18"/>
          <w:szCs w:val="18"/>
        </w:rPr>
        <w:t>，尖括号中的参数为必选项，中括号中的参数为可选项。命令名部分大小写，建议命令名小写，变量进行区分。在上面的链接中可查看所有命令的详细介绍，下面介绍几个常用的命令。</w:t>
      </w:r>
    </w:p>
    <w:tbl>
      <w:tblPr>
        <w:tblStyle w:val="10"/>
        <w:tblW w:w="0" w:type="auto"/>
        <w:tblInd w:w="8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5540"/>
      </w:tblGrid>
      <w:tr w14:paraId="57C69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E3F2D9" w:themeFill="accent4" w:themeFillTint="32"/>
          </w:tcPr>
          <w:p w14:paraId="43C0E9E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5540" w:type="dxa"/>
            <w:shd w:val="clear" w:color="auto" w:fill="E3F2D9" w:themeFill="accent4" w:themeFillTint="32"/>
          </w:tcPr>
          <w:p w14:paraId="4AC2E84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DE19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299021BC">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add_executable</w:t>
            </w:r>
          </w:p>
        </w:tc>
        <w:tc>
          <w:tcPr>
            <w:tcW w:w="5540" w:type="dxa"/>
          </w:tcPr>
          <w:p w14:paraId="1D42D6F5">
            <w:pPr>
              <w:rPr>
                <w:rFonts w:ascii="Times New Roman" w:hAnsi="Times New Roman" w:eastAsia="楷体" w:cs="Times New Roman"/>
                <w:sz w:val="18"/>
                <w:szCs w:val="18"/>
              </w:rPr>
            </w:pPr>
            <w:r>
              <w:rPr>
                <w:rFonts w:ascii="Times New Roman" w:hAnsi="Times New Roman" w:eastAsia="楷体" w:cs="Times New Roman"/>
                <w:sz w:val="18"/>
                <w:szCs w:val="18"/>
              </w:rPr>
              <w:t>可执行程序目标</w:t>
            </w:r>
          </w:p>
        </w:tc>
      </w:tr>
      <w:tr w14:paraId="49B91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32FA865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add_library</w:t>
            </w:r>
          </w:p>
        </w:tc>
        <w:tc>
          <w:tcPr>
            <w:tcW w:w="5540" w:type="dxa"/>
          </w:tcPr>
          <w:p w14:paraId="494DB115">
            <w:pPr>
              <w:rPr>
                <w:rFonts w:ascii="Times New Roman" w:hAnsi="Times New Roman" w:eastAsia="楷体" w:cs="Times New Roman"/>
                <w:sz w:val="18"/>
                <w:szCs w:val="18"/>
              </w:rPr>
            </w:pPr>
            <w:r>
              <w:rPr>
                <w:rFonts w:ascii="Times New Roman" w:hAnsi="Times New Roman" w:eastAsia="楷体" w:cs="Times New Roman"/>
                <w:sz w:val="18"/>
                <w:szCs w:val="18"/>
              </w:rPr>
              <w:t>库文件目标</w:t>
            </w:r>
          </w:p>
        </w:tc>
      </w:tr>
      <w:tr w14:paraId="45B18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78338D1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add_subdirectory</w:t>
            </w:r>
          </w:p>
        </w:tc>
        <w:tc>
          <w:tcPr>
            <w:tcW w:w="5540" w:type="dxa"/>
          </w:tcPr>
          <w:p w14:paraId="63F42357">
            <w:pPr>
              <w:rPr>
                <w:rFonts w:ascii="Times New Roman" w:hAnsi="Times New Roman" w:eastAsia="楷体" w:cs="Times New Roman"/>
                <w:sz w:val="18"/>
                <w:szCs w:val="18"/>
              </w:rPr>
            </w:pPr>
            <w:r>
              <w:rPr>
                <w:rFonts w:ascii="Times New Roman" w:hAnsi="Times New Roman" w:eastAsia="楷体" w:cs="Times New Roman"/>
                <w:sz w:val="18"/>
                <w:szCs w:val="18"/>
              </w:rPr>
              <w:t>去指定目录中寻找新的 CMakeLists.txt 文件</w:t>
            </w:r>
          </w:p>
        </w:tc>
      </w:tr>
      <w:tr w14:paraId="60596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433456B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aux_source_directory</w:t>
            </w:r>
          </w:p>
        </w:tc>
        <w:tc>
          <w:tcPr>
            <w:tcW w:w="5540" w:type="dxa"/>
          </w:tcPr>
          <w:p w14:paraId="6A27555B">
            <w:pPr>
              <w:rPr>
                <w:rFonts w:ascii="Times New Roman" w:hAnsi="Times New Roman" w:eastAsia="楷体" w:cs="Times New Roman"/>
                <w:sz w:val="18"/>
                <w:szCs w:val="18"/>
              </w:rPr>
            </w:pPr>
            <w:r>
              <w:rPr>
                <w:rFonts w:ascii="Times New Roman" w:hAnsi="Times New Roman" w:eastAsia="楷体" w:cs="Times New Roman"/>
                <w:sz w:val="18"/>
                <w:szCs w:val="18"/>
              </w:rPr>
              <w:t>收集目录中的文件名并赋值给变量</w:t>
            </w:r>
          </w:p>
        </w:tc>
      </w:tr>
      <w:tr w14:paraId="0D4AE1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551AC60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cmake_minimum_required</w:t>
            </w:r>
          </w:p>
        </w:tc>
        <w:tc>
          <w:tcPr>
            <w:tcW w:w="5540" w:type="dxa"/>
          </w:tcPr>
          <w:p w14:paraId="7FA67E10">
            <w:pPr>
              <w:rPr>
                <w:rFonts w:ascii="Times New Roman" w:hAnsi="Times New Roman" w:eastAsia="楷体" w:cs="Times New Roman"/>
                <w:sz w:val="18"/>
                <w:szCs w:val="18"/>
              </w:rPr>
            </w:pPr>
            <w:r>
              <w:rPr>
                <w:rFonts w:ascii="Times New Roman" w:hAnsi="Times New Roman" w:eastAsia="楷体" w:cs="Times New Roman"/>
                <w:sz w:val="18"/>
                <w:szCs w:val="18"/>
              </w:rPr>
              <w:t>设置 cmake 的最低版本号要求</w:t>
            </w:r>
          </w:p>
        </w:tc>
      </w:tr>
      <w:tr w14:paraId="37EB98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6C0B39C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get_target_property</w:t>
            </w:r>
          </w:p>
        </w:tc>
        <w:tc>
          <w:tcPr>
            <w:tcW w:w="5540" w:type="dxa"/>
          </w:tcPr>
          <w:p w14:paraId="65D57FA7">
            <w:pPr>
              <w:rPr>
                <w:rFonts w:ascii="Times New Roman" w:hAnsi="Times New Roman" w:eastAsia="楷体" w:cs="Times New Roman"/>
                <w:sz w:val="18"/>
                <w:szCs w:val="18"/>
              </w:rPr>
            </w:pPr>
            <w:r>
              <w:rPr>
                <w:rFonts w:ascii="Times New Roman" w:hAnsi="Times New Roman" w:eastAsia="楷体" w:cs="Times New Roman"/>
                <w:sz w:val="18"/>
                <w:szCs w:val="18"/>
              </w:rPr>
              <w:t>获取目标的属性</w:t>
            </w:r>
          </w:p>
        </w:tc>
      </w:tr>
      <w:tr w14:paraId="53F1D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714FDE51">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include_directories</w:t>
            </w:r>
          </w:p>
        </w:tc>
        <w:tc>
          <w:tcPr>
            <w:tcW w:w="5540" w:type="dxa"/>
          </w:tcPr>
          <w:p w14:paraId="3E581477">
            <w:pPr>
              <w:rPr>
                <w:rFonts w:ascii="Times New Roman" w:hAnsi="Times New Roman" w:eastAsia="楷体" w:cs="Times New Roman"/>
                <w:sz w:val="18"/>
                <w:szCs w:val="18"/>
              </w:rPr>
            </w:pPr>
            <w:r>
              <w:rPr>
                <w:rFonts w:ascii="Times New Roman" w:hAnsi="Times New Roman" w:eastAsia="楷体" w:cs="Times New Roman"/>
                <w:sz w:val="18"/>
                <w:szCs w:val="18"/>
              </w:rPr>
              <w:t>设置所有目标头文件的搜索路径，相当于 gcc 的-I 选项</w:t>
            </w:r>
          </w:p>
        </w:tc>
      </w:tr>
      <w:tr w14:paraId="18632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64FFA6C6">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link_directories</w:t>
            </w:r>
          </w:p>
        </w:tc>
        <w:tc>
          <w:tcPr>
            <w:tcW w:w="5540" w:type="dxa"/>
          </w:tcPr>
          <w:p w14:paraId="2161A7D9">
            <w:pPr>
              <w:rPr>
                <w:rFonts w:ascii="Times New Roman" w:hAnsi="Times New Roman" w:eastAsia="楷体" w:cs="Times New Roman"/>
                <w:sz w:val="18"/>
                <w:szCs w:val="18"/>
              </w:rPr>
            </w:pPr>
            <w:r>
              <w:rPr>
                <w:rFonts w:ascii="Times New Roman" w:hAnsi="Times New Roman" w:eastAsia="楷体" w:cs="Times New Roman"/>
                <w:sz w:val="18"/>
                <w:szCs w:val="18"/>
              </w:rPr>
              <w:t>设置所有目标库文件的搜索路径，相当于 gcc 的-L 选项</w:t>
            </w:r>
          </w:p>
        </w:tc>
      </w:tr>
      <w:tr w14:paraId="0C8BE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4D3E8E3D">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link_libraries</w:t>
            </w:r>
          </w:p>
        </w:tc>
        <w:tc>
          <w:tcPr>
            <w:tcW w:w="5540" w:type="dxa"/>
          </w:tcPr>
          <w:p w14:paraId="663796B2">
            <w:pPr>
              <w:rPr>
                <w:rFonts w:ascii="Times New Roman" w:hAnsi="Times New Roman" w:eastAsia="楷体" w:cs="Times New Roman"/>
                <w:sz w:val="18"/>
                <w:szCs w:val="18"/>
              </w:rPr>
            </w:pPr>
            <w:r>
              <w:rPr>
                <w:rFonts w:ascii="Times New Roman" w:hAnsi="Times New Roman" w:eastAsia="楷体" w:cs="Times New Roman"/>
                <w:sz w:val="18"/>
                <w:szCs w:val="18"/>
              </w:rPr>
              <w:t>设置所有目标需要链接的库</w:t>
            </w:r>
          </w:p>
        </w:tc>
      </w:tr>
      <w:tr w14:paraId="3CA3D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05EEF06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list</w:t>
            </w:r>
          </w:p>
        </w:tc>
        <w:tc>
          <w:tcPr>
            <w:tcW w:w="5540" w:type="dxa"/>
          </w:tcPr>
          <w:p w14:paraId="442141AE">
            <w:pPr>
              <w:rPr>
                <w:rFonts w:ascii="Times New Roman" w:hAnsi="Times New Roman" w:eastAsia="楷体" w:cs="Times New Roman"/>
                <w:sz w:val="18"/>
                <w:szCs w:val="18"/>
              </w:rPr>
            </w:pPr>
            <w:r>
              <w:rPr>
                <w:rFonts w:ascii="Times New Roman" w:hAnsi="Times New Roman" w:eastAsia="楷体" w:cs="Times New Roman"/>
                <w:sz w:val="18"/>
                <w:szCs w:val="18"/>
              </w:rPr>
              <w:t>列表相关的操作</w:t>
            </w:r>
          </w:p>
        </w:tc>
      </w:tr>
      <w:tr w14:paraId="27FEC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2E2FB90F">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message</w:t>
            </w:r>
          </w:p>
        </w:tc>
        <w:tc>
          <w:tcPr>
            <w:tcW w:w="5540" w:type="dxa"/>
          </w:tcPr>
          <w:p w14:paraId="03965715">
            <w:pPr>
              <w:rPr>
                <w:rFonts w:ascii="Times New Roman" w:hAnsi="Times New Roman" w:eastAsia="楷体" w:cs="Times New Roman"/>
                <w:sz w:val="18"/>
                <w:szCs w:val="18"/>
              </w:rPr>
            </w:pPr>
            <w:r>
              <w:rPr>
                <w:rFonts w:ascii="Times New Roman" w:hAnsi="Times New Roman" w:eastAsia="楷体" w:cs="Times New Roman"/>
                <w:sz w:val="18"/>
                <w:szCs w:val="18"/>
              </w:rPr>
              <w:t>用于打印、输出信息</w:t>
            </w:r>
          </w:p>
        </w:tc>
      </w:tr>
      <w:tr w14:paraId="34E320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251ABA6A">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project</w:t>
            </w:r>
          </w:p>
        </w:tc>
        <w:tc>
          <w:tcPr>
            <w:tcW w:w="5540" w:type="dxa"/>
          </w:tcPr>
          <w:p w14:paraId="0F71A860">
            <w:pPr>
              <w:rPr>
                <w:rFonts w:ascii="Times New Roman" w:hAnsi="Times New Roman" w:eastAsia="楷体" w:cs="Times New Roman"/>
                <w:sz w:val="18"/>
                <w:szCs w:val="18"/>
              </w:rPr>
            </w:pPr>
            <w:r>
              <w:rPr>
                <w:rFonts w:ascii="Times New Roman" w:hAnsi="Times New Roman" w:eastAsia="楷体" w:cs="Times New Roman"/>
                <w:sz w:val="18"/>
                <w:szCs w:val="18"/>
              </w:rPr>
              <w:t>设置工程名字</w:t>
            </w:r>
          </w:p>
        </w:tc>
      </w:tr>
      <w:tr w14:paraId="14319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70089C03">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w:t>
            </w:r>
          </w:p>
        </w:tc>
        <w:tc>
          <w:tcPr>
            <w:tcW w:w="5540" w:type="dxa"/>
          </w:tcPr>
          <w:p w14:paraId="3D6B5990">
            <w:pPr>
              <w:rPr>
                <w:rFonts w:ascii="Times New Roman" w:hAnsi="Times New Roman" w:eastAsia="楷体" w:cs="Times New Roman"/>
                <w:sz w:val="18"/>
                <w:szCs w:val="18"/>
              </w:rPr>
            </w:pPr>
            <w:r>
              <w:rPr>
                <w:rFonts w:ascii="Times New Roman" w:hAnsi="Times New Roman" w:eastAsia="楷体" w:cs="Times New Roman"/>
                <w:sz w:val="18"/>
                <w:szCs w:val="18"/>
              </w:rPr>
              <w:t>设置变量</w:t>
            </w:r>
          </w:p>
        </w:tc>
      </w:tr>
      <w:tr w14:paraId="1460C6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1BC5F248">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set_target_properties</w:t>
            </w:r>
          </w:p>
        </w:tc>
        <w:tc>
          <w:tcPr>
            <w:tcW w:w="5540" w:type="dxa"/>
          </w:tcPr>
          <w:p w14:paraId="122628C0">
            <w:pPr>
              <w:rPr>
                <w:rFonts w:ascii="Times New Roman" w:hAnsi="Times New Roman" w:eastAsia="楷体" w:cs="Times New Roman"/>
                <w:sz w:val="18"/>
                <w:szCs w:val="18"/>
              </w:rPr>
            </w:pPr>
            <w:r>
              <w:rPr>
                <w:rFonts w:ascii="Times New Roman" w:hAnsi="Times New Roman" w:eastAsia="楷体" w:cs="Times New Roman"/>
                <w:sz w:val="18"/>
                <w:szCs w:val="18"/>
              </w:rPr>
              <w:t>设置目标属性</w:t>
            </w:r>
          </w:p>
        </w:tc>
      </w:tr>
      <w:tr w14:paraId="62A573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64BEBA95">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target_include_directories</w:t>
            </w:r>
          </w:p>
        </w:tc>
        <w:tc>
          <w:tcPr>
            <w:tcW w:w="5540" w:type="dxa"/>
          </w:tcPr>
          <w:p w14:paraId="6807880F">
            <w:pPr>
              <w:rPr>
                <w:rFonts w:ascii="Times New Roman" w:hAnsi="Times New Roman" w:eastAsia="楷体" w:cs="Times New Roman"/>
                <w:sz w:val="18"/>
                <w:szCs w:val="18"/>
              </w:rPr>
            </w:pPr>
            <w:r>
              <w:rPr>
                <w:rFonts w:ascii="Times New Roman" w:hAnsi="Times New Roman" w:eastAsia="楷体" w:cs="Times New Roman"/>
                <w:sz w:val="18"/>
                <w:szCs w:val="18"/>
              </w:rPr>
              <w:t>设置指定目标头文件的搜索路径</w:t>
            </w:r>
          </w:p>
        </w:tc>
      </w:tr>
      <w:tr w14:paraId="33F37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3A526A14">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target_link_libraries</w:t>
            </w:r>
          </w:p>
        </w:tc>
        <w:tc>
          <w:tcPr>
            <w:tcW w:w="5540" w:type="dxa"/>
          </w:tcPr>
          <w:p w14:paraId="185C705D">
            <w:pPr>
              <w:rPr>
                <w:rFonts w:ascii="Times New Roman" w:hAnsi="Times New Roman" w:eastAsia="楷体" w:cs="Times New Roman"/>
                <w:sz w:val="18"/>
                <w:szCs w:val="18"/>
              </w:rPr>
            </w:pPr>
            <w:r>
              <w:rPr>
                <w:rFonts w:ascii="Times New Roman" w:hAnsi="Times New Roman" w:eastAsia="楷体" w:cs="Times New Roman"/>
                <w:sz w:val="18"/>
                <w:szCs w:val="18"/>
              </w:rPr>
              <w:t>设置指定目标库文件的搜索路径</w:t>
            </w:r>
          </w:p>
        </w:tc>
      </w:tr>
      <w:tr w14:paraId="75FC65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14:paraId="6FE830DE">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target_sources</w:t>
            </w:r>
          </w:p>
        </w:tc>
        <w:tc>
          <w:tcPr>
            <w:tcW w:w="5540" w:type="dxa"/>
          </w:tcPr>
          <w:p w14:paraId="6354BE44">
            <w:pPr>
              <w:rPr>
                <w:rFonts w:ascii="Times New Roman" w:hAnsi="Times New Roman" w:eastAsia="楷体" w:cs="Times New Roman"/>
                <w:sz w:val="18"/>
                <w:szCs w:val="18"/>
              </w:rPr>
            </w:pPr>
            <w:r>
              <w:rPr>
                <w:rFonts w:ascii="Times New Roman" w:hAnsi="Times New Roman" w:eastAsia="楷体" w:cs="Times New Roman"/>
                <w:sz w:val="18"/>
                <w:szCs w:val="18"/>
              </w:rPr>
              <w:t>设置指定目标所需的源文件</w:t>
            </w:r>
          </w:p>
        </w:tc>
      </w:tr>
    </w:tbl>
    <w:p w14:paraId="2DBF1994">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add_executable</w:t>
      </w:r>
    </w:p>
    <w:p w14:paraId="1CF8D47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此命令用于添加一个可执行程序目标，并设置目标所需的源文件，定义如下：</w:t>
      </w:r>
    </w:p>
    <w:p w14:paraId="1799318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add_executable(&lt;name&gt; [WIN32] [MACOSX_BUNDLE] [EXCLUDE_FROM_ALL] source1 [source2 ...])</w:t>
      </w:r>
      <w:r>
        <w:rPr>
          <w:rFonts w:hint="eastAsia" w:ascii="Times New Roman" w:hAnsi="Times New Roman" w:eastAsia="楷体" w:cs="Times New Roman"/>
          <w:color w:val="2E54A1" w:themeColor="accent1" w:themeShade="BF"/>
          <w:sz w:val="18"/>
          <w:szCs w:val="18"/>
        </w:rPr>
        <w:t>;</w:t>
      </w:r>
    </w:p>
    <w:p w14:paraId="2B6CEB8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E54A1" w:themeColor="accent1" w:themeShade="BF"/>
          <w:sz w:val="18"/>
          <w:szCs w:val="18"/>
        </w:rPr>
        <w:t>add_executable(hello 1.c 2.c 3.c)</w:t>
      </w:r>
      <w:r>
        <w:rPr>
          <w:rFonts w:hint="eastAsia" w:ascii="Times New Roman" w:hAnsi="Times New Roman" w:eastAsia="楷体" w:cs="Times New Roman"/>
          <w:sz w:val="18"/>
          <w:szCs w:val="18"/>
        </w:rPr>
        <w:t>，hello为可执行程序目标文件，1.c、2.c 和 3.c为生成目标文件所需的源文件，源文件既可以使用相对路径、也可以使用绝对路径，相对路径被解释为相对于当前源码路径，源码指的是 CMakeLists.txt 。</w:t>
      </w:r>
    </w:p>
    <w:p w14:paraId="39EE756C">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add_library</w:t>
      </w:r>
    </w:p>
    <w:p w14:paraId="38C4C7D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此命令用于添加一个库文件目标，并设置目标所需的源文件，定义如下：</w:t>
      </w:r>
    </w:p>
    <w:p w14:paraId="2B479AD9">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add_library(&lt;name&gt; [STATIC | SHARED | MODULE]</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[EXCLUDE_FROM_ALL]</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source1 [source2 ...])</w:t>
      </w:r>
      <w:r>
        <w:rPr>
          <w:rFonts w:hint="eastAsia" w:ascii="Times New Roman" w:hAnsi="Times New Roman" w:eastAsia="楷体" w:cs="Times New Roman"/>
          <w:color w:val="2E54A1" w:themeColor="accent1" w:themeShade="BF"/>
          <w:sz w:val="18"/>
          <w:szCs w:val="18"/>
        </w:rPr>
        <w:t>;</w:t>
      </w:r>
    </w:p>
    <w:p w14:paraId="38EC74B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name为目标库文件名，参数 source1…source2为源文件列表，默认生成静态库文件，若想生成动态库文件，可使用可选参数SHARED，使用示例：</w:t>
      </w:r>
      <w:r>
        <w:rPr>
          <w:rFonts w:hint="eastAsia" w:ascii="Times New Roman" w:hAnsi="Times New Roman" w:eastAsia="楷体" w:cs="Times New Roman"/>
          <w:color w:val="2E54A1" w:themeColor="accent1" w:themeShade="BF"/>
          <w:sz w:val="18"/>
          <w:szCs w:val="18"/>
        </w:rPr>
        <w:t>add_library(mylib STATIC 1.c 2.c 3.c)</w:t>
      </w:r>
      <w:r>
        <w:rPr>
          <w:rFonts w:hint="eastAsia" w:ascii="Times New Roman" w:hAnsi="Times New Roman" w:eastAsia="楷体" w:cs="Times New Roman"/>
          <w:sz w:val="18"/>
          <w:szCs w:val="18"/>
        </w:rPr>
        <w:t>生成静态库文件，</w:t>
      </w:r>
      <w:r>
        <w:rPr>
          <w:rFonts w:hint="eastAsia" w:ascii="Times New Roman" w:hAnsi="Times New Roman" w:eastAsia="楷体" w:cs="Times New Roman"/>
          <w:color w:val="2E54A1" w:themeColor="accent1" w:themeShade="BF"/>
          <w:sz w:val="18"/>
          <w:szCs w:val="18"/>
        </w:rPr>
        <w:t>add_library(mylib SHARED 1.c 2.c 3.c)</w:t>
      </w:r>
      <w:r>
        <w:rPr>
          <w:rFonts w:hint="eastAsia" w:ascii="Times New Roman" w:hAnsi="Times New Roman" w:eastAsia="楷体" w:cs="Times New Roman"/>
          <w:sz w:val="18"/>
          <w:szCs w:val="18"/>
        </w:rPr>
        <w:t>生成动态库文件。源文件既可以使用相对路径、也可以使用绝对路径。</w:t>
      </w:r>
    </w:p>
    <w:p w14:paraId="7DD1C12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add_subdirectory</w:t>
      </w:r>
    </w:p>
    <w:p w14:paraId="0DB2147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此命令用于告诉 cmake 去指定的目录中寻找源码并执行它，定义如下：</w:t>
      </w:r>
    </w:p>
    <w:p w14:paraId="3ADEA859">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add_subdirectory(source_dir [binary_dir] [EXCLUDE_FROM_ALL])</w:t>
      </w:r>
      <w:r>
        <w:rPr>
          <w:rFonts w:hint="eastAsia" w:ascii="Times New Roman" w:hAnsi="Times New Roman" w:eastAsia="楷体" w:cs="Times New Roman"/>
          <w:color w:val="2E54A1" w:themeColor="accent1" w:themeShade="BF"/>
          <w:sz w:val="18"/>
          <w:szCs w:val="18"/>
        </w:rPr>
        <w:t>;</w:t>
      </w:r>
    </w:p>
    <w:p w14:paraId="21369372">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w:t>
      </w:r>
      <w:r>
        <w:rPr>
          <w:rFonts w:hint="eastAsia" w:ascii="Times New Roman" w:hAnsi="Times New Roman" w:eastAsia="楷体" w:cs="Times New Roman"/>
          <w:sz w:val="18"/>
          <w:szCs w:val="18"/>
        </w:rPr>
        <w:t>会去</w:t>
      </w:r>
      <w:r>
        <w:rPr>
          <w:rFonts w:ascii="Times New Roman" w:hAnsi="Times New Roman" w:eastAsia="楷体" w:cs="Times New Roman"/>
          <w:sz w:val="18"/>
          <w:szCs w:val="18"/>
        </w:rPr>
        <w:t>参数source_dir</w:t>
      </w:r>
      <w:r>
        <w:rPr>
          <w:rFonts w:hint="eastAsia" w:ascii="Times New Roman" w:hAnsi="Times New Roman" w:eastAsia="楷体" w:cs="Times New Roman"/>
          <w:sz w:val="18"/>
          <w:szCs w:val="18"/>
        </w:rPr>
        <w:t>指定的目录下寻找CMakeLists.txt文件并执行它，参数binary_dir指定了一个路径，该路径作为子源码的输出文件（中间文件）目录，子源码就是被执行的源码，binary_dir为可选参数，不指定的话会使用一个默认的输出文件目录。</w:t>
      </w:r>
    </w:p>
    <w:p w14:paraId="30C95FBF">
      <w:pPr>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p>
    <w:p w14:paraId="110D4937">
      <w:pPr>
        <w:numPr>
          <w:ilvl w:val="0"/>
          <w:numId w:val="213"/>
        </w:numPr>
        <w:rPr>
          <w:rFonts w:ascii="Times New Roman" w:hAnsi="Times New Roman" w:eastAsia="楷体" w:cs="Times New Roman"/>
          <w:sz w:val="18"/>
          <w:szCs w:val="18"/>
        </w:rPr>
      </w:pPr>
      <w:r>
        <w:rPr>
          <w:rFonts w:hint="eastAsia" w:ascii="Times New Roman" w:hAnsi="Times New Roman" w:eastAsia="楷体" w:cs="Times New Roman"/>
          <w:sz w:val="18"/>
          <w:szCs w:val="18"/>
        </w:rPr>
        <w:t>不使用参数binary_dir：</w:t>
      </w:r>
      <w:r>
        <w:rPr>
          <w:rFonts w:hint="eastAsia" w:ascii="Times New Roman" w:hAnsi="Times New Roman" w:eastAsia="楷体" w:cs="Times New Roman"/>
          <w:color w:val="2E54A1" w:themeColor="accent1" w:themeShade="BF"/>
          <w:sz w:val="18"/>
          <w:szCs w:val="18"/>
        </w:rPr>
        <w:t>add_subdirectory(src)</w:t>
      </w:r>
      <w:r>
        <w:rPr>
          <w:rFonts w:hint="eastAsia" w:ascii="Times New Roman" w:hAnsi="Times New Roman" w:eastAsia="楷体" w:cs="Times New Roman"/>
          <w:sz w:val="18"/>
          <w:szCs w:val="18"/>
        </w:rPr>
        <w:t>，告诉cmake去src目录下寻找 CMakeLists.txt文件，若在build目录下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执行cmake指令编译工程，则会在build目录下生成一个src目录，最后生成的可执行文件和中间文件都会被放置</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在该目录中。</w:t>
      </w:r>
    </w:p>
    <w:p w14:paraId="00AC8073">
      <w:pPr>
        <w:numPr>
          <w:ilvl w:val="0"/>
          <w:numId w:val="213"/>
        </w:numPr>
        <w:rPr>
          <w:rFonts w:ascii="Times New Roman" w:hAnsi="Times New Roman" w:eastAsia="楷体" w:cs="Times New Roman"/>
          <w:sz w:val="18"/>
          <w:szCs w:val="18"/>
        </w:rPr>
      </w:pPr>
      <w:r>
        <w:rPr>
          <w:rFonts w:hint="eastAsia" w:ascii="Times New Roman" w:hAnsi="Times New Roman" w:eastAsia="楷体" w:cs="Times New Roman"/>
          <w:sz w:val="18"/>
          <w:szCs w:val="18"/>
        </w:rPr>
        <w:t>使用参数binary_dir：</w:t>
      </w:r>
      <w:r>
        <w:rPr>
          <w:rFonts w:hint="eastAsia" w:ascii="Times New Roman" w:hAnsi="Times New Roman" w:eastAsia="楷体" w:cs="Times New Roman"/>
          <w:color w:val="2E54A1" w:themeColor="accent1" w:themeShade="BF"/>
          <w:sz w:val="18"/>
          <w:szCs w:val="18"/>
        </w:rPr>
        <w:t>add_subdirectory(src output)</w:t>
      </w:r>
      <w:r>
        <w:rPr>
          <w:rFonts w:hint="eastAsia" w:ascii="Times New Roman" w:hAnsi="Times New Roman" w:eastAsia="楷体" w:cs="Times New Roman"/>
          <w:sz w:val="18"/>
          <w:szCs w:val="18"/>
        </w:rPr>
        <w:t>，告诉cmake去src目录下寻找 CMakeLists.txt文件，则最后生成的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可执行文件和中间文件都会被放置在执行cmake指令的目录中的output目录下。</w:t>
      </w:r>
    </w:p>
    <w:p w14:paraId="23FA2FD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要查找的目录若在源码目录下，可不用显式地指定输出路径，若不在源码路径下，则必须显式地指定输出路径，否则会报错。比如，src和lib是两个平级的目录，现在在src中执行cmake指令，解析src下的 CMakeLists.txt文件，该 CMakeLists.txt文件中使用了指令</w:t>
      </w:r>
      <w:r>
        <w:rPr>
          <w:rFonts w:hint="eastAsia" w:ascii="Times New Roman" w:hAnsi="Times New Roman" w:eastAsia="楷体" w:cs="Times New Roman"/>
          <w:color w:val="2E54A1" w:themeColor="accent1" w:themeShade="BF"/>
          <w:sz w:val="18"/>
          <w:szCs w:val="18"/>
        </w:rPr>
        <w:t>add_subdirectory(../lib)</w:t>
      </w:r>
      <w:r>
        <w:rPr>
          <w:rFonts w:hint="eastAsia" w:ascii="Times New Roman" w:hAnsi="Times New Roman" w:eastAsia="楷体" w:cs="Times New Roman"/>
          <w:sz w:val="18"/>
          <w:szCs w:val="18"/>
        </w:rPr>
        <w:t>，也就是告诉 cmake 去解析lib目录下的 CMakeLists.txt文件，此时会报错，如下所示：</w:t>
      </w:r>
    </w:p>
    <w:p w14:paraId="510F3ECD">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629150" cy="1097915"/>
            <wp:effectExtent l="0" t="0" r="3810" b="14605"/>
            <wp:docPr id="4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
                    <pic:cNvPicPr>
                      <a:picLocks noChangeAspect="1"/>
                    </pic:cNvPicPr>
                  </pic:nvPicPr>
                  <pic:blipFill>
                    <a:blip r:embed="rId907"/>
                    <a:stretch>
                      <a:fillRect/>
                    </a:stretch>
                  </pic:blipFill>
                  <pic:spPr>
                    <a:xfrm>
                      <a:off x="0" y="0"/>
                      <a:ext cx="4629150" cy="1097915"/>
                    </a:xfrm>
                    <a:prstGeom prst="rect">
                      <a:avLst/>
                    </a:prstGeom>
                    <a:noFill/>
                    <a:ln>
                      <a:noFill/>
                    </a:ln>
                  </pic:spPr>
                </pic:pic>
              </a:graphicData>
            </a:graphic>
          </wp:inline>
        </w:drawing>
      </w:r>
    </w:p>
    <w:p w14:paraId="6DFE52C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提示我们add_subdirectory 命令必须要指定输出文件目录，将</w:t>
      </w:r>
      <w:r>
        <w:rPr>
          <w:rFonts w:hint="eastAsia" w:ascii="Times New Roman" w:hAnsi="Times New Roman" w:eastAsia="楷体" w:cs="Times New Roman"/>
          <w:color w:val="2E54A1" w:themeColor="accent1" w:themeShade="BF"/>
          <w:sz w:val="18"/>
          <w:szCs w:val="18"/>
        </w:rPr>
        <w:t>add_subdirectory(../lib)</w:t>
      </w:r>
      <w:r>
        <w:rPr>
          <w:rFonts w:hint="eastAsia" w:ascii="Times New Roman" w:hAnsi="Times New Roman" w:eastAsia="楷体" w:cs="Times New Roman"/>
          <w:sz w:val="18"/>
          <w:szCs w:val="18"/>
        </w:rPr>
        <w:t>改为</w:t>
      </w:r>
      <w:r>
        <w:rPr>
          <w:rFonts w:hint="eastAsia" w:ascii="Times New Roman" w:hAnsi="Times New Roman" w:eastAsia="楷体" w:cs="Times New Roman"/>
          <w:color w:val="2E54A1" w:themeColor="accent1" w:themeShade="BF"/>
          <w:sz w:val="18"/>
          <w:szCs w:val="18"/>
        </w:rPr>
        <w:t>add_subdirectory(../lib output)</w:t>
      </w:r>
      <w:r>
        <w:rPr>
          <w:rFonts w:hint="eastAsia" w:ascii="Times New Roman" w:hAnsi="Times New Roman" w:eastAsia="楷体" w:cs="Times New Roman"/>
          <w:sz w:val="18"/>
          <w:szCs w:val="18"/>
        </w:rPr>
        <w:t>后再次执行cmake指令，即可编译成功。</w:t>
      </w:r>
    </w:p>
    <w:p w14:paraId="72B10A83">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aux_source_directory</w:t>
      </w:r>
    </w:p>
    <w:p w14:paraId="2E008F8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此命令用于查找目录中所有的源文件，定义为：</w:t>
      </w:r>
      <w:r>
        <w:rPr>
          <w:rFonts w:hint="eastAsia" w:ascii="Times New Roman" w:hAnsi="Times New Roman" w:eastAsia="楷体" w:cs="Times New Roman"/>
          <w:color w:val="2E54A1" w:themeColor="accent1" w:themeShade="BF"/>
          <w:sz w:val="18"/>
          <w:szCs w:val="18"/>
        </w:rPr>
        <w:t xml:space="preserve"> aux_source_directory(&lt;dir&gt; &lt;variable&gt;)</w:t>
      </w:r>
      <w:r>
        <w:rPr>
          <w:rFonts w:hint="eastAsia" w:ascii="Times New Roman" w:hAnsi="Times New Roman" w:eastAsia="楷体" w:cs="Times New Roman"/>
          <w:sz w:val="18"/>
          <w:szCs w:val="18"/>
        </w:rPr>
        <w:t>，该命令会将dir指定的目录下的所有源文件路径信息存放到variable变量中，使用示例：</w:t>
      </w:r>
      <w:r>
        <w:rPr>
          <w:rFonts w:hint="eastAsia" w:ascii="Times New Roman" w:hAnsi="Times New Roman" w:eastAsia="楷体" w:cs="Times New Roman"/>
          <w:color w:val="2E54A1" w:themeColor="accent1" w:themeShade="BF"/>
          <w:sz w:val="18"/>
          <w:szCs w:val="18"/>
        </w:rPr>
        <w:t>aux_source_directory(src SRC_LIST)</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 xml:space="preserve">message("${SRC_LIST}") </w:t>
      </w:r>
      <w:r>
        <w:rPr>
          <w:rFonts w:hint="eastAsia" w:ascii="Times New Roman" w:hAnsi="Times New Roman" w:eastAsia="楷体" w:cs="Times New Roman"/>
          <w:sz w:val="18"/>
          <w:szCs w:val="18"/>
        </w:rPr>
        <w:t>。如下所示，此命令会将文件路径信息组成一个字符串，并使用分号分隔。dir可使用决定路径或相对路径。</w:t>
      </w:r>
    </w:p>
    <w:p w14:paraId="5312A336">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4770" cy="570230"/>
            <wp:effectExtent l="0" t="0" r="11430" b="8890"/>
            <wp:docPr id="4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7"/>
                    <pic:cNvPicPr>
                      <a:picLocks noChangeAspect="1"/>
                    </pic:cNvPicPr>
                  </pic:nvPicPr>
                  <pic:blipFill>
                    <a:blip r:embed="rId908"/>
                    <a:stretch>
                      <a:fillRect/>
                    </a:stretch>
                  </pic:blipFill>
                  <pic:spPr>
                    <a:xfrm>
                      <a:off x="0" y="0"/>
                      <a:ext cx="3874770" cy="570230"/>
                    </a:xfrm>
                    <a:prstGeom prst="rect">
                      <a:avLst/>
                    </a:prstGeom>
                    <a:noFill/>
                    <a:ln>
                      <a:noFill/>
                    </a:ln>
                  </pic:spPr>
                </pic:pic>
              </a:graphicData>
            </a:graphic>
          </wp:inline>
        </w:drawing>
      </w:r>
    </w:p>
    <w:p w14:paraId="39C67BF2">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get_target_property 和 和 set_target_properties</w:t>
      </w:r>
    </w:p>
    <w:p w14:paraId="3404B3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分别用于获取/设置目标的属性，后面会进行专题介绍。</w:t>
      </w:r>
    </w:p>
    <w:p w14:paraId="654C3427">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include_directories</w:t>
      </w:r>
    </w:p>
    <w:p w14:paraId="38C0710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此命令用于设置头文件的搜索路径，相当于 gcc 编译器的-I 选项，定义如下：</w:t>
      </w:r>
    </w:p>
    <w:p w14:paraId="59E11D88">
      <w:pPr>
        <w:ind w:left="84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include_directories([AFTER|BEFORE] [SYSTEM] dir1 [dir2 ...])</w:t>
      </w:r>
      <w:r>
        <w:rPr>
          <w:rFonts w:hint="eastAsia" w:ascii="Times New Roman" w:hAnsi="Times New Roman" w:eastAsia="楷体" w:cs="Times New Roman"/>
          <w:color w:val="2E54A1" w:themeColor="accent1" w:themeShade="BF"/>
          <w:sz w:val="18"/>
          <w:szCs w:val="18"/>
        </w:rPr>
        <w:t>;</w:t>
      </w:r>
    </w:p>
    <w:p w14:paraId="116833E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 CMakeLists.txt 源码都有自己的头文件搜索列表，此命令可将指定的目录添加到文件搜索列表中，默认情况下会添加到搜索列表的最后面。使用AFTER可将指定的目录添加到搜索列表的前面， BEFORE选项则表示添加到搜索列表的后面，通过设置 CMAKE_INCLUDE_DIRECTORIES_BEFORE 变量为 ON也可将指定的目录添加到搜索列表的前面。SYSTEM选项表示指定目录当成系统的搜索目录。指定的目录路径可使用相对路径或绝对路径。使用示例：</w:t>
      </w:r>
      <w:r>
        <w:rPr>
          <w:rFonts w:ascii="Times New Roman" w:hAnsi="Times New Roman" w:eastAsia="楷体" w:cs="Times New Roman"/>
          <w:color w:val="2E54A1" w:themeColor="accent1" w:themeShade="BF"/>
          <w:sz w:val="18"/>
          <w:szCs w:val="18"/>
        </w:rPr>
        <w:t>include_directories(include)</w:t>
      </w:r>
      <w:r>
        <w:rPr>
          <w:rFonts w:hint="eastAsia" w:ascii="Times New Roman" w:hAnsi="Times New Roman" w:eastAsia="楷体" w:cs="Times New Roman"/>
          <w:sz w:val="18"/>
          <w:szCs w:val="18"/>
        </w:rPr>
        <w:t>。当调用 add_subdirectory 命令加载子源码时，会将 include_directories 命令包含的目录列表向下传递给子源码（子源码从父源码中继承过来）。</w:t>
      </w:r>
    </w:p>
    <w:p w14:paraId="4B0EF7D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link_directories 和 和 link_libraries</w:t>
      </w:r>
    </w:p>
    <w:p w14:paraId="73152B4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link_directories命令用于设置库文件的搜索路径，相当于 gcc 编译器的-L 选项；link_libraries命令用于设置需要链接的库文件，相当于 gcc 编译器的-l 选项，定义如下：</w:t>
      </w:r>
    </w:p>
    <w:p w14:paraId="3A85D608">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link_directories(directory1 directory2 ...)</w:t>
      </w:r>
      <w:r>
        <w:rPr>
          <w:rFonts w:hint="eastAsia" w:ascii="Times New Roman" w:hAnsi="Times New Roman" w:eastAsia="楷体" w:cs="Times New Roman"/>
          <w:color w:val="2E54A1" w:themeColor="accent1" w:themeShade="BF"/>
          <w:sz w:val="18"/>
          <w:szCs w:val="18"/>
        </w:rPr>
        <w:t>;</w:t>
      </w:r>
    </w:p>
    <w:p w14:paraId="09DFAC7A">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link_libraries([item1 [item2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[[debug|optimized|general] &lt;item&gt;] ...)</w:t>
      </w:r>
      <w:r>
        <w:rPr>
          <w:rFonts w:hint="eastAsia" w:ascii="Times New Roman" w:hAnsi="Times New Roman" w:eastAsia="楷体" w:cs="Times New Roman"/>
          <w:color w:val="2E54A1" w:themeColor="accent1" w:themeShade="BF"/>
          <w:sz w:val="18"/>
          <w:szCs w:val="18"/>
        </w:rPr>
        <w:t>;</w:t>
      </w:r>
    </w:p>
    <w:p w14:paraId="07C52D2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每个CMakeLists.txt 源码都有自己的库文件搜索列表，使用示例：</w:t>
      </w:r>
      <w:r>
        <w:rPr>
          <w:rFonts w:hint="eastAsia" w:ascii="Times New Roman" w:hAnsi="Times New Roman" w:eastAsia="楷体" w:cs="Times New Roman"/>
          <w:color w:val="2E54A1" w:themeColor="accent1" w:themeShade="BF"/>
          <w:sz w:val="18"/>
          <w:szCs w:val="18"/>
        </w:rPr>
        <w:t>link_directories(lib)</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link_libraries(hello)</w:t>
      </w:r>
      <w:r>
        <w:rPr>
          <w:rFonts w:hint="eastAsia" w:ascii="Times New Roman" w:hAnsi="Times New Roman" w:eastAsia="楷体" w:cs="Times New Roman"/>
          <w:sz w:val="18"/>
          <w:szCs w:val="18"/>
        </w:rPr>
        <w:t>，库文件名可以是全称也可以是缩写，如</w:t>
      </w:r>
      <w:r>
        <w:rPr>
          <w:rFonts w:hint="eastAsia" w:ascii="Times New Roman" w:hAnsi="Times New Roman" w:eastAsia="楷体" w:cs="Times New Roman"/>
          <w:color w:val="2E54A1" w:themeColor="accent1" w:themeShade="BF"/>
          <w:sz w:val="18"/>
          <w:szCs w:val="18"/>
        </w:rPr>
        <w:t>link_libraries(hello)</w:t>
      </w:r>
      <w:r>
        <w:rPr>
          <w:rFonts w:hint="eastAsia" w:ascii="Times New Roman" w:hAnsi="Times New Roman" w:eastAsia="楷体" w:cs="Times New Roman"/>
          <w:sz w:val="18"/>
          <w:szCs w:val="18"/>
        </w:rPr>
        <w:t>和</w:t>
      </w:r>
      <w:r>
        <w:rPr>
          <w:rFonts w:hint="eastAsia" w:ascii="Times New Roman" w:hAnsi="Times New Roman" w:eastAsia="楷体" w:cs="Times New Roman"/>
          <w:color w:val="2E54A1" w:themeColor="accent1" w:themeShade="BF"/>
          <w:sz w:val="18"/>
          <w:szCs w:val="18"/>
        </w:rPr>
        <w:t>link_libraries(libhello.so)</w:t>
      </w:r>
      <w:r>
        <w:rPr>
          <w:rFonts w:hint="eastAsia" w:ascii="Times New Roman" w:hAnsi="Times New Roman" w:eastAsia="楷体" w:cs="Times New Roman"/>
          <w:sz w:val="18"/>
          <w:szCs w:val="18"/>
        </w:rPr>
        <w:t>都是可以的。当调用 add_subdirectory 命令加载子源码时，会将 link_directories 命令包含的目录列表以及 link_libraries 命令包含的链接库列表向下传递给子源码（子源码从父源码中继承过来）。</w:t>
      </w:r>
    </w:p>
    <w:p w14:paraId="75BA649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w:t>
      </w:r>
    </w:p>
    <w:p w14:paraId="1641781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此命令是关于列表操作的命令，如获取列长度，从列表中返回由索引值指定的元素等，定义如下：</w:t>
      </w:r>
    </w:p>
    <w:p w14:paraId="0BCC6CD9">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list(LENGTH &lt;list&gt; &lt;output variable&gt;)</w:t>
      </w:r>
    </w:p>
    <w:p w14:paraId="59C49F96">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list(GET &lt;list&gt; &lt;element index&gt; [&lt;element index&gt;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&lt;output variable&gt;)</w:t>
      </w:r>
    </w:p>
    <w:p w14:paraId="19AF3761">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list(APPEND &lt;list&gt; [&lt;element&gt; ...])</w:t>
      </w:r>
    </w:p>
    <w:p w14:paraId="2D54A603">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list(FIND &lt;list&gt; &lt;value&gt; &lt;output variable&gt;)</w:t>
      </w:r>
    </w:p>
    <w:p w14:paraId="2AF0CCDB">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list(INSERT &lt;list&gt; &lt;element_index&gt; &lt;element&gt; [&lt;element&gt; ...])</w:t>
      </w:r>
    </w:p>
    <w:p w14:paraId="6C14D1D3">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list(REMOVE_ITEM &lt;list&gt; &lt;value&gt; [&lt;value&gt; ...])</w:t>
      </w:r>
    </w:p>
    <w:p w14:paraId="1DC4FC37">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list(REMOVE_AT &lt;list&gt; &lt;index&gt; [&lt;index&gt; ...])</w:t>
      </w:r>
    </w:p>
    <w:p w14:paraId="34FA91F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list(REMOVE_DUPLICATES &lt;list&gt;)</w:t>
      </w:r>
    </w:p>
    <w:p w14:paraId="222B0CA4">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list(REVERSE &lt;list&gt;)</w:t>
      </w:r>
    </w:p>
    <w:p w14:paraId="5863F26E">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list(SORT &lt;list&gt;)</w:t>
      </w:r>
    </w:p>
    <w:p w14:paraId="26F461D0">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列表其实就是字符串数组，使用实例后面再展示，下面介绍下其中参数的含义。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4005"/>
        <w:gridCol w:w="2153"/>
        <w:gridCol w:w="2783"/>
      </w:tblGrid>
      <w:tr w14:paraId="02343A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E3F2D9" w:themeFill="accent4" w:themeFillTint="32"/>
          </w:tcPr>
          <w:p w14:paraId="6E939BF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4005" w:type="dxa"/>
            <w:shd w:val="clear" w:color="auto" w:fill="E3F2D9" w:themeFill="accent4" w:themeFillTint="32"/>
          </w:tcPr>
          <w:p w14:paraId="78DFC96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153" w:type="dxa"/>
            <w:shd w:val="clear" w:color="auto" w:fill="E3F2D9" w:themeFill="accent4" w:themeFillTint="32"/>
          </w:tcPr>
          <w:p w14:paraId="1D788E9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2783" w:type="dxa"/>
            <w:shd w:val="clear" w:color="auto" w:fill="E3F2D9" w:themeFill="accent4" w:themeFillTint="32"/>
          </w:tcPr>
          <w:p w14:paraId="364FA54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5280B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606F6B77">
            <w:pPr>
              <w:jc w:val="center"/>
              <w:rPr>
                <w:rFonts w:ascii="Times New Roman" w:hAnsi="Times New Roman" w:eastAsia="楷体" w:cs="Times New Roman"/>
                <w:sz w:val="18"/>
                <w:szCs w:val="18"/>
              </w:rPr>
            </w:pPr>
            <w:r>
              <w:rPr>
                <w:rFonts w:ascii="Times New Roman" w:hAnsi="Times New Roman" w:eastAsia="楷体" w:cs="Times New Roman"/>
                <w:sz w:val="18"/>
                <w:szCs w:val="18"/>
              </w:rPr>
              <w:t>LENGTH</w:t>
            </w:r>
          </w:p>
        </w:tc>
        <w:tc>
          <w:tcPr>
            <w:tcW w:w="4005" w:type="dxa"/>
          </w:tcPr>
          <w:p w14:paraId="716BC10A">
            <w:pPr>
              <w:rPr>
                <w:rFonts w:ascii="Times New Roman" w:hAnsi="Times New Roman" w:eastAsia="楷体" w:cs="Times New Roman"/>
                <w:sz w:val="18"/>
                <w:szCs w:val="18"/>
              </w:rPr>
            </w:pPr>
            <w:r>
              <w:rPr>
                <w:rFonts w:ascii="Times New Roman" w:hAnsi="Times New Roman" w:eastAsia="楷体" w:cs="Times New Roman"/>
                <w:sz w:val="18"/>
                <w:szCs w:val="18"/>
              </w:rPr>
              <w:t>返回列表长度</w:t>
            </w:r>
          </w:p>
        </w:tc>
        <w:tc>
          <w:tcPr>
            <w:tcW w:w="2153" w:type="dxa"/>
            <w:shd w:val="clear" w:color="auto" w:fill="DBE3F4" w:themeFill="accent1" w:themeFillTint="32"/>
          </w:tcPr>
          <w:p w14:paraId="48E18CB9">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REMOVE_AT</w:t>
            </w:r>
          </w:p>
        </w:tc>
        <w:tc>
          <w:tcPr>
            <w:tcW w:w="2783" w:type="dxa"/>
          </w:tcPr>
          <w:p w14:paraId="0C5E08F0">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指定索引值的</w:t>
            </w:r>
            <w:r>
              <w:rPr>
                <w:rFonts w:ascii="Times New Roman" w:hAnsi="Times New Roman" w:eastAsia="楷体" w:cs="Times New Roman"/>
                <w:sz w:val="18"/>
                <w:szCs w:val="18"/>
              </w:rPr>
              <w:t>元素</w:t>
            </w:r>
          </w:p>
        </w:tc>
      </w:tr>
      <w:tr w14:paraId="7D6F3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1068428B">
            <w:pPr>
              <w:jc w:val="center"/>
              <w:rPr>
                <w:rFonts w:ascii="Times New Roman" w:hAnsi="Times New Roman" w:eastAsia="楷体" w:cs="Times New Roman"/>
                <w:sz w:val="18"/>
                <w:szCs w:val="18"/>
              </w:rPr>
            </w:pPr>
            <w:r>
              <w:rPr>
                <w:rFonts w:ascii="Times New Roman" w:hAnsi="Times New Roman" w:eastAsia="楷体" w:cs="Times New Roman"/>
                <w:sz w:val="18"/>
                <w:szCs w:val="18"/>
              </w:rPr>
              <w:t>GET</w:t>
            </w:r>
          </w:p>
        </w:tc>
        <w:tc>
          <w:tcPr>
            <w:tcW w:w="4005" w:type="dxa"/>
          </w:tcPr>
          <w:p w14:paraId="57D71442">
            <w:pPr>
              <w:rPr>
                <w:rFonts w:ascii="Times New Roman" w:hAnsi="Times New Roman" w:eastAsia="楷体" w:cs="Times New Roman"/>
                <w:sz w:val="18"/>
                <w:szCs w:val="18"/>
              </w:rPr>
            </w:pPr>
            <w:r>
              <w:rPr>
                <w:rFonts w:ascii="Times New Roman" w:hAnsi="Times New Roman" w:eastAsia="楷体" w:cs="Times New Roman"/>
                <w:sz w:val="18"/>
                <w:szCs w:val="18"/>
              </w:rPr>
              <w:t>从列表中返回由索引值指定的元素</w:t>
            </w:r>
          </w:p>
        </w:tc>
        <w:tc>
          <w:tcPr>
            <w:tcW w:w="2153" w:type="dxa"/>
            <w:shd w:val="clear" w:color="auto" w:fill="DBE3F4" w:themeFill="accent1" w:themeFillTint="32"/>
          </w:tcPr>
          <w:p w14:paraId="233976F6">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REMOVE_ITEM</w:t>
            </w:r>
          </w:p>
        </w:tc>
        <w:tc>
          <w:tcPr>
            <w:tcW w:w="2783" w:type="dxa"/>
          </w:tcPr>
          <w:p w14:paraId="202B7DD3">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元素</w:t>
            </w:r>
          </w:p>
        </w:tc>
      </w:tr>
      <w:tr w14:paraId="36D08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0BC3795D">
            <w:pPr>
              <w:jc w:val="center"/>
              <w:rPr>
                <w:rFonts w:ascii="Times New Roman" w:hAnsi="Times New Roman" w:eastAsia="楷体" w:cs="Times New Roman"/>
                <w:sz w:val="18"/>
                <w:szCs w:val="18"/>
              </w:rPr>
            </w:pPr>
            <w:r>
              <w:rPr>
                <w:rFonts w:ascii="Times New Roman" w:hAnsi="Times New Roman" w:eastAsia="楷体" w:cs="Times New Roman"/>
                <w:sz w:val="18"/>
                <w:szCs w:val="18"/>
              </w:rPr>
              <w:t>APPEND</w:t>
            </w:r>
          </w:p>
        </w:tc>
        <w:tc>
          <w:tcPr>
            <w:tcW w:w="4005" w:type="dxa"/>
          </w:tcPr>
          <w:p w14:paraId="37F5BFDC">
            <w:pPr>
              <w:rPr>
                <w:rFonts w:ascii="Times New Roman" w:hAnsi="Times New Roman" w:eastAsia="楷体" w:cs="Times New Roman"/>
                <w:sz w:val="18"/>
                <w:szCs w:val="18"/>
              </w:rPr>
            </w:pPr>
            <w:r>
              <w:rPr>
                <w:rFonts w:ascii="Times New Roman" w:hAnsi="Times New Roman" w:eastAsia="楷体" w:cs="Times New Roman"/>
                <w:sz w:val="18"/>
                <w:szCs w:val="18"/>
              </w:rPr>
              <w:t>将元素追加到列表后面</w:t>
            </w:r>
          </w:p>
        </w:tc>
        <w:tc>
          <w:tcPr>
            <w:tcW w:w="2153" w:type="dxa"/>
            <w:shd w:val="clear" w:color="auto" w:fill="DBE3F4" w:themeFill="accent1" w:themeFillTint="32"/>
          </w:tcPr>
          <w:p w14:paraId="2CBF3B28">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REMOVE_DUPLICATES</w:t>
            </w:r>
          </w:p>
        </w:tc>
        <w:tc>
          <w:tcPr>
            <w:tcW w:w="2783" w:type="dxa"/>
          </w:tcPr>
          <w:p w14:paraId="357667BE">
            <w:pPr>
              <w:rPr>
                <w:rFonts w:ascii="Times New Roman" w:hAnsi="Times New Roman" w:eastAsia="楷体" w:cs="Times New Roman"/>
                <w:sz w:val="18"/>
                <w:szCs w:val="18"/>
              </w:rPr>
            </w:pPr>
            <w:r>
              <w:rPr>
                <w:rFonts w:ascii="Times New Roman" w:hAnsi="Times New Roman" w:eastAsia="楷体" w:cs="Times New Roman"/>
                <w:sz w:val="18"/>
                <w:szCs w:val="18"/>
              </w:rPr>
              <w:t>删除列表中的重复元素</w:t>
            </w:r>
          </w:p>
        </w:tc>
      </w:tr>
      <w:tr w14:paraId="112BD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09F893C2">
            <w:pPr>
              <w:jc w:val="center"/>
              <w:rPr>
                <w:rFonts w:ascii="Times New Roman" w:hAnsi="Times New Roman" w:eastAsia="楷体" w:cs="Times New Roman"/>
                <w:sz w:val="18"/>
                <w:szCs w:val="18"/>
              </w:rPr>
            </w:pPr>
            <w:r>
              <w:rPr>
                <w:rFonts w:ascii="Times New Roman" w:hAnsi="Times New Roman" w:eastAsia="楷体" w:cs="Times New Roman"/>
                <w:sz w:val="18"/>
                <w:szCs w:val="18"/>
              </w:rPr>
              <w:t>FIND</w:t>
            </w:r>
          </w:p>
        </w:tc>
        <w:tc>
          <w:tcPr>
            <w:tcW w:w="4005" w:type="dxa"/>
          </w:tcPr>
          <w:p w14:paraId="1978385D">
            <w:pPr>
              <w:rPr>
                <w:rFonts w:ascii="Times New Roman" w:hAnsi="Times New Roman" w:eastAsia="楷体" w:cs="Times New Roman"/>
                <w:sz w:val="18"/>
                <w:szCs w:val="18"/>
              </w:rPr>
            </w:pPr>
            <w:r>
              <w:rPr>
                <w:rFonts w:ascii="Times New Roman" w:hAnsi="Times New Roman" w:eastAsia="楷体" w:cs="Times New Roman"/>
                <w:sz w:val="18"/>
                <w:szCs w:val="18"/>
              </w:rPr>
              <w:t>返回列表中指定元素的索引值，未找到则返回-1</w:t>
            </w:r>
          </w:p>
        </w:tc>
        <w:tc>
          <w:tcPr>
            <w:tcW w:w="2153" w:type="dxa"/>
            <w:shd w:val="clear" w:color="auto" w:fill="DBE3F4" w:themeFill="accent1" w:themeFillTint="32"/>
          </w:tcPr>
          <w:p w14:paraId="13BE2163">
            <w:pPr>
              <w:jc w:val="center"/>
              <w:rPr>
                <w:rFonts w:ascii="Times New Roman" w:hAnsi="Times New Roman" w:eastAsia="楷体" w:cs="Times New Roman"/>
                <w:sz w:val="18"/>
                <w:szCs w:val="18"/>
              </w:rPr>
            </w:pPr>
            <w:r>
              <w:rPr>
                <w:rFonts w:ascii="Times New Roman" w:hAnsi="Times New Roman" w:eastAsia="楷体" w:cs="Times New Roman"/>
                <w:sz w:val="18"/>
                <w:szCs w:val="18"/>
              </w:rPr>
              <w:t>REVERSE</w:t>
            </w:r>
          </w:p>
        </w:tc>
        <w:tc>
          <w:tcPr>
            <w:tcW w:w="2783" w:type="dxa"/>
          </w:tcPr>
          <w:p w14:paraId="55133F9A">
            <w:pPr>
              <w:rPr>
                <w:rFonts w:ascii="Times New Roman" w:hAnsi="Times New Roman" w:eastAsia="楷体" w:cs="Times New Roman"/>
                <w:sz w:val="18"/>
                <w:szCs w:val="18"/>
              </w:rPr>
            </w:pPr>
            <w:r>
              <w:rPr>
                <w:rFonts w:ascii="Times New Roman" w:hAnsi="Times New Roman" w:eastAsia="楷体" w:cs="Times New Roman"/>
                <w:sz w:val="18"/>
                <w:szCs w:val="18"/>
              </w:rPr>
              <w:t>就地反转列表的内容</w:t>
            </w:r>
          </w:p>
        </w:tc>
      </w:tr>
      <w:tr w14:paraId="586C3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14:paraId="35AB3A21">
            <w:pPr>
              <w:jc w:val="center"/>
              <w:rPr>
                <w:rFonts w:ascii="Times New Roman" w:hAnsi="Times New Roman" w:eastAsia="楷体" w:cs="Times New Roman"/>
                <w:sz w:val="18"/>
                <w:szCs w:val="18"/>
              </w:rPr>
            </w:pPr>
            <w:r>
              <w:rPr>
                <w:rFonts w:ascii="Times New Roman" w:hAnsi="Times New Roman" w:eastAsia="楷体" w:cs="Times New Roman"/>
                <w:sz w:val="18"/>
                <w:szCs w:val="18"/>
              </w:rPr>
              <w:t>INSERT</w:t>
            </w:r>
          </w:p>
        </w:tc>
        <w:tc>
          <w:tcPr>
            <w:tcW w:w="4005" w:type="dxa"/>
          </w:tcPr>
          <w:p w14:paraId="15D98E5F">
            <w:pPr>
              <w:rPr>
                <w:rFonts w:ascii="Times New Roman" w:hAnsi="Times New Roman" w:eastAsia="楷体" w:cs="Times New Roman"/>
                <w:sz w:val="18"/>
                <w:szCs w:val="18"/>
              </w:rPr>
            </w:pPr>
            <w:r>
              <w:rPr>
                <w:rFonts w:ascii="Times New Roman" w:hAnsi="Times New Roman" w:eastAsia="楷体" w:cs="Times New Roman"/>
                <w:sz w:val="18"/>
                <w:szCs w:val="18"/>
              </w:rPr>
              <w:t>向列表中的指定位置插入元素</w:t>
            </w:r>
          </w:p>
        </w:tc>
        <w:tc>
          <w:tcPr>
            <w:tcW w:w="2153" w:type="dxa"/>
            <w:shd w:val="clear" w:color="auto" w:fill="DBE3F4" w:themeFill="accent1" w:themeFillTint="32"/>
          </w:tcPr>
          <w:p w14:paraId="57D9A0D1">
            <w:pPr>
              <w:jc w:val="center"/>
              <w:rPr>
                <w:rFonts w:ascii="Times New Roman" w:hAnsi="Times New Roman" w:eastAsia="楷体" w:cs="Times New Roman"/>
                <w:sz w:val="18"/>
                <w:szCs w:val="18"/>
              </w:rPr>
            </w:pPr>
            <w:r>
              <w:rPr>
                <w:rFonts w:ascii="Times New Roman" w:hAnsi="Times New Roman" w:eastAsia="楷体" w:cs="Times New Roman"/>
                <w:sz w:val="18"/>
                <w:szCs w:val="18"/>
              </w:rPr>
              <w:t>SORT</w:t>
            </w:r>
          </w:p>
        </w:tc>
        <w:tc>
          <w:tcPr>
            <w:tcW w:w="2783" w:type="dxa"/>
          </w:tcPr>
          <w:p w14:paraId="68CFDE14">
            <w:pPr>
              <w:rPr>
                <w:rFonts w:ascii="Times New Roman" w:hAnsi="Times New Roman" w:eastAsia="楷体" w:cs="Times New Roman"/>
                <w:sz w:val="18"/>
                <w:szCs w:val="18"/>
              </w:rPr>
            </w:pPr>
            <w:r>
              <w:rPr>
                <w:rFonts w:ascii="Times New Roman" w:hAnsi="Times New Roman" w:eastAsia="楷体" w:cs="Times New Roman"/>
                <w:sz w:val="18"/>
                <w:szCs w:val="18"/>
              </w:rPr>
              <w:t>按字母顺序对列表进行排序</w:t>
            </w:r>
          </w:p>
        </w:tc>
      </w:tr>
    </w:tbl>
    <w:p w14:paraId="428347E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message</w:t>
      </w:r>
    </w:p>
    <w:p w14:paraId="40B2C7B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此命令用于用于打印、输出信息，类似于 Linux 的 echo 命令，定义如下：</w:t>
      </w:r>
    </w:p>
    <w:p w14:paraId="16DB76A6">
      <w:pPr>
        <w:ind w:left="420"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message([&lt;mode&gt;] "message to display" ...)</w:t>
      </w:r>
      <w:r>
        <w:rPr>
          <w:rFonts w:hint="eastAsia" w:ascii="Times New Roman" w:hAnsi="Times New Roman" w:eastAsia="楷体" w:cs="Times New Roman"/>
          <w:color w:val="2E54A1" w:themeColor="accent1" w:themeShade="BF"/>
          <w:sz w:val="18"/>
          <w:szCs w:val="18"/>
        </w:rPr>
        <w:t>;</w:t>
      </w:r>
    </w:p>
    <w:p w14:paraId="6858333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参数mode用于指定消息的类型，可取值如下，使用示例：</w:t>
      </w:r>
      <w:r>
        <w:rPr>
          <w:rFonts w:hint="eastAsia" w:ascii="Times New Roman" w:hAnsi="Times New Roman" w:eastAsia="楷体" w:cs="Times New Roman"/>
          <w:color w:val="2E54A1" w:themeColor="accent1" w:themeShade="BF"/>
          <w:sz w:val="18"/>
          <w:szCs w:val="18"/>
        </w:rPr>
        <w:t>message("Hello World!")</w:t>
      </w:r>
      <w:r>
        <w:rPr>
          <w:rFonts w:hint="eastAsia" w:ascii="Times New Roman" w:hAnsi="Times New Roman" w:eastAsia="楷体" w:cs="Times New Roman"/>
          <w:sz w:val="18"/>
          <w:szCs w:val="18"/>
        </w:rPr>
        <w:t>。</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9"/>
        <w:gridCol w:w="2105"/>
        <w:gridCol w:w="1961"/>
        <w:gridCol w:w="3443"/>
      </w:tblGrid>
      <w:tr w14:paraId="5E1F54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E3F2D9" w:themeFill="accent4" w:themeFillTint="32"/>
          </w:tcPr>
          <w:p w14:paraId="40DE33D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2105" w:type="dxa"/>
            <w:shd w:val="clear" w:color="auto" w:fill="E3F2D9" w:themeFill="accent4" w:themeFillTint="32"/>
          </w:tcPr>
          <w:p w14:paraId="75C67F7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961" w:type="dxa"/>
            <w:shd w:val="clear" w:color="auto" w:fill="E3F2D9" w:themeFill="accent4" w:themeFillTint="32"/>
          </w:tcPr>
          <w:p w14:paraId="0C70816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3443" w:type="dxa"/>
            <w:shd w:val="clear" w:color="auto" w:fill="E3F2D9" w:themeFill="accent4" w:themeFillTint="32"/>
          </w:tcPr>
          <w:p w14:paraId="46FBDDA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1AD97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14:paraId="7AD919FB">
            <w:pPr>
              <w:jc w:val="center"/>
              <w:rPr>
                <w:rFonts w:ascii="Times New Roman" w:hAnsi="Times New Roman" w:eastAsia="楷体" w:cs="Times New Roman"/>
                <w:sz w:val="18"/>
                <w:szCs w:val="18"/>
              </w:rPr>
            </w:pPr>
            <w:r>
              <w:rPr>
                <w:rFonts w:ascii="Times New Roman" w:hAnsi="Times New Roman" w:eastAsia="楷体" w:cs="Times New Roman"/>
                <w:sz w:val="18"/>
                <w:szCs w:val="18"/>
              </w:rPr>
              <w:t>none（无）</w:t>
            </w:r>
          </w:p>
        </w:tc>
        <w:tc>
          <w:tcPr>
            <w:tcW w:w="2105" w:type="dxa"/>
          </w:tcPr>
          <w:p w14:paraId="60761828">
            <w:pPr>
              <w:rPr>
                <w:rFonts w:ascii="Times New Roman" w:hAnsi="Times New Roman" w:eastAsia="楷体" w:cs="Times New Roman"/>
                <w:sz w:val="18"/>
                <w:szCs w:val="18"/>
              </w:rPr>
            </w:pPr>
            <w:r>
              <w:rPr>
                <w:rFonts w:ascii="Times New Roman" w:hAnsi="Times New Roman" w:eastAsia="楷体" w:cs="Times New Roman"/>
                <w:sz w:val="18"/>
                <w:szCs w:val="18"/>
              </w:rPr>
              <w:t>重要信息、普通信息</w:t>
            </w:r>
          </w:p>
        </w:tc>
        <w:tc>
          <w:tcPr>
            <w:tcW w:w="1961" w:type="dxa"/>
            <w:shd w:val="clear" w:color="auto" w:fill="DBE3F4" w:themeFill="accent1" w:themeFillTint="32"/>
          </w:tcPr>
          <w:p w14:paraId="2045C9F5">
            <w:pPr>
              <w:jc w:val="center"/>
              <w:rPr>
                <w:rFonts w:ascii="Times New Roman" w:hAnsi="Times New Roman" w:eastAsia="楷体" w:cs="Times New Roman"/>
                <w:sz w:val="18"/>
                <w:szCs w:val="18"/>
              </w:rPr>
            </w:pPr>
            <w:r>
              <w:rPr>
                <w:rFonts w:ascii="Times New Roman" w:hAnsi="Times New Roman" w:eastAsia="楷体" w:cs="Times New Roman"/>
                <w:sz w:val="18"/>
                <w:szCs w:val="18"/>
              </w:rPr>
              <w:t>AUTHOR_WARNING</w:t>
            </w:r>
          </w:p>
        </w:tc>
        <w:tc>
          <w:tcPr>
            <w:tcW w:w="3443" w:type="dxa"/>
          </w:tcPr>
          <w:p w14:paraId="2B641F8E">
            <w:pPr>
              <w:rPr>
                <w:rFonts w:ascii="Times New Roman" w:hAnsi="Times New Roman" w:eastAsia="楷体" w:cs="Times New Roman"/>
                <w:sz w:val="18"/>
                <w:szCs w:val="18"/>
              </w:rPr>
            </w:pPr>
            <w:r>
              <w:rPr>
                <w:rFonts w:ascii="Times New Roman" w:hAnsi="Times New Roman" w:eastAsia="楷体" w:cs="Times New Roman"/>
                <w:sz w:val="18"/>
                <w:szCs w:val="18"/>
              </w:rPr>
              <w:t>CMake 警告（开发），继续处理</w:t>
            </w:r>
          </w:p>
        </w:tc>
      </w:tr>
      <w:tr w14:paraId="6DC0C6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14:paraId="16F7B131">
            <w:pPr>
              <w:jc w:val="center"/>
              <w:rPr>
                <w:rFonts w:ascii="Times New Roman" w:hAnsi="Times New Roman" w:eastAsia="楷体" w:cs="Times New Roman"/>
                <w:sz w:val="18"/>
                <w:szCs w:val="18"/>
              </w:rPr>
            </w:pPr>
            <w:r>
              <w:rPr>
                <w:rFonts w:ascii="Times New Roman" w:hAnsi="Times New Roman" w:eastAsia="楷体" w:cs="Times New Roman"/>
                <w:sz w:val="18"/>
                <w:szCs w:val="18"/>
              </w:rPr>
              <w:t>STATUS</w:t>
            </w:r>
          </w:p>
        </w:tc>
        <w:tc>
          <w:tcPr>
            <w:tcW w:w="2105" w:type="dxa"/>
          </w:tcPr>
          <w:p w14:paraId="491DBAD5">
            <w:pPr>
              <w:rPr>
                <w:rFonts w:ascii="Times New Roman" w:hAnsi="Times New Roman" w:eastAsia="楷体" w:cs="Times New Roman"/>
                <w:sz w:val="18"/>
                <w:szCs w:val="18"/>
              </w:rPr>
            </w:pPr>
            <w:r>
              <w:rPr>
                <w:rFonts w:ascii="Times New Roman" w:hAnsi="Times New Roman" w:eastAsia="楷体" w:cs="Times New Roman"/>
                <w:sz w:val="18"/>
                <w:szCs w:val="18"/>
              </w:rPr>
              <w:t>附带信息</w:t>
            </w:r>
          </w:p>
        </w:tc>
        <w:tc>
          <w:tcPr>
            <w:tcW w:w="1961" w:type="dxa"/>
            <w:shd w:val="clear" w:color="auto" w:fill="DBE3F4" w:themeFill="accent1" w:themeFillTint="32"/>
          </w:tcPr>
          <w:p w14:paraId="4079E58D">
            <w:pPr>
              <w:jc w:val="center"/>
              <w:rPr>
                <w:rFonts w:ascii="Times New Roman" w:hAnsi="Times New Roman" w:eastAsia="楷体" w:cs="Times New Roman"/>
                <w:sz w:val="18"/>
                <w:szCs w:val="18"/>
              </w:rPr>
            </w:pPr>
            <w:r>
              <w:rPr>
                <w:rFonts w:ascii="Times New Roman" w:hAnsi="Times New Roman" w:eastAsia="楷体" w:cs="Times New Roman"/>
                <w:sz w:val="18"/>
                <w:szCs w:val="18"/>
              </w:rPr>
              <w:t>SEND_ERROR</w:t>
            </w:r>
          </w:p>
        </w:tc>
        <w:tc>
          <w:tcPr>
            <w:tcW w:w="3443" w:type="dxa"/>
          </w:tcPr>
          <w:p w14:paraId="79C8C5C5">
            <w:pPr>
              <w:rPr>
                <w:rFonts w:ascii="Times New Roman" w:hAnsi="Times New Roman" w:eastAsia="楷体" w:cs="Times New Roman"/>
                <w:sz w:val="18"/>
                <w:szCs w:val="18"/>
              </w:rPr>
            </w:pPr>
            <w:r>
              <w:rPr>
                <w:rFonts w:ascii="Times New Roman" w:hAnsi="Times New Roman" w:eastAsia="楷体" w:cs="Times New Roman"/>
                <w:sz w:val="18"/>
                <w:szCs w:val="18"/>
              </w:rPr>
              <w:t>CMake 错误，继续处理，但跳过生成</w:t>
            </w:r>
          </w:p>
        </w:tc>
      </w:tr>
      <w:tr w14:paraId="636A3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14:paraId="29184981">
            <w:pPr>
              <w:jc w:val="center"/>
              <w:rPr>
                <w:rFonts w:ascii="Times New Roman" w:hAnsi="Times New Roman" w:eastAsia="楷体" w:cs="Times New Roman"/>
                <w:sz w:val="18"/>
                <w:szCs w:val="18"/>
              </w:rPr>
            </w:pPr>
            <w:r>
              <w:rPr>
                <w:rFonts w:ascii="Times New Roman" w:hAnsi="Times New Roman" w:eastAsia="楷体" w:cs="Times New Roman"/>
                <w:sz w:val="18"/>
                <w:szCs w:val="18"/>
              </w:rPr>
              <w:t>WARNING</w:t>
            </w:r>
          </w:p>
        </w:tc>
        <w:tc>
          <w:tcPr>
            <w:tcW w:w="2105" w:type="dxa"/>
          </w:tcPr>
          <w:p w14:paraId="166FD503">
            <w:pPr>
              <w:rPr>
                <w:rFonts w:ascii="Times New Roman" w:hAnsi="Times New Roman" w:eastAsia="楷体" w:cs="Times New Roman"/>
                <w:sz w:val="18"/>
                <w:szCs w:val="18"/>
              </w:rPr>
            </w:pPr>
            <w:r>
              <w:rPr>
                <w:rFonts w:ascii="Times New Roman" w:hAnsi="Times New Roman" w:eastAsia="楷体" w:cs="Times New Roman"/>
                <w:sz w:val="18"/>
                <w:szCs w:val="18"/>
              </w:rPr>
              <w:t>CMake 警告，继续处理</w:t>
            </w:r>
          </w:p>
        </w:tc>
        <w:tc>
          <w:tcPr>
            <w:tcW w:w="1961" w:type="dxa"/>
            <w:shd w:val="clear" w:color="auto" w:fill="DBE3F4" w:themeFill="accent1" w:themeFillTint="32"/>
          </w:tcPr>
          <w:p w14:paraId="0B77B66D">
            <w:pPr>
              <w:jc w:val="center"/>
              <w:rPr>
                <w:rFonts w:ascii="Times New Roman" w:hAnsi="Times New Roman" w:eastAsia="楷体" w:cs="Times New Roman"/>
                <w:sz w:val="18"/>
                <w:szCs w:val="18"/>
              </w:rPr>
            </w:pPr>
            <w:r>
              <w:rPr>
                <w:rFonts w:ascii="Times New Roman" w:hAnsi="Times New Roman" w:eastAsia="楷体" w:cs="Times New Roman"/>
                <w:sz w:val="18"/>
                <w:szCs w:val="18"/>
              </w:rPr>
              <w:t>FATAL_ERROR</w:t>
            </w:r>
          </w:p>
        </w:tc>
        <w:tc>
          <w:tcPr>
            <w:tcW w:w="3443" w:type="dxa"/>
          </w:tcPr>
          <w:p w14:paraId="14348E2B">
            <w:pPr>
              <w:rPr>
                <w:rFonts w:ascii="Times New Roman" w:hAnsi="Times New Roman" w:eastAsia="楷体" w:cs="Times New Roman"/>
                <w:sz w:val="18"/>
                <w:szCs w:val="18"/>
              </w:rPr>
            </w:pPr>
            <w:r>
              <w:rPr>
                <w:rFonts w:ascii="Times New Roman" w:hAnsi="Times New Roman" w:eastAsia="楷体" w:cs="Times New Roman"/>
                <w:sz w:val="18"/>
                <w:szCs w:val="18"/>
              </w:rPr>
              <w:t>CMake 错误，停止处理和生成</w:t>
            </w:r>
          </w:p>
        </w:tc>
      </w:tr>
      <w:tr w14:paraId="266CE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14:paraId="52E15BC1">
            <w:pPr>
              <w:jc w:val="center"/>
              <w:rPr>
                <w:rFonts w:ascii="Times New Roman" w:hAnsi="Times New Roman" w:eastAsia="楷体" w:cs="Times New Roman"/>
                <w:sz w:val="18"/>
                <w:szCs w:val="18"/>
              </w:rPr>
            </w:pPr>
            <w:r>
              <w:rPr>
                <w:rFonts w:ascii="Times New Roman" w:hAnsi="Times New Roman" w:eastAsia="楷体" w:cs="Times New Roman"/>
                <w:sz w:val="18"/>
                <w:szCs w:val="18"/>
              </w:rPr>
              <w:t>DEPRECATION</w:t>
            </w:r>
          </w:p>
        </w:tc>
        <w:tc>
          <w:tcPr>
            <w:tcW w:w="7509" w:type="dxa"/>
            <w:gridSpan w:val="3"/>
          </w:tcPr>
          <w:p w14:paraId="0917E315">
            <w:pPr>
              <w:rPr>
                <w:rFonts w:ascii="Times New Roman" w:hAnsi="Times New Roman" w:eastAsia="楷体" w:cs="Times New Roman"/>
                <w:sz w:val="18"/>
                <w:szCs w:val="18"/>
              </w:rPr>
            </w:pPr>
            <w:r>
              <w:rPr>
                <w:rFonts w:hint="eastAsia" w:ascii="Times New Roman" w:hAnsi="Times New Roman" w:eastAsia="楷体" w:cs="Times New Roman"/>
                <w:sz w:val="18"/>
                <w:szCs w:val="18"/>
              </w:rPr>
              <w:t>若启用CMAKE_ERROR_DEPRECATED或CMAKE_WARN_DEPRECATED变量，则cmake弃用错误或警告，否则没有消息。</w:t>
            </w:r>
          </w:p>
        </w:tc>
      </w:tr>
    </w:tbl>
    <w:p w14:paraId="3F2C56B9">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project</w:t>
      </w:r>
    </w:p>
    <w:p w14:paraId="01BC0E7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此命令用于设置工程名称，如</w:t>
      </w:r>
      <w:r>
        <w:rPr>
          <w:rFonts w:hint="eastAsia" w:ascii="Times New Roman" w:hAnsi="Times New Roman" w:eastAsia="楷体" w:cs="Times New Roman"/>
          <w:color w:val="2E54A1" w:themeColor="accent1" w:themeShade="BF"/>
          <w:sz w:val="18"/>
          <w:szCs w:val="18"/>
        </w:rPr>
        <w:t>project(HELLO)</w:t>
      </w:r>
      <w:r>
        <w:rPr>
          <w:rFonts w:hint="eastAsia" w:ascii="Times New Roman" w:hAnsi="Times New Roman" w:eastAsia="楷体" w:cs="Times New Roman"/>
          <w:sz w:val="18"/>
          <w:szCs w:val="18"/>
        </w:rPr>
        <w:t>可将工程名称设置为HELLO。执行project命令后会引入两个变量：HELLO_SOURCE_DIR 和 HELLO_BINARY_DIR，变量前缀就是工程名称，</w:t>
      </w:r>
      <w:r>
        <w:rPr>
          <w:rFonts w:hint="eastAsia" w:ascii="Times New Roman" w:hAnsi="Times New Roman" w:eastAsia="楷体" w:cs="Times New Roman"/>
          <w:color w:val="2E54A1" w:themeColor="accent1" w:themeShade="BF"/>
          <w:sz w:val="18"/>
          <w:szCs w:val="18"/>
        </w:rPr>
        <w:t xml:space="preserve">HELLO_SOURCE_DIR </w:t>
      </w:r>
      <w:r>
        <w:rPr>
          <w:rFonts w:hint="eastAsia" w:ascii="Times New Roman" w:hAnsi="Times New Roman" w:eastAsia="楷体" w:cs="Times New Roman"/>
          <w:sz w:val="18"/>
          <w:szCs w:val="18"/>
        </w:rPr>
        <w:t>变量指的是 HELLO 工程源码目录、</w:t>
      </w:r>
      <w:r>
        <w:rPr>
          <w:rFonts w:hint="eastAsia" w:ascii="Times New Roman" w:hAnsi="Times New Roman" w:eastAsia="楷体" w:cs="Times New Roman"/>
          <w:color w:val="2E54A1" w:themeColor="accent1" w:themeShade="BF"/>
          <w:sz w:val="18"/>
          <w:szCs w:val="18"/>
        </w:rPr>
        <w:t>HELLO_BINARY_DIR</w:t>
      </w:r>
      <w:r>
        <w:rPr>
          <w:rFonts w:hint="eastAsia" w:ascii="Times New Roman" w:hAnsi="Times New Roman" w:eastAsia="楷体" w:cs="Times New Roman"/>
          <w:sz w:val="18"/>
          <w:szCs w:val="18"/>
        </w:rPr>
        <w:t xml:space="preserve"> 变量指的是 HELLO 工程源码的输出文件目录；工程源码目录就是顶层源码所在目录，cmake 定义了两个等价的变量 </w:t>
      </w:r>
      <w:r>
        <w:rPr>
          <w:rFonts w:hint="eastAsia" w:ascii="Times New Roman" w:hAnsi="Times New Roman" w:eastAsia="楷体" w:cs="Times New Roman"/>
          <w:color w:val="2E54A1" w:themeColor="accent1" w:themeShade="BF"/>
          <w:sz w:val="18"/>
          <w:szCs w:val="18"/>
        </w:rPr>
        <w:t>PROJECT_SOURCE_DIR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E54A1" w:themeColor="accent1" w:themeShade="BF"/>
          <w:sz w:val="18"/>
          <w:szCs w:val="18"/>
        </w:rPr>
        <w:t>PROJECT_BINARY_DIR</w:t>
      </w:r>
      <w:r>
        <w:rPr>
          <w:rFonts w:hint="eastAsia" w:ascii="Times New Roman" w:hAnsi="Times New Roman" w:eastAsia="楷体" w:cs="Times New Roman"/>
          <w:sz w:val="18"/>
          <w:szCs w:val="18"/>
        </w:rPr>
        <w:t>，通常在 CMakeLists.txt源码中都会使用这两个等价的变量。通常只需要在顶层 CMakeLists.txt 源码中调用 project 即可。</w:t>
      </w:r>
    </w:p>
    <w:p w14:paraId="31BB06E3">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w:t>
      </w:r>
    </w:p>
    <w:p w14:paraId="2748479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此命令用于设置变量，定义为：</w:t>
      </w:r>
      <w:r>
        <w:rPr>
          <w:rFonts w:hint="eastAsia" w:ascii="Times New Roman" w:hAnsi="Times New Roman" w:eastAsia="楷体" w:cs="Times New Roman"/>
          <w:color w:val="2E54A1" w:themeColor="accent1" w:themeShade="BF"/>
          <w:sz w:val="18"/>
          <w:szCs w:val="18"/>
        </w:rPr>
        <w:t>set(&lt;variable&gt; &lt;value&gt;... [PARENT_SCOPE])</w:t>
      </w:r>
      <w:r>
        <w:rPr>
          <w:rFonts w:hint="eastAsia" w:ascii="Times New Roman" w:hAnsi="Times New Roman" w:eastAsia="楷体" w:cs="Times New Roman"/>
          <w:sz w:val="18"/>
          <w:szCs w:val="18"/>
        </w:rPr>
        <w:t>， PARENT_SCOPE可指定变量的作用域。使用示例：set(VAR1 Hello)。set 命令还可实现字符串列表，如</w:t>
      </w:r>
      <w:r>
        <w:rPr>
          <w:rFonts w:hint="eastAsia" w:ascii="Times New Roman" w:hAnsi="Times New Roman" w:eastAsia="楷体" w:cs="Times New Roman"/>
          <w:color w:val="2E54A1" w:themeColor="accent1" w:themeShade="BF"/>
          <w:sz w:val="18"/>
          <w:szCs w:val="18"/>
        </w:rPr>
        <w:t>set(SRC_LIST 1.c 2.c 3.c 4.c 5.c)</w:t>
      </w:r>
      <w:r>
        <w:rPr>
          <w:rFonts w:hint="eastAsia" w:ascii="Times New Roman" w:hAnsi="Times New Roman" w:eastAsia="楷体" w:cs="Times New Roman"/>
          <w:sz w:val="18"/>
          <w:szCs w:val="18"/>
        </w:rPr>
        <w:t>，此时SRC_LIST 就是一个列表，它包含了 5 个元素：1.c、2.c、3.c、4.c、5.c，列表的各个元素使用分号分隔。之后就可使用list命令对SRC_LIST进行操作了。</w:t>
      </w:r>
    </w:p>
    <w:p w14:paraId="60C8844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target_include_directories 和 和 target_link_libraries</w:t>
      </w:r>
    </w:p>
    <w:p w14:paraId="60A9E71A">
      <w:pPr>
        <w:ind w:firstLine="420"/>
        <w:rPr>
          <w:rFonts w:ascii="Times New Roman" w:hAnsi="Times New Roman" w:eastAsia="楷体" w:cs="Times New Roman"/>
          <w:sz w:val="18"/>
          <w:szCs w:val="18"/>
        </w:rPr>
      </w:pPr>
      <w:r>
        <w:rPr>
          <w:rFonts w:ascii="Times New Roman" w:hAnsi="Times New Roman" w:eastAsia="楷体" w:cs="Times New Roman"/>
          <w:sz w:val="18"/>
          <w:szCs w:val="18"/>
        </w:rPr>
        <w:t>target_include_directories</w:t>
      </w:r>
      <w:r>
        <w:rPr>
          <w:rFonts w:hint="eastAsia" w:ascii="Times New Roman" w:hAnsi="Times New Roman" w:eastAsia="楷体" w:cs="Times New Roman"/>
          <w:sz w:val="18"/>
          <w:szCs w:val="18"/>
        </w:rPr>
        <w:t>命令用于为为指定目标设置头文件搜索路径， target_link_libraries 命令为指定目标设置链接库文件，定义如下：</w:t>
      </w:r>
    </w:p>
    <w:p w14:paraId="04959C47">
      <w:pPr>
        <w:rPr>
          <w:rFonts w:ascii="Times New Roman" w:hAnsi="Times New Roman" w:eastAsia="楷体" w:cs="Times New Roman"/>
          <w:color w:val="2E54A1" w:themeColor="accent1" w:themeShade="BF"/>
          <w:sz w:val="15"/>
          <w:szCs w:val="15"/>
        </w:rPr>
      </w:pPr>
      <w:r>
        <w:rPr>
          <w:rFonts w:hint="eastAsia" w:ascii="Times New Roman" w:hAnsi="Times New Roman" w:eastAsia="楷体" w:cs="Times New Roman"/>
          <w:color w:val="2E54A1" w:themeColor="accent1" w:themeShade="BF"/>
          <w:sz w:val="15"/>
          <w:szCs w:val="15"/>
        </w:rPr>
        <w:t>target_include_directories(&lt;target&gt; [SYSTEM] [BEFORE] &lt;INTERFACE|PUBLIC|PRIVATE&gt; [items1...] [&lt;INTERFACE|PUBLIC|PRIVATE&gt; [items2...] ...]);</w:t>
      </w:r>
    </w:p>
    <w:p w14:paraId="09246A02">
      <w:pPr>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target_link_libraries(&lt;target&gt;</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&lt;PRIVATE|PUBLIC|INTERFACE&gt; &lt;item&gt;...</w:t>
      </w:r>
      <w:r>
        <w:rPr>
          <w:rFonts w:hint="eastAsia" w:ascii="Times New Roman" w:hAnsi="Times New Roman" w:eastAsia="楷体" w:cs="Times New Roman"/>
          <w:color w:val="2E54A1" w:themeColor="accent1" w:themeShade="BF"/>
          <w:sz w:val="15"/>
          <w:szCs w:val="15"/>
        </w:rPr>
        <w:t xml:space="preserve"> </w:t>
      </w:r>
      <w:r>
        <w:rPr>
          <w:rFonts w:ascii="Times New Roman" w:hAnsi="Times New Roman" w:eastAsia="楷体" w:cs="Times New Roman"/>
          <w:color w:val="2E54A1" w:themeColor="accent1" w:themeShade="BF"/>
          <w:sz w:val="15"/>
          <w:szCs w:val="15"/>
        </w:rPr>
        <w:t>[&lt;PRIVATE|PUBLIC|INTERFACE&gt; &lt;item&gt;...]...)</w:t>
      </w:r>
    </w:p>
    <w:p w14:paraId="33E83302">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SYSTEM、BEFORE这两个参数和include_directories 命令中的相同，主要关注 INTERFACE|PUBLIC|PRIVATE 这三个选项，这三个选项的解释直接看正点原子教程吧。这两个命令与 include_directories 和 link_libraries作用相同，但有一些区别，具体区别见正点原子教程， 推荐使用target_include_directories()和 target_link_libraries()，以保持整个工程的目录清晰。</w:t>
      </w:r>
    </w:p>
    <w:p w14:paraId="06247BEE">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变量</w:t>
      </w:r>
      <w:r>
        <w:rPr>
          <w:rFonts w:hint="eastAsia" w:ascii="Times New Roman" w:hAnsi="Times New Roman" w:eastAsia="楷体" w:cs="Times New Roman"/>
          <w:sz w:val="18"/>
          <w:szCs w:val="18"/>
        </w:rPr>
        <w:t xml:space="preserve">（变量介绍： </w:t>
      </w:r>
      <w:r>
        <w:fldChar w:fldCharType="begin"/>
      </w:r>
      <w:r>
        <w:instrText xml:space="preserve"> HYPERLINK "https://cmake.org/cmake/help/v3.5/manual/cmake-variables.7.html" </w:instrText>
      </w:r>
      <w:r>
        <w:fldChar w:fldCharType="separate"/>
      </w:r>
      <w:r>
        <w:rPr>
          <w:rStyle w:val="14"/>
          <w:rFonts w:hint="eastAsia" w:ascii="Times New Roman" w:hAnsi="Times New Roman" w:eastAsia="楷体" w:cs="Times New Roman"/>
          <w:sz w:val="18"/>
          <w:szCs w:val="18"/>
        </w:rPr>
        <w:t>https://cmake.org/cmake/help/v3.5/manual/cmake-variables.7.html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686497F7">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w:t>
      </w:r>
      <w:r>
        <w:rPr>
          <w:rFonts w:hint="eastAsia" w:ascii="Times New Roman" w:hAnsi="Times New Roman" w:eastAsia="楷体" w:cs="Times New Roman"/>
          <w:sz w:val="18"/>
          <w:szCs w:val="18"/>
        </w:rPr>
        <w:t>可以使用变量，使用set命令进行设置，如</w:t>
      </w:r>
      <w:r>
        <w:rPr>
          <w:rFonts w:hint="eastAsia" w:ascii="Times New Roman" w:hAnsi="Times New Roman" w:eastAsia="楷体" w:cs="Times New Roman"/>
          <w:color w:val="2E54A1" w:themeColor="accent1" w:themeShade="BF"/>
          <w:sz w:val="18"/>
          <w:szCs w:val="18"/>
        </w:rPr>
        <w:t>set(MY_VAL "Hello World!")</w:t>
      </w:r>
      <w:r>
        <w:rPr>
          <w:rFonts w:hint="eastAsia" w:ascii="Times New Roman" w:hAnsi="Times New Roman" w:eastAsia="楷体" w:cs="Times New Roman"/>
          <w:sz w:val="18"/>
          <w:szCs w:val="18"/>
        </w:rPr>
        <w:t>定义一个自定义变量，通过${MY_VAL}方式即可引用该变量，如</w:t>
      </w:r>
      <w:r>
        <w:rPr>
          <w:rFonts w:hint="eastAsia" w:ascii="Times New Roman" w:hAnsi="Times New Roman" w:eastAsia="楷体" w:cs="Times New Roman"/>
          <w:color w:val="2E54A1" w:themeColor="accent1" w:themeShade="BF"/>
          <w:sz w:val="18"/>
          <w:szCs w:val="18"/>
        </w:rPr>
        <w:t>message(${MY_VAL})</w:t>
      </w:r>
      <w:r>
        <w:rPr>
          <w:rFonts w:hint="eastAsia" w:ascii="Times New Roman" w:hAnsi="Times New Roman" w:eastAsia="楷体" w:cs="Times New Roman"/>
          <w:sz w:val="18"/>
          <w:szCs w:val="18"/>
        </w:rPr>
        <w:t>。cmake还有内置变量，如 LIBRARY_OUTPUT_PATH、 EXECUTABLE_OUTPUT_PATH 等。官方文档中将变量进行了分类：提供信息的变量、改变行为的变量、描述系统的变量、控制编译的变量等，下面介绍几个常用的变量。</w:t>
      </w:r>
    </w:p>
    <w:p w14:paraId="5934BDDF">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提供信息的变量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3"/>
        <w:gridCol w:w="2479"/>
        <w:gridCol w:w="2249"/>
        <w:gridCol w:w="2701"/>
      </w:tblGrid>
      <w:tr w14:paraId="4BA74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E3F2D9" w:themeFill="accent4" w:themeFillTint="32"/>
          </w:tcPr>
          <w:p w14:paraId="05751B1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479" w:type="dxa"/>
            <w:shd w:val="clear" w:color="auto" w:fill="E3F2D9" w:themeFill="accent4" w:themeFillTint="32"/>
          </w:tcPr>
          <w:p w14:paraId="2AA707BF">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249" w:type="dxa"/>
            <w:shd w:val="clear" w:color="auto" w:fill="E3F2D9" w:themeFill="accent4" w:themeFillTint="32"/>
          </w:tcPr>
          <w:p w14:paraId="459500F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701" w:type="dxa"/>
            <w:shd w:val="clear" w:color="auto" w:fill="E3F2D9" w:themeFill="accent4" w:themeFillTint="32"/>
          </w:tcPr>
          <w:p w14:paraId="24E984AC">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0E34AB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58A89679">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PROJECT_SOURCE_DIR</w:t>
            </w:r>
          </w:p>
        </w:tc>
        <w:tc>
          <w:tcPr>
            <w:tcW w:w="2479" w:type="dxa"/>
          </w:tcPr>
          <w:p w14:paraId="10BA3A7A">
            <w:pPr>
              <w:rPr>
                <w:rFonts w:ascii="Times New Roman" w:hAnsi="Times New Roman" w:eastAsia="楷体" w:cs="Times New Roman"/>
                <w:sz w:val="15"/>
                <w:szCs w:val="15"/>
              </w:rPr>
            </w:pPr>
            <w:r>
              <w:rPr>
                <w:rFonts w:ascii="Times New Roman" w:hAnsi="Times New Roman" w:eastAsia="楷体" w:cs="Times New Roman"/>
                <w:sz w:val="15"/>
                <w:szCs w:val="15"/>
              </w:rPr>
              <w:t>工程顶层目录</w:t>
            </w:r>
          </w:p>
        </w:tc>
        <w:tc>
          <w:tcPr>
            <w:tcW w:w="2249" w:type="dxa"/>
            <w:shd w:val="clear" w:color="auto" w:fill="DBE3F4" w:themeFill="accent1" w:themeFillTint="32"/>
          </w:tcPr>
          <w:p w14:paraId="6C5AEDF1">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CMAKE_MAJOR_VERSION</w:t>
            </w:r>
          </w:p>
        </w:tc>
        <w:tc>
          <w:tcPr>
            <w:tcW w:w="2701" w:type="dxa"/>
          </w:tcPr>
          <w:p w14:paraId="6AB99086">
            <w:pPr>
              <w:rPr>
                <w:rFonts w:ascii="Times New Roman" w:hAnsi="Times New Roman" w:eastAsia="楷体" w:cs="Times New Roman"/>
                <w:sz w:val="15"/>
                <w:szCs w:val="15"/>
              </w:rPr>
            </w:pPr>
            <w:r>
              <w:rPr>
                <w:rFonts w:ascii="Times New Roman" w:hAnsi="Times New Roman" w:eastAsia="楷体" w:cs="Times New Roman"/>
                <w:sz w:val="15"/>
                <w:szCs w:val="15"/>
              </w:rPr>
              <w:t>cmake 的主版本号</w:t>
            </w:r>
          </w:p>
        </w:tc>
      </w:tr>
      <w:tr w14:paraId="3D6D4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4B6E7F8F">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PROJECT_BINARY_DIR</w:t>
            </w:r>
          </w:p>
        </w:tc>
        <w:tc>
          <w:tcPr>
            <w:tcW w:w="2479" w:type="dxa"/>
          </w:tcPr>
          <w:p w14:paraId="12529B5A">
            <w:pPr>
              <w:rPr>
                <w:rFonts w:ascii="Times New Roman" w:hAnsi="Times New Roman" w:eastAsia="楷体" w:cs="Times New Roman"/>
                <w:sz w:val="15"/>
                <w:szCs w:val="15"/>
              </w:rPr>
            </w:pPr>
            <w:r>
              <w:rPr>
                <w:rFonts w:hint="eastAsia" w:ascii="Times New Roman" w:hAnsi="Times New Roman" w:eastAsia="楷体" w:cs="Times New Roman"/>
                <w:sz w:val="15"/>
                <w:szCs w:val="15"/>
              </w:rPr>
              <w:t>顶层源码的文件输出路径</w:t>
            </w:r>
          </w:p>
        </w:tc>
        <w:tc>
          <w:tcPr>
            <w:tcW w:w="2249" w:type="dxa"/>
            <w:shd w:val="clear" w:color="auto" w:fill="DBE3F4" w:themeFill="accent1" w:themeFillTint="32"/>
          </w:tcPr>
          <w:p w14:paraId="399218C3">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CMAKE_MINOR_VERSION</w:t>
            </w:r>
          </w:p>
        </w:tc>
        <w:tc>
          <w:tcPr>
            <w:tcW w:w="2701" w:type="dxa"/>
          </w:tcPr>
          <w:p w14:paraId="414E5115">
            <w:pPr>
              <w:rPr>
                <w:rFonts w:ascii="Times New Roman" w:hAnsi="Times New Roman" w:eastAsia="楷体" w:cs="Times New Roman"/>
                <w:sz w:val="15"/>
                <w:szCs w:val="15"/>
              </w:rPr>
            </w:pPr>
            <w:r>
              <w:rPr>
                <w:rFonts w:ascii="Times New Roman" w:hAnsi="Times New Roman" w:eastAsia="楷体" w:cs="Times New Roman"/>
                <w:sz w:val="15"/>
                <w:szCs w:val="15"/>
              </w:rPr>
              <w:t>cmake 的次版本号</w:t>
            </w:r>
          </w:p>
        </w:tc>
      </w:tr>
      <w:tr w14:paraId="6BCF4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5F71C715">
            <w:pPr>
              <w:jc w:val="center"/>
              <w:rPr>
                <w:rFonts w:ascii="Times New Roman" w:hAnsi="Times New Roman" w:eastAsia="楷体" w:cs="Times New Roman"/>
                <w:sz w:val="15"/>
                <w:szCs w:val="15"/>
              </w:rPr>
            </w:pPr>
            <w:r>
              <w:rPr>
                <w:rFonts w:ascii="Times New Roman" w:hAnsi="Times New Roman" w:eastAsia="楷体" w:cs="Times New Roman"/>
                <w:sz w:val="15"/>
                <w:szCs w:val="15"/>
              </w:rPr>
              <w:t>CMAKE_SOURCE_DIR</w:t>
            </w:r>
          </w:p>
        </w:tc>
        <w:tc>
          <w:tcPr>
            <w:tcW w:w="2479" w:type="dxa"/>
          </w:tcPr>
          <w:p w14:paraId="3027419F">
            <w:pPr>
              <w:rPr>
                <w:rFonts w:ascii="Times New Roman" w:hAnsi="Times New Roman" w:eastAsia="楷体" w:cs="Times New Roman"/>
                <w:sz w:val="15"/>
                <w:szCs w:val="15"/>
              </w:rPr>
            </w:pPr>
            <w:r>
              <w:rPr>
                <w:rFonts w:ascii="Times New Roman" w:hAnsi="Times New Roman" w:eastAsia="楷体" w:cs="Times New Roman"/>
                <w:sz w:val="15"/>
                <w:szCs w:val="15"/>
              </w:rPr>
              <w:t>与 PROJECT_SOURCE_DIR 等价</w:t>
            </w:r>
          </w:p>
        </w:tc>
        <w:tc>
          <w:tcPr>
            <w:tcW w:w="2249" w:type="dxa"/>
            <w:shd w:val="clear" w:color="auto" w:fill="DBE3F4" w:themeFill="accent1" w:themeFillTint="32"/>
          </w:tcPr>
          <w:p w14:paraId="79CA7156">
            <w:pPr>
              <w:jc w:val="center"/>
              <w:rPr>
                <w:rFonts w:ascii="Times New Roman" w:hAnsi="Times New Roman" w:eastAsia="楷体" w:cs="Times New Roman"/>
                <w:sz w:val="15"/>
                <w:szCs w:val="15"/>
              </w:rPr>
            </w:pPr>
            <w:r>
              <w:rPr>
                <w:rFonts w:ascii="Times New Roman" w:hAnsi="Times New Roman" w:eastAsia="楷体" w:cs="Times New Roman"/>
                <w:sz w:val="15"/>
                <w:szCs w:val="15"/>
              </w:rPr>
              <w:t>CMAKE_VERSION</w:t>
            </w:r>
          </w:p>
        </w:tc>
        <w:tc>
          <w:tcPr>
            <w:tcW w:w="2701" w:type="dxa"/>
          </w:tcPr>
          <w:p w14:paraId="5CC5AFE0">
            <w:pPr>
              <w:rPr>
                <w:rFonts w:ascii="Times New Roman" w:hAnsi="Times New Roman" w:eastAsia="楷体" w:cs="Times New Roman"/>
                <w:sz w:val="15"/>
                <w:szCs w:val="15"/>
              </w:rPr>
            </w:pPr>
            <w:r>
              <w:rPr>
                <w:rFonts w:ascii="Times New Roman" w:hAnsi="Times New Roman" w:eastAsia="楷体" w:cs="Times New Roman"/>
                <w:sz w:val="15"/>
                <w:szCs w:val="15"/>
              </w:rPr>
              <w:t>cmake 的版本号（主+次+修订）</w:t>
            </w:r>
          </w:p>
        </w:tc>
      </w:tr>
      <w:tr w14:paraId="25BEA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4D4AB32F">
            <w:pPr>
              <w:jc w:val="center"/>
              <w:rPr>
                <w:rFonts w:ascii="Times New Roman" w:hAnsi="Times New Roman" w:eastAsia="楷体" w:cs="Times New Roman"/>
                <w:sz w:val="15"/>
                <w:szCs w:val="15"/>
              </w:rPr>
            </w:pPr>
            <w:r>
              <w:rPr>
                <w:rFonts w:ascii="Times New Roman" w:hAnsi="Times New Roman" w:eastAsia="楷体" w:cs="Times New Roman"/>
                <w:sz w:val="15"/>
                <w:szCs w:val="15"/>
              </w:rPr>
              <w:t>CMAKE_BINARY_DIR</w:t>
            </w:r>
          </w:p>
        </w:tc>
        <w:tc>
          <w:tcPr>
            <w:tcW w:w="2479" w:type="dxa"/>
          </w:tcPr>
          <w:p w14:paraId="097DA8F0">
            <w:pPr>
              <w:rPr>
                <w:rFonts w:ascii="Times New Roman" w:hAnsi="Times New Roman" w:eastAsia="楷体" w:cs="Times New Roman"/>
                <w:sz w:val="15"/>
                <w:szCs w:val="15"/>
              </w:rPr>
            </w:pPr>
            <w:r>
              <w:rPr>
                <w:rFonts w:ascii="Times New Roman" w:hAnsi="Times New Roman" w:eastAsia="楷体" w:cs="Times New Roman"/>
                <w:sz w:val="15"/>
                <w:szCs w:val="15"/>
              </w:rPr>
              <w:t>与 PROJECT_BINARY_DIR 等价</w:t>
            </w:r>
          </w:p>
        </w:tc>
        <w:tc>
          <w:tcPr>
            <w:tcW w:w="2249" w:type="dxa"/>
            <w:shd w:val="clear" w:color="auto" w:fill="DBE3F4" w:themeFill="accent1" w:themeFillTint="32"/>
          </w:tcPr>
          <w:p w14:paraId="6DC40B44">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PROJECT_VERSION_MAJOR</w:t>
            </w:r>
          </w:p>
        </w:tc>
        <w:tc>
          <w:tcPr>
            <w:tcW w:w="2701" w:type="dxa"/>
          </w:tcPr>
          <w:p w14:paraId="43038468">
            <w:pPr>
              <w:rPr>
                <w:rFonts w:ascii="Times New Roman" w:hAnsi="Times New Roman" w:eastAsia="楷体" w:cs="Times New Roman"/>
                <w:sz w:val="15"/>
                <w:szCs w:val="15"/>
              </w:rPr>
            </w:pPr>
            <w:r>
              <w:rPr>
                <w:rFonts w:ascii="Times New Roman" w:hAnsi="Times New Roman" w:eastAsia="楷体" w:cs="Times New Roman"/>
                <w:sz w:val="15"/>
                <w:szCs w:val="15"/>
              </w:rPr>
              <w:t>工程的主版本号</w:t>
            </w:r>
          </w:p>
        </w:tc>
      </w:tr>
      <w:tr w14:paraId="70B54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5C0AE900">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CMAKE_CURRENT_SOURCE_DIR</w:t>
            </w:r>
          </w:p>
        </w:tc>
        <w:tc>
          <w:tcPr>
            <w:tcW w:w="2479" w:type="dxa"/>
          </w:tcPr>
          <w:p w14:paraId="1B30DDEB">
            <w:pPr>
              <w:rPr>
                <w:rFonts w:ascii="Times New Roman" w:hAnsi="Times New Roman" w:eastAsia="楷体" w:cs="Times New Roman"/>
                <w:sz w:val="15"/>
                <w:szCs w:val="15"/>
              </w:rPr>
            </w:pPr>
            <w:r>
              <w:rPr>
                <w:rFonts w:ascii="Times New Roman" w:hAnsi="Times New Roman" w:eastAsia="楷体" w:cs="Times New Roman"/>
                <w:sz w:val="15"/>
                <w:szCs w:val="15"/>
              </w:rPr>
              <w:t>当前源码所在路径</w:t>
            </w:r>
          </w:p>
        </w:tc>
        <w:tc>
          <w:tcPr>
            <w:tcW w:w="2249" w:type="dxa"/>
            <w:shd w:val="clear" w:color="auto" w:fill="DBE3F4" w:themeFill="accent1" w:themeFillTint="32"/>
          </w:tcPr>
          <w:p w14:paraId="100A28BD">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PROJECT_VERSION_MINOR</w:t>
            </w:r>
          </w:p>
        </w:tc>
        <w:tc>
          <w:tcPr>
            <w:tcW w:w="2701" w:type="dxa"/>
          </w:tcPr>
          <w:p w14:paraId="5BBBD03D">
            <w:pPr>
              <w:rPr>
                <w:rFonts w:ascii="Times New Roman" w:hAnsi="Times New Roman" w:eastAsia="楷体" w:cs="Times New Roman"/>
                <w:sz w:val="15"/>
                <w:szCs w:val="15"/>
              </w:rPr>
            </w:pPr>
            <w:r>
              <w:rPr>
                <w:rFonts w:ascii="Times New Roman" w:hAnsi="Times New Roman" w:eastAsia="楷体" w:cs="Times New Roman"/>
                <w:sz w:val="15"/>
                <w:szCs w:val="15"/>
              </w:rPr>
              <w:t>工程的次版本号</w:t>
            </w:r>
          </w:p>
        </w:tc>
      </w:tr>
      <w:tr w14:paraId="60A7BA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7F2F3728">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CMAKE_CURRENT_BINARY_DIR</w:t>
            </w:r>
          </w:p>
        </w:tc>
        <w:tc>
          <w:tcPr>
            <w:tcW w:w="2479" w:type="dxa"/>
          </w:tcPr>
          <w:p w14:paraId="04D29105">
            <w:pPr>
              <w:rPr>
                <w:rFonts w:ascii="Times New Roman" w:hAnsi="Times New Roman" w:eastAsia="楷体" w:cs="Times New Roman"/>
                <w:sz w:val="15"/>
                <w:szCs w:val="15"/>
              </w:rPr>
            </w:pPr>
            <w:r>
              <w:rPr>
                <w:rFonts w:ascii="Times New Roman" w:hAnsi="Times New Roman" w:eastAsia="楷体" w:cs="Times New Roman"/>
                <w:sz w:val="15"/>
                <w:szCs w:val="15"/>
              </w:rPr>
              <w:t>当前源码的文件输出路径</w:t>
            </w:r>
          </w:p>
        </w:tc>
        <w:tc>
          <w:tcPr>
            <w:tcW w:w="2249" w:type="dxa"/>
            <w:shd w:val="clear" w:color="auto" w:fill="DBE3F4" w:themeFill="accent1" w:themeFillTint="32"/>
          </w:tcPr>
          <w:p w14:paraId="58208FDF">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w:t>
            </w:r>
          </w:p>
        </w:tc>
        <w:tc>
          <w:tcPr>
            <w:tcW w:w="2701" w:type="dxa"/>
          </w:tcPr>
          <w:p w14:paraId="140FAACC">
            <w:pPr>
              <w:rPr>
                <w:rFonts w:ascii="Times New Roman" w:hAnsi="Times New Roman" w:eastAsia="楷体" w:cs="Times New Roman"/>
                <w:sz w:val="15"/>
                <w:szCs w:val="15"/>
              </w:rPr>
            </w:pPr>
            <w:r>
              <w:rPr>
                <w:rFonts w:ascii="Times New Roman" w:hAnsi="Times New Roman" w:eastAsia="楷体" w:cs="Times New Roman"/>
                <w:sz w:val="15"/>
                <w:szCs w:val="15"/>
              </w:rPr>
              <w:t>工程的版本号</w:t>
            </w:r>
          </w:p>
        </w:tc>
      </w:tr>
      <w:tr w14:paraId="62FF64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14:paraId="4841C0A2">
            <w:pPr>
              <w:jc w:val="center"/>
              <w:rPr>
                <w:rFonts w:ascii="Times New Roman" w:hAnsi="Times New Roman" w:eastAsia="楷体" w:cs="Times New Roman"/>
                <w:sz w:val="15"/>
                <w:szCs w:val="15"/>
              </w:rPr>
            </w:pPr>
            <w:r>
              <w:rPr>
                <w:rFonts w:ascii="Times New Roman" w:hAnsi="Times New Roman" w:eastAsia="楷体" w:cs="Times New Roman"/>
                <w:sz w:val="15"/>
                <w:szCs w:val="15"/>
              </w:rPr>
              <w:t>CMAKE_PROJECT_NAME</w:t>
            </w:r>
          </w:p>
        </w:tc>
        <w:tc>
          <w:tcPr>
            <w:tcW w:w="2479" w:type="dxa"/>
          </w:tcPr>
          <w:p w14:paraId="0C395A97">
            <w:pPr>
              <w:rPr>
                <w:rFonts w:ascii="Times New Roman" w:hAnsi="Times New Roman" w:eastAsia="楷体" w:cs="Times New Roman"/>
                <w:sz w:val="15"/>
                <w:szCs w:val="15"/>
              </w:rPr>
            </w:pPr>
            <w:r>
              <w:rPr>
                <w:rFonts w:ascii="Times New Roman" w:hAnsi="Times New Roman" w:eastAsia="楷体" w:cs="Times New Roman"/>
                <w:sz w:val="15"/>
                <w:szCs w:val="15"/>
              </w:rPr>
              <w:t>工程的名字</w:t>
            </w:r>
          </w:p>
        </w:tc>
        <w:tc>
          <w:tcPr>
            <w:tcW w:w="2249" w:type="dxa"/>
            <w:shd w:val="clear" w:color="auto" w:fill="DBE3F4" w:themeFill="accent1" w:themeFillTint="32"/>
          </w:tcPr>
          <w:p w14:paraId="5CF0A07A">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PROJECT_NAME</w:t>
            </w:r>
          </w:p>
        </w:tc>
        <w:tc>
          <w:tcPr>
            <w:tcW w:w="2701" w:type="dxa"/>
          </w:tcPr>
          <w:p w14:paraId="3CED80C5">
            <w:pPr>
              <w:rPr>
                <w:rFonts w:ascii="Times New Roman" w:hAnsi="Times New Roman" w:eastAsia="楷体" w:cs="Times New Roman"/>
                <w:sz w:val="15"/>
                <w:szCs w:val="15"/>
              </w:rPr>
            </w:pPr>
            <w:r>
              <w:rPr>
                <w:rFonts w:ascii="Times New Roman" w:hAnsi="Times New Roman" w:eastAsia="楷体" w:cs="Times New Roman"/>
                <w:sz w:val="15"/>
                <w:szCs w:val="15"/>
              </w:rPr>
              <w:t>与 CMAKE_PROJECT_NAME 等价</w:t>
            </w:r>
          </w:p>
        </w:tc>
      </w:tr>
    </w:tbl>
    <w:p w14:paraId="7981AF8C">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改变行为的变量</w:t>
      </w:r>
    </w:p>
    <w:tbl>
      <w:tblPr>
        <w:tblStyle w:val="10"/>
        <w:tblW w:w="100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5"/>
        <w:gridCol w:w="6227"/>
      </w:tblGrid>
      <w:tr w14:paraId="77D725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05" w:type="dxa"/>
            <w:shd w:val="clear" w:color="auto" w:fill="E3F2D9" w:themeFill="accent4" w:themeFillTint="32"/>
          </w:tcPr>
          <w:p w14:paraId="231F1AE5">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227" w:type="dxa"/>
            <w:shd w:val="clear" w:color="auto" w:fill="E3F2D9" w:themeFill="accent4" w:themeFillTint="32"/>
          </w:tcPr>
          <w:p w14:paraId="7470F83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1E9E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10BE7A4C">
            <w:pPr>
              <w:rPr>
                <w:rFonts w:ascii="Times New Roman" w:hAnsi="Times New Roman" w:eastAsia="楷体" w:cs="Times New Roman"/>
                <w:sz w:val="18"/>
                <w:szCs w:val="18"/>
              </w:rPr>
            </w:pPr>
            <w:r>
              <w:rPr>
                <w:rFonts w:ascii="Times New Roman" w:hAnsi="Times New Roman" w:eastAsia="楷体" w:cs="Times New Roman"/>
                <w:sz w:val="18"/>
                <w:szCs w:val="18"/>
              </w:rPr>
              <w:t xml:space="preserve">BUILD_SHARED_LIBS </w:t>
            </w:r>
          </w:p>
        </w:tc>
        <w:tc>
          <w:tcPr>
            <w:tcW w:w="6227" w:type="dxa"/>
          </w:tcPr>
          <w:p w14:paraId="7223E1EC">
            <w:pPr>
              <w:rPr>
                <w:rFonts w:ascii="Times New Roman" w:hAnsi="Times New Roman" w:eastAsia="楷体" w:cs="Times New Roman"/>
                <w:sz w:val="18"/>
                <w:szCs w:val="18"/>
              </w:rPr>
            </w:pPr>
            <w:r>
              <w:rPr>
                <w:rFonts w:ascii="Times New Roman" w:hAnsi="Times New Roman" w:eastAsia="楷体" w:cs="Times New Roman"/>
                <w:sz w:val="18"/>
                <w:szCs w:val="18"/>
              </w:rPr>
              <w:t>控制 cmake 是否生成动态库</w:t>
            </w:r>
            <w:r>
              <w:rPr>
                <w:rFonts w:hint="eastAsia" w:ascii="Times New Roman" w:hAnsi="Times New Roman" w:eastAsia="楷体" w:cs="Times New Roman"/>
                <w:sz w:val="18"/>
                <w:szCs w:val="18"/>
              </w:rPr>
              <w:t>。</w:t>
            </w:r>
          </w:p>
        </w:tc>
      </w:tr>
      <w:tr w14:paraId="51A15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48190507">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CMAKE_BUILD_TYPE </w:t>
            </w:r>
          </w:p>
        </w:tc>
        <w:tc>
          <w:tcPr>
            <w:tcW w:w="6227" w:type="dxa"/>
          </w:tcPr>
          <w:p w14:paraId="21233B4C">
            <w:pPr>
              <w:rPr>
                <w:rFonts w:ascii="Times New Roman" w:hAnsi="Times New Roman" w:eastAsia="楷体" w:cs="Times New Roman"/>
                <w:sz w:val="18"/>
                <w:szCs w:val="18"/>
              </w:rPr>
            </w:pPr>
            <w:r>
              <w:rPr>
                <w:rFonts w:ascii="Times New Roman" w:hAnsi="Times New Roman" w:eastAsia="楷体" w:cs="Times New Roman"/>
                <w:sz w:val="18"/>
                <w:szCs w:val="18"/>
              </w:rPr>
              <w:t>指定工程的构建类型，release 或 debug</w:t>
            </w:r>
            <w:r>
              <w:rPr>
                <w:rFonts w:hint="eastAsia" w:ascii="Times New Roman" w:hAnsi="Times New Roman" w:eastAsia="楷体" w:cs="Times New Roman"/>
                <w:sz w:val="18"/>
                <w:szCs w:val="18"/>
              </w:rPr>
              <w:t>。</w:t>
            </w:r>
          </w:p>
        </w:tc>
      </w:tr>
      <w:tr w14:paraId="38586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0BD4F0DB">
            <w:pPr>
              <w:rPr>
                <w:rFonts w:ascii="Times New Roman" w:hAnsi="Times New Roman" w:eastAsia="楷体" w:cs="Times New Roman"/>
                <w:sz w:val="18"/>
                <w:szCs w:val="18"/>
              </w:rPr>
            </w:pPr>
            <w:r>
              <w:rPr>
                <w:rFonts w:ascii="Times New Roman" w:hAnsi="Times New Roman" w:eastAsia="楷体" w:cs="Times New Roman"/>
                <w:sz w:val="18"/>
                <w:szCs w:val="18"/>
              </w:rPr>
              <w:t>CMAKE_SYSROOT</w:t>
            </w:r>
          </w:p>
        </w:tc>
        <w:tc>
          <w:tcPr>
            <w:tcW w:w="6227" w:type="dxa"/>
          </w:tcPr>
          <w:p w14:paraId="19900914">
            <w:pPr>
              <w:rPr>
                <w:rFonts w:ascii="Times New Roman" w:hAnsi="Times New Roman" w:eastAsia="楷体" w:cs="Times New Roman"/>
                <w:sz w:val="18"/>
                <w:szCs w:val="18"/>
              </w:rPr>
            </w:pPr>
            <w:r>
              <w:rPr>
                <w:rFonts w:ascii="Times New Roman" w:hAnsi="Times New Roman" w:eastAsia="楷体" w:cs="Times New Roman"/>
                <w:sz w:val="18"/>
                <w:szCs w:val="18"/>
              </w:rPr>
              <w:t>对应编译器的在--sysroot 选项</w:t>
            </w:r>
            <w:r>
              <w:rPr>
                <w:rFonts w:hint="eastAsia" w:ascii="Times New Roman" w:hAnsi="Times New Roman" w:eastAsia="楷体" w:cs="Times New Roman"/>
                <w:sz w:val="18"/>
                <w:szCs w:val="18"/>
              </w:rPr>
              <w:t>。</w:t>
            </w:r>
          </w:p>
        </w:tc>
      </w:tr>
      <w:tr w14:paraId="5C97A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416FCA70">
            <w:pPr>
              <w:rPr>
                <w:rFonts w:ascii="Times New Roman" w:hAnsi="Times New Roman" w:eastAsia="楷体" w:cs="Times New Roman"/>
                <w:sz w:val="18"/>
                <w:szCs w:val="18"/>
              </w:rPr>
            </w:pPr>
            <w:r>
              <w:rPr>
                <w:rFonts w:ascii="Times New Roman" w:hAnsi="Times New Roman" w:eastAsia="楷体" w:cs="Times New Roman"/>
                <w:sz w:val="18"/>
                <w:szCs w:val="18"/>
              </w:rPr>
              <w:t>CMAKE_IGNORE_PATH</w:t>
            </w:r>
          </w:p>
        </w:tc>
        <w:tc>
          <w:tcPr>
            <w:tcW w:w="6227" w:type="dxa"/>
          </w:tcPr>
          <w:p w14:paraId="6891D4B2">
            <w:pPr>
              <w:rPr>
                <w:rFonts w:ascii="Times New Roman" w:hAnsi="Times New Roman" w:eastAsia="楷体" w:cs="Times New Roman"/>
                <w:sz w:val="18"/>
                <w:szCs w:val="18"/>
              </w:rPr>
            </w:pPr>
            <w:r>
              <w:rPr>
                <w:rFonts w:ascii="Times New Roman" w:hAnsi="Times New Roman" w:eastAsia="楷体" w:cs="Times New Roman"/>
                <w:sz w:val="18"/>
                <w:szCs w:val="18"/>
              </w:rPr>
              <w:t>设置被 find_xxx 命令忽略的目录列表</w:t>
            </w:r>
            <w:r>
              <w:rPr>
                <w:rFonts w:hint="eastAsia" w:ascii="Times New Roman" w:hAnsi="Times New Roman" w:eastAsia="楷体" w:cs="Times New Roman"/>
                <w:sz w:val="18"/>
                <w:szCs w:val="18"/>
              </w:rPr>
              <w:t>。</w:t>
            </w:r>
          </w:p>
        </w:tc>
      </w:tr>
      <w:tr w14:paraId="3C170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4FF3CE64">
            <w:pPr>
              <w:rPr>
                <w:rFonts w:ascii="Times New Roman" w:hAnsi="Times New Roman" w:eastAsia="楷体" w:cs="Times New Roman"/>
                <w:sz w:val="18"/>
                <w:szCs w:val="18"/>
              </w:rPr>
            </w:pPr>
            <w:r>
              <w:rPr>
                <w:rFonts w:ascii="Times New Roman" w:hAnsi="Times New Roman" w:eastAsia="楷体" w:cs="Times New Roman"/>
                <w:sz w:val="18"/>
                <w:szCs w:val="18"/>
              </w:rPr>
              <w:t>CMAKE_INCLUDE_PATH</w:t>
            </w:r>
          </w:p>
        </w:tc>
        <w:tc>
          <w:tcPr>
            <w:tcW w:w="6227" w:type="dxa"/>
          </w:tcPr>
          <w:p w14:paraId="35DE8F79">
            <w:pPr>
              <w:rPr>
                <w:rFonts w:ascii="Times New Roman" w:hAnsi="Times New Roman" w:eastAsia="楷体" w:cs="Times New Roman"/>
                <w:sz w:val="18"/>
                <w:szCs w:val="18"/>
              </w:rPr>
            </w:pPr>
            <w:r>
              <w:rPr>
                <w:rFonts w:ascii="Times New Roman" w:hAnsi="Times New Roman" w:eastAsia="楷体" w:cs="Times New Roman"/>
                <w:sz w:val="18"/>
                <w:szCs w:val="18"/>
              </w:rPr>
              <w:t>为 find_file()和 find_path()命令指定搜索路径的目录列表</w:t>
            </w:r>
            <w:r>
              <w:rPr>
                <w:rFonts w:hint="eastAsia" w:ascii="Times New Roman" w:hAnsi="Times New Roman" w:eastAsia="楷体" w:cs="Times New Roman"/>
                <w:sz w:val="18"/>
                <w:szCs w:val="18"/>
              </w:rPr>
              <w:t>。</w:t>
            </w:r>
          </w:p>
        </w:tc>
      </w:tr>
      <w:tr w14:paraId="3264D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7C081BF1">
            <w:pPr>
              <w:rPr>
                <w:rFonts w:ascii="Times New Roman" w:hAnsi="Times New Roman" w:eastAsia="楷体" w:cs="Times New Roman"/>
                <w:sz w:val="18"/>
                <w:szCs w:val="18"/>
              </w:rPr>
            </w:pPr>
            <w:r>
              <w:rPr>
                <w:rFonts w:ascii="Times New Roman" w:hAnsi="Times New Roman" w:eastAsia="楷体" w:cs="Times New Roman"/>
                <w:sz w:val="18"/>
                <w:szCs w:val="18"/>
              </w:rPr>
              <w:t>CMAKE_INCLUDE_DIRECTORIES_BEFORE</w:t>
            </w:r>
          </w:p>
        </w:tc>
        <w:tc>
          <w:tcPr>
            <w:tcW w:w="6227" w:type="dxa"/>
          </w:tcPr>
          <w:p w14:paraId="147CEEF8">
            <w:pPr>
              <w:rPr>
                <w:rFonts w:ascii="Times New Roman" w:hAnsi="Times New Roman" w:eastAsia="楷体" w:cs="Times New Roman"/>
                <w:sz w:val="18"/>
                <w:szCs w:val="18"/>
              </w:rPr>
            </w:pPr>
            <w:r>
              <w:rPr>
                <w:rFonts w:ascii="Times New Roman" w:hAnsi="Times New Roman" w:eastAsia="楷体" w:cs="Times New Roman"/>
                <w:sz w:val="18"/>
                <w:szCs w:val="18"/>
              </w:rPr>
              <w:t>用于控制 include_directories()命令的行为</w:t>
            </w:r>
            <w:r>
              <w:rPr>
                <w:rFonts w:hint="eastAsia" w:ascii="Times New Roman" w:hAnsi="Times New Roman" w:eastAsia="楷体" w:cs="Times New Roman"/>
                <w:sz w:val="18"/>
                <w:szCs w:val="18"/>
              </w:rPr>
              <w:t>。</w:t>
            </w:r>
          </w:p>
        </w:tc>
      </w:tr>
      <w:tr w14:paraId="58547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7644FAC0">
            <w:pPr>
              <w:rPr>
                <w:rFonts w:ascii="Times New Roman" w:hAnsi="Times New Roman" w:eastAsia="楷体" w:cs="Times New Roman"/>
                <w:sz w:val="18"/>
                <w:szCs w:val="18"/>
              </w:rPr>
            </w:pPr>
            <w:r>
              <w:rPr>
                <w:rFonts w:ascii="Times New Roman" w:hAnsi="Times New Roman" w:eastAsia="楷体" w:cs="Times New Roman"/>
                <w:sz w:val="18"/>
                <w:szCs w:val="18"/>
              </w:rPr>
              <w:t>CMAKE_LIBRARY_PATH</w:t>
            </w:r>
          </w:p>
        </w:tc>
        <w:tc>
          <w:tcPr>
            <w:tcW w:w="6227" w:type="dxa"/>
          </w:tcPr>
          <w:p w14:paraId="0204636A">
            <w:pPr>
              <w:rPr>
                <w:rFonts w:ascii="Times New Roman" w:hAnsi="Times New Roman" w:eastAsia="楷体" w:cs="Times New Roman"/>
                <w:sz w:val="18"/>
                <w:szCs w:val="18"/>
              </w:rPr>
            </w:pPr>
            <w:r>
              <w:rPr>
                <w:rFonts w:ascii="Times New Roman" w:hAnsi="Times New Roman" w:eastAsia="楷体" w:cs="Times New Roman"/>
                <w:sz w:val="18"/>
                <w:szCs w:val="18"/>
              </w:rPr>
              <w:t>find_library()命令的搜索路径的目录列表</w:t>
            </w:r>
            <w:r>
              <w:rPr>
                <w:rFonts w:hint="eastAsia" w:ascii="Times New Roman" w:hAnsi="Times New Roman" w:eastAsia="楷体" w:cs="Times New Roman"/>
                <w:sz w:val="18"/>
                <w:szCs w:val="18"/>
              </w:rPr>
              <w:t>。</w:t>
            </w:r>
          </w:p>
        </w:tc>
      </w:tr>
      <w:tr w14:paraId="6E16B4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394C0FE7">
            <w:pPr>
              <w:rPr>
                <w:rFonts w:ascii="Times New Roman" w:hAnsi="Times New Roman" w:eastAsia="楷体" w:cs="Times New Roman"/>
                <w:sz w:val="18"/>
                <w:szCs w:val="18"/>
              </w:rPr>
            </w:pPr>
            <w:r>
              <w:rPr>
                <w:rFonts w:ascii="Times New Roman" w:hAnsi="Times New Roman" w:eastAsia="楷体" w:cs="Times New Roman"/>
                <w:sz w:val="18"/>
                <w:szCs w:val="18"/>
              </w:rPr>
              <w:t>CMAKE_MODULE_PATH</w:t>
            </w:r>
          </w:p>
        </w:tc>
        <w:tc>
          <w:tcPr>
            <w:tcW w:w="6227" w:type="dxa"/>
          </w:tcPr>
          <w:p w14:paraId="74AD29F8">
            <w:pPr>
              <w:rPr>
                <w:rFonts w:ascii="Times New Roman" w:hAnsi="Times New Roman" w:eastAsia="楷体" w:cs="Times New Roman"/>
                <w:sz w:val="18"/>
                <w:szCs w:val="18"/>
              </w:rPr>
            </w:pPr>
            <w:r>
              <w:rPr>
                <w:rFonts w:ascii="Times New Roman" w:hAnsi="Times New Roman" w:eastAsia="楷体" w:cs="Times New Roman"/>
                <w:sz w:val="18"/>
                <w:szCs w:val="18"/>
              </w:rPr>
              <w:t>由 include()或 find_package()命令加载的</w:t>
            </w:r>
            <w:r>
              <w:rPr>
                <w:rFonts w:hint="eastAsia" w:ascii="Times New Roman" w:hAnsi="Times New Roman" w:eastAsia="楷体" w:cs="Times New Roman"/>
                <w:sz w:val="18"/>
                <w:szCs w:val="18"/>
              </w:rPr>
              <w:t>cm</w:t>
            </w:r>
            <w:r>
              <w:rPr>
                <w:rFonts w:ascii="Times New Roman" w:hAnsi="Times New Roman" w:eastAsia="楷体" w:cs="Times New Roman"/>
                <w:sz w:val="18"/>
                <w:szCs w:val="18"/>
              </w:rPr>
              <w:t>ake 模块的搜索路径的目录列表</w:t>
            </w:r>
            <w:r>
              <w:rPr>
                <w:rFonts w:hint="eastAsia" w:ascii="Times New Roman" w:hAnsi="Times New Roman" w:eastAsia="楷体" w:cs="Times New Roman"/>
                <w:sz w:val="18"/>
                <w:szCs w:val="18"/>
              </w:rPr>
              <w:t>。</w:t>
            </w:r>
          </w:p>
        </w:tc>
      </w:tr>
      <w:tr w14:paraId="104EE2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14:paraId="0DA5BB31">
            <w:pPr>
              <w:rPr>
                <w:rFonts w:ascii="Times New Roman" w:hAnsi="Times New Roman" w:eastAsia="楷体" w:cs="Times New Roman"/>
                <w:sz w:val="18"/>
                <w:szCs w:val="18"/>
              </w:rPr>
            </w:pPr>
            <w:r>
              <w:rPr>
                <w:rFonts w:ascii="Times New Roman" w:hAnsi="Times New Roman" w:eastAsia="楷体" w:cs="Times New Roman"/>
                <w:sz w:val="18"/>
                <w:szCs w:val="18"/>
              </w:rPr>
              <w:t>CMAKE_PROGRAM_PATH</w:t>
            </w:r>
          </w:p>
        </w:tc>
        <w:tc>
          <w:tcPr>
            <w:tcW w:w="6227" w:type="dxa"/>
          </w:tcPr>
          <w:p w14:paraId="4C584A16">
            <w:pPr>
              <w:rPr>
                <w:rFonts w:ascii="Times New Roman" w:hAnsi="Times New Roman" w:eastAsia="楷体" w:cs="Times New Roman"/>
                <w:sz w:val="18"/>
                <w:szCs w:val="18"/>
              </w:rPr>
            </w:pPr>
            <w:r>
              <w:rPr>
                <w:rFonts w:ascii="Times New Roman" w:hAnsi="Times New Roman" w:eastAsia="楷体" w:cs="Times New Roman"/>
                <w:sz w:val="18"/>
                <w:szCs w:val="18"/>
              </w:rPr>
              <w:t>指定 find_program()命令的搜索路径的目录列表</w:t>
            </w:r>
            <w:r>
              <w:rPr>
                <w:rFonts w:hint="eastAsia" w:ascii="Times New Roman" w:hAnsi="Times New Roman" w:eastAsia="楷体" w:cs="Times New Roman"/>
                <w:sz w:val="18"/>
                <w:szCs w:val="18"/>
              </w:rPr>
              <w:t>。</w:t>
            </w:r>
          </w:p>
        </w:tc>
      </w:tr>
    </w:tbl>
    <w:p w14:paraId="375415A2">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控制编译的变量</w:t>
      </w:r>
    </w:p>
    <w:tbl>
      <w:tblPr>
        <w:tblStyle w:val="10"/>
        <w:tblW w:w="9970" w:type="dxa"/>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2"/>
        <w:gridCol w:w="6158"/>
      </w:tblGrid>
      <w:tr w14:paraId="01134B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12" w:type="dxa"/>
            <w:shd w:val="clear" w:color="auto" w:fill="E3F2D9" w:themeFill="accent4" w:themeFillTint="32"/>
          </w:tcPr>
          <w:p w14:paraId="2F3ADF5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158" w:type="dxa"/>
            <w:shd w:val="clear" w:color="auto" w:fill="E3F2D9" w:themeFill="accent4" w:themeFillTint="32"/>
          </w:tcPr>
          <w:p w14:paraId="70AC604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3334C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14:paraId="68F7DDA1">
            <w:pPr>
              <w:rPr>
                <w:rFonts w:ascii="Times New Roman" w:hAnsi="Times New Roman" w:eastAsia="楷体" w:cs="Times New Roman"/>
                <w:sz w:val="18"/>
                <w:szCs w:val="18"/>
              </w:rPr>
            </w:pPr>
            <w:r>
              <w:rPr>
                <w:rFonts w:ascii="Times New Roman" w:hAnsi="Times New Roman" w:eastAsia="楷体" w:cs="Times New Roman"/>
                <w:sz w:val="18"/>
                <w:szCs w:val="18"/>
              </w:rPr>
              <w:t xml:space="preserve">EXECUTABLE_OUTPUT_PATH </w:t>
            </w:r>
          </w:p>
        </w:tc>
        <w:tc>
          <w:tcPr>
            <w:tcW w:w="6158" w:type="dxa"/>
          </w:tcPr>
          <w:p w14:paraId="6D110E37">
            <w:pPr>
              <w:rPr>
                <w:rFonts w:ascii="Times New Roman" w:hAnsi="Times New Roman" w:eastAsia="楷体" w:cs="Times New Roman"/>
                <w:sz w:val="18"/>
                <w:szCs w:val="18"/>
              </w:rPr>
            </w:pPr>
            <w:r>
              <w:rPr>
                <w:rFonts w:ascii="Times New Roman" w:hAnsi="Times New Roman" w:eastAsia="楷体" w:cs="Times New Roman"/>
                <w:sz w:val="18"/>
                <w:szCs w:val="18"/>
              </w:rPr>
              <w:t>可执行程序的输出路径</w:t>
            </w:r>
            <w:r>
              <w:rPr>
                <w:rFonts w:hint="eastAsia" w:ascii="Times New Roman" w:hAnsi="Times New Roman" w:eastAsia="楷体" w:cs="Times New Roman"/>
                <w:sz w:val="18"/>
                <w:szCs w:val="18"/>
              </w:rPr>
              <w:t>。</w:t>
            </w:r>
          </w:p>
        </w:tc>
      </w:tr>
      <w:tr w14:paraId="7F3DB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14:paraId="2544A17E">
            <w:pPr>
              <w:rPr>
                <w:rFonts w:ascii="Times New Roman" w:hAnsi="Times New Roman" w:eastAsia="楷体" w:cs="Times New Roman"/>
                <w:sz w:val="18"/>
                <w:szCs w:val="18"/>
              </w:rPr>
            </w:pPr>
            <w:r>
              <w:rPr>
                <w:rFonts w:ascii="Times New Roman" w:hAnsi="Times New Roman" w:eastAsia="楷体" w:cs="Times New Roman"/>
                <w:sz w:val="18"/>
                <w:szCs w:val="18"/>
              </w:rPr>
              <w:t xml:space="preserve">LIBRARY_OUTPUT_PATH </w:t>
            </w:r>
          </w:p>
        </w:tc>
        <w:tc>
          <w:tcPr>
            <w:tcW w:w="6158" w:type="dxa"/>
          </w:tcPr>
          <w:p w14:paraId="75D70012">
            <w:pPr>
              <w:rPr>
                <w:rFonts w:ascii="Times New Roman" w:hAnsi="Times New Roman" w:eastAsia="楷体" w:cs="Times New Roman"/>
                <w:sz w:val="18"/>
                <w:szCs w:val="18"/>
              </w:rPr>
            </w:pPr>
            <w:r>
              <w:rPr>
                <w:rFonts w:ascii="Times New Roman" w:hAnsi="Times New Roman" w:eastAsia="楷体" w:cs="Times New Roman"/>
                <w:sz w:val="18"/>
                <w:szCs w:val="18"/>
              </w:rPr>
              <w:t>库文件的输出路径</w:t>
            </w:r>
            <w:r>
              <w:rPr>
                <w:rFonts w:hint="eastAsia" w:ascii="Times New Roman" w:hAnsi="Times New Roman" w:eastAsia="楷体" w:cs="Times New Roman"/>
                <w:sz w:val="18"/>
                <w:szCs w:val="18"/>
              </w:rPr>
              <w:t>。</w:t>
            </w:r>
          </w:p>
        </w:tc>
      </w:tr>
    </w:tbl>
    <w:p w14:paraId="08E46A98">
      <w:pPr>
        <w:rPr>
          <w:rFonts w:ascii="Times New Roman" w:hAnsi="Times New Roman" w:eastAsia="楷体" w:cs="Times New Roman"/>
          <w:sz w:val="18"/>
          <w:szCs w:val="18"/>
        </w:rPr>
      </w:pPr>
    </w:p>
    <w:p w14:paraId="10DF1179">
      <w:pPr>
        <w:rPr>
          <w:rFonts w:ascii="Times New Roman" w:hAnsi="Times New Roman" w:eastAsia="楷体" w:cs="Times New Roman"/>
          <w:sz w:val="18"/>
          <w:szCs w:val="18"/>
        </w:rPr>
      </w:pPr>
    </w:p>
    <w:p w14:paraId="5D933EB8">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描述系统的变量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7"/>
        <w:gridCol w:w="6575"/>
      </w:tblGrid>
      <w:tr w14:paraId="18B06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E3F2D9" w:themeFill="accent4" w:themeFillTint="32"/>
          </w:tcPr>
          <w:p w14:paraId="5FC6BA14">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575" w:type="dxa"/>
            <w:shd w:val="clear" w:color="auto" w:fill="E3F2D9" w:themeFill="accent4" w:themeFillTint="32"/>
          </w:tcPr>
          <w:p w14:paraId="1CFE9AF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6FCCD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0348F434">
            <w:pPr>
              <w:rPr>
                <w:rFonts w:ascii="Times New Roman" w:hAnsi="Times New Roman" w:eastAsia="楷体" w:cs="Times New Roman"/>
                <w:sz w:val="18"/>
                <w:szCs w:val="18"/>
              </w:rPr>
            </w:pPr>
            <w:r>
              <w:rPr>
                <w:rFonts w:ascii="Times New Roman" w:hAnsi="Times New Roman" w:eastAsia="楷体" w:cs="Times New Roman"/>
                <w:sz w:val="18"/>
                <w:szCs w:val="18"/>
              </w:rPr>
              <w:t>CMAKE_HOST_SYSTEM_NAME</w:t>
            </w:r>
          </w:p>
        </w:tc>
        <w:tc>
          <w:tcPr>
            <w:tcW w:w="6575" w:type="dxa"/>
          </w:tcPr>
          <w:p w14:paraId="653A0832">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的操作系统的名称（其实就是 uname -s）</w:t>
            </w:r>
            <w:r>
              <w:rPr>
                <w:rFonts w:hint="eastAsia" w:ascii="Times New Roman" w:hAnsi="Times New Roman" w:eastAsia="楷体" w:cs="Times New Roman"/>
                <w:sz w:val="18"/>
                <w:szCs w:val="18"/>
              </w:rPr>
              <w:t>。</w:t>
            </w:r>
          </w:p>
        </w:tc>
      </w:tr>
      <w:tr w14:paraId="73A78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017D133A">
            <w:pPr>
              <w:rPr>
                <w:rFonts w:ascii="Times New Roman" w:hAnsi="Times New Roman" w:eastAsia="楷体" w:cs="Times New Roman"/>
                <w:sz w:val="18"/>
                <w:szCs w:val="18"/>
              </w:rPr>
            </w:pPr>
            <w:r>
              <w:rPr>
                <w:rFonts w:ascii="Times New Roman" w:hAnsi="Times New Roman" w:eastAsia="楷体" w:cs="Times New Roman"/>
                <w:sz w:val="18"/>
                <w:szCs w:val="18"/>
              </w:rPr>
              <w:t>CMAKE_HOST_SYSTEM_PROCESSOR</w:t>
            </w:r>
          </w:p>
        </w:tc>
        <w:tc>
          <w:tcPr>
            <w:tcW w:w="6575" w:type="dxa"/>
          </w:tcPr>
          <w:p w14:paraId="23B226BD">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的操作系统的处理器名称（uname -p）</w:t>
            </w:r>
            <w:r>
              <w:rPr>
                <w:rFonts w:hint="eastAsia" w:ascii="Times New Roman" w:hAnsi="Times New Roman" w:eastAsia="楷体" w:cs="Times New Roman"/>
                <w:sz w:val="18"/>
                <w:szCs w:val="18"/>
              </w:rPr>
              <w:t>。</w:t>
            </w:r>
          </w:p>
        </w:tc>
      </w:tr>
      <w:tr w14:paraId="68017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47EAB526">
            <w:pPr>
              <w:rPr>
                <w:rFonts w:ascii="Times New Roman" w:hAnsi="Times New Roman" w:eastAsia="楷体" w:cs="Times New Roman"/>
                <w:sz w:val="18"/>
                <w:szCs w:val="18"/>
              </w:rPr>
            </w:pPr>
            <w:r>
              <w:rPr>
                <w:rFonts w:ascii="Times New Roman" w:hAnsi="Times New Roman" w:eastAsia="楷体" w:cs="Times New Roman"/>
                <w:sz w:val="18"/>
                <w:szCs w:val="18"/>
              </w:rPr>
              <w:t>CMAKE_HOST_SYSTEM</w:t>
            </w:r>
          </w:p>
        </w:tc>
        <w:tc>
          <w:tcPr>
            <w:tcW w:w="6575" w:type="dxa"/>
          </w:tcPr>
          <w:p w14:paraId="28191C27">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的操作系统（复合信息）</w:t>
            </w:r>
            <w:r>
              <w:rPr>
                <w:rFonts w:hint="eastAsia" w:ascii="Times New Roman" w:hAnsi="Times New Roman" w:eastAsia="楷体" w:cs="Times New Roman"/>
                <w:sz w:val="18"/>
                <w:szCs w:val="18"/>
              </w:rPr>
              <w:t>。</w:t>
            </w:r>
          </w:p>
        </w:tc>
      </w:tr>
      <w:tr w14:paraId="6997A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6C186591">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CMAKE_HOST_SYSTEM_VERSION </w:t>
            </w:r>
          </w:p>
        </w:tc>
        <w:tc>
          <w:tcPr>
            <w:tcW w:w="6575" w:type="dxa"/>
          </w:tcPr>
          <w:p w14:paraId="395D03F0">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的操作系统的版本号（uname -r）</w:t>
            </w:r>
            <w:r>
              <w:rPr>
                <w:rFonts w:hint="eastAsia" w:ascii="Times New Roman" w:hAnsi="Times New Roman" w:eastAsia="楷体" w:cs="Times New Roman"/>
                <w:sz w:val="18"/>
                <w:szCs w:val="18"/>
              </w:rPr>
              <w:t>。</w:t>
            </w:r>
          </w:p>
        </w:tc>
      </w:tr>
      <w:tr w14:paraId="1DE73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5A140F93">
            <w:pPr>
              <w:rPr>
                <w:rFonts w:ascii="Times New Roman" w:hAnsi="Times New Roman" w:eastAsia="楷体" w:cs="Times New Roman"/>
                <w:sz w:val="18"/>
                <w:szCs w:val="18"/>
              </w:rPr>
            </w:pPr>
            <w:r>
              <w:rPr>
                <w:rFonts w:ascii="Times New Roman" w:hAnsi="Times New Roman" w:eastAsia="楷体" w:cs="Times New Roman"/>
                <w:sz w:val="18"/>
                <w:szCs w:val="18"/>
              </w:rPr>
              <w:t>CMAKE_HOST_UNIX</w:t>
            </w:r>
          </w:p>
        </w:tc>
        <w:tc>
          <w:tcPr>
            <w:tcW w:w="6575" w:type="dxa"/>
          </w:tcPr>
          <w:p w14:paraId="1A852BA5">
            <w:pPr>
              <w:rPr>
                <w:rFonts w:ascii="Times New Roman" w:hAnsi="Times New Roman" w:eastAsia="楷体" w:cs="Times New Roman"/>
                <w:sz w:val="18"/>
                <w:szCs w:val="18"/>
              </w:rPr>
            </w:pPr>
            <w:r>
              <w:rPr>
                <w:rFonts w:hint="eastAsia" w:ascii="Times New Roman" w:hAnsi="Times New Roman" w:eastAsia="楷体" w:cs="Times New Roman"/>
                <w:sz w:val="18"/>
                <w:szCs w:val="18"/>
              </w:rPr>
              <w:t>若</w:t>
            </w:r>
            <w:r>
              <w:rPr>
                <w:rFonts w:ascii="Times New Roman" w:hAnsi="Times New Roman" w:eastAsia="楷体" w:cs="Times New Roman"/>
                <w:sz w:val="18"/>
                <w:szCs w:val="18"/>
              </w:rPr>
              <w:t>运行 cmake 的操作系统是 UNIX 和类 UNIX，则该变量为 true，否则是空值</w:t>
            </w:r>
            <w:r>
              <w:rPr>
                <w:rFonts w:hint="eastAsia" w:ascii="Times New Roman" w:hAnsi="Times New Roman" w:eastAsia="楷体" w:cs="Times New Roman"/>
                <w:sz w:val="18"/>
                <w:szCs w:val="18"/>
              </w:rPr>
              <w:t>。</w:t>
            </w:r>
          </w:p>
        </w:tc>
      </w:tr>
      <w:tr w14:paraId="1A627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636E6D00">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CMAKE_HOST_WIN32 </w:t>
            </w:r>
          </w:p>
        </w:tc>
        <w:tc>
          <w:tcPr>
            <w:tcW w:w="6575" w:type="dxa"/>
          </w:tcPr>
          <w:p w14:paraId="795D6090">
            <w:pPr>
              <w:rPr>
                <w:rFonts w:ascii="Times New Roman" w:hAnsi="Times New Roman" w:eastAsia="楷体" w:cs="Times New Roman"/>
                <w:sz w:val="18"/>
                <w:szCs w:val="18"/>
              </w:rPr>
            </w:pPr>
            <w:r>
              <w:rPr>
                <w:rFonts w:ascii="Times New Roman" w:hAnsi="Times New Roman" w:eastAsia="楷体" w:cs="Times New Roman"/>
                <w:sz w:val="18"/>
                <w:szCs w:val="18"/>
              </w:rPr>
              <w:t>如果运行 cmake 的操作系统是 Windows，则该变量为 true，否则是空值</w:t>
            </w:r>
            <w:r>
              <w:rPr>
                <w:rFonts w:hint="eastAsia" w:ascii="Times New Roman" w:hAnsi="Times New Roman" w:eastAsia="楷体" w:cs="Times New Roman"/>
                <w:sz w:val="18"/>
                <w:szCs w:val="18"/>
              </w:rPr>
              <w:t>。</w:t>
            </w:r>
          </w:p>
        </w:tc>
      </w:tr>
      <w:tr w14:paraId="15747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361BCA23">
            <w:pPr>
              <w:rPr>
                <w:rFonts w:ascii="Times New Roman" w:hAnsi="Times New Roman" w:eastAsia="楷体" w:cs="Times New Roman"/>
                <w:sz w:val="18"/>
                <w:szCs w:val="18"/>
              </w:rPr>
            </w:pPr>
            <w:r>
              <w:rPr>
                <w:rFonts w:ascii="Times New Roman" w:hAnsi="Times New Roman" w:eastAsia="楷体" w:cs="Times New Roman"/>
                <w:sz w:val="18"/>
                <w:szCs w:val="18"/>
              </w:rPr>
              <w:t>CMAKE_SYSTEM_NAME</w:t>
            </w:r>
          </w:p>
        </w:tc>
        <w:tc>
          <w:tcPr>
            <w:tcW w:w="6575" w:type="dxa"/>
          </w:tcPr>
          <w:p w14:paraId="7B2990BF">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目标主机操作系统的名称</w:t>
            </w:r>
            <w:r>
              <w:rPr>
                <w:rFonts w:hint="eastAsia" w:ascii="Times New Roman" w:hAnsi="Times New Roman" w:eastAsia="楷体" w:cs="Times New Roman"/>
                <w:sz w:val="18"/>
                <w:szCs w:val="18"/>
              </w:rPr>
              <w:t>。</w:t>
            </w:r>
          </w:p>
        </w:tc>
      </w:tr>
      <w:tr w14:paraId="173B40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5F08E194">
            <w:pPr>
              <w:rPr>
                <w:rFonts w:ascii="Times New Roman" w:hAnsi="Times New Roman" w:eastAsia="楷体" w:cs="Times New Roman"/>
                <w:sz w:val="18"/>
                <w:szCs w:val="18"/>
              </w:rPr>
            </w:pPr>
            <w:r>
              <w:rPr>
                <w:rFonts w:ascii="Times New Roman" w:hAnsi="Times New Roman" w:eastAsia="楷体" w:cs="Times New Roman"/>
                <w:sz w:val="18"/>
                <w:szCs w:val="18"/>
              </w:rPr>
              <w:t>CMAKE_SYSTEM_PROCESSOR</w:t>
            </w:r>
          </w:p>
        </w:tc>
        <w:tc>
          <w:tcPr>
            <w:tcW w:w="6575" w:type="dxa"/>
          </w:tcPr>
          <w:p w14:paraId="50BFA669">
            <w:pPr>
              <w:rPr>
                <w:rFonts w:ascii="Times New Roman" w:hAnsi="Times New Roman" w:eastAsia="楷体" w:cs="Times New Roman"/>
                <w:sz w:val="18"/>
                <w:szCs w:val="18"/>
              </w:rPr>
            </w:pPr>
            <w:r>
              <w:rPr>
                <w:rFonts w:ascii="Times New Roman" w:hAnsi="Times New Roman" w:eastAsia="楷体" w:cs="Times New Roman"/>
                <w:sz w:val="18"/>
                <w:szCs w:val="18"/>
              </w:rPr>
              <w:t>目标主机的处理器名称</w:t>
            </w:r>
            <w:r>
              <w:rPr>
                <w:rFonts w:hint="eastAsia" w:ascii="Times New Roman" w:hAnsi="Times New Roman" w:eastAsia="楷体" w:cs="Times New Roman"/>
                <w:sz w:val="18"/>
                <w:szCs w:val="18"/>
              </w:rPr>
              <w:t>。</w:t>
            </w:r>
          </w:p>
        </w:tc>
      </w:tr>
      <w:tr w14:paraId="6C69F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009C69B3">
            <w:pPr>
              <w:rPr>
                <w:rFonts w:ascii="Times New Roman" w:hAnsi="Times New Roman" w:eastAsia="楷体" w:cs="Times New Roman"/>
                <w:sz w:val="18"/>
                <w:szCs w:val="18"/>
              </w:rPr>
            </w:pPr>
            <w:r>
              <w:rPr>
                <w:rFonts w:ascii="Times New Roman" w:hAnsi="Times New Roman" w:eastAsia="楷体" w:cs="Times New Roman"/>
                <w:sz w:val="18"/>
                <w:szCs w:val="18"/>
              </w:rPr>
              <w:t>CMAKE_SYSTEM</w:t>
            </w:r>
          </w:p>
        </w:tc>
        <w:tc>
          <w:tcPr>
            <w:tcW w:w="6575" w:type="dxa"/>
          </w:tcPr>
          <w:p w14:paraId="654D51D3">
            <w:pPr>
              <w:rPr>
                <w:rFonts w:ascii="Times New Roman" w:hAnsi="Times New Roman" w:eastAsia="楷体" w:cs="Times New Roman"/>
                <w:sz w:val="18"/>
                <w:szCs w:val="18"/>
              </w:rPr>
            </w:pPr>
            <w:r>
              <w:rPr>
                <w:rFonts w:ascii="Times New Roman" w:hAnsi="Times New Roman" w:eastAsia="楷体" w:cs="Times New Roman"/>
                <w:sz w:val="18"/>
                <w:szCs w:val="18"/>
              </w:rPr>
              <w:t>目标主机的操作系统（复合信息）</w:t>
            </w:r>
            <w:r>
              <w:rPr>
                <w:rFonts w:hint="eastAsia" w:ascii="Times New Roman" w:hAnsi="Times New Roman" w:eastAsia="楷体" w:cs="Times New Roman"/>
                <w:sz w:val="18"/>
                <w:szCs w:val="18"/>
              </w:rPr>
              <w:t>。</w:t>
            </w:r>
          </w:p>
        </w:tc>
      </w:tr>
      <w:tr w14:paraId="073CBB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48E01AAB">
            <w:pPr>
              <w:rPr>
                <w:rFonts w:ascii="Times New Roman" w:hAnsi="Times New Roman" w:eastAsia="楷体" w:cs="Times New Roman"/>
                <w:sz w:val="18"/>
                <w:szCs w:val="18"/>
              </w:rPr>
            </w:pPr>
            <w:r>
              <w:rPr>
                <w:rFonts w:ascii="Times New Roman" w:hAnsi="Times New Roman" w:eastAsia="楷体" w:cs="Times New Roman"/>
                <w:sz w:val="18"/>
                <w:szCs w:val="18"/>
              </w:rPr>
              <w:t>CMAKE_SYSTEM_VERSION</w:t>
            </w:r>
          </w:p>
        </w:tc>
        <w:tc>
          <w:tcPr>
            <w:tcW w:w="6575" w:type="dxa"/>
          </w:tcPr>
          <w:p w14:paraId="59DA8F14">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目标主机操作系统的版本号</w:t>
            </w:r>
            <w:r>
              <w:rPr>
                <w:rFonts w:hint="eastAsia" w:ascii="Times New Roman" w:hAnsi="Times New Roman" w:eastAsia="楷体" w:cs="Times New Roman"/>
                <w:sz w:val="18"/>
                <w:szCs w:val="18"/>
              </w:rPr>
              <w:t>。</w:t>
            </w:r>
          </w:p>
        </w:tc>
      </w:tr>
      <w:tr w14:paraId="30C43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13BA69F4">
            <w:pPr>
              <w:rPr>
                <w:rFonts w:ascii="Times New Roman" w:hAnsi="Times New Roman" w:eastAsia="楷体" w:cs="Times New Roman"/>
                <w:sz w:val="18"/>
                <w:szCs w:val="18"/>
              </w:rPr>
            </w:pPr>
            <w:r>
              <w:rPr>
                <w:rFonts w:ascii="Times New Roman" w:hAnsi="Times New Roman" w:eastAsia="楷体" w:cs="Times New Roman"/>
                <w:sz w:val="18"/>
                <w:szCs w:val="18"/>
              </w:rPr>
              <w:t>ENV</w:t>
            </w:r>
          </w:p>
        </w:tc>
        <w:tc>
          <w:tcPr>
            <w:tcW w:w="6575" w:type="dxa"/>
          </w:tcPr>
          <w:p w14:paraId="00D5393A">
            <w:pPr>
              <w:rPr>
                <w:rFonts w:ascii="Times New Roman" w:hAnsi="Times New Roman" w:eastAsia="楷体" w:cs="Times New Roman"/>
                <w:sz w:val="18"/>
                <w:szCs w:val="18"/>
              </w:rPr>
            </w:pPr>
            <w:r>
              <w:rPr>
                <w:rFonts w:ascii="Times New Roman" w:hAnsi="Times New Roman" w:eastAsia="楷体" w:cs="Times New Roman"/>
                <w:sz w:val="18"/>
                <w:szCs w:val="18"/>
              </w:rPr>
              <w:t>用于访问环境变量</w:t>
            </w:r>
            <w:r>
              <w:rPr>
                <w:rFonts w:hint="eastAsia" w:ascii="Times New Roman" w:hAnsi="Times New Roman" w:eastAsia="楷体" w:cs="Times New Roman"/>
                <w:sz w:val="18"/>
                <w:szCs w:val="18"/>
              </w:rPr>
              <w:t>。</w:t>
            </w:r>
          </w:p>
        </w:tc>
      </w:tr>
      <w:tr w14:paraId="4843EE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6180ED85">
            <w:pPr>
              <w:rPr>
                <w:rFonts w:ascii="Times New Roman" w:hAnsi="Times New Roman" w:eastAsia="楷体" w:cs="Times New Roman"/>
                <w:sz w:val="18"/>
                <w:szCs w:val="18"/>
              </w:rPr>
            </w:pPr>
            <w:r>
              <w:rPr>
                <w:rFonts w:ascii="Times New Roman" w:hAnsi="Times New Roman" w:eastAsia="楷体" w:cs="Times New Roman"/>
                <w:sz w:val="18"/>
                <w:szCs w:val="18"/>
              </w:rPr>
              <w:t>UNIX</w:t>
            </w:r>
          </w:p>
        </w:tc>
        <w:tc>
          <w:tcPr>
            <w:tcW w:w="6575" w:type="dxa"/>
          </w:tcPr>
          <w:p w14:paraId="2609F3AD">
            <w:pPr>
              <w:rPr>
                <w:rFonts w:ascii="Times New Roman" w:hAnsi="Times New Roman" w:eastAsia="楷体" w:cs="Times New Roman"/>
                <w:sz w:val="18"/>
                <w:szCs w:val="18"/>
              </w:rPr>
            </w:pPr>
            <w:r>
              <w:rPr>
                <w:rFonts w:ascii="Times New Roman" w:hAnsi="Times New Roman" w:eastAsia="楷体" w:cs="Times New Roman"/>
                <w:sz w:val="18"/>
                <w:szCs w:val="18"/>
              </w:rPr>
              <w:t>与 CMAKE_HOST_UNIX 等价</w:t>
            </w:r>
            <w:r>
              <w:rPr>
                <w:rFonts w:hint="eastAsia" w:ascii="Times New Roman" w:hAnsi="Times New Roman" w:eastAsia="楷体" w:cs="Times New Roman"/>
                <w:sz w:val="18"/>
                <w:szCs w:val="18"/>
              </w:rPr>
              <w:t>。</w:t>
            </w:r>
          </w:p>
        </w:tc>
      </w:tr>
      <w:tr w14:paraId="298FA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14:paraId="072FFE17">
            <w:pPr>
              <w:rPr>
                <w:rFonts w:ascii="Times New Roman" w:hAnsi="Times New Roman" w:eastAsia="楷体" w:cs="Times New Roman"/>
                <w:sz w:val="18"/>
                <w:szCs w:val="18"/>
              </w:rPr>
            </w:pPr>
            <w:r>
              <w:rPr>
                <w:rFonts w:ascii="Times New Roman" w:hAnsi="Times New Roman" w:eastAsia="楷体" w:cs="Times New Roman"/>
                <w:sz w:val="18"/>
                <w:szCs w:val="18"/>
              </w:rPr>
              <w:t>WIN32</w:t>
            </w:r>
          </w:p>
        </w:tc>
        <w:tc>
          <w:tcPr>
            <w:tcW w:w="6575" w:type="dxa"/>
          </w:tcPr>
          <w:p w14:paraId="33A12257">
            <w:pPr>
              <w:rPr>
                <w:rFonts w:ascii="Times New Roman" w:hAnsi="Times New Roman" w:eastAsia="楷体" w:cs="Times New Roman"/>
                <w:sz w:val="18"/>
                <w:szCs w:val="18"/>
              </w:rPr>
            </w:pPr>
            <w:r>
              <w:rPr>
                <w:rFonts w:ascii="Times New Roman" w:hAnsi="Times New Roman" w:eastAsia="楷体" w:cs="Times New Roman"/>
                <w:sz w:val="18"/>
                <w:szCs w:val="18"/>
              </w:rPr>
              <w:t>与 CMAKE_HOST_WIN32 等价</w:t>
            </w:r>
            <w:r>
              <w:rPr>
                <w:rFonts w:hint="eastAsia" w:ascii="Times New Roman" w:hAnsi="Times New Roman" w:eastAsia="楷体" w:cs="Times New Roman"/>
                <w:sz w:val="18"/>
                <w:szCs w:val="18"/>
              </w:rPr>
              <w:t>。</w:t>
            </w:r>
          </w:p>
        </w:tc>
      </w:tr>
    </w:tbl>
    <w:p w14:paraId="509F205F">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双引号的作用</w:t>
      </w:r>
    </w:p>
    <w:p w14:paraId="4A61724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双引号可用来修饰参数，如</w:t>
      </w:r>
      <w:r>
        <w:rPr>
          <w:rFonts w:hint="eastAsia" w:ascii="Times New Roman" w:hAnsi="Times New Roman" w:eastAsia="楷体" w:cs="Times New Roman"/>
          <w:color w:val="2E54A1"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E54A1" w:themeColor="accent1" w:themeShade="BF"/>
          <w:sz w:val="18"/>
          <w:szCs w:val="18"/>
        </w:rPr>
        <w:t>HelloWorld</w:t>
      </w:r>
      <w:r>
        <w:rPr>
          <w:rFonts w:hint="eastAsia" w:ascii="Times New Roman" w:hAnsi="Times New Roman" w:eastAsia="楷体" w:cs="Times New Roman"/>
          <w:sz w:val="18"/>
          <w:szCs w:val="18"/>
        </w:rPr>
        <w:t>，而</w:t>
      </w:r>
      <w:r>
        <w:rPr>
          <w:rFonts w:hint="eastAsia" w:ascii="Times New Roman" w:hAnsi="Times New Roman" w:eastAsia="楷体" w:cs="Times New Roman"/>
          <w:color w:val="2E54A1"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E54A1" w:themeColor="accent1" w:themeShade="BF"/>
          <w:sz w:val="18"/>
          <w:szCs w:val="18"/>
        </w:rPr>
        <w:t>Hello World</w:t>
      </w:r>
      <w:r>
        <w:rPr>
          <w:rFonts w:hint="eastAsia" w:ascii="Times New Roman" w:hAnsi="Times New Roman" w:eastAsia="楷体" w:cs="Times New Roman"/>
          <w:sz w:val="18"/>
          <w:szCs w:val="18"/>
        </w:rPr>
        <w:t>，也就是说双引号中的内容被看作成一个参数。再比如</w:t>
      </w:r>
      <w:r>
        <w:rPr>
          <w:rFonts w:hint="eastAsia" w:ascii="Times New Roman" w:hAnsi="Times New Roman" w:eastAsia="楷体" w:cs="Times New Roman"/>
          <w:color w:val="2E54A1" w:themeColor="accent1" w:themeShade="BF"/>
          <w:sz w:val="18"/>
          <w:szCs w:val="18"/>
        </w:rPr>
        <w:t>message(${MY_LIST})</w:t>
      </w:r>
      <w:r>
        <w:rPr>
          <w:rFonts w:hint="eastAsia" w:ascii="Times New Roman" w:hAnsi="Times New Roman" w:eastAsia="楷体" w:cs="Times New Roman"/>
          <w:sz w:val="18"/>
          <w:szCs w:val="18"/>
        </w:rPr>
        <w:t>打印列表MY_LIST的内容，该列表包含了 3 个元素，分别是 Hello、World、China，此时打印的信息为</w:t>
      </w:r>
      <w:r>
        <w:rPr>
          <w:rFonts w:hint="eastAsia" w:ascii="Times New Roman" w:hAnsi="Times New Roman" w:eastAsia="楷体" w:cs="Times New Roman"/>
          <w:color w:val="2E54A1" w:themeColor="accent1" w:themeShade="BF"/>
          <w:sz w:val="18"/>
          <w:szCs w:val="18"/>
        </w:rPr>
        <w:t>HelloWorldChina</w:t>
      </w:r>
      <w:r>
        <w:rPr>
          <w:rFonts w:hint="eastAsia" w:ascii="Times New Roman" w:hAnsi="Times New Roman" w:eastAsia="楷体" w:cs="Times New Roman"/>
          <w:sz w:val="18"/>
          <w:szCs w:val="18"/>
        </w:rPr>
        <w:t>，而</w:t>
      </w:r>
      <w:r>
        <w:rPr>
          <w:rFonts w:hint="eastAsia" w:ascii="Times New Roman" w:hAnsi="Times New Roman" w:eastAsia="楷体" w:cs="Times New Roman"/>
          <w:color w:val="2E54A1" w:themeColor="accent1" w:themeShade="BF"/>
          <w:sz w:val="18"/>
          <w:szCs w:val="18"/>
        </w:rPr>
        <w:t>message("${MY_LIST}")</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E54A1" w:themeColor="accent1" w:themeShade="BF"/>
          <w:sz w:val="18"/>
          <w:szCs w:val="18"/>
        </w:rPr>
        <w:t>Hello;World;China</w:t>
      </w:r>
      <w:r>
        <w:rPr>
          <w:rFonts w:hint="eastAsia" w:ascii="Times New Roman" w:hAnsi="Times New Roman" w:eastAsia="楷体" w:cs="Times New Roman"/>
          <w:sz w:val="18"/>
          <w:szCs w:val="18"/>
        </w:rPr>
        <w:t>。可见，用</w:t>
      </w:r>
      <w:r>
        <w:rPr>
          <w:rFonts w:hint="eastAsia" w:ascii="Times New Roman" w:hAnsi="Times New Roman" w:eastAsia="楷体" w:cs="Times New Roman"/>
          <w:color w:val="2E54A1" w:themeColor="accent1" w:themeShade="BF"/>
          <w:sz w:val="18"/>
          <w:szCs w:val="18"/>
        </w:rPr>
        <w:t>"${MY_LIST}"</w:t>
      </w:r>
      <w:r>
        <w:rPr>
          <w:rFonts w:hint="eastAsia" w:ascii="Times New Roman" w:hAnsi="Times New Roman" w:eastAsia="楷体" w:cs="Times New Roman"/>
          <w:sz w:val="18"/>
          <w:szCs w:val="18"/>
        </w:rPr>
        <w:t>这种形式的时候，表示要让 CMake 把这个数组的所有元素当成一个整体，而不是分散的个体。而如果不加双引号时，CMake 不会数组当成一个整体看待，而是会将数组中的各个元素提取出进行打印输出。</w:t>
      </w:r>
    </w:p>
    <w:p w14:paraId="65DC91EE">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条件判断</w:t>
      </w:r>
      <w:r>
        <w:rPr>
          <w:rFonts w:hint="eastAsia" w:ascii="Times New Roman" w:hAnsi="Times New Roman" w:eastAsia="楷体" w:cs="Times New Roman"/>
          <w:sz w:val="18"/>
          <w:szCs w:val="18"/>
        </w:rPr>
        <w:t>（教程链接：</w:t>
      </w:r>
      <w:r>
        <w:fldChar w:fldCharType="begin"/>
      </w:r>
      <w:r>
        <w:instrText xml:space="preserve"> HYPERLINK "https://cmake.org/cmake/help/v3.5/command/if.html" </w:instrText>
      </w:r>
      <w:r>
        <w:fldChar w:fldCharType="separate"/>
      </w:r>
      <w:r>
        <w:rPr>
          <w:rStyle w:val="14"/>
          <w:rFonts w:hint="eastAsia" w:ascii="Times New Roman" w:hAnsi="Times New Roman" w:eastAsia="楷体" w:cs="Times New Roman"/>
          <w:sz w:val="18"/>
          <w:szCs w:val="18"/>
        </w:rPr>
        <w:t>https://cmake.org/cmake/help/v3.5/command/if.html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14:paraId="2261906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条件判断的形式介绍如下，else 和 endif 括号中的&lt;</w:t>
      </w:r>
      <w:r>
        <w:rPr>
          <w:rFonts w:hint="eastAsia" w:ascii="Times New Roman" w:hAnsi="Times New Roman" w:eastAsia="楷体" w:cs="Times New Roman"/>
          <w:color w:val="2E54A1" w:themeColor="accent1" w:themeShade="BF"/>
          <w:sz w:val="18"/>
          <w:szCs w:val="18"/>
        </w:rPr>
        <w:t>expression</w:t>
      </w:r>
      <w:r>
        <w:rPr>
          <w:rFonts w:hint="eastAsia" w:ascii="Times New Roman" w:hAnsi="Times New Roman" w:eastAsia="楷体" w:cs="Times New Roman"/>
          <w:sz w:val="18"/>
          <w:szCs w:val="18"/>
        </w:rPr>
        <w:t>&gt;可写可不写，如果写了，就必须和 if 中的&lt;expression&gt;一致，expression是一个进行判断的表达式，具体示例查看正点原子教程吧，下面就不展示了。</w:t>
      </w:r>
    </w:p>
    <w:p w14:paraId="46247C3C">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588385" cy="1341120"/>
            <wp:effectExtent l="0" t="0" r="8255" b="0"/>
            <wp:docPr id="4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
                    <pic:cNvPicPr>
                      <a:picLocks noChangeAspect="1"/>
                    </pic:cNvPicPr>
                  </pic:nvPicPr>
                  <pic:blipFill>
                    <a:blip r:embed="rId909"/>
                    <a:stretch>
                      <a:fillRect/>
                    </a:stretch>
                  </pic:blipFill>
                  <pic:spPr>
                    <a:xfrm>
                      <a:off x="0" y="0"/>
                      <a:ext cx="3588385" cy="1341120"/>
                    </a:xfrm>
                    <a:prstGeom prst="rect">
                      <a:avLst/>
                    </a:prstGeom>
                    <a:noFill/>
                    <a:ln>
                      <a:noFill/>
                    </a:ln>
                  </pic:spPr>
                </pic:pic>
              </a:graphicData>
            </a:graphic>
          </wp:inline>
        </w:drawing>
      </w:r>
    </w:p>
    <w:p w14:paraId="4AE66C38">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循环语句</w:t>
      </w:r>
    </w:p>
    <w:p w14:paraId="4655EDC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循环语句包括foreach()循环、while()循环，介绍如下，具体内容查看正点原子教程。</w:t>
      </w:r>
    </w:p>
    <w:p w14:paraId="47488DD4">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foreach 循环</w:t>
      </w:r>
    </w:p>
    <w:p w14:paraId="00891B58">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4635" cy="680085"/>
            <wp:effectExtent l="0" t="0" r="9525" b="5715"/>
            <wp:docPr id="4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9"/>
                    <pic:cNvPicPr>
                      <a:picLocks noChangeAspect="1"/>
                    </pic:cNvPicPr>
                  </pic:nvPicPr>
                  <pic:blipFill>
                    <a:blip r:embed="rId910"/>
                    <a:stretch>
                      <a:fillRect/>
                    </a:stretch>
                  </pic:blipFill>
                  <pic:spPr>
                    <a:xfrm>
                      <a:off x="0" y="0"/>
                      <a:ext cx="2794635" cy="680085"/>
                    </a:xfrm>
                    <a:prstGeom prst="rect">
                      <a:avLst/>
                    </a:prstGeom>
                    <a:noFill/>
                    <a:ln>
                      <a:noFill/>
                    </a:ln>
                  </pic:spPr>
                </pic:pic>
              </a:graphicData>
            </a:graphic>
          </wp:inline>
        </w:drawing>
      </w:r>
    </w:p>
    <w:p w14:paraId="6D9655E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endforeach 括号中的&lt;</w:t>
      </w:r>
      <w:r>
        <w:rPr>
          <w:rFonts w:hint="eastAsia" w:ascii="Times New Roman" w:hAnsi="Times New Roman" w:eastAsia="楷体" w:cs="Times New Roman"/>
          <w:color w:val="2E54A1" w:themeColor="accent1" w:themeShade="BF"/>
          <w:sz w:val="18"/>
          <w:szCs w:val="18"/>
        </w:rPr>
        <w:t>loop_var</w:t>
      </w:r>
      <w:r>
        <w:rPr>
          <w:rFonts w:hint="eastAsia" w:ascii="Times New Roman" w:hAnsi="Times New Roman" w:eastAsia="楷体" w:cs="Times New Roman"/>
          <w:sz w:val="18"/>
          <w:szCs w:val="18"/>
        </w:rPr>
        <w:t>&gt;可写可不写，如果写了，就必须和 foreach 中的&lt;loop_var&gt;一致。</w:t>
      </w:r>
    </w:p>
    <w:p w14:paraId="66BCAF6C">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14:paraId="71D2D394">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foreach(loop_var A B C D)</w:t>
      </w:r>
    </w:p>
    <w:p w14:paraId="4FCF7C22">
      <w:p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message("${loop_var}")</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#打印的信息为A B C D</w:t>
      </w:r>
    </w:p>
    <w:p w14:paraId="5E199DBB">
      <w:p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endforeach()</w:t>
      </w:r>
    </w:p>
    <w:p w14:paraId="49CD0C61">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foreach </w:t>
      </w:r>
      <w:r>
        <w:rPr>
          <w:rFonts w:hint="eastAsia" w:ascii="Times New Roman" w:hAnsi="Times New Roman" w:eastAsia="楷体" w:cs="Times New Roman"/>
          <w:sz w:val="18"/>
          <w:szCs w:val="18"/>
        </w:rPr>
        <w:t>还可以使用RANGE 关键字打印数字，如下所示：（还能设置开始步长，如</w:t>
      </w:r>
      <w:r>
        <w:rPr>
          <w:rFonts w:hint="eastAsia" w:ascii="Times New Roman" w:hAnsi="Times New Roman" w:eastAsia="楷体" w:cs="Times New Roman"/>
          <w:color w:val="2E54A1" w:themeColor="accent1" w:themeShade="BF"/>
          <w:sz w:val="18"/>
          <w:szCs w:val="18"/>
        </w:rPr>
        <w:t>foreach(loop_var RANGE 1 4 1)</w:t>
      </w:r>
      <w:r>
        <w:rPr>
          <w:rFonts w:hint="eastAsia" w:ascii="Times New Roman" w:hAnsi="Times New Roman" w:eastAsia="楷体" w:cs="Times New Roman"/>
          <w:sz w:val="18"/>
          <w:szCs w:val="18"/>
        </w:rPr>
        <w:t>）</w:t>
      </w:r>
    </w:p>
    <w:p w14:paraId="59624C2D">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foreach(loop_var RANGE 4)</w:t>
      </w:r>
    </w:p>
    <w:p w14:paraId="0BE78E7B">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 xml:space="preserve">message("${loop_var}")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#打印的信息为0 1 2 3 4</w:t>
      </w:r>
    </w:p>
    <w:p w14:paraId="292A8BCD">
      <w:pPr>
        <w:ind w:firstLine="420"/>
        <w:rPr>
          <w:rFonts w:ascii="Times New Roman" w:hAnsi="Times New Roman" w:eastAsia="楷体" w:cs="Times New Roman"/>
          <w:sz w:val="18"/>
          <w:szCs w:val="18"/>
        </w:rPr>
      </w:pPr>
      <w:r>
        <w:rPr>
          <w:rFonts w:ascii="Times New Roman" w:hAnsi="Times New Roman" w:eastAsia="楷体" w:cs="Times New Roman"/>
          <w:sz w:val="18"/>
          <w:szCs w:val="18"/>
        </w:rPr>
        <w:t>foreach 还可以使用RANGE 关键字</w:t>
      </w:r>
      <w:r>
        <w:rPr>
          <w:rFonts w:hint="eastAsia" w:ascii="Times New Roman" w:hAnsi="Times New Roman" w:eastAsia="楷体" w:cs="Times New Roman"/>
          <w:sz w:val="18"/>
          <w:szCs w:val="18"/>
        </w:rPr>
        <w:t>，用法如下，用于循环列表中的每一个元素，或者直接指定元素。</w:t>
      </w:r>
    </w:p>
    <w:p w14:paraId="463617F7">
      <w:pPr>
        <w:ind w:left="42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foreach(loop_var IN [LISTS [list1 [...]]]</w:t>
      </w:r>
      <w:r>
        <w:rPr>
          <w:rFonts w:hint="eastAsia" w:ascii="Times New Roman" w:hAnsi="Times New Roman" w:eastAsia="楷体" w:cs="Times New Roman"/>
          <w:color w:val="2E54A1" w:themeColor="accent1" w:themeShade="BF"/>
          <w:sz w:val="18"/>
          <w:szCs w:val="18"/>
        </w:rPr>
        <w:t xml:space="preserve">  </w:t>
      </w:r>
      <w:r>
        <w:rPr>
          <w:rFonts w:ascii="Times New Roman" w:hAnsi="Times New Roman" w:eastAsia="楷体" w:cs="Times New Roman"/>
          <w:color w:val="2E54A1" w:themeColor="accent1" w:themeShade="BF"/>
          <w:sz w:val="18"/>
          <w:szCs w:val="18"/>
        </w:rPr>
        <w:t>[ITEMS [item1 [...]]])</w:t>
      </w:r>
    </w:p>
    <w:p w14:paraId="364847EF">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14:paraId="1E2AE835">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set(my_list A B C D)</w:t>
      </w:r>
    </w:p>
    <w:p w14:paraId="4A121CE5">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foreach(loop_var IN LISTS my_list)</w:t>
      </w:r>
    </w:p>
    <w:p w14:paraId="5BDE5279">
      <w:pPr>
        <w:numPr>
          <w:ilvl w:val="252"/>
          <w:numId w:val="0"/>
        </w:numPr>
        <w:ind w:left="126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message("${loop_var}")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#打印的信息为A B C D</w:t>
      </w:r>
    </w:p>
    <w:p w14:paraId="3BAAB0DA">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E54A1" w:themeColor="accent1" w:themeShade="BF"/>
          <w:sz w:val="18"/>
          <w:szCs w:val="18"/>
        </w:rPr>
        <w:t>endforeach()</w:t>
      </w:r>
    </w:p>
    <w:p w14:paraId="057E71AF">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下面这种方式与上面等价。</w:t>
      </w:r>
    </w:p>
    <w:p w14:paraId="3493CED8">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foreach(loop_var IN ITEMS A B C D)</w:t>
      </w:r>
    </w:p>
    <w:p w14:paraId="2EBF8E80">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message("${loop_var}")</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#打印的信息为A B C D</w:t>
      </w:r>
    </w:p>
    <w:p w14:paraId="46B0FAEA">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endforeach()</w:t>
      </w:r>
    </w:p>
    <w:p w14:paraId="39B8D26B">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while()循环</w:t>
      </w:r>
    </w:p>
    <w:p w14:paraId="298772B2">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while()循环的格式如下：</w:t>
      </w:r>
    </w:p>
    <w:p w14:paraId="39B727B0">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15945" cy="840105"/>
            <wp:effectExtent l="0" t="0" r="8255" b="13335"/>
            <wp:docPr id="4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2"/>
                    <pic:cNvPicPr>
                      <a:picLocks noChangeAspect="1"/>
                    </pic:cNvPicPr>
                  </pic:nvPicPr>
                  <pic:blipFill>
                    <a:blip r:embed="rId911"/>
                    <a:stretch>
                      <a:fillRect/>
                    </a:stretch>
                  </pic:blipFill>
                  <pic:spPr>
                    <a:xfrm>
                      <a:off x="0" y="0"/>
                      <a:ext cx="3115945" cy="840105"/>
                    </a:xfrm>
                    <a:prstGeom prst="rect">
                      <a:avLst/>
                    </a:prstGeom>
                    <a:noFill/>
                    <a:ln>
                      <a:noFill/>
                    </a:ln>
                  </pic:spPr>
                </pic:pic>
              </a:graphicData>
            </a:graphic>
          </wp:inline>
        </w:drawing>
      </w:r>
    </w:p>
    <w:p w14:paraId="0C2C8EC0">
      <w:pPr>
        <w:numPr>
          <w:ilvl w:val="252"/>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endwhile 括号中的 condition 可写可不写，如果写了，就必须和 while 中的 condition 一致。</w:t>
      </w:r>
      <w:r>
        <w:rPr>
          <w:rFonts w:hint="eastAsia" w:ascii="Times New Roman" w:hAnsi="Times New Roman" w:eastAsia="楷体" w:cs="Times New Roman"/>
          <w:sz w:val="18"/>
          <w:szCs w:val="18"/>
        </w:rPr>
        <w:t>当condition为真时一直循环，取值与if中的形式相同，while()循环还支持continue()和break()，和C语言中的功能类似，见正点原子教程。</w:t>
      </w:r>
    </w:p>
    <w:p w14:paraId="1E9E58EE">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14:paraId="04079E84">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set(loop_var 10)</w:t>
      </w:r>
    </w:p>
    <w:p w14:paraId="4AA41EF1">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while(loop_var GREATER 0)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#loop_var&gt;0 时 执行循环体</w:t>
      </w:r>
    </w:p>
    <w:p w14:paraId="06742404">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message("${loop_var}")</w:t>
      </w:r>
    </w:p>
    <w:p w14:paraId="1F87E5E7">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if(loop_var LESS 6)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#当 loop_var 小于 6 时</w:t>
      </w:r>
    </w:p>
    <w:p w14:paraId="1CABFC82">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message("break")</w:t>
      </w:r>
    </w:p>
    <w:p w14:paraId="62F3E74E">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break()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#跳出循环</w:t>
      </w:r>
    </w:p>
    <w:p w14:paraId="78658418">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endif()</w:t>
      </w:r>
    </w:p>
    <w:p w14:paraId="538A0C52">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math(EXPR loop_var "${loop_var} - 1")</w:t>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w:t>
      </w:r>
    </w:p>
    <w:p w14:paraId="28921394">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endwhile()</w:t>
      </w:r>
    </w:p>
    <w:p w14:paraId="469E4DDF">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数学运算 math</w:t>
      </w:r>
    </w:p>
    <w:p w14:paraId="7BFD0145">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 提供了一个math</w:t>
      </w:r>
      <w:r>
        <w:rPr>
          <w:rFonts w:hint="eastAsia" w:ascii="Times New Roman" w:hAnsi="Times New Roman" w:eastAsia="楷体" w:cs="Times New Roman"/>
          <w:sz w:val="18"/>
          <w:szCs w:val="18"/>
        </w:rPr>
        <w:t>()</w:t>
      </w:r>
      <w:r>
        <w:rPr>
          <w:rFonts w:ascii="Times New Roman" w:hAnsi="Times New Roman" w:eastAsia="楷体" w:cs="Times New Roman"/>
          <w:sz w:val="18"/>
          <w:szCs w:val="18"/>
        </w:rPr>
        <w:t>命令用于实现数学运算功能</w:t>
      </w:r>
      <w:r>
        <w:rPr>
          <w:rFonts w:hint="eastAsia" w:ascii="Times New Roman" w:hAnsi="Times New Roman" w:eastAsia="楷体" w:cs="Times New Roman"/>
          <w:sz w:val="18"/>
          <w:szCs w:val="18"/>
        </w:rPr>
        <w:t>，定义为：</w:t>
      </w:r>
      <w:r>
        <w:rPr>
          <w:rFonts w:hint="eastAsia" w:ascii="Times New Roman" w:hAnsi="Times New Roman" w:eastAsia="楷体" w:cs="Times New Roman"/>
          <w:color w:val="2E54A1" w:themeColor="accent1" w:themeShade="BF"/>
          <w:sz w:val="18"/>
          <w:szCs w:val="18"/>
        </w:rPr>
        <w:t>math(EXPR &lt;output variable&gt; &lt;math expression&gt;)</w:t>
      </w:r>
      <w:r>
        <w:rPr>
          <w:rFonts w:hint="eastAsia" w:ascii="Times New Roman" w:hAnsi="Times New Roman" w:eastAsia="楷体" w:cs="Times New Roman"/>
          <w:sz w:val="18"/>
          <w:szCs w:val="18"/>
        </w:rPr>
        <w:t>，第一个参数是一个固定的关键字 EXPR，第二个参数是一个返回参数，将数学运算结果存放在这个变量中；而第三个参数则是一个数学运算表达式，支持的运算符包括：+（加）、- （减）、*（乘）、/（除）、%（求余）、|（按位或）、&amp;（按位与）、^（按位异或）、~（按位取反）、&lt;&lt;（左移）、&gt;&gt;（右移）以及这些运算符的组合运算，它们的含义与 C 语言中相同。</w:t>
      </w:r>
    </w:p>
    <w:p w14:paraId="36C88164">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14:paraId="47272653">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math(EXPR out_var "1+1") </w:t>
      </w:r>
      <w:r>
        <w:rPr>
          <w:rFonts w:hint="eastAsia" w:ascii="Times New Roman" w:hAnsi="Times New Roman" w:eastAsia="楷体" w:cs="Times New Roman"/>
          <w:color w:val="2E54A1" w:themeColor="accent1" w:themeShade="BF"/>
          <w:sz w:val="18"/>
          <w:szCs w:val="18"/>
        </w:rPr>
        <w:tab/>
      </w:r>
      <w:r>
        <w:rPr>
          <w:rFonts w:hint="eastAsia" w:ascii="Times New Roman" w:hAnsi="Times New Roman" w:eastAsia="楷体" w:cs="Times New Roman"/>
          <w:color w:val="2E54A1" w:themeColor="accent1" w:themeShade="BF"/>
          <w:sz w:val="18"/>
          <w:szCs w:val="18"/>
        </w:rPr>
        <w:tab/>
      </w:r>
      <w:r>
        <w:rPr>
          <w:rFonts w:ascii="Times New Roman" w:hAnsi="Times New Roman" w:eastAsia="楷体" w:cs="Times New Roman"/>
          <w:sz w:val="18"/>
          <w:szCs w:val="18"/>
        </w:rPr>
        <w:t>#计算 1+1</w:t>
      </w:r>
    </w:p>
    <w:p w14:paraId="51DDB363">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math(EXPR out_var "100 * 2")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p>
    <w:p w14:paraId="6055D0AA">
      <w:pPr>
        <w:ind w:left="840" w:firstLine="420"/>
        <w:rPr>
          <w:rFonts w:ascii="Times New Roman" w:hAnsi="Times New Roman" w:eastAsia="楷体" w:cs="Times New Roman"/>
          <w:sz w:val="18"/>
          <w:szCs w:val="18"/>
        </w:rPr>
      </w:pPr>
      <w:r>
        <w:rPr>
          <w:rFonts w:ascii="Times New Roman" w:hAnsi="Times New Roman" w:eastAsia="楷体" w:cs="Times New Roman"/>
          <w:color w:val="2E54A1" w:themeColor="accent1" w:themeShade="BF"/>
          <w:sz w:val="18"/>
          <w:szCs w:val="18"/>
        </w:rPr>
        <w:t xml:space="preserve">math(EXPR out_var "10 &amp; 20")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 &amp; 20</w:t>
      </w:r>
    </w:p>
    <w:p w14:paraId="084CAEF9">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14:paraId="3FF89E8E">
      <w:pPr>
        <w:numPr>
          <w:ilvl w:val="0"/>
          <w:numId w:val="49"/>
        </w:numPr>
        <w:spacing w:before="60" w:line="360" w:lineRule="auto"/>
        <w:outlineLvl w:val="0"/>
        <w:rPr>
          <w:rFonts w:ascii="Times New Roman" w:hAnsi="Times New Roman" w:eastAsia="楷体" w:cs="Times New Roman"/>
          <w:b/>
          <w:bCs/>
          <w:szCs w:val="21"/>
        </w:rPr>
      </w:pPr>
      <w:bookmarkStart w:id="125" w:name="_Toc26970"/>
      <w:r>
        <w:rPr>
          <w:rFonts w:hint="eastAsia" w:ascii="Times New Roman" w:hAnsi="Times New Roman" w:eastAsia="楷体" w:cs="Times New Roman"/>
          <w:b/>
          <w:bCs/>
          <w:szCs w:val="21"/>
        </w:rPr>
        <w:t>MQTT入门</w:t>
      </w:r>
      <w:bookmarkEnd w:id="125"/>
    </w:p>
    <w:p w14:paraId="440B3593">
      <w:pPr>
        <w:ind w:firstLine="420"/>
        <w:rPr>
          <w:rFonts w:ascii="Times New Roman" w:hAnsi="Times New Roman" w:eastAsia="楷体" w:cs="Times New Roman"/>
          <w:sz w:val="18"/>
          <w:szCs w:val="18"/>
        </w:rPr>
      </w:pPr>
      <w:r>
        <w:rPr>
          <w:rFonts w:ascii="Times New Roman" w:hAnsi="Times New Roman" w:eastAsia="楷体" w:cs="Times New Roman"/>
          <w:sz w:val="18"/>
          <w:szCs w:val="18"/>
        </w:rPr>
        <w:t>MQTT 是一种基于客户端服务端架构的发布 / 订阅模式的消息传输协议。它的设计思想是轻巧、开放、简单、规范，易于实现。这些特点使得它对很多场景来说都是很好的选择，特别是对于受限的环境如机器与机器的通信（ M2M ）以及物联网环境（ IoT ）。MQTT是最受欢迎的物联网协议，已广泛用于</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车联网、智能家居、及时聊天应用等领域。目前有两个MQTT版本： MQTT3.1.1 和 MQTT5，MQTT5是MQTT3.1.1的升级版，且完全兼容MQTT3.1.1。目前使用的主流的MQTT版本为 MQTT3.1.1 。</w:t>
      </w:r>
    </w:p>
    <w:p w14:paraId="25758476">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MQTT通信形式</w:t>
      </w:r>
    </w:p>
    <w:p w14:paraId="0BC31AA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MQTT是一种基于客户端-服务端架构的消息传输协议，服务端为MQTT的信息传输枢纽，负责不同客户端之间的消息传递，图示如下：</w:t>
      </w:r>
    </w:p>
    <w:p w14:paraId="067E51E5">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61285" cy="1975485"/>
            <wp:effectExtent l="0" t="0" r="5715" b="5715"/>
            <wp:docPr id="4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8"/>
                    <pic:cNvPicPr>
                      <a:picLocks noChangeAspect="1"/>
                    </pic:cNvPicPr>
                  </pic:nvPicPr>
                  <pic:blipFill>
                    <a:blip r:embed="rId912"/>
                    <a:stretch>
                      <a:fillRect/>
                    </a:stretch>
                  </pic:blipFill>
                  <pic:spPr>
                    <a:xfrm>
                      <a:off x="0" y="0"/>
                      <a:ext cx="2661285" cy="19754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88590" cy="1984375"/>
            <wp:effectExtent l="0" t="0" r="8890" b="12065"/>
            <wp:docPr id="4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9"/>
                    <pic:cNvPicPr>
                      <a:picLocks noChangeAspect="1"/>
                    </pic:cNvPicPr>
                  </pic:nvPicPr>
                  <pic:blipFill>
                    <a:blip r:embed="rId913"/>
                    <a:stretch>
                      <a:fillRect/>
                    </a:stretch>
                  </pic:blipFill>
                  <pic:spPr>
                    <a:xfrm>
                      <a:off x="0" y="0"/>
                      <a:ext cx="2688590" cy="1984375"/>
                    </a:xfrm>
                    <a:prstGeom prst="rect">
                      <a:avLst/>
                    </a:prstGeom>
                    <a:noFill/>
                    <a:ln>
                      <a:noFill/>
                    </a:ln>
                  </pic:spPr>
                </pic:pic>
              </a:graphicData>
            </a:graphic>
          </wp:inline>
        </w:drawing>
      </w:r>
    </w:p>
    <w:p w14:paraId="12F90E14">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图中有三个客户端：开发板、手机、电脑。开发板通过服务端可向手机和电脑发送数据，相反地，手机和电脑也可作为信息的发送方，向开发板发送数据。客户端发送数据前需要与服务端建立连接，连接成功后需要向服务端发送一个报文用来订阅主题，之后别的客户端向服务端发送该主题的数据时，服务端就会将数据发送给订阅主题的客户端。比如上图中开发板订阅了“LED控制”主题，之后手机或电脑向服务端的“LED控制”主题发送信息时，服务端就将信息发送给了开发板。以上便是MQTT通信的原理，即一个服务端、多个客户端围绕主题进行通信，下面进行具体介绍。</w:t>
      </w:r>
    </w:p>
    <w:p w14:paraId="5A320EEA">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连接服务端</w:t>
      </w:r>
    </w:p>
    <w:p w14:paraId="5388EF3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客户端连接服务端有两个步骤：客户端向服务端发送CONNECT报文，也就是一个连接数据包、服务端接收到连接请求后会向客户端发送一个 CONNACK报文进行连接确认，图示如下。</w:t>
      </w:r>
    </w:p>
    <w:p w14:paraId="3D88435F">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98420" cy="931545"/>
            <wp:effectExtent l="0" t="0" r="7620" b="13335"/>
            <wp:docPr id="4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0"/>
                    <pic:cNvPicPr>
                      <a:picLocks noChangeAspect="1"/>
                    </pic:cNvPicPr>
                  </pic:nvPicPr>
                  <pic:blipFill>
                    <a:blip r:embed="rId914"/>
                    <a:stretch>
                      <a:fillRect/>
                    </a:stretch>
                  </pic:blipFill>
                  <pic:spPr>
                    <a:xfrm>
                      <a:off x="0" y="0"/>
                      <a:ext cx="2598420" cy="931545"/>
                    </a:xfrm>
                    <a:prstGeom prst="rect">
                      <a:avLst/>
                    </a:prstGeom>
                    <a:noFill/>
                    <a:ln>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2665095" cy="953770"/>
            <wp:effectExtent l="0" t="0" r="1905" b="6350"/>
            <wp:docPr id="4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1"/>
                    <pic:cNvPicPr>
                      <a:picLocks noChangeAspect="1"/>
                    </pic:cNvPicPr>
                  </pic:nvPicPr>
                  <pic:blipFill>
                    <a:blip r:embed="rId915"/>
                    <a:stretch>
                      <a:fillRect/>
                    </a:stretch>
                  </pic:blipFill>
                  <pic:spPr>
                    <a:xfrm>
                      <a:off x="0" y="0"/>
                      <a:ext cx="2665095" cy="953770"/>
                    </a:xfrm>
                    <a:prstGeom prst="rect">
                      <a:avLst/>
                    </a:prstGeom>
                    <a:noFill/>
                    <a:ln>
                      <a:noFill/>
                    </a:ln>
                  </pic:spPr>
                </pic:pic>
              </a:graphicData>
            </a:graphic>
          </wp:inline>
        </w:drawing>
      </w:r>
    </w:p>
    <w:p w14:paraId="0AABA5A0">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CONNECT 报文</w:t>
      </w:r>
    </w:p>
    <w:p w14:paraId="2064630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MQTT的报文分为三部分：固定头、可变头、有效载荷。其中，固定头存在于所有报文中，用于标识报文的类型，比如该报文是CONNECT报文还是 CONNACK报文等，而可变头、有效载荷只存在于部分类型的报文中，可变头的内容由报文类型决定，有效载荷就是报文实际传输的数据。CONNECT 报文中的数据内容如下：</w:t>
      </w:r>
    </w:p>
    <w:p w14:paraId="77D4424B">
      <w:pPr>
        <w:numPr>
          <w:ilvl w:val="0"/>
          <w:numId w:val="21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clientID</w:t>
      </w:r>
      <w:r>
        <w:rPr>
          <w:rFonts w:hint="eastAsia" w:ascii="Times New Roman" w:hAnsi="Times New Roman" w:eastAsia="楷体" w:cs="Times New Roman"/>
          <w:sz w:val="18"/>
          <w:szCs w:val="18"/>
        </w:rPr>
        <w:t>：客户端ID，也就是客户端的名字，服务端据此来区分不同的客户端，通常是一个字符串，如“client-id”。</w:t>
      </w:r>
    </w:p>
    <w:p w14:paraId="22A1A2B2">
      <w:pPr>
        <w:numPr>
          <w:ilvl w:val="0"/>
          <w:numId w:val="215"/>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keepAlive</w:t>
      </w:r>
      <w:r>
        <w:rPr>
          <w:rFonts w:hint="eastAsia" w:ascii="Times New Roman" w:hAnsi="Times New Roman" w:eastAsia="楷体" w:cs="Times New Roman"/>
          <w:sz w:val="18"/>
          <w:szCs w:val="18"/>
        </w:rPr>
        <w:t>：心跳时间间隔，当客户端与服务端连接成功后，若客户端经常向服务端发送信息，服务端就知道与该客户端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处于连接状态，但有的客户端可能很长时间不会给服务端发送信息，所以客户端就可以在空闲时每隔一段时间向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服务端发送一个心跳数据包，以通知服务端当前客户端处于在线状态，发送心跳数据包的时间间隔就是keepAlive。</w:t>
      </w:r>
    </w:p>
    <w:p w14:paraId="4E1308CB">
      <w:pPr>
        <w:numPr>
          <w:ilvl w:val="0"/>
          <w:numId w:val="215"/>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cleanSession</w:t>
      </w:r>
      <w:r>
        <w:rPr>
          <w:rFonts w:hint="eastAsia" w:ascii="Times New Roman" w:hAnsi="Times New Roman" w:eastAsia="楷体" w:cs="Times New Roman"/>
          <w:sz w:val="18"/>
          <w:szCs w:val="18"/>
        </w:rPr>
        <w:t>：清除会话，这是一个布尔值，用于控制是否接受离线时接收到的数据。和QQ类似，QQ离线时自然界收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不到消息，登录QQ后会接收到离线时好友发来的信息。当 cleanSession=1时，表示不接收离线时接收到的信息，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cleanSession=0时表示接收离线时收到的信息。注意，这还和报文的等级 QoS 有关，下面会介绍。</w:t>
      </w:r>
    </w:p>
    <w:p w14:paraId="2F916847">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以上三部分外，还有一些可选字段，如willTopic、willMessage、willRetain、willQos、username、password等，前四个在MQTT的遗嘱机制中会用到，username、passwordv表示用户名和密码，在连接私有服务器时会用到，后面再介绍。</w:t>
      </w:r>
    </w:p>
    <w:p w14:paraId="24EDF58D">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CONNACK 报文</w:t>
      </w:r>
    </w:p>
    <w:p w14:paraId="06DD55DD">
      <w:pPr>
        <w:ind w:firstLine="420"/>
        <w:rPr>
          <w:rFonts w:ascii="Times New Roman" w:hAnsi="Times New Roman" w:eastAsia="楷体" w:cs="Times New Roman"/>
          <w:sz w:val="18"/>
          <w:szCs w:val="18"/>
        </w:rPr>
      </w:pPr>
      <w:r>
        <w:rPr>
          <w:rFonts w:ascii="Times New Roman" w:hAnsi="Times New Roman" w:eastAsia="楷体" w:cs="Times New Roman"/>
          <w:sz w:val="18"/>
          <w:szCs w:val="18"/>
        </w:rPr>
        <w:t>CONNACK 报文</w:t>
      </w:r>
      <w:r>
        <w:rPr>
          <w:rFonts w:hint="eastAsia" w:ascii="Times New Roman" w:hAnsi="Times New Roman" w:eastAsia="楷体" w:cs="Times New Roman"/>
          <w:sz w:val="18"/>
          <w:szCs w:val="18"/>
        </w:rPr>
        <w:t>包含两部分：sessionPresent、 returnCode，介绍如下。</w:t>
      </w:r>
    </w:p>
    <w:p w14:paraId="7F4EF24F">
      <w:pPr>
        <w:numPr>
          <w:ilvl w:val="0"/>
          <w:numId w:val="216"/>
        </w:numPr>
        <w:rPr>
          <w:rFonts w:ascii="Times New Roman" w:hAnsi="Times New Roman" w:eastAsia="楷体" w:cs="Times New Roman"/>
          <w:sz w:val="18"/>
          <w:szCs w:val="18"/>
        </w:rPr>
      </w:pPr>
      <w:r>
        <w:rPr>
          <w:rFonts w:ascii="Times New Roman" w:hAnsi="Times New Roman" w:eastAsia="楷体" w:cs="Times New Roman"/>
          <w:b/>
          <w:bCs/>
          <w:sz w:val="18"/>
          <w:szCs w:val="18"/>
        </w:rPr>
        <w:t>sessionPresent</w:t>
      </w:r>
      <w:r>
        <w:rPr>
          <w:rFonts w:hint="eastAsia" w:ascii="Times New Roman" w:hAnsi="Times New Roman" w:eastAsia="楷体" w:cs="Times New Roman"/>
          <w:sz w:val="18"/>
          <w:szCs w:val="18"/>
        </w:rPr>
        <w:t>：该字段与CONNECT 报文中的cleanSession相对应，当cleanSession=0时表示接收离线时的信息，此时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sessionPresent就等于true，当cleanSession=1时表示不接收离线时的数据，此时sessionPresent就等于false。所以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通过判断sessionPresent就可知道服务端是否为客户端保存了会话状态。</w:t>
      </w:r>
    </w:p>
    <w:p w14:paraId="3C1C396A">
      <w:pPr>
        <w:numPr>
          <w:ilvl w:val="0"/>
          <w:numId w:val="216"/>
        </w:numPr>
        <w:rPr>
          <w:rFonts w:ascii="Times New Roman" w:hAnsi="Times New Roman" w:eastAsia="楷体" w:cs="Times New Roman"/>
          <w:sz w:val="18"/>
          <w:szCs w:val="18"/>
        </w:rPr>
      </w:pPr>
      <w:r>
        <w:rPr>
          <w:rFonts w:ascii="Times New Roman" w:hAnsi="Times New Roman" w:eastAsia="楷体" w:cs="Times New Roman"/>
          <w:b/>
          <w:bCs/>
          <w:sz w:val="18"/>
          <w:szCs w:val="18"/>
        </w:rPr>
        <w:t>returnCode</w:t>
      </w:r>
      <w:r>
        <w:rPr>
          <w:rFonts w:hint="eastAsia" w:ascii="Times New Roman" w:hAnsi="Times New Roman" w:eastAsia="楷体" w:cs="Times New Roman"/>
          <w:sz w:val="18"/>
          <w:szCs w:val="18"/>
        </w:rPr>
        <w:t>：连接返回码，客户端可通过该字段判断连接情况，可取值如下：</w:t>
      </w:r>
    </w:p>
    <w:tbl>
      <w:tblPr>
        <w:tblStyle w:val="10"/>
        <w:tblW w:w="0" w:type="auto"/>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7303"/>
      </w:tblGrid>
      <w:tr w14:paraId="3752AE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14:paraId="33E8698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返回码</w:t>
            </w:r>
          </w:p>
        </w:tc>
        <w:tc>
          <w:tcPr>
            <w:tcW w:w="7303" w:type="dxa"/>
            <w:shd w:val="clear" w:color="auto" w:fill="E3F2D9" w:themeFill="accent4" w:themeFillTint="32"/>
          </w:tcPr>
          <w:p w14:paraId="0C6B665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2599F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7C572ECA">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7303" w:type="dxa"/>
          </w:tcPr>
          <w:p w14:paraId="0F6CA485">
            <w:pPr>
              <w:rPr>
                <w:rFonts w:ascii="Times New Roman" w:hAnsi="Times New Roman" w:eastAsia="楷体" w:cs="Times New Roman"/>
                <w:sz w:val="18"/>
                <w:szCs w:val="18"/>
              </w:rPr>
            </w:pPr>
            <w:r>
              <w:rPr>
                <w:rFonts w:ascii="Times New Roman" w:hAnsi="Times New Roman" w:eastAsia="楷体" w:cs="Times New Roman"/>
                <w:sz w:val="18"/>
                <w:szCs w:val="18"/>
              </w:rPr>
              <w:t>连接成功</w:t>
            </w:r>
            <w:r>
              <w:rPr>
                <w:rFonts w:hint="eastAsia" w:ascii="Times New Roman" w:hAnsi="Times New Roman" w:eastAsia="楷体" w:cs="Times New Roman"/>
                <w:sz w:val="18"/>
                <w:szCs w:val="18"/>
              </w:rPr>
              <w:t>。</w:t>
            </w:r>
          </w:p>
        </w:tc>
      </w:tr>
      <w:tr w14:paraId="55501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2236B1E8">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7303" w:type="dxa"/>
          </w:tcPr>
          <w:p w14:paraId="44D36260">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连接被服务端拒绝，原因是不支持客户端的 MQTT 协议版本</w:t>
            </w:r>
            <w:r>
              <w:rPr>
                <w:rFonts w:hint="eastAsia" w:ascii="Times New Roman" w:hAnsi="Times New Roman" w:eastAsia="楷体" w:cs="Times New Roman"/>
                <w:sz w:val="18"/>
                <w:szCs w:val="18"/>
              </w:rPr>
              <w:t>。</w:t>
            </w:r>
          </w:p>
        </w:tc>
      </w:tr>
      <w:tr w14:paraId="6725E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70F6D08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7303" w:type="dxa"/>
          </w:tcPr>
          <w:p w14:paraId="7A007C85">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连接被服务端拒绝，原因是不支持客户端标识符的编码</w:t>
            </w:r>
            <w:r>
              <w:rPr>
                <w:rFonts w:hint="eastAsia" w:ascii="Times New Roman" w:hAnsi="Times New Roman" w:eastAsia="楷体" w:cs="Times New Roman"/>
                <w:sz w:val="18"/>
                <w:szCs w:val="18"/>
              </w:rPr>
              <w:t>，如服务端可能不支持</w:t>
            </w:r>
            <w:r>
              <w:rPr>
                <w:rFonts w:ascii="Times New Roman" w:hAnsi="Times New Roman" w:eastAsia="楷体" w:cs="Times New Roman"/>
                <w:sz w:val="18"/>
                <w:szCs w:val="18"/>
              </w:rPr>
              <w:t xml:space="preserve"> UTF-8</w:t>
            </w:r>
            <w:r>
              <w:rPr>
                <w:rFonts w:hint="eastAsia" w:ascii="Times New Roman" w:hAnsi="Times New Roman" w:eastAsia="楷体" w:cs="Times New Roman"/>
                <w:sz w:val="18"/>
                <w:szCs w:val="18"/>
              </w:rPr>
              <w:t>。</w:t>
            </w:r>
          </w:p>
        </w:tc>
      </w:tr>
      <w:tr w14:paraId="59124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40864E99">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7303" w:type="dxa"/>
          </w:tcPr>
          <w:p w14:paraId="7203CD74">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连接被服务端拒绝，原因是服务端不可用。即网络连接已经建立，但 MQTT服务不可用。</w:t>
            </w:r>
          </w:p>
        </w:tc>
      </w:tr>
      <w:tr w14:paraId="13BC8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17E7B62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4</w:t>
            </w:r>
          </w:p>
        </w:tc>
        <w:tc>
          <w:tcPr>
            <w:tcW w:w="7303" w:type="dxa"/>
          </w:tcPr>
          <w:p w14:paraId="6B099177">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连接被服务端拒绝，原因是用户名或密码无效。</w:t>
            </w:r>
          </w:p>
        </w:tc>
      </w:tr>
      <w:tr w14:paraId="1BC12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4F23A55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5</w:t>
            </w:r>
          </w:p>
        </w:tc>
        <w:tc>
          <w:tcPr>
            <w:tcW w:w="7303" w:type="dxa"/>
          </w:tcPr>
          <w:p w14:paraId="1115485B">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连接被服务端拒绝，原因是客户端未被授权连接到此服务端。</w:t>
            </w:r>
          </w:p>
        </w:tc>
      </w:tr>
      <w:tr w14:paraId="1B8AE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14:paraId="1E88B223">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6-255</w:t>
            </w:r>
          </w:p>
        </w:tc>
        <w:tc>
          <w:tcPr>
            <w:tcW w:w="7303" w:type="dxa"/>
          </w:tcPr>
          <w:p w14:paraId="31487764">
            <w:pPr>
              <w:rPr>
                <w:rFonts w:ascii="Times New Roman" w:hAnsi="Times New Roman" w:eastAsia="楷体" w:cs="Times New Roman"/>
                <w:sz w:val="18"/>
                <w:szCs w:val="18"/>
              </w:rPr>
            </w:pPr>
            <w:r>
              <w:rPr>
                <w:rFonts w:hint="eastAsia" w:ascii="Times New Roman" w:hAnsi="Times New Roman" w:eastAsia="楷体" w:cs="Times New Roman"/>
                <w:sz w:val="18"/>
                <w:szCs w:val="18"/>
              </w:rPr>
              <w:t>保留备用。</w:t>
            </w:r>
          </w:p>
        </w:tc>
      </w:tr>
    </w:tbl>
    <w:p w14:paraId="2389CEB8">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断开连接</w:t>
      </w:r>
    </w:p>
    <w:p w14:paraId="66125EE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客户端通过向服务端发送一个 DISCONNECT 报文来端开与服务端的连接，图示如下。</w:t>
      </w:r>
    </w:p>
    <w:p w14:paraId="6445313E">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54935" cy="1109345"/>
            <wp:effectExtent l="0" t="0" r="12065" b="3175"/>
            <wp:docPr id="4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3"/>
                    <pic:cNvPicPr>
                      <a:picLocks noChangeAspect="1"/>
                    </pic:cNvPicPr>
                  </pic:nvPicPr>
                  <pic:blipFill>
                    <a:blip r:embed="rId916"/>
                    <a:stretch>
                      <a:fillRect/>
                    </a:stretch>
                  </pic:blipFill>
                  <pic:spPr>
                    <a:xfrm>
                      <a:off x="0" y="0"/>
                      <a:ext cx="2654935" cy="1109345"/>
                    </a:xfrm>
                    <a:prstGeom prst="rect">
                      <a:avLst/>
                    </a:prstGeom>
                    <a:noFill/>
                    <a:ln>
                      <a:noFill/>
                    </a:ln>
                  </pic:spPr>
                </pic:pic>
              </a:graphicData>
            </a:graphic>
          </wp:inline>
        </w:drawing>
      </w:r>
    </w:p>
    <w:p w14:paraId="466106AE">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订阅主题</w:t>
      </w:r>
    </w:p>
    <w:p w14:paraId="30C4DC7D">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客户端与服务端连接成功后，就可以发送消息了，每条发布的消息都需要指定过一个主题，表示向该主题发送信息，服务端通过主题来确定将信息发送到哪些客户端。客户端通过向服务端发送 SUBSCRIBE 报文来订阅主题，服务端接收到订阅主题请求后会回复一个SUBACK 报文进行确认。图示如下。注意，一个SUBSCRIBE 报文可订阅一个或多个主题，在订阅主题时可指定报文等级QoS，后面会介绍。</w:t>
      </w:r>
    </w:p>
    <w:p w14:paraId="14F14214">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56230" cy="1186180"/>
            <wp:effectExtent l="0" t="0" r="8890" b="2540"/>
            <wp:docPr id="4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24"/>
                    <pic:cNvPicPr>
                      <a:picLocks noChangeAspect="1"/>
                    </pic:cNvPicPr>
                  </pic:nvPicPr>
                  <pic:blipFill>
                    <a:blip r:embed="rId917"/>
                    <a:stretch>
                      <a:fillRect/>
                    </a:stretch>
                  </pic:blipFill>
                  <pic:spPr>
                    <a:xfrm>
                      <a:off x="0" y="0"/>
                      <a:ext cx="2856230" cy="1186180"/>
                    </a:xfrm>
                    <a:prstGeom prst="rect">
                      <a:avLst/>
                    </a:prstGeom>
                    <a:noFill/>
                    <a:ln>
                      <a:noFill/>
                    </a:ln>
                  </pic:spPr>
                </pic:pic>
              </a:graphicData>
            </a:graphic>
          </wp:inline>
        </w:drawing>
      </w:r>
    </w:p>
    <w:p w14:paraId="357DD64E">
      <w:pPr>
        <w:ind w:firstLine="420"/>
        <w:rPr>
          <w:rFonts w:ascii="Times New Roman" w:hAnsi="Times New Roman" w:eastAsia="楷体" w:cs="Times New Roman"/>
          <w:sz w:val="18"/>
          <w:szCs w:val="18"/>
        </w:rPr>
      </w:pPr>
      <w:r>
        <w:rPr>
          <w:rFonts w:ascii="Times New Roman" w:hAnsi="Times New Roman" w:eastAsia="楷体" w:cs="Times New Roman"/>
          <w:sz w:val="18"/>
          <w:szCs w:val="18"/>
        </w:rPr>
        <w:t>SUBACK</w:t>
      </w:r>
      <w:r>
        <w:rPr>
          <w:rFonts w:hint="eastAsia" w:ascii="Times New Roman" w:hAnsi="Times New Roman" w:eastAsia="楷体" w:cs="Times New Roman"/>
          <w:sz w:val="18"/>
          <w:szCs w:val="18"/>
        </w:rPr>
        <w:t>中含有“订阅返回码”和“报文标识符”这两个信息，返回码的作用是告知客户端是否成功订阅了主题，可取值为：</w:t>
      </w:r>
      <w:r>
        <w:rPr>
          <w:rFonts w:ascii="Times New Roman" w:hAnsi="Times New Roman" w:eastAsia="楷体" w:cs="Times New Roman"/>
          <w:b/>
          <w:bCs/>
          <w:sz w:val="18"/>
          <w:szCs w:val="18"/>
        </w:rPr>
        <w:t xml:space="preserve">0x00 </w:t>
      </w:r>
      <w:r>
        <w:rPr>
          <w:rFonts w:hint="eastAsia" w:ascii="Times New Roman" w:hAnsi="Times New Roman" w:eastAsia="楷体" w:cs="Times New Roman"/>
          <w:sz w:val="18"/>
          <w:szCs w:val="18"/>
        </w:rPr>
        <w:t>：订阅成功--QoS0</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 xml:space="preserve">0x01 </w:t>
      </w:r>
      <w:r>
        <w:rPr>
          <w:rFonts w:hint="eastAsia" w:ascii="Times New Roman" w:hAnsi="Times New Roman" w:eastAsia="楷体" w:cs="Times New Roman"/>
          <w:sz w:val="18"/>
          <w:szCs w:val="18"/>
        </w:rPr>
        <w:t>：订阅成功--QoS1</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0x02</w:t>
      </w:r>
      <w:r>
        <w:rPr>
          <w:rFonts w:hint="eastAsia" w:ascii="Times New Roman" w:hAnsi="Times New Roman" w:eastAsia="楷体" w:cs="Times New Roman"/>
          <w:sz w:val="18"/>
          <w:szCs w:val="18"/>
        </w:rPr>
        <w:t xml:space="preserve"> ：订阅成功--QoS2</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0x80</w:t>
      </w:r>
      <w:r>
        <w:rPr>
          <w:rFonts w:hint="eastAsia" w:ascii="Times New Roman" w:hAnsi="Times New Roman" w:eastAsia="楷体" w:cs="Times New Roman"/>
          <w:sz w:val="18"/>
          <w:szCs w:val="18"/>
        </w:rPr>
        <w:t>：订阅失败</w:t>
      </w:r>
    </w:p>
    <w:p w14:paraId="249F5688">
      <w:pPr>
        <w:numPr>
          <w:ilvl w:val="0"/>
          <w:numId w:val="21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取消订阅主题</w:t>
      </w:r>
    </w:p>
    <w:p w14:paraId="2150F9D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 UNSUBSCRIBE 报文可取消订阅主题，服务端接收到取消订阅请求后会回复一个 UNSUBACK 报文，图示如下：</w:t>
      </w:r>
    </w:p>
    <w:p w14:paraId="2D8811FD">
      <w:pPr>
        <w:ind w:left="21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66060" cy="1143635"/>
            <wp:effectExtent l="0" t="0" r="7620" b="14605"/>
            <wp:docPr id="4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5"/>
                    <pic:cNvPicPr>
                      <a:picLocks noChangeAspect="1"/>
                    </pic:cNvPicPr>
                  </pic:nvPicPr>
                  <pic:blipFill>
                    <a:blip r:embed="rId918"/>
                    <a:stretch>
                      <a:fillRect/>
                    </a:stretch>
                  </pic:blipFill>
                  <pic:spPr>
                    <a:xfrm>
                      <a:off x="0" y="0"/>
                      <a:ext cx="2766060" cy="1143635"/>
                    </a:xfrm>
                    <a:prstGeom prst="rect">
                      <a:avLst/>
                    </a:prstGeom>
                    <a:noFill/>
                    <a:ln>
                      <a:noFill/>
                    </a:ln>
                  </pic:spPr>
                </pic:pic>
              </a:graphicData>
            </a:graphic>
          </wp:inline>
        </w:drawing>
      </w:r>
    </w:p>
    <w:p w14:paraId="305286DB">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发布消息</w:t>
      </w:r>
    </w:p>
    <w:p w14:paraId="312291B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客户端向服务端发送的信息其实是一个PUBLISH 报文，服务端接收到消息报文后，会向客户端回复一个报文，但根据报文等级的不同，回复的报文也不同。如客户端向服务端发送一个等级为1的报文，也就是 QoS=1的报文，此时服务端会回复一个 PUBACK 报文。当QoS=2时就比较复杂了，后面会介绍。PUBLISH报文的内容介绍如下。</w:t>
      </w:r>
    </w:p>
    <w:p w14:paraId="2F67893E">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packetId</w:t>
      </w:r>
      <w:r>
        <w:rPr>
          <w:rFonts w:hint="eastAsia" w:ascii="Times New Roman" w:hAnsi="Times New Roman" w:eastAsia="楷体" w:cs="Times New Roman"/>
          <w:sz w:val="18"/>
          <w:szCs w:val="18"/>
        </w:rPr>
        <w:t>：报文标识符，用于表示报文的类型，该字段与报文等级有密不可分的关系，只有QoS 级别大于0时，报文标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识符才是非零数值。</w:t>
      </w:r>
    </w:p>
    <w:p w14:paraId="6DDEF3BC">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topicName</w:t>
      </w:r>
      <w:r>
        <w:rPr>
          <w:rFonts w:hint="eastAsia" w:ascii="Times New Roman" w:hAnsi="Times New Roman" w:eastAsia="楷体" w:cs="Times New Roman"/>
          <w:sz w:val="18"/>
          <w:szCs w:val="18"/>
        </w:rPr>
        <w:t>：主题名字，这是一个字符串，如“myTopic”，表示要向哪个主题发送消息。</w:t>
      </w:r>
    </w:p>
    <w:p w14:paraId="424ED721">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payload</w:t>
      </w:r>
      <w:r>
        <w:rPr>
          <w:rFonts w:hint="eastAsia" w:ascii="Times New Roman" w:hAnsi="Times New Roman" w:eastAsia="楷体" w:cs="Times New Roman"/>
          <w:sz w:val="18"/>
          <w:szCs w:val="18"/>
        </w:rPr>
        <w:t>：有效载荷，也就是发送的实际内容，我们可以使用MQTT协议发送字符串文本、图像等格式的内容。</w:t>
      </w:r>
    </w:p>
    <w:p w14:paraId="6ABF48E5">
      <w:pPr>
        <w:numPr>
          <w:ilvl w:val="0"/>
          <w:numId w:val="21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QoS</w:t>
      </w:r>
      <w:r>
        <w:rPr>
          <w:rFonts w:hint="eastAsia" w:ascii="Times New Roman" w:hAnsi="Times New Roman" w:eastAsia="楷体" w:cs="Times New Roman"/>
          <w:sz w:val="18"/>
          <w:szCs w:val="18"/>
        </w:rPr>
        <w:t>：MQTT 消息的服务质量等级，有三个等级：0、1、2，后面会介绍不同等级的区别。</w:t>
      </w:r>
    </w:p>
    <w:p w14:paraId="6D72AF72">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retain</w:t>
      </w:r>
      <w:r>
        <w:rPr>
          <w:rFonts w:hint="eastAsia" w:ascii="Times New Roman" w:hAnsi="Times New Roman" w:eastAsia="楷体" w:cs="Times New Roman"/>
          <w:sz w:val="18"/>
          <w:szCs w:val="18"/>
        </w:rPr>
        <w:t>：保留标志，客户端订阅某主题后，可能并不会马上接收到该主题的信息，只有在其他客户端发送该主题的信息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后，该客户端才会接收到信息，要想订阅主题后马上接收到消息，就可使能该标志，此时服务端会保存该主题最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后一次的信息，当客户端订阅该主题后会马上向其发送这个服务端保留的信息。</w:t>
      </w:r>
    </w:p>
    <w:p w14:paraId="514F5B9C">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dup</w:t>
      </w:r>
      <w:r>
        <w:rPr>
          <w:rFonts w:hint="eastAsia" w:ascii="Times New Roman" w:hAnsi="Times New Roman" w:eastAsia="楷体" w:cs="Times New Roman"/>
          <w:sz w:val="18"/>
          <w:szCs w:val="18"/>
        </w:rPr>
        <w:t>：重发标志，当客户端向服务端发送信息后，服务端会回复一个报文进行确认，若客户端发送信息后没接收到确认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报文，则认为发送失败，会将信息再发送一次，重复发送的信息会设置dup标志。重发标志只在报文等级大于0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时有效。</w:t>
      </w:r>
    </w:p>
    <w:p w14:paraId="7D76B7A5">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主题</w:t>
      </w:r>
    </w:p>
    <w:p w14:paraId="2BDC43C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客户端和服务端围绕主题进行通信，主题的基本形式就是一个字符串，介绍如下。</w:t>
      </w:r>
    </w:p>
    <w:p w14:paraId="15BFE2C8">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主题区分大小写，在主题名中可以使用空格，但是不推荐，在主题名中不要使用中文，有的服务端可能不支持中文主题，</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建议使用 ASCII 字符。</w:t>
      </w:r>
    </w:p>
    <w:p w14:paraId="5DDC1C17">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主题是可以分级的，各级之间使用“/”分隔，如"</w:t>
      </w:r>
      <w:r>
        <w:rPr>
          <w:rFonts w:hint="eastAsia" w:ascii="Times New Roman" w:hAnsi="Times New Roman" w:eastAsia="楷体" w:cs="Times New Roman"/>
          <w:color w:val="2E54A1" w:themeColor="accent1" w:themeShade="BF"/>
          <w:sz w:val="18"/>
          <w:szCs w:val="18"/>
        </w:rPr>
        <w:t>home/sensor/led/brightness</w:t>
      </w:r>
      <w:r>
        <w:rPr>
          <w:rFonts w:hint="eastAsia" w:ascii="Times New Roman" w:hAnsi="Times New Roman" w:eastAsia="楷体" w:cs="Times New Roman"/>
          <w:sz w:val="18"/>
          <w:szCs w:val="18"/>
        </w:rPr>
        <w:t>"，home为第一级，brightness为第四级，每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一级必须至少有1个字符，注意不要以“/”开头，比如"</w:t>
      </w:r>
      <w:r>
        <w:rPr>
          <w:rFonts w:hint="eastAsia" w:ascii="Times New Roman" w:hAnsi="Times New Roman" w:eastAsia="楷体" w:cs="Times New Roman"/>
          <w:color w:val="2E54A1" w:themeColor="accent1" w:themeShade="BF"/>
          <w:sz w:val="18"/>
          <w:szCs w:val="18"/>
        </w:rPr>
        <w:t>/home/sensor/led/brightness</w:t>
      </w:r>
      <w:r>
        <w:rPr>
          <w:rFonts w:hint="eastAsia" w:ascii="Times New Roman" w:hAnsi="Times New Roman" w:eastAsia="楷体" w:cs="Times New Roman"/>
          <w:sz w:val="18"/>
          <w:szCs w:val="18"/>
        </w:rPr>
        <w:t>"是错误的。</w:t>
      </w:r>
    </w:p>
    <w:p w14:paraId="7764BF76">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订阅主题时可以使用通配符，单级通配符“+”，订阅"</w:t>
      </w:r>
      <w:r>
        <w:rPr>
          <w:rFonts w:hint="eastAsia" w:ascii="Times New Roman" w:hAnsi="Times New Roman" w:eastAsia="楷体" w:cs="Times New Roman"/>
          <w:color w:val="2E54A1" w:themeColor="accent1" w:themeShade="BF"/>
          <w:sz w:val="18"/>
          <w:szCs w:val="18"/>
        </w:rPr>
        <w:t>home/sensor/+/status</w:t>
      </w:r>
      <w:r>
        <w:rPr>
          <w:rFonts w:hint="eastAsia" w:ascii="Times New Roman" w:hAnsi="Times New Roman" w:eastAsia="楷体" w:cs="Times New Roman"/>
          <w:sz w:val="18"/>
          <w:szCs w:val="18"/>
        </w:rPr>
        <w:t>"主题时，表示订阅如"</w:t>
      </w:r>
      <w:r>
        <w:rPr>
          <w:rFonts w:hint="eastAsia" w:ascii="Times New Roman" w:hAnsi="Times New Roman" w:eastAsia="楷体" w:cs="Times New Roman"/>
          <w:color w:val="2E54A1" w:themeColor="accent1" w:themeShade="BF"/>
          <w:sz w:val="18"/>
          <w:szCs w:val="18"/>
        </w:rPr>
        <w:t>home/sensor/led/status</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home/sensor/key/status</w:t>
      </w:r>
      <w:r>
        <w:rPr>
          <w:rFonts w:hint="eastAsia" w:ascii="Times New Roman" w:hAnsi="Times New Roman" w:eastAsia="楷体" w:cs="Times New Roman"/>
          <w:sz w:val="18"/>
          <w:szCs w:val="18"/>
        </w:rPr>
        <w:t>"等主题。还有多级通配符“#”，如订阅"</w:t>
      </w:r>
      <w:r>
        <w:rPr>
          <w:rFonts w:hint="eastAsia" w:ascii="Times New Roman" w:hAnsi="Times New Roman" w:eastAsia="楷体" w:cs="Times New Roman"/>
          <w:color w:val="2E54A1" w:themeColor="accent1" w:themeShade="BF"/>
          <w:sz w:val="18"/>
          <w:szCs w:val="18"/>
        </w:rPr>
        <w:t>home/sensor/#</w:t>
      </w:r>
      <w:r>
        <w:rPr>
          <w:rFonts w:hint="eastAsia" w:ascii="Times New Roman" w:hAnsi="Times New Roman" w:eastAsia="楷体" w:cs="Times New Roman"/>
          <w:sz w:val="18"/>
          <w:szCs w:val="18"/>
        </w:rPr>
        <w:t>"主题时，表示订阅"</w:t>
      </w:r>
      <w:r>
        <w:rPr>
          <w:rFonts w:hint="eastAsia" w:ascii="Times New Roman" w:hAnsi="Times New Roman" w:eastAsia="楷体" w:cs="Times New Roman"/>
          <w:color w:val="2E54A1" w:themeColor="accent1" w:themeShade="BF"/>
          <w:sz w:val="18"/>
          <w:szCs w:val="18"/>
        </w:rPr>
        <w:t>home/sensor/beeper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home/sensor/led/brightness</w:t>
      </w:r>
      <w:r>
        <w:rPr>
          <w:rFonts w:hint="eastAsia" w:ascii="Times New Roman" w:hAnsi="Times New Roman" w:eastAsia="楷体" w:cs="Times New Roman"/>
          <w:sz w:val="18"/>
          <w:szCs w:val="18"/>
        </w:rPr>
        <w:t>"等主题。</w:t>
      </w:r>
    </w:p>
    <w:p w14:paraId="15A73E85">
      <w:pPr>
        <w:numPr>
          <w:ilvl w:val="0"/>
          <w:numId w:val="218"/>
        </w:numPr>
        <w:rPr>
          <w:rFonts w:ascii="Times New Roman" w:hAnsi="Times New Roman" w:eastAsia="楷体" w:cs="Times New Roman"/>
          <w:sz w:val="18"/>
          <w:szCs w:val="18"/>
        </w:rPr>
      </w:pPr>
      <w:r>
        <w:rPr>
          <w:rFonts w:ascii="Times New Roman" w:hAnsi="Times New Roman" w:eastAsia="楷体" w:cs="Times New Roman"/>
          <w:sz w:val="18"/>
          <w:szCs w:val="18"/>
        </w:rPr>
        <w:t>以$号开头的主题是 MQTT 服务端系统保留的特殊主题，客户端不可随意订阅或向其发布信息，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E54A1" w:themeColor="accent1" w:themeShade="BF"/>
          <w:sz w:val="18"/>
          <w:szCs w:val="18"/>
        </w:rPr>
        <w:t>$SYS/monitor/+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$SYS/monitor/Clients</w:t>
      </w:r>
      <w:r>
        <w:rPr>
          <w:rFonts w:hint="eastAsia" w:ascii="Times New Roman" w:hAnsi="Times New Roman" w:eastAsia="楷体" w:cs="Times New Roman"/>
          <w:sz w:val="18"/>
          <w:szCs w:val="18"/>
        </w:rPr>
        <w:t>"、"</w:t>
      </w:r>
      <w:r>
        <w:rPr>
          <w:rFonts w:hint="eastAsia" w:ascii="Times New Roman" w:hAnsi="Times New Roman" w:eastAsia="楷体" w:cs="Times New Roman"/>
          <w:color w:val="2E54A1" w:themeColor="accent1" w:themeShade="BF"/>
          <w:sz w:val="18"/>
          <w:szCs w:val="18"/>
        </w:rPr>
        <w:t>$SYS/#</w:t>
      </w:r>
      <w:r>
        <w:rPr>
          <w:rFonts w:hint="eastAsia" w:ascii="Times New Roman" w:hAnsi="Times New Roman" w:eastAsia="楷体" w:cs="Times New Roman"/>
          <w:sz w:val="18"/>
          <w:szCs w:val="18"/>
        </w:rPr>
        <w:t>"等。</w:t>
      </w:r>
    </w:p>
    <w:p w14:paraId="625598EF">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报文等级</w:t>
      </w:r>
    </w:p>
    <w:p w14:paraId="42C371D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报文等级使用QoS表示，MQTT设计了一套保证消息稳定传输的机制，包括消息应答、存储和重传，在这套机制下将报文分为了三个等级，介绍如下。</w:t>
      </w:r>
    </w:p>
    <w:p w14:paraId="76F0E26C">
      <w:pPr>
        <w:numPr>
          <w:ilvl w:val="0"/>
          <w:numId w:val="219"/>
        </w:numPr>
        <w:rPr>
          <w:rFonts w:ascii="Times New Roman" w:hAnsi="Times New Roman" w:eastAsia="楷体" w:cs="Times New Roman"/>
          <w:sz w:val="18"/>
          <w:szCs w:val="18"/>
        </w:rPr>
      </w:pPr>
      <w:r>
        <w:rPr>
          <w:rFonts w:ascii="Times New Roman" w:hAnsi="Times New Roman" w:eastAsia="楷体" w:cs="Times New Roman"/>
          <w:b/>
          <w:bCs/>
          <w:sz w:val="18"/>
          <w:szCs w:val="18"/>
        </w:rPr>
        <w:t xml:space="preserve">QoS = 0 </w:t>
      </w:r>
    </w:p>
    <w:p w14:paraId="23D2752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最多发一次，此时MQTT不保证所有的消息都得以传输，也就是说发送端不会对消息的传输结果进行检查，只向接收端发送一次信息，消息能否传输成功取决于网络情况。</w:t>
      </w:r>
    </w:p>
    <w:p w14:paraId="57639B4F">
      <w:pPr>
        <w:numPr>
          <w:ilvl w:val="0"/>
          <w:numId w:val="219"/>
        </w:numP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QoS = 1 </w:t>
      </w:r>
    </w:p>
    <w:p w14:paraId="5C8172B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少发一次，此时发送端会对消息的发送结果进行检查，当发送成功后，接收端会回复一个确认报文，若发送端接收到确认报文则认为消息发送成功，若未收到则表示消息发送失败，接着会再次发送消息，网络稳定时一般传输不会出现问题。</w:t>
      </w:r>
    </w:p>
    <w:p w14:paraId="1C286758">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QoS = 2 </w:t>
      </w:r>
    </w:p>
    <w:p w14:paraId="6FFB6EE9">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保证只收一次，此时MQTT会保证接收端只收到一次数据，在QoS = 1 的情况下，接收端可能接收到多次消息，但QoS = 2保证接收端只接收到一次消息，此时的报文收发会有一点复杂，图示如下。</w:t>
      </w:r>
    </w:p>
    <w:p w14:paraId="71E3F77B">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070100" cy="1200150"/>
            <wp:effectExtent l="0" t="0" r="2540" b="3810"/>
            <wp:docPr id="4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6"/>
                    <pic:cNvPicPr>
                      <a:picLocks noChangeAspect="1"/>
                    </pic:cNvPicPr>
                  </pic:nvPicPr>
                  <pic:blipFill>
                    <a:blip r:embed="rId919"/>
                    <a:stretch>
                      <a:fillRect/>
                    </a:stretch>
                  </pic:blipFill>
                  <pic:spPr>
                    <a:xfrm>
                      <a:off x="0" y="0"/>
                      <a:ext cx="2070100" cy="1200150"/>
                    </a:xfrm>
                    <a:prstGeom prst="rect">
                      <a:avLst/>
                    </a:prstGeom>
                    <a:noFill/>
                    <a:ln>
                      <a:noFill/>
                    </a:ln>
                  </pic:spPr>
                </pic:pic>
              </a:graphicData>
            </a:graphic>
          </wp:inline>
        </w:drawing>
      </w:r>
    </w:p>
    <w:p w14:paraId="39EB865F">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若客户端在发布者信息和订阅主题使用不同的报文等级时，服务端对进行报文等级降级，如客户端B向服务器订阅主题时使用等级为1的报文，客户端A向服务器发送该主题的信息时使用的是等级为2的报文，此时服务器向客户端B发送信息时会使用等级1的报文，图示如下。</w:t>
      </w:r>
    </w:p>
    <w:p w14:paraId="166EC742">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2865" cy="962660"/>
            <wp:effectExtent l="0" t="0" r="13335" b="12700"/>
            <wp:docPr id="4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7"/>
                    <pic:cNvPicPr>
                      <a:picLocks noChangeAspect="1"/>
                    </pic:cNvPicPr>
                  </pic:nvPicPr>
                  <pic:blipFill>
                    <a:blip r:embed="rId920"/>
                    <a:stretch>
                      <a:fillRect/>
                    </a:stretch>
                  </pic:blipFill>
                  <pic:spPr>
                    <a:xfrm>
                      <a:off x="0" y="0"/>
                      <a:ext cx="3872865" cy="962660"/>
                    </a:xfrm>
                    <a:prstGeom prst="rect">
                      <a:avLst/>
                    </a:prstGeom>
                    <a:noFill/>
                    <a:ln>
                      <a:noFill/>
                    </a:ln>
                  </pic:spPr>
                </pic:pic>
              </a:graphicData>
            </a:graphic>
          </wp:inline>
        </w:drawing>
      </w:r>
    </w:p>
    <w:p w14:paraId="2960D27A">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心跳机制</w:t>
      </w:r>
    </w:p>
    <w:p w14:paraId="5F040D93">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心跳机制用于帮助服务器判断客户端是否在线，客户端在空闲时间会每隔一段时间向服务端发送一个心跳数据包PINGRESP，也叫心跳请求，服务端接收到心跳请求后会回复一个PINGRESP报文进行响应，图示如下。</w:t>
      </w:r>
    </w:p>
    <w:p w14:paraId="5EDDBD47">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84450" cy="1071880"/>
            <wp:effectExtent l="0" t="0" r="6350" b="10160"/>
            <wp:docPr id="4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8"/>
                    <pic:cNvPicPr>
                      <a:picLocks noChangeAspect="1"/>
                    </pic:cNvPicPr>
                  </pic:nvPicPr>
                  <pic:blipFill>
                    <a:blip r:embed="rId921"/>
                    <a:stretch>
                      <a:fillRect/>
                    </a:stretch>
                  </pic:blipFill>
                  <pic:spPr>
                    <a:xfrm>
                      <a:off x="0" y="0"/>
                      <a:ext cx="2584450" cy="1071880"/>
                    </a:xfrm>
                    <a:prstGeom prst="rect">
                      <a:avLst/>
                    </a:prstGeom>
                    <a:noFill/>
                    <a:ln>
                      <a:noFill/>
                    </a:ln>
                  </pic:spPr>
                </pic:pic>
              </a:graphicData>
            </a:graphic>
          </wp:inline>
        </w:drawing>
      </w:r>
    </w:p>
    <w:p w14:paraId="508F48C5">
      <w:pPr>
        <w:numPr>
          <w:ilvl w:val="0"/>
          <w:numId w:val="214"/>
        </w:numPr>
        <w:rPr>
          <w:rFonts w:ascii="Times New Roman" w:hAnsi="Times New Roman" w:eastAsia="楷体" w:cs="Times New Roman"/>
          <w:b/>
          <w:bCs/>
          <w:sz w:val="18"/>
          <w:szCs w:val="18"/>
        </w:rPr>
      </w:pPr>
      <w:r>
        <w:rPr>
          <w:rFonts w:ascii="Times New Roman" w:hAnsi="Times New Roman" w:eastAsia="楷体" w:cs="Times New Roman"/>
          <w:b/>
          <w:bCs/>
          <w:sz w:val="18"/>
          <w:szCs w:val="18"/>
        </w:rPr>
        <w:t>遗嘱机制</w:t>
      </w:r>
    </w:p>
    <w:p w14:paraId="0C72372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客户端意外掉线时，服务端可将客户端连接时设置的遗嘱信息公之于众。注意，是意外掉线的情况，如客户端网断了，掉电关机等情况。客户端与服务端连接时发送的报文中包含willTopic、willMessage、willRetain、willQos这几个字段就是用于遗嘱机制的，介绍如下。</w:t>
      </w:r>
    </w:p>
    <w:p w14:paraId="284B96DD">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willTopic</w:t>
      </w:r>
      <w:r>
        <w:rPr>
          <w:rFonts w:hint="eastAsia" w:ascii="Times New Roman" w:hAnsi="Times New Roman" w:eastAsia="楷体" w:cs="Times New Roman"/>
          <w:sz w:val="18"/>
          <w:szCs w:val="18"/>
        </w:rPr>
        <w:t>：遗嘱主题，只有订阅了该遗嘱主题的客户端会收到遗嘱消息。客户端也可向遗嘱主题发送信息，如客户端A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上线时可以向自己的遗嘱主题发送信息，此时订阅了该遗嘱主题的客户端就会收到这条消息，可用于上线通知。</w:t>
      </w:r>
    </w:p>
    <w:p w14:paraId="013215D3">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willMessage</w:t>
      </w:r>
      <w:r>
        <w:rPr>
          <w:rFonts w:hint="eastAsia" w:ascii="Times New Roman" w:hAnsi="Times New Roman" w:eastAsia="楷体" w:cs="Times New Roman"/>
          <w:sz w:val="18"/>
          <w:szCs w:val="18"/>
        </w:rPr>
        <w:t>：遗嘱消息，遗嘱的内容。</w:t>
      </w:r>
    </w:p>
    <w:p w14:paraId="60FC396D">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willRetain</w:t>
      </w:r>
      <w:r>
        <w:rPr>
          <w:rFonts w:hint="eastAsia" w:ascii="Times New Roman" w:hAnsi="Times New Roman" w:eastAsia="楷体" w:cs="Times New Roman"/>
          <w:sz w:val="18"/>
          <w:szCs w:val="18"/>
        </w:rPr>
        <w:t>：遗嘱消息的保留标志，用于告诉服务端是否需要对遗嘱消息进行保留处理。</w:t>
      </w:r>
    </w:p>
    <w:p w14:paraId="09F3CC3D">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willQos</w:t>
      </w:r>
      <w:r>
        <w:rPr>
          <w:rFonts w:hint="eastAsia" w:ascii="Times New Roman" w:hAnsi="Times New Roman" w:eastAsia="楷体" w:cs="Times New Roman"/>
          <w:sz w:val="18"/>
          <w:szCs w:val="18"/>
        </w:rPr>
        <w:t>：遗嘱消息的等级，和报文消息的等级一样，也有0、1、2三个等级，服务端会根据不同的信息等级来发布信息。</w:t>
      </w:r>
    </w:p>
    <w:p w14:paraId="787F44E1">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MQTT客户端API</w:t>
      </w:r>
    </w:p>
    <w:p w14:paraId="15498A01">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将MQTT移植到开发板后就可编写程序，使用MQTT和开发板进行通信了，移植过程见正点原子教程。在应用程序中需要包含头文件 </w:t>
      </w:r>
      <w:r>
        <w:rPr>
          <w:rFonts w:hint="eastAsia" w:ascii="Times New Roman" w:hAnsi="Times New Roman" w:eastAsia="楷体" w:cs="Times New Roman"/>
          <w:color w:val="2E54A1" w:themeColor="accent1" w:themeShade="BF"/>
          <w:sz w:val="18"/>
          <w:szCs w:val="18"/>
        </w:rPr>
        <w:t xml:space="preserve">MQTTClient.h </w:t>
      </w:r>
      <w:r>
        <w:rPr>
          <w:rFonts w:hint="eastAsia" w:ascii="Times New Roman" w:hAnsi="Times New Roman" w:eastAsia="楷体" w:cs="Times New Roman"/>
          <w:sz w:val="18"/>
          <w:szCs w:val="18"/>
        </w:rPr>
        <w:t>，下面介绍相关的结构体和API函数。</w:t>
      </w:r>
    </w:p>
    <w:p w14:paraId="5F9EAD5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信息结构体</w:t>
      </w:r>
    </w:p>
    <w:p w14:paraId="784427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客户端程序收发信息时都是围绕信息结构体MQTTClient_message进行的，客户端接收到消息时，实际上就是接收到了该结构体，结构体内容介绍如下，通常使用</w:t>
      </w:r>
      <w:r>
        <w:rPr>
          <w:rFonts w:hint="eastAsia" w:ascii="Times New Roman" w:hAnsi="Times New Roman" w:eastAsia="楷体" w:cs="Times New Roman"/>
          <w:color w:val="2E54A1" w:themeColor="accent1" w:themeShade="BF"/>
          <w:sz w:val="18"/>
          <w:szCs w:val="18"/>
        </w:rPr>
        <w:t>MQTTClient_message_initializer</w:t>
      </w:r>
      <w:r>
        <w:rPr>
          <w:rFonts w:hint="eastAsia" w:ascii="Times New Roman" w:hAnsi="Times New Roman" w:eastAsia="楷体" w:cs="Times New Roman"/>
          <w:sz w:val="18"/>
          <w:szCs w:val="18"/>
        </w:rPr>
        <w:t>对该结构体进行初始化。</w:t>
      </w:r>
    </w:p>
    <w:p w14:paraId="274D6CFD">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84270" cy="1337945"/>
            <wp:effectExtent l="0" t="0" r="3810" b="3175"/>
            <wp:docPr id="4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
                    <pic:cNvPicPr>
                      <a:picLocks noChangeAspect="1"/>
                    </pic:cNvPicPr>
                  </pic:nvPicPr>
                  <pic:blipFill>
                    <a:blip r:embed="rId922"/>
                    <a:stretch>
                      <a:fillRect/>
                    </a:stretch>
                  </pic:blipFill>
                  <pic:spPr>
                    <a:xfrm>
                      <a:off x="0" y="0"/>
                      <a:ext cx="3684270" cy="1337945"/>
                    </a:xfrm>
                    <a:prstGeom prst="rect">
                      <a:avLst/>
                    </a:prstGeom>
                    <a:noFill/>
                    <a:ln>
                      <a:noFill/>
                    </a:ln>
                  </pic:spPr>
                </pic:pic>
              </a:graphicData>
            </a:graphic>
          </wp:inline>
        </w:drawing>
      </w:r>
    </w:p>
    <w:p w14:paraId="38603046">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创建一个客户端对象</w:t>
      </w:r>
      <w:r>
        <w:rPr>
          <w:rFonts w:hint="eastAsia" w:ascii="Times New Roman" w:hAnsi="Times New Roman" w:eastAsia="楷体" w:cs="Times New Roman"/>
          <w:sz w:val="18"/>
          <w:szCs w:val="18"/>
        </w:rPr>
        <w:t>：MQTTClient_create()</w:t>
      </w:r>
    </w:p>
    <w:p w14:paraId="0B6171C6">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此函数用于创建一个客户端对象，在连接服务端之前，需要创建一个客户端对象，函数原型如下：</w:t>
      </w:r>
    </w:p>
    <w:p w14:paraId="1B77C11E">
      <w:pPr>
        <w:ind w:left="420" w:firstLine="420"/>
        <w:rPr>
          <w:rFonts w:ascii="Times New Roman" w:hAnsi="Times New Roman" w:eastAsia="楷体" w:cs="Times New Roman"/>
          <w:color w:val="2E54A1" w:themeColor="accent1" w:themeShade="BF"/>
          <w:sz w:val="15"/>
          <w:szCs w:val="15"/>
        </w:rPr>
      </w:pPr>
      <w:r>
        <w:rPr>
          <w:rFonts w:ascii="Times New Roman" w:hAnsi="Times New Roman" w:eastAsia="楷体" w:cs="Times New Roman"/>
          <w:color w:val="2E54A1" w:themeColor="accent1" w:themeShade="BF"/>
          <w:sz w:val="15"/>
          <w:szCs w:val="15"/>
        </w:rPr>
        <w:t>int MQTTClient_create(MQTTClient *handle,const char *serverURI,const char *clientId,int persistence_type,void *persistence_context);</w:t>
      </w:r>
    </w:p>
    <w:p w14:paraId="11E7FAE6">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为客户端句柄，serverURI为服务端地址，clientId为客户端ID，persistence_type 为客户端使用的持久化类型，persistence_context的取值与persistence_type 有关，成功返回 MQTTCLIENT_SUCCESS，失败将返回一个错误码。</w:t>
      </w:r>
    </w:p>
    <w:p w14:paraId="5D9F2087">
      <w:pPr>
        <w:rPr>
          <w:rFonts w:ascii="Times New Roman" w:hAnsi="Times New Roman" w:eastAsia="楷体" w:cs="Times New Roman"/>
          <w:sz w:val="18"/>
          <w:szCs w:val="18"/>
        </w:rPr>
      </w:pPr>
      <w:r>
        <w:rPr>
          <w:rFonts w:ascii="Times New Roman" w:hAnsi="Times New Roman" w:eastAsia="楷体" w:cs="Times New Roman"/>
          <w:sz w:val="18"/>
          <w:szCs w:val="18"/>
        </w:rPr>
        <w:t>persistence_type</w:t>
      </w:r>
      <w:r>
        <w:rPr>
          <w:rFonts w:hint="eastAsia" w:ascii="Times New Roman" w:hAnsi="Times New Roman" w:eastAsia="楷体" w:cs="Times New Roman"/>
          <w:sz w:val="18"/>
          <w:szCs w:val="18"/>
        </w:rPr>
        <w:t>可取值介绍如下：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3"/>
        <w:gridCol w:w="6959"/>
      </w:tblGrid>
      <w:tr w14:paraId="41B82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03" w:type="dxa"/>
            <w:shd w:val="clear" w:color="auto" w:fill="E3F2D9" w:themeFill="accent4" w:themeFillTint="32"/>
          </w:tcPr>
          <w:p w14:paraId="1CBF88A6">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持久化类型</w:t>
            </w:r>
          </w:p>
        </w:tc>
        <w:tc>
          <w:tcPr>
            <w:tcW w:w="6959" w:type="dxa"/>
            <w:shd w:val="clear" w:color="auto" w:fill="E3F2D9" w:themeFill="accent4" w:themeFillTint="32"/>
          </w:tcPr>
          <w:p w14:paraId="7B1C2F37">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5482F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14:paraId="287CB5CD">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MQTTCLIENT_PERSISTENCE_NONE</w:t>
            </w:r>
          </w:p>
        </w:tc>
        <w:tc>
          <w:tcPr>
            <w:tcW w:w="6959" w:type="dxa"/>
          </w:tcPr>
          <w:p w14:paraId="3831599A">
            <w:pPr>
              <w:rPr>
                <w:rFonts w:ascii="Times New Roman" w:hAnsi="Times New Roman" w:eastAsia="楷体" w:cs="Times New Roman"/>
                <w:sz w:val="18"/>
                <w:szCs w:val="18"/>
              </w:rPr>
            </w:pPr>
            <w:r>
              <w:rPr>
                <w:rFonts w:hint="eastAsia" w:ascii="Times New Roman" w:hAnsi="Times New Roman" w:eastAsia="楷体" w:cs="Times New Roman"/>
                <w:sz w:val="18"/>
                <w:szCs w:val="18"/>
              </w:rPr>
              <w:t>使用内存持久性。若运行客户端的设备或系统出现故障或关闭，则任何传输中消息的当前状态都会丢失，即使在 QoS1 和 QoS2 下也可能无法传递某些消息。此时persistence_context应设置为NULL。</w:t>
            </w:r>
          </w:p>
        </w:tc>
      </w:tr>
      <w:tr w14:paraId="02393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14:paraId="291C5254">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MQTTCLIENT_PERSISTENCE_DEFAULT</w:t>
            </w:r>
          </w:p>
        </w:tc>
        <w:tc>
          <w:tcPr>
            <w:tcW w:w="6959" w:type="dxa"/>
          </w:tcPr>
          <w:p w14:paraId="7DD0967E">
            <w:pPr>
              <w:rPr>
                <w:rFonts w:ascii="Times New Roman" w:hAnsi="Times New Roman" w:eastAsia="楷体" w:cs="Times New Roman"/>
                <w:sz w:val="18"/>
                <w:szCs w:val="18"/>
              </w:rPr>
            </w:pPr>
            <w:r>
              <w:rPr>
                <w:rFonts w:hint="eastAsia" w:ascii="Times New Roman" w:hAnsi="Times New Roman" w:eastAsia="楷体" w:cs="Times New Roman"/>
                <w:sz w:val="18"/>
                <w:szCs w:val="18"/>
              </w:rPr>
              <w:t>使用默认的（基于文件系统）持久性机制。传输中消息的状态保存在文件系统中，并在意外故障时提供一些防止消息丢失的保护。此时persistence_context应设置为持久化目录的位置，若为NULL则表示持久化目录就是客户端应用程序的工作目录。</w:t>
            </w:r>
          </w:p>
        </w:tc>
      </w:tr>
      <w:tr w14:paraId="39151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14:paraId="006D5624">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MQTTCLIENT_PERSISTENCE_USER</w:t>
            </w:r>
          </w:p>
        </w:tc>
        <w:tc>
          <w:tcPr>
            <w:tcW w:w="6959" w:type="dxa"/>
          </w:tcPr>
          <w:p w14:paraId="327D6561">
            <w:pPr>
              <w:rPr>
                <w:rFonts w:ascii="Times New Roman" w:hAnsi="Times New Roman" w:eastAsia="楷体" w:cs="Times New Roman"/>
                <w:sz w:val="18"/>
                <w:szCs w:val="18"/>
              </w:rPr>
            </w:pPr>
            <w:r>
              <w:rPr>
                <w:rFonts w:hint="eastAsia" w:ascii="Times New Roman" w:hAnsi="Times New Roman" w:eastAsia="楷体" w:cs="Times New Roman"/>
                <w:sz w:val="18"/>
                <w:szCs w:val="18"/>
              </w:rPr>
              <w:t>使用特定于应用程序的持久性机制。使用这种类型的持久性可以控制应用程序的持久性机制。应用程序必须实现 MQTTClient_persistence 接口。</w:t>
            </w:r>
          </w:p>
        </w:tc>
      </w:tr>
    </w:tbl>
    <w:p w14:paraId="684B93A1">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连接服务端</w:t>
      </w:r>
      <w:r>
        <w:rPr>
          <w:rFonts w:hint="eastAsia" w:ascii="Times New Roman" w:hAnsi="Times New Roman" w:eastAsia="楷体" w:cs="Times New Roman"/>
          <w:sz w:val="18"/>
          <w:szCs w:val="18"/>
        </w:rPr>
        <w:t>：MQTTClient_connect()</w:t>
      </w:r>
    </w:p>
    <w:p w14:paraId="4DED526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此函数用于连接服务端，函数原型：int MQTTClient_connect(MQTTClient handle,MQTTClient_connectOptions *options)，handle为客户端句柄，options是一个结构体指针，包含心跳时间间隔、遗嘱机制相关信息等，也就是连接报文中的内容，MQTTClient_connectOptions结构体介绍如下。</w:t>
      </w:r>
    </w:p>
    <w:p w14:paraId="209E7C9A">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1635" cy="2012950"/>
            <wp:effectExtent l="0" t="0" r="14605" b="13970"/>
            <wp:docPr id="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
                    <pic:cNvPicPr>
                      <a:picLocks noChangeAspect="1"/>
                    </pic:cNvPicPr>
                  </pic:nvPicPr>
                  <pic:blipFill>
                    <a:blip r:embed="rId923"/>
                    <a:stretch>
                      <a:fillRect/>
                    </a:stretch>
                  </pic:blipFill>
                  <pic:spPr>
                    <a:xfrm>
                      <a:off x="0" y="0"/>
                      <a:ext cx="4191635" cy="2012950"/>
                    </a:xfrm>
                    <a:prstGeom prst="rect">
                      <a:avLst/>
                    </a:prstGeom>
                    <a:noFill/>
                    <a:ln>
                      <a:noFill/>
                    </a:ln>
                  </pic:spPr>
                </pic:pic>
              </a:graphicData>
            </a:graphic>
          </wp:inline>
        </w:drawing>
      </w:r>
    </w:p>
    <w:p w14:paraId="066CF586">
      <w:pPr>
        <w:ind w:firstLine="420"/>
        <w:rPr>
          <w:rFonts w:ascii="Times New Roman" w:hAnsi="Times New Roman" w:eastAsia="楷体" w:cs="Times New Roman"/>
          <w:sz w:val="18"/>
          <w:szCs w:val="18"/>
        </w:rPr>
      </w:pPr>
      <w:r>
        <w:rPr>
          <w:rFonts w:ascii="Times New Roman" w:hAnsi="Times New Roman" w:eastAsia="楷体" w:cs="Times New Roman"/>
          <w:sz w:val="18"/>
          <w:szCs w:val="18"/>
        </w:rPr>
        <w:t>连接成功返回 MQTTCLIENT_SUCCESS，是否返回错误码，</w:t>
      </w:r>
      <w:r>
        <w:rPr>
          <w:rFonts w:hint="eastAsia" w:ascii="Times New Roman" w:hAnsi="Times New Roman" w:eastAsia="楷体" w:cs="Times New Roman"/>
          <w:sz w:val="18"/>
          <w:szCs w:val="18"/>
        </w:rPr>
        <w:t>错误码介绍如下。</w:t>
      </w:r>
    </w:p>
    <w:tbl>
      <w:tblPr>
        <w:tblStyle w:val="10"/>
        <w:tblW w:w="0" w:type="auto"/>
        <w:tblInd w:w="2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4656"/>
        <w:gridCol w:w="768"/>
        <w:gridCol w:w="3161"/>
      </w:tblGrid>
      <w:tr w14:paraId="5F509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E3F2D9" w:themeFill="accent4" w:themeFillTint="32"/>
          </w:tcPr>
          <w:p w14:paraId="679D3992">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4656" w:type="dxa"/>
            <w:shd w:val="clear" w:color="auto" w:fill="E3F2D9" w:themeFill="accent4" w:themeFillTint="32"/>
          </w:tcPr>
          <w:p w14:paraId="7EE63E4E">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768" w:type="dxa"/>
            <w:shd w:val="clear" w:color="auto" w:fill="E3F2D9" w:themeFill="accent4" w:themeFillTint="32"/>
          </w:tcPr>
          <w:p w14:paraId="74EB9D11">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3161" w:type="dxa"/>
            <w:shd w:val="clear" w:color="auto" w:fill="E3F2D9" w:themeFill="accent4" w:themeFillTint="32"/>
          </w:tcPr>
          <w:p w14:paraId="0D3A9B40">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14:paraId="055FA4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14:paraId="6402F02B">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656" w:type="dxa"/>
          </w:tcPr>
          <w:p w14:paraId="21271EDF">
            <w:pPr>
              <w:rPr>
                <w:rFonts w:ascii="Times New Roman" w:hAnsi="Times New Roman" w:eastAsia="楷体" w:cs="Times New Roman"/>
                <w:sz w:val="18"/>
                <w:szCs w:val="18"/>
              </w:rPr>
            </w:pPr>
            <w:r>
              <w:rPr>
                <w:rFonts w:ascii="Times New Roman" w:hAnsi="Times New Roman" w:eastAsia="楷体" w:cs="Times New Roman"/>
                <w:sz w:val="18"/>
                <w:szCs w:val="18"/>
              </w:rPr>
              <w:t>不可接受的协议版本，不支持客户端的 MQTT 协议版本</w:t>
            </w:r>
          </w:p>
        </w:tc>
        <w:tc>
          <w:tcPr>
            <w:tcW w:w="768" w:type="dxa"/>
            <w:shd w:val="clear" w:color="auto" w:fill="DBE3F4" w:themeFill="accent1" w:themeFillTint="32"/>
          </w:tcPr>
          <w:p w14:paraId="2BB9CD25">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w:t>
            </w:r>
          </w:p>
        </w:tc>
        <w:tc>
          <w:tcPr>
            <w:tcW w:w="3161" w:type="dxa"/>
          </w:tcPr>
          <w:p w14:paraId="47138E54">
            <w:pPr>
              <w:rPr>
                <w:rFonts w:ascii="Times New Roman" w:hAnsi="Times New Roman" w:eastAsia="楷体" w:cs="Times New Roman"/>
                <w:sz w:val="18"/>
                <w:szCs w:val="18"/>
              </w:rPr>
            </w:pPr>
            <w:r>
              <w:rPr>
                <w:rFonts w:ascii="Times New Roman" w:hAnsi="Times New Roman" w:eastAsia="楷体" w:cs="Times New Roman"/>
                <w:sz w:val="18"/>
                <w:szCs w:val="18"/>
              </w:rPr>
              <w:t>连接被拒绝，用户名或密码错误</w:t>
            </w:r>
          </w:p>
        </w:tc>
      </w:tr>
      <w:tr w14:paraId="5CC40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14:paraId="06A79CF4">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p>
        </w:tc>
        <w:tc>
          <w:tcPr>
            <w:tcW w:w="4656" w:type="dxa"/>
          </w:tcPr>
          <w:p w14:paraId="33E191CC">
            <w:pPr>
              <w:rPr>
                <w:rFonts w:ascii="Times New Roman" w:hAnsi="Times New Roman" w:eastAsia="楷体" w:cs="Times New Roman"/>
                <w:sz w:val="18"/>
                <w:szCs w:val="18"/>
              </w:rPr>
            </w:pPr>
            <w:r>
              <w:rPr>
                <w:rFonts w:ascii="Times New Roman" w:hAnsi="Times New Roman" w:eastAsia="楷体" w:cs="Times New Roman"/>
                <w:sz w:val="18"/>
                <w:szCs w:val="18"/>
              </w:rPr>
              <w:t xml:space="preserve"> 连接被拒绝</w:t>
            </w:r>
            <w:r>
              <w:rPr>
                <w:rFonts w:hint="eastAsia" w:ascii="Times New Roman" w:hAnsi="Times New Roman" w:eastAsia="楷体" w:cs="Times New Roman"/>
                <w:sz w:val="18"/>
                <w:szCs w:val="18"/>
              </w:rPr>
              <w:t>，</w:t>
            </w:r>
            <w:r>
              <w:rPr>
                <w:rFonts w:ascii="Times New Roman" w:hAnsi="Times New Roman" w:eastAsia="楷体" w:cs="Times New Roman"/>
                <w:sz w:val="18"/>
                <w:szCs w:val="18"/>
              </w:rPr>
              <w:t>标识符被拒绝</w:t>
            </w:r>
          </w:p>
        </w:tc>
        <w:tc>
          <w:tcPr>
            <w:tcW w:w="768" w:type="dxa"/>
            <w:shd w:val="clear" w:color="auto" w:fill="DBE3F4" w:themeFill="accent1" w:themeFillTint="32"/>
          </w:tcPr>
          <w:p w14:paraId="15D2970D">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w:t>
            </w:r>
          </w:p>
        </w:tc>
        <w:tc>
          <w:tcPr>
            <w:tcW w:w="3161" w:type="dxa"/>
          </w:tcPr>
          <w:p w14:paraId="11957840">
            <w:pPr>
              <w:rPr>
                <w:rFonts w:ascii="Times New Roman" w:hAnsi="Times New Roman" w:eastAsia="楷体" w:cs="Times New Roman"/>
                <w:sz w:val="18"/>
                <w:szCs w:val="18"/>
              </w:rPr>
            </w:pPr>
            <w:r>
              <w:rPr>
                <w:rFonts w:ascii="Times New Roman" w:hAnsi="Times New Roman" w:eastAsia="楷体" w:cs="Times New Roman"/>
                <w:sz w:val="18"/>
                <w:szCs w:val="18"/>
              </w:rPr>
              <w:t>连接被拒绝，未授权</w:t>
            </w:r>
          </w:p>
        </w:tc>
      </w:tr>
      <w:tr w14:paraId="3C173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14:paraId="647E27BA">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3</w:t>
            </w:r>
          </w:p>
        </w:tc>
        <w:tc>
          <w:tcPr>
            <w:tcW w:w="4656" w:type="dxa"/>
          </w:tcPr>
          <w:p w14:paraId="1BF460F3">
            <w:pPr>
              <w:rPr>
                <w:rFonts w:ascii="Times New Roman" w:hAnsi="Times New Roman" w:eastAsia="楷体" w:cs="Times New Roman"/>
                <w:sz w:val="18"/>
                <w:szCs w:val="18"/>
              </w:rPr>
            </w:pPr>
            <w:r>
              <w:rPr>
                <w:rFonts w:ascii="Times New Roman" w:hAnsi="Times New Roman" w:eastAsia="楷体" w:cs="Times New Roman"/>
                <w:sz w:val="18"/>
                <w:szCs w:val="18"/>
              </w:rPr>
              <w:t>连接被拒绝，服务器不可用</w:t>
            </w:r>
          </w:p>
        </w:tc>
        <w:tc>
          <w:tcPr>
            <w:tcW w:w="768" w:type="dxa"/>
            <w:shd w:val="clear" w:color="auto" w:fill="DBE3F4" w:themeFill="accent1" w:themeFillTint="32"/>
          </w:tcPr>
          <w:p w14:paraId="58BCD0F7">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5-255</w:t>
            </w:r>
          </w:p>
        </w:tc>
        <w:tc>
          <w:tcPr>
            <w:tcW w:w="3161" w:type="dxa"/>
          </w:tcPr>
          <w:p w14:paraId="31370B1D">
            <w:pPr>
              <w:rPr>
                <w:rFonts w:ascii="Times New Roman" w:hAnsi="Times New Roman" w:eastAsia="楷体" w:cs="Times New Roman"/>
                <w:sz w:val="18"/>
                <w:szCs w:val="18"/>
              </w:rPr>
            </w:pPr>
            <w:r>
              <w:rPr>
                <w:rFonts w:ascii="Times New Roman" w:hAnsi="Times New Roman" w:eastAsia="楷体" w:cs="Times New Roman"/>
                <w:sz w:val="18"/>
                <w:szCs w:val="18"/>
              </w:rPr>
              <w:t>保留以备将来使用</w:t>
            </w:r>
          </w:p>
        </w:tc>
      </w:tr>
    </w:tbl>
    <w:p w14:paraId="28928806">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设置回调函数</w:t>
      </w:r>
      <w:r>
        <w:rPr>
          <w:rFonts w:hint="eastAsia" w:ascii="Times New Roman" w:hAnsi="Times New Roman" w:eastAsia="楷体" w:cs="Times New Roman"/>
          <w:sz w:val="18"/>
          <w:szCs w:val="18"/>
        </w:rPr>
        <w:t>：MQTTClient_setCallbacks()</w:t>
      </w:r>
    </w:p>
    <w:p w14:paraId="17587E0C">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此函数用于设置回调函数，函数原型如下：</w:t>
      </w:r>
    </w:p>
    <w:p w14:paraId="3BA79F3E">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int MQTTClient_setCallbacks(MQTTClient handle,void *context,MQTTClient_connectionLost *cl,</w:t>
      </w:r>
    </w:p>
    <w:p w14:paraId="4C7B6254">
      <w:pPr>
        <w:ind w:left="2940" w:firstLine="420"/>
        <w:rPr>
          <w:rFonts w:ascii="Times New Roman" w:hAnsi="Times New Roman" w:eastAsia="楷体" w:cs="Times New Roman"/>
          <w:sz w:val="18"/>
          <w:szCs w:val="18"/>
        </w:rPr>
      </w:pPr>
      <w:r>
        <w:rPr>
          <w:rFonts w:ascii="Times New Roman" w:hAnsi="Times New Roman" w:eastAsia="楷体" w:cs="Times New Roman"/>
          <w:sz w:val="18"/>
          <w:szCs w:val="18"/>
        </w:rPr>
        <w:t>MQTTClient_messageArrived *ma,MQTTClient_deliveryComplete *dc);</w:t>
      </w:r>
    </w:p>
    <w:p w14:paraId="11C5F5ED">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为客户端句柄，context 为要传递给回调函数的参数，cl为 客户端掉线回调函数指针，ma为接收到消息的回调函数指针，dc为发送消息回调函数指针，成功返回 MQTTCLIENT_SUCCESS，失败返回 MQTTCLIENT_FAILURE。函数原型介绍如下：</w:t>
      </w:r>
    </w:p>
    <w:p w14:paraId="732F6653">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typedef void MQTTClient_connectionLost(void *context, char *cause);</w:t>
      </w:r>
    </w:p>
    <w:p w14:paraId="66F8B5D6">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typedef int MQTTClient_messageArrived(void *context, char *topicName,int topicLen, MQTTClient_message *message);</w:t>
      </w:r>
    </w:p>
    <w:p w14:paraId="393AB1F2">
      <w:pPr>
        <w:ind w:firstLine="420"/>
        <w:rPr>
          <w:rFonts w:ascii="Times New Roman" w:hAnsi="Times New Roman" w:eastAsia="楷体" w:cs="Times New Roman"/>
          <w:color w:val="2E54A1" w:themeColor="accent1" w:themeShade="BF"/>
          <w:sz w:val="18"/>
          <w:szCs w:val="18"/>
        </w:rPr>
      </w:pPr>
      <w:r>
        <w:rPr>
          <w:rFonts w:ascii="Times New Roman" w:hAnsi="Times New Roman" w:eastAsia="楷体" w:cs="Times New Roman"/>
          <w:color w:val="2E54A1" w:themeColor="accent1" w:themeShade="BF"/>
          <w:sz w:val="18"/>
          <w:szCs w:val="18"/>
        </w:rPr>
        <w:t>typedef void MQTTClient_deliveryComplete(void* context, MQTTClient_deliveryToken dt);</w:t>
      </w:r>
    </w:p>
    <w:p w14:paraId="359E2838">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cause为掉线原因，是一个字符串； topicName为消息的主题名；topicLen 为主题名的长度； message为接收到的消息； dt为传递令牌， 应用程序通过MQTTClient_publishMessage ()函数发布消息，MQTT 协议会返回给客户端应用程序一个传递令牌；应用程序可以通过将调用 MQTTClient_publishMessage()返回的传递令牌与传递给此回调的令牌进行匹配来检查消息是否已成功发布。以上介绍的是同步模式客户端API，此外，还有异步模式，通过 MQTTClient_connectOptions 对象中的 reliable 成员控制，当 reliable=1 时使用同步方式发布消息，表示必须完成当前正在发布的消息（收到确认）后才能发布另一个消息；reliable=0 则使用异步方式发布消息。使用 MQTTClient_connectOptions_initializer 宏对 MQTTClient_connectOptions 对象进行初始化时，reliable 标志被初始化为 1，所以默认是使用了同步方式。</w:t>
      </w:r>
    </w:p>
    <w:p w14:paraId="465413A4">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回调函数示例</w:t>
      </w:r>
      <w:r>
        <w:rPr>
          <w:rFonts w:hint="eastAsia" w:ascii="Times New Roman" w:hAnsi="Times New Roman" w:eastAsia="楷体" w:cs="Times New Roman"/>
          <w:sz w:val="18"/>
          <w:szCs w:val="18"/>
        </w:rPr>
        <w:t>：</w:t>
      </w:r>
    </w:p>
    <w:p w14:paraId="58E8BA69">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71620" cy="3347720"/>
            <wp:effectExtent l="0" t="0" r="12700" b="508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924"/>
                    <a:srcRect b="11111"/>
                    <a:stretch>
                      <a:fillRect/>
                    </a:stretch>
                  </pic:blipFill>
                  <pic:spPr>
                    <a:xfrm>
                      <a:off x="0" y="0"/>
                      <a:ext cx="4071620" cy="3347720"/>
                    </a:xfrm>
                    <a:prstGeom prst="rect">
                      <a:avLst/>
                    </a:prstGeom>
                    <a:noFill/>
                    <a:ln>
                      <a:noFill/>
                    </a:ln>
                  </pic:spPr>
                </pic:pic>
              </a:graphicData>
            </a:graphic>
          </wp:inline>
        </w:drawing>
      </w:r>
    </w:p>
    <w:p w14:paraId="2D7C4BEE">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对于接收信息回调函数msgarrvd ()需要注意两点：退出函数时必须调用 MQTTClient_freeMessage ()函数释放消息的内存空间，同时也要调用 MQTTClient_free()函数释放主题名称占用的内存空间。其次，此函数的返回值必须是0或1，返回1表示消息已经成功处理，返回0则表示消息处理存在问题，这种情况下，客户端库将重新调用 MQTTClient_messageArrived()以尝试再次将消息传递给客户端应用程序，所以返回 0 时不要释放消息和主题所占用的内存空间，否则重新投递失败。</w:t>
      </w:r>
    </w:p>
    <w:p w14:paraId="71993BEA">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发布信息</w:t>
      </w:r>
      <w:r>
        <w:rPr>
          <w:rFonts w:hint="eastAsia" w:ascii="Times New Roman" w:hAnsi="Times New Roman" w:eastAsia="楷体" w:cs="Times New Roman"/>
          <w:sz w:val="18"/>
          <w:szCs w:val="18"/>
        </w:rPr>
        <w:t>：MQTTClient_publishMessage()</w:t>
      </w:r>
    </w:p>
    <w:p w14:paraId="0C88037A">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此函数用于发布信息，函数原型如下：</w:t>
      </w:r>
    </w:p>
    <w:p w14:paraId="5226398D">
      <w:pPr>
        <w:ind w:left="420" w:firstLine="420"/>
        <w:rPr>
          <w:rFonts w:ascii="Times New Roman" w:hAnsi="Times New Roman" w:eastAsia="楷体" w:cs="Times New Roman"/>
          <w:color w:val="2E54A1" w:themeColor="accent1" w:themeShade="BF"/>
          <w:sz w:val="15"/>
          <w:szCs w:val="15"/>
        </w:rPr>
      </w:pPr>
      <w:r>
        <w:rPr>
          <w:rFonts w:hint="eastAsia" w:ascii="Times New Roman" w:hAnsi="Times New Roman" w:eastAsia="楷体" w:cs="Times New Roman"/>
          <w:color w:val="2E54A1" w:themeColor="accent1" w:themeShade="BF"/>
          <w:sz w:val="15"/>
          <w:szCs w:val="15"/>
        </w:rPr>
        <w:t>int MQTTClient_publishMessage(MQTTClient handle,const char *topicName,MQTTClient_message *msg,MQTTClient_deliveryToken *dt);</w:t>
      </w:r>
    </w:p>
    <w:p w14:paraId="33389ED1">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为客户端句柄，topicName为主题名称，msg为 MQTTClient_message类型的指针，也就是要发送的报文数据，dt为返回给应用程序的令牌，成功返回 MQTTCLIENT_SUCCESS，失败返回错误码。</w:t>
      </w:r>
    </w:p>
    <w:p w14:paraId="3FB16A49">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788535" cy="1365885"/>
            <wp:effectExtent l="0" t="0" r="12065" b="5715"/>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925"/>
                    <a:stretch>
                      <a:fillRect/>
                    </a:stretch>
                  </pic:blipFill>
                  <pic:spPr>
                    <a:xfrm>
                      <a:off x="0" y="0"/>
                      <a:ext cx="4788535" cy="1365885"/>
                    </a:xfrm>
                    <a:prstGeom prst="rect">
                      <a:avLst/>
                    </a:prstGeom>
                    <a:noFill/>
                    <a:ln>
                      <a:noFill/>
                    </a:ln>
                  </pic:spPr>
                </pic:pic>
              </a:graphicData>
            </a:graphic>
          </wp:inline>
        </w:drawing>
      </w:r>
    </w:p>
    <w:p w14:paraId="1CF7D5CD">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订阅主题</w:t>
      </w:r>
      <w:r>
        <w:rPr>
          <w:rFonts w:hint="eastAsia" w:ascii="Times New Roman" w:hAnsi="Times New Roman" w:eastAsia="楷体" w:cs="Times New Roman"/>
          <w:sz w:val="18"/>
          <w:szCs w:val="18"/>
        </w:rPr>
        <w:t>：MQTTClient_subscribe()</w:t>
      </w:r>
    </w:p>
    <w:p w14:paraId="77DA112B">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此函数用来订阅主题，函数原型：</w:t>
      </w:r>
      <w:r>
        <w:rPr>
          <w:rFonts w:hint="eastAsia" w:ascii="Times New Roman" w:hAnsi="Times New Roman" w:eastAsia="楷体" w:cs="Times New Roman"/>
          <w:color w:val="2E54A1" w:themeColor="accent1" w:themeShade="BF"/>
          <w:sz w:val="18"/>
          <w:szCs w:val="18"/>
        </w:rPr>
        <w:t>int MQTTClient_subscribe(MQTTClient handle,const char *topic,int qos)</w:t>
      </w:r>
      <w:r>
        <w:rPr>
          <w:rFonts w:hint="eastAsia" w:ascii="Times New Roman" w:hAnsi="Times New Roman" w:eastAsia="楷体" w:cs="Times New Roman"/>
          <w:sz w:val="18"/>
          <w:szCs w:val="18"/>
        </w:rPr>
        <w:t>，handle为客户端句柄，topic为要订阅的主题名称，qos为报文等级，成功返回 MQTTCLIENT_SUCCESS，失败返回错误码。</w:t>
      </w:r>
    </w:p>
    <w:p w14:paraId="01CCA40B">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取消订阅主题</w:t>
      </w:r>
      <w:r>
        <w:rPr>
          <w:rFonts w:hint="eastAsia" w:ascii="Times New Roman" w:hAnsi="Times New Roman" w:eastAsia="楷体" w:cs="Times New Roman"/>
          <w:sz w:val="18"/>
          <w:szCs w:val="18"/>
        </w:rPr>
        <w:t>：MQTTClient_unsubscribe()</w:t>
      </w:r>
    </w:p>
    <w:p w14:paraId="0F01AE95">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此函数用来取消订阅主题，函数原型：</w:t>
      </w:r>
      <w:r>
        <w:rPr>
          <w:rFonts w:hint="eastAsia" w:ascii="Times New Roman" w:hAnsi="Times New Roman" w:eastAsia="楷体" w:cs="Times New Roman"/>
          <w:color w:val="2E54A1" w:themeColor="accent1" w:themeShade="BF"/>
          <w:sz w:val="18"/>
          <w:szCs w:val="18"/>
        </w:rPr>
        <w:t>int MQTTClient_unsubscribe(MQTTClient handle,const char *topic)</w:t>
      </w:r>
      <w:r>
        <w:rPr>
          <w:rFonts w:hint="eastAsia" w:ascii="Times New Roman" w:hAnsi="Times New Roman" w:eastAsia="楷体" w:cs="Times New Roman"/>
          <w:sz w:val="18"/>
          <w:szCs w:val="18"/>
        </w:rPr>
        <w:t>，handle为客户端句柄，topic为要取消订阅的主题名称，成功返回 MQTTCLIENT_SUCCESS，失败返回错误码。</w:t>
      </w:r>
    </w:p>
    <w:p w14:paraId="7804EDAE">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断开服务端连接</w:t>
      </w:r>
      <w:r>
        <w:rPr>
          <w:rFonts w:hint="eastAsia" w:ascii="Times New Roman" w:hAnsi="Times New Roman" w:eastAsia="楷体" w:cs="Times New Roman"/>
          <w:sz w:val="18"/>
          <w:szCs w:val="18"/>
        </w:rPr>
        <w:t>：MQTTClient_disconnect ()</w:t>
      </w:r>
    </w:p>
    <w:p w14:paraId="53476B7C">
      <w:pPr>
        <w:ind w:firstLine="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此函数用来主动断开服务端连接，函数原型：</w:t>
      </w:r>
      <w:r>
        <w:rPr>
          <w:rFonts w:hint="eastAsia" w:ascii="Times New Roman" w:hAnsi="Times New Roman" w:eastAsia="楷体" w:cs="Times New Roman"/>
          <w:color w:val="2E54A1" w:themeColor="accent1" w:themeShade="BF"/>
          <w:sz w:val="18"/>
          <w:szCs w:val="18"/>
        </w:rPr>
        <w:t>int MQTTClient_disconnect(MQTTClient handle,int timeout)</w:t>
      </w:r>
      <w:r>
        <w:rPr>
          <w:rFonts w:hint="eastAsia" w:ascii="Times New Roman" w:hAnsi="Times New Roman" w:eastAsia="楷体" w:cs="Times New Roman"/>
          <w:sz w:val="18"/>
          <w:szCs w:val="18"/>
        </w:rPr>
        <w:t>，handle为客户端句柄，timeout为超时时间，客户端断开连接时会延时一段时间以便完成正在进行的消息传输。客户端成功从服务器断开连接，则返回 MQTTCLIENT_SUCCESS；如果客户端无法与服务器断开连接，则返回错误代码。</w:t>
      </w:r>
    </w:p>
    <w:p w14:paraId="410BFF21">
      <w:pPr>
        <w:numPr>
          <w:ilvl w:val="0"/>
          <w:numId w:val="221"/>
        </w:numPr>
        <w:spacing w:before="60"/>
        <w:jc w:val="center"/>
        <w:outlineLvl w:val="0"/>
        <w:rPr>
          <w:rFonts w:hint="eastAsia" w:ascii="Times New Roman" w:hAnsi="Times New Roman" w:eastAsia="楷体" w:cs="Times New Roman"/>
          <w:b/>
          <w:bCs/>
          <w:sz w:val="24"/>
          <w:lang w:val="en-US" w:eastAsia="zh-CN"/>
        </w:rPr>
      </w:pPr>
      <w:bookmarkStart w:id="126" w:name="_Toc30923"/>
      <w:r>
        <w:rPr>
          <w:rFonts w:hint="eastAsia" w:ascii="Times New Roman" w:hAnsi="Times New Roman" w:eastAsia="楷体" w:cs="Times New Roman"/>
          <w:b/>
          <w:bCs/>
          <w:sz w:val="24"/>
          <w:lang w:val="en-US" w:eastAsia="zh-CN"/>
        </w:rPr>
        <w:t>驱动开发基础知识</w:t>
      </w:r>
      <w:bookmarkEnd w:id="126"/>
    </w:p>
    <w:p w14:paraId="77BE1321">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27" w:name="_Toc14094"/>
      <w:r>
        <w:rPr>
          <w:rFonts w:hint="eastAsia" w:ascii="Times New Roman" w:hAnsi="Times New Roman" w:eastAsia="楷体" w:cs="Times New Roman"/>
          <w:b/>
          <w:bCs/>
          <w:szCs w:val="21"/>
          <w:lang w:val="en-US" w:eastAsia="zh-CN"/>
        </w:rPr>
        <w:t>字符设备驱动开发</w:t>
      </w:r>
      <w:bookmarkEnd w:id="127"/>
    </w:p>
    <w:p w14:paraId="007B17D6">
      <w:pPr>
        <w:ind w:firstLine="42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字符设备是Linux驱动中最基本的一类设备驱动，字符设备就是以字节流的形式，一个字节一个字节进行读取的设备，也就是说读取是有先后顺序的，常见的字符设备有：Led灯、按键、I2C、SPI、LCD屏幕等。在Linux中一切皆文件，驱动加载成功后会在/dev目录下生成相应的文件，在应用程序中通过读写/dev目录下的设备文件即可实现对硬件的操作。应用程序运行在用户空间，而Linux驱动是内核的一部分，所以运行在内核空间，应用程序通过使用系统调用即可从用户空间陷入到内核空间，实现对底层驱动的操作。在Linux系统中，系统调用属于C库的一部分，函数调用流程如下所示：</w:t>
      </w:r>
    </w:p>
    <w:p w14:paraId="361F6A8C">
      <w:pPr>
        <w:ind w:left="840" w:leftChars="0" w:firstLine="42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96765" cy="702310"/>
            <wp:effectExtent l="0" t="0" r="5715" b="13970"/>
            <wp:docPr id="6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2"/>
                    <pic:cNvPicPr>
                      <a:picLocks noChangeAspect="1"/>
                    </pic:cNvPicPr>
                  </pic:nvPicPr>
                  <pic:blipFill>
                    <a:blip r:embed="rId926"/>
                    <a:stretch>
                      <a:fillRect/>
                    </a:stretch>
                  </pic:blipFill>
                  <pic:spPr>
                    <a:xfrm>
                      <a:off x="0" y="0"/>
                      <a:ext cx="4596765" cy="702310"/>
                    </a:xfrm>
                    <a:prstGeom prst="rect">
                      <a:avLst/>
                    </a:prstGeom>
                    <a:noFill/>
                    <a:ln>
                      <a:noFill/>
                    </a:ln>
                  </pic:spPr>
                </pic:pic>
              </a:graphicData>
            </a:graphic>
          </wp:inline>
        </w:drawing>
      </w:r>
    </w:p>
    <w:p w14:paraId="7D46E84C">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可见，应用程序中使用到的函数，在驱动程序中都存在与之对应的函数；每一个系统调用，在驱动中都有与之对应的驱动函数，在Linux内核文件</w:t>
      </w:r>
      <w:r>
        <w:rPr>
          <w:rFonts w:hint="eastAsia" w:ascii="Times New Roman" w:hAnsi="Times New Roman" w:eastAsia="楷体" w:cs="Times New Roman"/>
          <w:color w:val="2E54A1" w:themeColor="accent1" w:themeShade="BF"/>
          <w:sz w:val="18"/>
          <w:szCs w:val="18"/>
          <w:lang w:val="en-US" w:eastAsia="zh-CN"/>
        </w:rPr>
        <w:t>include/linux/fs.h</w:t>
      </w:r>
      <w:r>
        <w:rPr>
          <w:rFonts w:hint="eastAsia" w:ascii="Times New Roman" w:hAnsi="Times New Roman" w:eastAsia="楷体" w:cs="Times New Roman"/>
          <w:sz w:val="18"/>
          <w:szCs w:val="18"/>
          <w:lang w:val="en-US" w:eastAsia="zh-CN"/>
        </w:rPr>
        <w:t>中有个 file_operations 结构体，此结构体就是Linux内核驱动操作函数的集合：</w:t>
      </w:r>
    </w:p>
    <w:p w14:paraId="780685E4">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64505" cy="3538220"/>
            <wp:effectExtent l="0" t="0" r="13335" b="12700"/>
            <wp:docPr id="6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
                    <pic:cNvPicPr>
                      <a:picLocks noChangeAspect="1"/>
                    </pic:cNvPicPr>
                  </pic:nvPicPr>
                  <pic:blipFill>
                    <a:blip r:embed="rId927"/>
                    <a:srcRect b="3037"/>
                    <a:stretch>
                      <a:fillRect/>
                    </a:stretch>
                  </pic:blipFill>
                  <pic:spPr>
                    <a:xfrm>
                      <a:off x="0" y="0"/>
                      <a:ext cx="5564505" cy="3538220"/>
                    </a:xfrm>
                    <a:prstGeom prst="rect">
                      <a:avLst/>
                    </a:prstGeom>
                    <a:noFill/>
                    <a:ln>
                      <a:noFill/>
                    </a:ln>
                  </pic:spPr>
                </pic:pic>
              </a:graphicData>
            </a:graphic>
          </wp:inline>
        </w:drawing>
      </w:r>
    </w:p>
    <w:p w14:paraId="20B1D36F">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下面介绍几个比较重要的操作函数，字符设备驱动开发的工作就是实现这些操作函数。</w:t>
      </w:r>
    </w:p>
    <w:tbl>
      <w:tblPr>
        <w:tblStyle w:val="10"/>
        <w:tblW w:w="0" w:type="auto"/>
        <w:tblInd w:w="3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7707"/>
      </w:tblGrid>
      <w:tr w14:paraId="66CD1D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E3F2D9" w:themeFill="accent4" w:themeFillTint="32"/>
          </w:tcPr>
          <w:p w14:paraId="26897DD8">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函数/结构体</w:t>
            </w:r>
          </w:p>
        </w:tc>
        <w:tc>
          <w:tcPr>
            <w:tcW w:w="7707" w:type="dxa"/>
            <w:shd w:val="clear" w:color="auto" w:fill="E3F2D9" w:themeFill="accent4" w:themeFillTint="32"/>
          </w:tcPr>
          <w:p w14:paraId="5F5077DC">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43FFB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33B8130F">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owner</w:t>
            </w:r>
          </w:p>
        </w:tc>
        <w:tc>
          <w:tcPr>
            <w:tcW w:w="7707" w:type="dxa"/>
          </w:tcPr>
          <w:p w14:paraId="3CE60D3F">
            <w:p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在owner中拥有file_operations 结构体的模块的指针，一般设置为THIS_MODULE。</w:t>
            </w:r>
          </w:p>
        </w:tc>
      </w:tr>
      <w:tr w14:paraId="01FD7B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209BA586">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llseek()</w:t>
            </w:r>
          </w:p>
        </w:tc>
        <w:tc>
          <w:tcPr>
            <w:tcW w:w="7707" w:type="dxa"/>
          </w:tcPr>
          <w:p w14:paraId="1168D125">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用于修改文件当前的读写位置。</w:t>
            </w:r>
          </w:p>
        </w:tc>
      </w:tr>
      <w:tr w14:paraId="664C55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68A7BF5F">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read()</w:t>
            </w:r>
          </w:p>
        </w:tc>
        <w:tc>
          <w:tcPr>
            <w:tcW w:w="7707" w:type="dxa"/>
          </w:tcPr>
          <w:p w14:paraId="24A49057">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用于读取设备文件。</w:t>
            </w:r>
          </w:p>
        </w:tc>
      </w:tr>
      <w:tr w14:paraId="2A9683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07C7C4BB">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write()</w:t>
            </w:r>
          </w:p>
        </w:tc>
        <w:tc>
          <w:tcPr>
            <w:tcW w:w="7707" w:type="dxa"/>
          </w:tcPr>
          <w:p w14:paraId="6CAFF0DE">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用于向设备文件写入(发送)数据。</w:t>
            </w:r>
          </w:p>
        </w:tc>
      </w:tr>
      <w:tr w14:paraId="059EF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7C0E1480">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poll()</w:t>
            </w:r>
          </w:p>
        </w:tc>
        <w:tc>
          <w:tcPr>
            <w:tcW w:w="7707" w:type="dxa"/>
          </w:tcPr>
          <w:p w14:paraId="4E459BC6">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poll()是个轮询函数，用于查询设备是否可以进行非阻塞读写。</w:t>
            </w:r>
          </w:p>
        </w:tc>
      </w:tr>
      <w:tr w14:paraId="5522C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46C0D631">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unlocked_ioctl()</w:t>
            </w:r>
          </w:p>
        </w:tc>
        <w:tc>
          <w:tcPr>
            <w:tcW w:w="7707" w:type="dxa"/>
          </w:tcPr>
          <w:p w14:paraId="416F8B2F">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用于提供对于设备的控制功能，与应用程序中的 ioctl() 函数对应。</w:t>
            </w:r>
          </w:p>
        </w:tc>
      </w:tr>
      <w:tr w14:paraId="4E9A1C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7D9609CD">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compat_ioctl()</w:t>
            </w:r>
          </w:p>
        </w:tc>
        <w:tc>
          <w:tcPr>
            <w:tcW w:w="7707" w:type="dxa"/>
          </w:tcPr>
          <w:p w14:paraId="58A3537D">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 unlocked_ioctl()功能一样，区别在于使用场景，64位系统上的32位应用程序使用此函数，32位系统上的32位应用程序使用unlocked_ioctl()。</w:t>
            </w:r>
          </w:p>
        </w:tc>
      </w:tr>
      <w:tr w14:paraId="15B65A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6510202E">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mmap()</w:t>
            </w:r>
          </w:p>
        </w:tc>
        <w:tc>
          <w:tcPr>
            <w:tcW w:w="7707" w:type="dxa"/>
          </w:tcPr>
          <w:p w14:paraId="1C9DC253">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用于将设备的内存映射到进程空间中(也就是用户空间)，一般帧缓冲设备会使用此函数，比如 LCD 驱动的显存，将LCD 显存映射到用户空间中以后应用程序就可以直接操作显存了。</w:t>
            </w:r>
          </w:p>
        </w:tc>
      </w:tr>
      <w:tr w14:paraId="00993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4AF19036">
            <w:p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open ()</w:t>
            </w:r>
          </w:p>
        </w:tc>
        <w:tc>
          <w:tcPr>
            <w:tcW w:w="7707" w:type="dxa"/>
            <w:vAlign w:val="top"/>
          </w:tcPr>
          <w:p w14:paraId="5AEF6CBA">
            <w:pPr>
              <w:rPr>
                <w:rFonts w:hint="eastAsia" w:ascii="Times New Roman" w:hAnsi="Times New Roman" w:eastAsia="楷体" w:cs="Times New Roman"/>
                <w:kern w:val="2"/>
                <w:sz w:val="18"/>
                <w:szCs w:val="18"/>
                <w:vertAlign w:val="baseline"/>
                <w:lang w:val="en-US" w:eastAsia="zh-CN" w:bidi="ar-SA"/>
              </w:rPr>
            </w:pPr>
            <w:r>
              <w:rPr>
                <w:rFonts w:hint="eastAsia" w:ascii="Times New Roman" w:hAnsi="Times New Roman" w:eastAsia="楷体" w:cs="Times New Roman"/>
                <w:sz w:val="18"/>
                <w:szCs w:val="18"/>
                <w:vertAlign w:val="baseline"/>
                <w:lang w:val="en-US" w:eastAsia="zh-CN"/>
              </w:rPr>
              <w:t>用于打开设备文件。</w:t>
            </w:r>
          </w:p>
        </w:tc>
      </w:tr>
      <w:tr w14:paraId="2CFA8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7E5EFFB7">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release()</w:t>
            </w:r>
          </w:p>
        </w:tc>
        <w:tc>
          <w:tcPr>
            <w:tcW w:w="7707" w:type="dxa"/>
            <w:vAlign w:val="top"/>
          </w:tcPr>
          <w:p w14:paraId="2B546352">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用于释放(关闭)设备文件，与应用程序中的 close 函数对应。</w:t>
            </w:r>
          </w:p>
        </w:tc>
      </w:tr>
      <w:tr w14:paraId="4AEF1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14:paraId="440412C1">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fasync()</w:t>
            </w:r>
          </w:p>
        </w:tc>
        <w:tc>
          <w:tcPr>
            <w:tcW w:w="7707" w:type="dxa"/>
            <w:vAlign w:val="top"/>
          </w:tcPr>
          <w:p w14:paraId="69A691AC">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用于刷新待处理的数据，将缓冲区中的数据刷新到磁盘中。</w:t>
            </w:r>
          </w:p>
        </w:tc>
      </w:tr>
      <w:tr w14:paraId="7A2D8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653" w:type="dxa"/>
            <w:shd w:val="clear" w:color="auto" w:fill="DBE3F4" w:themeFill="accent1" w:themeFillTint="32"/>
            <w:vAlign w:val="center"/>
          </w:tcPr>
          <w:p w14:paraId="38B92E91">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aio_fsync()</w:t>
            </w:r>
          </w:p>
        </w:tc>
        <w:tc>
          <w:tcPr>
            <w:tcW w:w="7707" w:type="dxa"/>
            <w:vAlign w:val="top"/>
          </w:tcPr>
          <w:p w14:paraId="6B3D51B9">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 fasync ()函数的功能类似，只是 aio_fsync()是异步刷新待处理的数据。</w:t>
            </w:r>
          </w:p>
        </w:tc>
      </w:tr>
    </w:tbl>
    <w:p w14:paraId="1D6B4C39">
      <w:pPr>
        <w:numPr>
          <w:ilvl w:val="0"/>
          <w:numId w:val="223"/>
        </w:numP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字符设备驱动开发步骤</w:t>
      </w:r>
    </w:p>
    <w:p w14:paraId="31119CD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Linux驱动开发中，首先要初始化相应的寄存器，和STM32这种裸机开发不同的是，Linux驱动开发需要按照规定的框架来编写驱动，所以学习Linux驱动开发的重点是学习驱动框架。Linux有以下两种运行方式：</w:t>
      </w:r>
    </w:p>
    <w:p w14:paraId="66F379F5">
      <w:pPr>
        <w:numPr>
          <w:ilvl w:val="0"/>
          <w:numId w:val="22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将驱动编译进Linux内核中，当内核启动后会自动运行驱动程序；</w:t>
      </w:r>
    </w:p>
    <w:p w14:paraId="7491DE30">
      <w:pPr>
        <w:numPr>
          <w:ilvl w:val="0"/>
          <w:numId w:val="22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将驱动编译成模块(Linux下模块的扩展名为.ko)，内核启动后需要使用</w:t>
      </w:r>
      <w:r>
        <w:rPr>
          <w:rFonts w:hint="eastAsia" w:ascii="Times New Roman" w:hAnsi="Times New Roman" w:eastAsia="楷体" w:cs="Times New Roman"/>
          <w:color w:val="2E54A1" w:themeColor="accent1" w:themeShade="BF"/>
          <w:sz w:val="18"/>
          <w:szCs w:val="18"/>
          <w:lang w:val="en-US" w:eastAsia="zh-CN"/>
        </w:rPr>
        <w:t>modprobe</w:t>
      </w:r>
      <w:r>
        <w:rPr>
          <w:rFonts w:hint="eastAsia" w:ascii="Times New Roman" w:hAnsi="Times New Roman" w:eastAsia="楷体" w:cs="Times New Roman"/>
          <w:sz w:val="18"/>
          <w:szCs w:val="18"/>
          <w:lang w:val="en-US" w:eastAsia="zh-CN"/>
        </w:rPr>
        <w:t>命令加载驱动模块。</w:t>
      </w:r>
    </w:p>
    <w:p w14:paraId="4088A73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调试驱动时，一般选择将驱动编译为模块，这样在修改驱动以后只需重新编译一下模块即可，而不用编译整个Linux内核，并且调试时只需要加载或卸载驱动模块，而不用重启系统。所以，在开发时通常将驱动编译为模块，驱动开发完成后就可以将其编译进内核了，也可以不编译进内核，具体看自己的需求。</w:t>
      </w:r>
    </w:p>
    <w:p w14:paraId="3B28153F">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加载和卸载驱动模块</w:t>
      </w:r>
    </w:p>
    <w:p w14:paraId="4908DC8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在编写驱动时需要注册两种操作函数：模块加载函数</w:t>
      </w:r>
      <w:r>
        <w:rPr>
          <w:rFonts w:hint="eastAsia" w:ascii="Times New Roman" w:hAnsi="Times New Roman" w:eastAsia="楷体" w:cs="Times New Roman"/>
          <w:color w:val="2E54A1" w:themeColor="accent1" w:themeShade="BF"/>
          <w:sz w:val="18"/>
          <w:szCs w:val="18"/>
          <w:lang w:val="en-US" w:eastAsia="zh-CN"/>
        </w:rPr>
        <w:t>module_init(xxx_init)</w:t>
      </w:r>
      <w:r>
        <w:rPr>
          <w:rFonts w:hint="eastAsia" w:ascii="Times New Roman" w:hAnsi="Times New Roman" w:eastAsia="楷体" w:cs="Times New Roman"/>
          <w:sz w:val="18"/>
          <w:szCs w:val="18"/>
          <w:lang w:val="en-US" w:eastAsia="zh-CN"/>
        </w:rPr>
        <w:t>、模块卸载函数</w:t>
      </w:r>
      <w:r>
        <w:rPr>
          <w:rFonts w:hint="eastAsia" w:ascii="Times New Roman" w:hAnsi="Times New Roman" w:eastAsia="楷体" w:cs="Times New Roman"/>
          <w:color w:val="2E54A1" w:themeColor="accent1" w:themeShade="BF"/>
          <w:sz w:val="18"/>
          <w:szCs w:val="18"/>
          <w:lang w:val="en-US" w:eastAsia="zh-CN"/>
        </w:rPr>
        <w:t>module_exit(xxx_exit)</w:t>
      </w:r>
      <w:r>
        <w:rPr>
          <w:rFonts w:hint="eastAsia" w:ascii="Times New Roman" w:hAnsi="Times New Roman" w:eastAsia="楷体" w:cs="Times New Roman"/>
          <w:sz w:val="18"/>
          <w:szCs w:val="18"/>
          <w:lang w:val="en-US" w:eastAsia="zh-CN"/>
        </w:rPr>
        <w:t>，其中，参数 xxx_init() 和xxx_exit()就是要注册的具体函数，函数模板如下所示：</w:t>
      </w:r>
    </w:p>
    <w:p w14:paraId="71140635">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6885" cy="1831340"/>
            <wp:effectExtent l="0" t="0" r="10795" b="1270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928"/>
                    <a:stretch>
                      <a:fillRect/>
                    </a:stretch>
                  </pic:blipFill>
                  <pic:spPr>
                    <a:xfrm>
                      <a:off x="0" y="0"/>
                      <a:ext cx="4286885" cy="1831340"/>
                    </a:xfrm>
                    <a:prstGeom prst="rect">
                      <a:avLst/>
                    </a:prstGeom>
                    <a:noFill/>
                    <a:ln>
                      <a:noFill/>
                    </a:ln>
                  </pic:spPr>
                </pic:pic>
              </a:graphicData>
            </a:graphic>
          </wp:inline>
        </w:drawing>
      </w:r>
    </w:p>
    <w:p w14:paraId="086D129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当驱动编译成模块后，会生成一个扩展名为.ko的文件，有两种命令可以加载驱动模块：insmod和modprobe，二者的区别在于，insmod只加载指定的.ko模块，而modprobe会分析模块的依赖关系，默认会去内核的</w:t>
      </w:r>
      <w:r>
        <w:rPr>
          <w:rFonts w:hint="eastAsia" w:ascii="Times New Roman" w:hAnsi="Times New Roman" w:eastAsia="楷体" w:cs="Times New Roman"/>
          <w:color w:val="2E54A1" w:themeColor="accent1" w:themeShade="BF"/>
          <w:sz w:val="18"/>
          <w:szCs w:val="18"/>
          <w:lang w:val="en-US" w:eastAsia="zh-CN"/>
        </w:rPr>
        <w:t>/lib/modules/&lt;kernel-version&gt;</w:t>
      </w:r>
      <w:r>
        <w:rPr>
          <w:rFonts w:hint="eastAsia" w:ascii="Times New Roman" w:hAnsi="Times New Roman" w:eastAsia="楷体" w:cs="Times New Roman"/>
          <w:sz w:val="18"/>
          <w:szCs w:val="18"/>
          <w:lang w:val="en-US" w:eastAsia="zh-CN"/>
        </w:rPr>
        <w:t>目录中查找依赖的驱动模块，将所有的依赖模块也都加载到内核中。&lt;</w:t>
      </w:r>
      <w:r>
        <w:rPr>
          <w:rFonts w:hint="eastAsia" w:ascii="Times New Roman" w:hAnsi="Times New Roman" w:eastAsia="楷体" w:cs="Times New Roman"/>
          <w:color w:val="2E54A1" w:themeColor="accent1" w:themeShade="BF"/>
          <w:sz w:val="18"/>
          <w:szCs w:val="18"/>
          <w:lang w:val="en-US" w:eastAsia="zh-CN"/>
        </w:rPr>
        <w:t>kernel-version</w:t>
      </w:r>
      <w:r>
        <w:rPr>
          <w:rFonts w:hint="eastAsia" w:ascii="Times New Roman" w:hAnsi="Times New Roman" w:eastAsia="楷体" w:cs="Times New Roman"/>
          <w:sz w:val="18"/>
          <w:szCs w:val="18"/>
          <w:lang w:val="en-US" w:eastAsia="zh-CN"/>
        </w:rPr>
        <w:t>&gt;为内核版本号，一般自己制作的根文件系统中是不会有这个目录的，所以需要自己手动创建。比如，模块 drv.ko依赖于模块 first.ko，使用insmod命令的话，就需要先加载first.ko，再加载drv.ko，而使用modprobe命令则可直接加载drv.ko，该命令会将first.ko也一起加载进内核，</w:t>
      </w:r>
      <w:r>
        <w:rPr>
          <w:rFonts w:hint="eastAsia" w:ascii="Times New Roman" w:hAnsi="Times New Roman" w:eastAsia="楷体" w:cs="Times New Roman"/>
          <w:b/>
          <w:bCs/>
          <w:sz w:val="18"/>
          <w:szCs w:val="18"/>
          <w:lang w:val="en-US" w:eastAsia="zh-CN"/>
        </w:rPr>
        <w:t>推荐使用modprobe命令</w:t>
      </w:r>
      <w:r>
        <w:rPr>
          <w:rFonts w:hint="eastAsia" w:ascii="Times New Roman" w:hAnsi="Times New Roman" w:eastAsia="楷体" w:cs="Times New Roman"/>
          <w:sz w:val="18"/>
          <w:szCs w:val="18"/>
          <w:lang w:val="en-US" w:eastAsia="zh-CN"/>
        </w:rPr>
        <w:t>。示例如下：</w:t>
      </w:r>
    </w:p>
    <w:p w14:paraId="62CC90C6">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insmod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drv.ko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加载drv.ko模块 */</w:t>
      </w:r>
    </w:p>
    <w:p w14:paraId="38A0EE31">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modprobe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drv.ko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加载drv.ko模块以及依赖模块 */</w:t>
      </w:r>
      <w:r>
        <w:rPr>
          <w:rFonts w:hint="eastAsia" w:ascii="Times New Roman" w:hAnsi="Times New Roman" w:eastAsia="楷体" w:cs="Times New Roman"/>
          <w:sz w:val="18"/>
          <w:szCs w:val="18"/>
          <w:lang w:val="en-US" w:eastAsia="zh-CN"/>
        </w:rPr>
        <w:tab/>
      </w:r>
    </w:p>
    <w:p w14:paraId="104D78A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使用rmmod和modprobe命令可卸载驱动模块，二者的区别在于，rmmod只卸载指定的驱动模块，而modprobe命令会将依赖模块也一起卸载掉，前提是这些依赖模块已经没有被其他模块所使用，否则就不能使用 modprobe 来卸载驱动模块。</w:t>
      </w:r>
      <w:r>
        <w:rPr>
          <w:rFonts w:hint="eastAsia" w:ascii="Times New Roman" w:hAnsi="Times New Roman" w:eastAsia="楷体" w:cs="Times New Roman"/>
          <w:b/>
          <w:bCs/>
          <w:sz w:val="18"/>
          <w:szCs w:val="18"/>
          <w:lang w:val="en-US" w:eastAsia="zh-CN"/>
        </w:rPr>
        <w:t>推荐使用rmmod命令</w:t>
      </w:r>
      <w:r>
        <w:rPr>
          <w:rFonts w:hint="eastAsia" w:ascii="Times New Roman" w:hAnsi="Times New Roman" w:eastAsia="楷体" w:cs="Times New Roman"/>
          <w:sz w:val="18"/>
          <w:szCs w:val="18"/>
          <w:lang w:val="en-US" w:eastAsia="zh-CN"/>
        </w:rPr>
        <w:t>，示例如下：</w:t>
      </w:r>
    </w:p>
    <w:p w14:paraId="56FB02CB">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rmmod</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drv.ko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卸载drv.ko驱动模块 */</w:t>
      </w:r>
    </w:p>
    <w:p w14:paraId="2022C56D">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modprobe</w:t>
      </w:r>
      <w:r>
        <w:rPr>
          <w:rFonts w:hint="eastAsia" w:ascii="Times New Roman" w:hAnsi="Times New Roman" w:eastAsia="楷体" w:cs="Times New Roman"/>
          <w:color w:val="2E54A1" w:themeColor="accent1" w:themeShade="BF"/>
          <w:sz w:val="18"/>
          <w:szCs w:val="18"/>
          <w:lang w:val="en-US" w:eastAsia="zh-CN"/>
        </w:rPr>
        <w:t xml:space="preserve">  -r drv.ko</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卸载drv.ko驱动模块以及依赖模块 */</w:t>
      </w:r>
    </w:p>
    <w:p w14:paraId="0CB3A11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使用modprobe命令加载驱动模块时，xxx_init()函数会被调用，使用rmmod命令卸载模块时， xxx_exit()函数会被调用。</w:t>
      </w:r>
    </w:p>
    <w:p w14:paraId="247130F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注册和注销字符设备</w:t>
      </w:r>
    </w:p>
    <w:p w14:paraId="1573DD7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对于字符设备而言，当驱动模块加载成功后就需要注册字符设备，当驱动模块被卸载后也要注销掉字符设备，函数如下：</w:t>
      </w:r>
    </w:p>
    <w:p w14:paraId="631EC788">
      <w:pPr>
        <w:numPr>
          <w:ilvl w:val="0"/>
          <w:numId w:val="0"/>
        </w:numPr>
        <w:ind w:left="420" w:leftChars="0" w:firstLine="420" w:firstLineChars="0"/>
        <w:rPr>
          <w:rFonts w:hint="eastAsia" w:ascii="Times New Roman" w:hAnsi="Times New Roman" w:eastAsia="楷体" w:cs="Times New Roman"/>
          <w:kern w:val="2"/>
          <w:sz w:val="18"/>
          <w:szCs w:val="18"/>
          <w:lang w:val="en-US" w:eastAsia="zh-CN" w:bidi="ar-SA"/>
        </w:rPr>
      </w:pPr>
      <w:r>
        <w:rPr>
          <w:rFonts w:hint="eastAsia" w:ascii="Times New Roman" w:hAnsi="Times New Roman" w:eastAsia="楷体" w:cs="Times New Roman"/>
          <w:b/>
          <w:bCs/>
          <w:sz w:val="18"/>
          <w:szCs w:val="18"/>
          <w:lang w:val="en-US" w:eastAsia="zh-CN"/>
        </w:rPr>
        <w:t>注册字符设备</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color w:val="2E54A1" w:themeColor="accent1" w:themeShade="BF"/>
          <w:sz w:val="18"/>
          <w:szCs w:val="18"/>
          <w:lang w:val="en-US" w:eastAsia="zh-CN"/>
        </w:rPr>
        <w:t>static inline int register_chrdev(unsigned int major, const char *name,const struct file_operations *fops)</w:t>
      </w:r>
    </w:p>
    <w:p w14:paraId="45C5461F">
      <w:pPr>
        <w:numPr>
          <w:ilvl w:val="0"/>
          <w:numId w:val="0"/>
        </w:numPr>
        <w:ind w:left="420" w:leftChars="0" w:firstLine="420" w:firstLineChars="0"/>
        <w:rPr>
          <w:rFonts w:hint="eastAsia" w:ascii="Times New Roman" w:hAnsi="Times New Roman" w:eastAsia="楷体" w:cs="Times New Roman"/>
          <w:color w:val="2E54A1" w:themeColor="accent1" w:themeShade="BF"/>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注销字符设备</w:t>
      </w:r>
      <w:r>
        <w:rPr>
          <w:rFonts w:hint="eastAsia" w:ascii="Times New Roman" w:hAnsi="Times New Roman" w:eastAsia="楷体" w:cs="Times New Roman"/>
          <w:kern w:val="2"/>
          <w:sz w:val="18"/>
          <w:szCs w:val="18"/>
          <w:lang w:val="en-US" w:eastAsia="zh-CN" w:bidi="ar-SA"/>
        </w:rPr>
        <w:t>：</w:t>
      </w:r>
      <w:r>
        <w:rPr>
          <w:rFonts w:hint="eastAsia" w:ascii="Times New Roman" w:hAnsi="Times New Roman" w:eastAsia="楷体" w:cs="Times New Roman"/>
          <w:color w:val="2E54A1" w:themeColor="accent1" w:themeShade="BF"/>
          <w:kern w:val="2"/>
          <w:sz w:val="18"/>
          <w:szCs w:val="18"/>
          <w:lang w:val="en-US" w:eastAsia="zh-CN" w:bidi="ar-SA"/>
        </w:rPr>
        <w:t>static inline void unregister_chrdev(unsigned int major, const char *name);</w:t>
      </w:r>
    </w:p>
    <w:p w14:paraId="06CD686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其中major为设备的主设备号，Linux下的每个设备都有一个设备号，设备号又分为主设备号和次设备号，后面会介绍；name是设备名字，指向一串字符串；fops是 file_operations 结构体类型指针，指向设备的操作函数集合变量。一般字符设备的注册在驱动模块的入口函数xxx_init()中运行，也就是模块加载函数，而设备的注销一般在驱动模块的出口函数xxx_exit()中运行，也就是模块卸载函数。</w:t>
      </w:r>
    </w:p>
    <w:p w14:paraId="0CD57991">
      <w:pPr>
        <w:numPr>
          <w:ilvl w:val="0"/>
          <w:numId w:val="0"/>
        </w:numPr>
        <w:ind w:firstLine="420" w:firstLineChars="0"/>
        <w:rPr>
          <w:rFonts w:hint="default" w:ascii="Times New Roman" w:hAnsi="Times New Roman" w:eastAsia="楷体" w:cs="Times New Roman"/>
          <w:sz w:val="18"/>
          <w:szCs w:val="18"/>
          <w:lang w:val="en-US" w:eastAsia="zh-CN"/>
        </w:rPr>
      </w:pPr>
    </w:p>
    <w:p w14:paraId="2004C18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实现设备的具体操作函数</w:t>
      </w:r>
    </w:p>
    <w:p w14:paraId="2B887C71">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file_operations 结构体就是设备的操作函数集合</w:t>
      </w:r>
      <w:r>
        <w:rPr>
          <w:rFonts w:hint="eastAsia" w:ascii="Times New Roman" w:hAnsi="Times New Roman" w:eastAsia="楷体" w:cs="Times New Roman"/>
          <w:sz w:val="18"/>
          <w:szCs w:val="18"/>
          <w:lang w:val="en-US" w:eastAsia="zh-CN"/>
        </w:rPr>
        <w:t>，首先，我们要先分析需要对设备执行哪些操作，比如打开和关闭设备，这是最基本的要求，几乎所有的设备都需要提供打开和关闭的功能，因此我们要实现file_operations 中的 open()和 release() 这</w:t>
      </w:r>
    </w:p>
    <w:p w14:paraId="7563E38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两个函数；此外还要对设备进行读写操作，比如设备控制着一段缓冲区(内存)，应用程序就可通过 read()和 write()这两个函数对设备的缓冲区进行读写操作，所以需要实现 file_operations中的 read()和 write()这两个函数。</w:t>
      </w:r>
    </w:p>
    <w:p w14:paraId="309CAA10">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 LICENSE 和作者信息</w:t>
      </w:r>
    </w:p>
    <w:p w14:paraId="124F343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最后我们还需要在驱动中添加 LICENSE 信息和作者信息，其中 LICENSE 是必须添加的，否则编译时会报错，作者信息无所谓，可以不添加。可使用下面两个函数添加LICENSE 和作者信息：</w:t>
      </w:r>
    </w:p>
    <w:p w14:paraId="07E1FFD5">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MODULE_LICENSE()</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 添加模块 LICENSE 信息 *</w:t>
      </w:r>
      <w:r>
        <w:rPr>
          <w:rFonts w:hint="default" w:ascii="Times New Roman" w:hAnsi="Times New Roman" w:eastAsia="楷体" w:cs="Times New Roman"/>
          <w:sz w:val="18"/>
          <w:szCs w:val="18"/>
          <w:lang w:val="en-US" w:eastAsia="zh-CN"/>
        </w:rPr>
        <w:t>/</w:t>
      </w:r>
    </w:p>
    <w:p w14:paraId="6423ECF1">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MODULE_AUTHOR()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 添加模块作者信息 *</w:t>
      </w:r>
      <w:r>
        <w:rPr>
          <w:rFonts w:hint="default" w:ascii="Times New Roman" w:hAnsi="Times New Roman" w:eastAsia="楷体" w:cs="Times New Roman"/>
          <w:sz w:val="18"/>
          <w:szCs w:val="18"/>
          <w:lang w:val="en-US" w:eastAsia="zh-CN"/>
        </w:rPr>
        <w:t>/</w:t>
      </w:r>
    </w:p>
    <w:p w14:paraId="61BBC033">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94075" cy="3107055"/>
            <wp:effectExtent l="0" t="0" r="4445" b="1905"/>
            <wp:docPr id="6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2"/>
                    <pic:cNvPicPr>
                      <a:picLocks noChangeAspect="1"/>
                    </pic:cNvPicPr>
                  </pic:nvPicPr>
                  <pic:blipFill>
                    <a:blip r:embed="rId929"/>
                    <a:stretch>
                      <a:fillRect/>
                    </a:stretch>
                  </pic:blipFill>
                  <pic:spPr>
                    <a:xfrm>
                      <a:off x="0" y="0"/>
                      <a:ext cx="3394075" cy="31070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10815" cy="3108960"/>
            <wp:effectExtent l="0" t="0" r="1905" b="0"/>
            <wp:docPr id="6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3"/>
                    <pic:cNvPicPr>
                      <a:picLocks noChangeAspect="1"/>
                    </pic:cNvPicPr>
                  </pic:nvPicPr>
                  <pic:blipFill>
                    <a:blip r:embed="rId930"/>
                    <a:srcRect b="2095"/>
                    <a:stretch>
                      <a:fillRect/>
                    </a:stretch>
                  </pic:blipFill>
                  <pic:spPr>
                    <a:xfrm>
                      <a:off x="0" y="0"/>
                      <a:ext cx="2710815" cy="3108960"/>
                    </a:xfrm>
                    <a:prstGeom prst="rect">
                      <a:avLst/>
                    </a:prstGeom>
                    <a:noFill/>
                    <a:ln>
                      <a:noFill/>
                    </a:ln>
                  </pic:spPr>
                </pic:pic>
              </a:graphicData>
            </a:graphic>
          </wp:inline>
        </w:drawing>
      </w:r>
    </w:p>
    <w:p w14:paraId="73375E3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上面就是一个完整的字符设备驱动模板，其中定义了chrtest_open()、chrtest_read()、chrtest_write()和chrtest_release()这4个函数。</w:t>
      </w:r>
      <w:r>
        <w:rPr>
          <w:rFonts w:hint="eastAsia" w:ascii="Times New Roman" w:hAnsi="Times New Roman" w:eastAsia="楷体" w:cs="Times New Roman"/>
          <w:b/>
          <w:bCs/>
          <w:sz w:val="18"/>
          <w:szCs w:val="18"/>
          <w:lang w:val="en-US" w:eastAsia="zh-CN"/>
        </w:rPr>
        <w:t>第31行</w:t>
      </w:r>
      <w:r>
        <w:rPr>
          <w:rFonts w:hint="eastAsia" w:ascii="Times New Roman" w:hAnsi="Times New Roman" w:eastAsia="楷体" w:cs="Times New Roman"/>
          <w:sz w:val="18"/>
          <w:szCs w:val="18"/>
          <w:lang w:val="en-US" w:eastAsia="zh-CN"/>
        </w:rPr>
        <w:t>，定义了一个 file_operations 结构体变量 test_fops，test_fops也就是设备的操作函数集合；</w:t>
      </w:r>
      <w:r>
        <w:rPr>
          <w:rFonts w:hint="eastAsia" w:ascii="Times New Roman" w:hAnsi="Times New Roman" w:eastAsia="楷体" w:cs="Times New Roman"/>
          <w:b/>
          <w:bCs/>
          <w:sz w:val="18"/>
          <w:szCs w:val="18"/>
          <w:lang w:val="en-US" w:eastAsia="zh-CN"/>
        </w:rPr>
        <w:t>第33~36行</w:t>
      </w:r>
      <w:r>
        <w:rPr>
          <w:rFonts w:hint="eastAsia" w:ascii="Times New Roman" w:hAnsi="Times New Roman" w:eastAsia="楷体" w:cs="Times New Roman"/>
          <w:sz w:val="18"/>
          <w:szCs w:val="18"/>
          <w:lang w:val="en-US" w:eastAsia="zh-CN"/>
        </w:rPr>
        <w:t>，对open、read、write 和 release 这4个操作函数进行了初始化；</w:t>
      </w:r>
      <w:r>
        <w:rPr>
          <w:rFonts w:hint="eastAsia" w:ascii="Times New Roman" w:hAnsi="Times New Roman" w:eastAsia="楷体" w:cs="Times New Roman"/>
          <w:b/>
          <w:bCs/>
          <w:sz w:val="18"/>
          <w:szCs w:val="18"/>
          <w:lang w:val="en-US" w:eastAsia="zh-CN"/>
        </w:rPr>
        <w:t>第45行</w:t>
      </w:r>
      <w:r>
        <w:rPr>
          <w:rFonts w:hint="eastAsia" w:ascii="Times New Roman" w:hAnsi="Times New Roman" w:eastAsia="楷体" w:cs="Times New Roman"/>
          <w:sz w:val="18"/>
          <w:szCs w:val="18"/>
          <w:lang w:val="en-US" w:eastAsia="zh-CN"/>
        </w:rPr>
        <w:t>，在模块挂载函数中注册字符设备，设置主设备号为200，设备名字为chrtest，第三个参数就是前面定义的操作函数集合 test_fops；</w:t>
      </w:r>
      <w:r>
        <w:rPr>
          <w:rFonts w:hint="eastAsia" w:ascii="Times New Roman" w:hAnsi="Times New Roman" w:eastAsia="楷体" w:cs="Times New Roman"/>
          <w:b/>
          <w:bCs/>
          <w:sz w:val="18"/>
          <w:szCs w:val="18"/>
          <w:lang w:val="en-US" w:eastAsia="zh-CN"/>
        </w:rPr>
        <w:t>第56行</w:t>
      </w:r>
      <w:r>
        <w:rPr>
          <w:rFonts w:hint="eastAsia" w:ascii="Times New Roman" w:hAnsi="Times New Roman" w:eastAsia="楷体" w:cs="Times New Roman"/>
          <w:sz w:val="18"/>
          <w:szCs w:val="18"/>
          <w:lang w:val="en-US" w:eastAsia="zh-CN"/>
        </w:rPr>
        <w:t>，在模块卸载函数中注销字符设备；最后添加了 LICENSE 信息和作者信息。需要注意的是，设置设备号时需要保证该设备号没被占用，可使用</w:t>
      </w:r>
      <w:r>
        <w:rPr>
          <w:rFonts w:hint="eastAsia" w:ascii="Times New Roman" w:hAnsi="Times New Roman" w:eastAsia="楷体" w:cs="Times New Roman"/>
          <w:color w:val="2E54A1" w:themeColor="accent1" w:themeShade="BF"/>
          <w:sz w:val="18"/>
          <w:szCs w:val="18"/>
          <w:lang w:val="en-US" w:eastAsia="zh-CN"/>
        </w:rPr>
        <w:t>cat /proc/devices</w:t>
      </w:r>
      <w:r>
        <w:rPr>
          <w:rFonts w:hint="eastAsia" w:ascii="Times New Roman" w:hAnsi="Times New Roman" w:eastAsia="楷体" w:cs="Times New Roman"/>
          <w:sz w:val="18"/>
          <w:szCs w:val="18"/>
          <w:lang w:val="en-US" w:eastAsia="zh-CN"/>
        </w:rPr>
        <w:t>命令查看当前系统中所有的字符设备和块设备，如下所示：</w:t>
      </w:r>
    </w:p>
    <w:p w14:paraId="2961D999">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718435" cy="778510"/>
            <wp:effectExtent l="0" t="0" r="9525" b="13970"/>
            <wp:docPr id="6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4"/>
                    <pic:cNvPicPr>
                      <a:picLocks noChangeAspect="1"/>
                    </pic:cNvPicPr>
                  </pic:nvPicPr>
                  <pic:blipFill>
                    <a:blip r:embed="rId931"/>
                    <a:stretch>
                      <a:fillRect/>
                    </a:stretch>
                  </pic:blipFill>
                  <pic:spPr>
                    <a:xfrm>
                      <a:off x="0" y="0"/>
                      <a:ext cx="2718435" cy="778510"/>
                    </a:xfrm>
                    <a:prstGeom prst="rect">
                      <a:avLst/>
                    </a:prstGeom>
                    <a:noFill/>
                    <a:ln>
                      <a:noFill/>
                    </a:ln>
                  </pic:spPr>
                </pic:pic>
              </a:graphicData>
            </a:graphic>
          </wp:inline>
        </w:drawing>
      </w:r>
    </w:p>
    <w:p w14:paraId="0438970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只是部分设备信息，前面的数字就是设备号，经查看，200没有被用到，所以可以将chrtest的设备号设置为200。以上就是字符设备驱动开发的程序模板了，以后的字符设备驱动程序都以此为蓝本，下面再介绍一下设备号的相关知识。</w:t>
      </w:r>
    </w:p>
    <w:p w14:paraId="43C484A6">
      <w:pPr>
        <w:numPr>
          <w:ilvl w:val="0"/>
          <w:numId w:val="22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 设备号</w:t>
      </w:r>
      <w:r>
        <w:rPr>
          <w:rFonts w:hint="eastAsia" w:ascii="Times New Roman" w:hAnsi="Times New Roman" w:eastAsia="楷体" w:cs="Times New Roman"/>
          <w:b/>
          <w:bCs/>
          <w:sz w:val="18"/>
          <w:szCs w:val="18"/>
          <w:lang w:val="en-US" w:eastAsia="zh-CN"/>
        </w:rPr>
        <w:tab/>
      </w:r>
    </w:p>
    <w:p w14:paraId="06A03E42">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为了方便管理，Linux中的每个设备都有一个设备号，设备号由主设备号和次设备号两部分组成，其中，高12位为主设备号，低20位为次设备号。主设备号表示某一个具体的驱动，次设备号表示使用这个驱动的各个设备。Linux提供了一个dev_t 类型的数据类型表示设备号，此变量是在文件</w:t>
      </w:r>
      <w:r>
        <w:rPr>
          <w:rFonts w:hint="eastAsia" w:ascii="Times New Roman" w:hAnsi="Times New Roman" w:eastAsia="楷体" w:cs="Times New Roman"/>
          <w:color w:val="2E54A1" w:themeColor="accent1" w:themeShade="BF"/>
          <w:sz w:val="18"/>
          <w:szCs w:val="18"/>
          <w:lang w:val="en-US" w:eastAsia="zh-CN"/>
        </w:rPr>
        <w:t xml:space="preserve"> include/linux/types.h</w:t>
      </w:r>
      <w:r>
        <w:rPr>
          <w:rFonts w:hint="eastAsia" w:ascii="Times New Roman" w:hAnsi="Times New Roman" w:eastAsia="楷体" w:cs="Times New Roman"/>
          <w:sz w:val="18"/>
          <w:szCs w:val="18"/>
          <w:lang w:val="en-US" w:eastAsia="zh-CN"/>
        </w:rPr>
        <w:t xml:space="preserve">中定义的，该变量其实就是一个unsigned int 类型的数据，是一个32位的数据类型。也就是说Linux中设备号的范围为0~4095，在文件 </w:t>
      </w:r>
      <w:r>
        <w:rPr>
          <w:rFonts w:hint="eastAsia" w:ascii="Times New Roman" w:hAnsi="Times New Roman" w:eastAsia="楷体" w:cs="Times New Roman"/>
          <w:color w:val="2E54A1" w:themeColor="accent1" w:themeShade="BF"/>
          <w:sz w:val="18"/>
          <w:szCs w:val="18"/>
          <w:lang w:val="en-US" w:eastAsia="zh-CN"/>
        </w:rPr>
        <w:t>include/linux/kdev_t.h</w:t>
      </w:r>
      <w:r>
        <w:rPr>
          <w:rFonts w:hint="eastAsia" w:ascii="Times New Roman" w:hAnsi="Times New Roman" w:eastAsia="楷体" w:cs="Times New Roman"/>
          <w:sz w:val="18"/>
          <w:szCs w:val="18"/>
          <w:lang w:val="en-US" w:eastAsia="zh-CN"/>
        </w:rPr>
        <w:t xml:space="preserve"> 中提供了几个操作设备号的宏，如下所示：</w:t>
      </w:r>
    </w:p>
    <w:p w14:paraId="4AD8A36A">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99430" cy="818515"/>
            <wp:effectExtent l="0" t="0" r="8890" b="4445"/>
            <wp:docPr id="6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6"/>
                    <pic:cNvPicPr>
                      <a:picLocks noChangeAspect="1"/>
                    </pic:cNvPicPr>
                  </pic:nvPicPr>
                  <pic:blipFill>
                    <a:blip r:embed="rId932"/>
                    <a:stretch>
                      <a:fillRect/>
                    </a:stretch>
                  </pic:blipFill>
                  <pic:spPr>
                    <a:xfrm>
                      <a:off x="0" y="0"/>
                      <a:ext cx="5599430" cy="818515"/>
                    </a:xfrm>
                    <a:prstGeom prst="rect">
                      <a:avLst/>
                    </a:prstGeom>
                    <a:noFill/>
                    <a:ln>
                      <a:noFill/>
                    </a:ln>
                  </pic:spPr>
                </pic:pic>
              </a:graphicData>
            </a:graphic>
          </wp:inline>
        </w:drawing>
      </w:r>
    </w:p>
    <w:p w14:paraId="0268035E">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静态分配设备号</w:t>
      </w:r>
    </w:p>
    <w:p w14:paraId="7AB2888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设备的设备号可以静态分配，也可以动态分配。静态分配就是驱动开发者静态地给设备指定一个设备号，比如前面的驱动模板中直接将chrtest的设备号设置为了200，这就是静态分配设备号。有一些常用的设备号已经被Linux内核开发者分配掉了，分配内容可查看内核中的文档 </w:t>
      </w:r>
      <w:r>
        <w:rPr>
          <w:rFonts w:hint="eastAsia" w:ascii="Times New Roman" w:hAnsi="Times New Roman" w:eastAsia="楷体" w:cs="Times New Roman"/>
          <w:color w:val="2E54A1" w:themeColor="accent1" w:themeShade="BF"/>
          <w:sz w:val="18"/>
          <w:szCs w:val="18"/>
          <w:lang w:val="en-US" w:eastAsia="zh-CN"/>
        </w:rPr>
        <w:t>Documentation/devices.txt</w:t>
      </w:r>
      <w:r>
        <w:rPr>
          <w:rFonts w:hint="eastAsia" w:ascii="Times New Roman" w:hAnsi="Times New Roman" w:eastAsia="楷体" w:cs="Times New Roman"/>
          <w:sz w:val="18"/>
          <w:szCs w:val="18"/>
          <w:lang w:val="en-US" w:eastAsia="zh-CN"/>
        </w:rPr>
        <w:t>，并不是说设备号被内核分配了就不能使用了，具体还要看文档中的说明，使用</w:t>
      </w:r>
      <w:r>
        <w:rPr>
          <w:rFonts w:hint="eastAsia" w:ascii="Times New Roman" w:hAnsi="Times New Roman" w:eastAsia="楷体" w:cs="Times New Roman"/>
          <w:color w:val="2E54A1" w:themeColor="accent1" w:themeShade="BF"/>
          <w:sz w:val="18"/>
          <w:szCs w:val="18"/>
          <w:lang w:val="en-US" w:eastAsia="zh-CN"/>
        </w:rPr>
        <w:t>cat /proc/devices</w:t>
      </w:r>
      <w:r>
        <w:rPr>
          <w:rFonts w:hint="eastAsia" w:ascii="Times New Roman" w:hAnsi="Times New Roman" w:eastAsia="楷体" w:cs="Times New Roman"/>
          <w:sz w:val="18"/>
          <w:szCs w:val="18"/>
          <w:lang w:val="en-US" w:eastAsia="zh-CN"/>
        </w:rPr>
        <w:t>命令即可查看系统中所有已经被分配的设备号。可见静态分配设备号时比较麻烦，要考虑到设备号冲突的问题。</w:t>
      </w:r>
    </w:p>
    <w:p w14:paraId="27F3741F">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动态分配设备号</w:t>
      </w:r>
    </w:p>
    <w:p w14:paraId="0CB9893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动态分配设备号时，系统会自动提供一个没有被使用的设备号，卸载驱动时释放掉该设备号即可，这样就避免了设备号冲突地问题，Linux社区推荐动态分配设备号，设备号的申请函数如下：</w:t>
      </w:r>
    </w:p>
    <w:p w14:paraId="34CECDD2">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alloc_chrdev_region(dev_t *dev, unsigned baseminor, unsigned count, const char *name);</w:t>
      </w:r>
    </w:p>
    <w:p w14:paraId="189106F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dev用于保存申请到的设备号，baseminor为次设备号起始地址，count为申请的设备号数量，name为设备的名字。alloc_chrdev_region()函数可以申请一段连续的多个设备号，这些设备号的主设备号一样，但次设备号不同，次设备号以参数baseminor为起始地址开始递增，一般是从0开始。当注销字符设备时要释放掉设备号，函数如下：</w:t>
      </w:r>
    </w:p>
    <w:p w14:paraId="6347D9A1">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unregister_chrdev_region(dev_t from, unsigned count)</w:t>
      </w:r>
      <w:r>
        <w:rPr>
          <w:rFonts w:hint="eastAsia" w:ascii="Times New Roman" w:hAnsi="Times New Roman" w:eastAsia="楷体" w:cs="Times New Roman"/>
          <w:color w:val="2E54A1" w:themeColor="accent1" w:themeShade="BF"/>
          <w:sz w:val="18"/>
          <w:szCs w:val="18"/>
          <w:lang w:val="en-US" w:eastAsia="zh-CN"/>
        </w:rPr>
        <w:t>;</w:t>
      </w:r>
    </w:p>
    <w:p w14:paraId="3C18FA6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其中，from为要释放的设备号，count表示从from开始，要释放掉的设备号数量。</w:t>
      </w:r>
    </w:p>
    <w:p w14:paraId="52539C98">
      <w:pPr>
        <w:numPr>
          <w:ilvl w:val="0"/>
          <w:numId w:val="22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字符设备驱动开发实验</w:t>
      </w:r>
    </w:p>
    <w:p w14:paraId="0EB052D3">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 chrdevbase 这个虚拟设备为例进行驱动开发，chrdevbase 是一个虚拟设备，并不是不是实际存在的。我们假设设备chrdevbase 有两个缓冲区，一个读缓冲和一个写缓冲，这两个缓冲区的大小都为100字节，在应用程序中就可以向写缓冲区中写入数据，从缓冲区中读取数据。首先，我们需要先创建一个VSCode工程，步骤如下：</w:t>
      </w:r>
    </w:p>
    <w:p w14:paraId="33DAB159">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在Ubuntu下创建一个文件夹 Linux_Drivers用来存放Linux驱动程序；</w:t>
      </w:r>
    </w:p>
    <w:p w14:paraId="54FED5AA">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再创建一个子文件夹1_chrdevbase用于存放本节的驱动程序；</w:t>
      </w:r>
    </w:p>
    <w:p w14:paraId="0A8F1388">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在目录1_chrdevbase中创建一个VSCode工程，新建 chrdevbase.c文件；</w:t>
      </w:r>
    </w:p>
    <w:p w14:paraId="5F9D014A">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在VSCode中添加Linux源码中的头文件路径，打开</w:t>
      </w:r>
      <w:r>
        <w:rPr>
          <w:rFonts w:hint="eastAsia" w:ascii="Times New Roman" w:hAnsi="Times New Roman" w:eastAsia="楷体" w:cs="Times New Roman"/>
          <w:color w:val="2E54A1" w:themeColor="accent1" w:themeShade="BF"/>
          <w:sz w:val="18"/>
          <w:szCs w:val="18"/>
          <w:lang w:val="en-US" w:eastAsia="zh-CN"/>
        </w:rPr>
        <w:t>.vscode/c_cpp_properties.json</w:t>
      </w:r>
      <w:r>
        <w:rPr>
          <w:rFonts w:hint="eastAsia" w:ascii="Times New Roman" w:hAnsi="Times New Roman" w:eastAsia="楷体" w:cs="Times New Roman"/>
          <w:sz w:val="18"/>
          <w:szCs w:val="18"/>
          <w:lang w:val="en-US" w:eastAsia="zh-CN"/>
        </w:rPr>
        <w:t>文件，可以直接从例程复制过来；</w:t>
      </w:r>
    </w:p>
    <w:p w14:paraId="6467D60A">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includePath节点中添加如下头文件，添加后的 includePath节点内容如下：</w:t>
      </w:r>
    </w:p>
    <w:p w14:paraId="42AA28F4">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"includePath": [</w:t>
      </w:r>
    </w:p>
    <w:p w14:paraId="0AE206CE">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"${workspaceFolder}/**",</w:t>
      </w:r>
    </w:p>
    <w:p w14:paraId="765C8FAF">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"/home/lxc/linux/IMX6ULL/alientek_linux/linux-imx-rel_imx_4.1.15_2.1.0_ga/include",</w:t>
      </w:r>
    </w:p>
    <w:p w14:paraId="52B8935C">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"/home/lxc/linux/IMX6ULL/alientek_linux/linux-imx-rel_imx_4.1.15_2.1.0_ga/arch/arm/include",</w:t>
      </w:r>
    </w:p>
    <w:p w14:paraId="38659BD7">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"/home/lxc/linux/IMX6ULL/alientek_linux/linux-imx-rel_imx_4.1.15_2.1.0_ga/arch/arm/include/generated/"</w:t>
      </w:r>
    </w:p>
    <w:p w14:paraId="1006CFB2">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14:paraId="53161895">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工程搭建完成后，下面就开始编写驱动程序：</w:t>
      </w:r>
    </w:p>
    <w:p w14:paraId="1F97F0D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73675" cy="1580515"/>
            <wp:effectExtent l="0" t="0" r="14605" b="4445"/>
            <wp:docPr id="6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8"/>
                    <pic:cNvPicPr>
                      <a:picLocks noChangeAspect="1"/>
                    </pic:cNvPicPr>
                  </pic:nvPicPr>
                  <pic:blipFill>
                    <a:blip r:embed="rId933"/>
                    <a:stretch>
                      <a:fillRect/>
                    </a:stretch>
                  </pic:blipFill>
                  <pic:spPr>
                    <a:xfrm>
                      <a:off x="0" y="0"/>
                      <a:ext cx="5273675" cy="1580515"/>
                    </a:xfrm>
                    <a:prstGeom prst="rect">
                      <a:avLst/>
                    </a:prstGeom>
                    <a:noFill/>
                    <a:ln>
                      <a:noFill/>
                    </a:ln>
                  </pic:spPr>
                </pic:pic>
              </a:graphicData>
            </a:graphic>
          </wp:inline>
        </w:drawing>
      </w:r>
    </w:p>
    <w:p w14:paraId="265EEA58">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43145" cy="1382395"/>
            <wp:effectExtent l="0" t="0" r="3175" b="4445"/>
            <wp:docPr id="6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0"/>
                    <pic:cNvPicPr>
                      <a:picLocks noChangeAspect="1"/>
                    </pic:cNvPicPr>
                  </pic:nvPicPr>
                  <pic:blipFill>
                    <a:blip r:embed="rId934"/>
                    <a:stretch>
                      <a:fillRect/>
                    </a:stretch>
                  </pic:blipFill>
                  <pic:spPr>
                    <a:xfrm>
                      <a:off x="0" y="0"/>
                      <a:ext cx="4843145" cy="1382395"/>
                    </a:xfrm>
                    <a:prstGeom prst="rect">
                      <a:avLst/>
                    </a:prstGeom>
                    <a:noFill/>
                    <a:ln>
                      <a:noFill/>
                    </a:ln>
                  </pic:spPr>
                </pic:pic>
              </a:graphicData>
            </a:graphic>
          </wp:inline>
        </w:drawing>
      </w:r>
    </w:p>
    <w:p w14:paraId="0FFFD3A8">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当应用程序中调用open()函数时，会执行</w:t>
      </w:r>
      <w:r>
        <w:rPr>
          <w:rFonts w:hint="default" w:ascii="Times New Roman" w:hAnsi="Times New Roman" w:eastAsia="楷体" w:cs="Times New Roman"/>
          <w:sz w:val="18"/>
          <w:szCs w:val="18"/>
          <w:lang w:val="en-US" w:eastAsia="zh-CN"/>
        </w:rPr>
        <w:t>chrdevbase_open</w:t>
      </w:r>
      <w:r>
        <w:rPr>
          <w:rFonts w:hint="eastAsia" w:ascii="Times New Roman" w:hAnsi="Times New Roman" w:eastAsia="楷体" w:cs="Times New Roman"/>
          <w:sz w:val="18"/>
          <w:szCs w:val="18"/>
          <w:lang w:val="en-US" w:eastAsia="zh-CN"/>
        </w:rPr>
        <w:t>()函数，在此函数中并没有做任何操作，只是使用printk()函数输出一串字符。printk()和printf()函数类似，区别在于printf()是运行在用户态，也就是应用程序中，要想在Linux内核中向控制台输出或显示一些内容，不能使用printf()，只能使用printk()函数。此外，printk()还可以根据日志级别对消息进行分类，一共有8个消息级别，如下所示：</w:t>
      </w:r>
    </w:p>
    <w:p w14:paraId="452C87B3">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38320" cy="951230"/>
            <wp:effectExtent l="0" t="0" r="5080" b="8890"/>
            <wp:docPr id="6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1"/>
                    <pic:cNvPicPr>
                      <a:picLocks noChangeAspect="1"/>
                    </pic:cNvPicPr>
                  </pic:nvPicPr>
                  <pic:blipFill>
                    <a:blip r:embed="rId935"/>
                    <a:stretch>
                      <a:fillRect/>
                    </a:stretch>
                  </pic:blipFill>
                  <pic:spPr>
                    <a:xfrm>
                      <a:off x="0" y="0"/>
                      <a:ext cx="4338320" cy="951230"/>
                    </a:xfrm>
                    <a:prstGeom prst="rect">
                      <a:avLst/>
                    </a:prstGeom>
                    <a:noFill/>
                    <a:ln>
                      <a:noFill/>
                    </a:ln>
                  </pic:spPr>
                </pic:pic>
              </a:graphicData>
            </a:graphic>
          </wp:inline>
        </w:drawing>
      </w:r>
    </w:p>
    <w:p w14:paraId="1659387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其中，0优先级最高，7优先级最低，比如</w:t>
      </w:r>
      <w:r>
        <w:rPr>
          <w:rFonts w:hint="eastAsia" w:ascii="Times New Roman" w:hAnsi="Times New Roman" w:eastAsia="楷体" w:cs="Times New Roman"/>
          <w:color w:val="2E54A1" w:themeColor="accent1" w:themeShade="BF"/>
          <w:sz w:val="18"/>
          <w:szCs w:val="18"/>
          <w:lang w:val="en-US" w:eastAsia="zh-CN"/>
        </w:rPr>
        <w:t>printk(KERN_EMERG "gsmi: Log Shutdown Reason\n")</w:t>
      </w:r>
      <w:r>
        <w:rPr>
          <w:rFonts w:hint="eastAsia" w:ascii="Times New Roman" w:hAnsi="Times New Roman" w:eastAsia="楷体" w:cs="Times New Roman"/>
          <w:sz w:val="18"/>
          <w:szCs w:val="18"/>
          <w:lang w:val="en-US" w:eastAsia="zh-CN"/>
        </w:rPr>
        <w:t>就是将这条消息的级别设置为了KERN_EMERG，如果在消息前不指定消息的级别，则printk()会使用默认级别</w:t>
      </w:r>
      <w:r>
        <w:rPr>
          <w:rFonts w:hint="eastAsia" w:ascii="Times New Roman" w:hAnsi="Times New Roman" w:eastAsia="楷体" w:cs="Times New Roman"/>
          <w:color w:val="2E54A1" w:themeColor="accent1" w:themeShade="BF"/>
          <w:sz w:val="18"/>
          <w:szCs w:val="18"/>
          <w:lang w:val="en-US" w:eastAsia="zh-CN"/>
        </w:rPr>
        <w:t>MESSAGE_LOGLEVEL_DEFAULT</w:t>
      </w:r>
      <w:r>
        <w:rPr>
          <w:rFonts w:hint="eastAsia" w:ascii="Times New Roman" w:hAnsi="Times New Roman" w:eastAsia="楷体" w:cs="Times New Roman"/>
          <w:sz w:val="18"/>
          <w:szCs w:val="18"/>
          <w:lang w:val="en-US" w:eastAsia="zh-CN"/>
        </w:rPr>
        <w:t>，MESSAGE_LOGLEVEL_DEFAULT默认为4，是在文件</w:t>
      </w:r>
      <w:r>
        <w:rPr>
          <w:rFonts w:hint="eastAsia" w:ascii="Times New Roman" w:hAnsi="Times New Roman" w:eastAsia="楷体" w:cs="Times New Roman"/>
          <w:color w:val="2E54A1" w:themeColor="accent1" w:themeShade="BF"/>
          <w:sz w:val="18"/>
          <w:szCs w:val="18"/>
          <w:lang w:val="en-US" w:eastAsia="zh-CN"/>
        </w:rPr>
        <w:t xml:space="preserve"> include/linux/printk.h </w:t>
      </w:r>
      <w:r>
        <w:rPr>
          <w:rFonts w:hint="eastAsia" w:ascii="Times New Roman" w:hAnsi="Times New Roman" w:eastAsia="楷体" w:cs="Times New Roman"/>
          <w:sz w:val="18"/>
          <w:szCs w:val="18"/>
          <w:lang w:val="en-US" w:eastAsia="zh-CN"/>
        </w:rPr>
        <w:t xml:space="preserve">中定义的。此外，在 </w:t>
      </w:r>
      <w:r>
        <w:rPr>
          <w:rFonts w:hint="eastAsia" w:ascii="Times New Roman" w:hAnsi="Times New Roman" w:eastAsia="楷体" w:cs="Times New Roman"/>
          <w:color w:val="2E54A1" w:themeColor="accent1" w:themeShade="BF"/>
          <w:sz w:val="18"/>
          <w:szCs w:val="18"/>
          <w:lang w:val="en-US" w:eastAsia="zh-CN"/>
        </w:rPr>
        <w:t xml:space="preserve">include/linux/printk.h </w:t>
      </w:r>
      <w:r>
        <w:rPr>
          <w:rFonts w:hint="eastAsia" w:ascii="Times New Roman" w:hAnsi="Times New Roman" w:eastAsia="楷体" w:cs="Times New Roman"/>
          <w:sz w:val="18"/>
          <w:szCs w:val="18"/>
          <w:lang w:val="en-US" w:eastAsia="zh-CN"/>
        </w:rPr>
        <w:t xml:space="preserve">中定义的宏 </w:t>
      </w:r>
      <w:r>
        <w:rPr>
          <w:rFonts w:hint="eastAsia" w:ascii="Times New Roman" w:hAnsi="Times New Roman" w:eastAsia="楷体" w:cs="Times New Roman"/>
          <w:color w:val="2E54A1" w:themeColor="accent1" w:themeShade="BF"/>
          <w:sz w:val="18"/>
          <w:szCs w:val="18"/>
          <w:lang w:val="en-US" w:eastAsia="zh-CN"/>
        </w:rPr>
        <w:t>CONSOLE_LOGLEVEL_DEFAULT</w:t>
      </w:r>
      <w:r>
        <w:rPr>
          <w:rFonts w:hint="eastAsia" w:ascii="Times New Roman" w:hAnsi="Times New Roman" w:eastAsia="楷体" w:cs="Times New Roman"/>
          <w:sz w:val="18"/>
          <w:szCs w:val="18"/>
          <w:lang w:val="en-US" w:eastAsia="zh-CN"/>
        </w:rPr>
        <w:t>可控制哪些级别的信息可以显示在控制台上，该宏默认为7，也就是说只有优先级高于7的信息才会在控制台上显示。</w:t>
      </w:r>
    </w:p>
    <w:p w14:paraId="429EE3A5">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25825" cy="2822575"/>
            <wp:effectExtent l="0" t="0" r="3175" b="12065"/>
            <wp:docPr id="6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9"/>
                    <pic:cNvPicPr>
                      <a:picLocks noChangeAspect="1"/>
                    </pic:cNvPicPr>
                  </pic:nvPicPr>
                  <pic:blipFill>
                    <a:blip r:embed="rId936"/>
                    <a:srcRect r="4355" b="5904"/>
                    <a:stretch>
                      <a:fillRect/>
                    </a:stretch>
                  </pic:blipFill>
                  <pic:spPr>
                    <a:xfrm>
                      <a:off x="0" y="0"/>
                      <a:ext cx="3425825" cy="28225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50820" cy="2823845"/>
            <wp:effectExtent l="0" t="0" r="7620" b="10795"/>
            <wp:docPr id="6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31"/>
                    <pic:cNvPicPr>
                      <a:picLocks noChangeAspect="1"/>
                    </pic:cNvPicPr>
                  </pic:nvPicPr>
                  <pic:blipFill>
                    <a:blip r:embed="rId937"/>
                    <a:stretch>
                      <a:fillRect/>
                    </a:stretch>
                  </pic:blipFill>
                  <pic:spPr>
                    <a:xfrm>
                      <a:off x="0" y="0"/>
                      <a:ext cx="2750820" cy="2823845"/>
                    </a:xfrm>
                    <a:prstGeom prst="rect">
                      <a:avLst/>
                    </a:prstGeom>
                    <a:noFill/>
                    <a:ln>
                      <a:noFill/>
                    </a:ln>
                  </pic:spPr>
                </pic:pic>
              </a:graphicData>
            </a:graphic>
          </wp:inline>
        </w:drawing>
      </w:r>
    </w:p>
    <w:p w14:paraId="6B7BD42D">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应用程序中调用read()函数时会执行chrdevbase_read()函数，</w:t>
      </w:r>
      <w:r>
        <w:rPr>
          <w:rFonts w:hint="eastAsia" w:ascii="Times New Roman" w:hAnsi="Times New Roman" w:eastAsia="楷体" w:cs="Times New Roman"/>
          <w:b/>
          <w:bCs/>
          <w:sz w:val="18"/>
          <w:szCs w:val="18"/>
          <w:lang w:val="en-US" w:eastAsia="zh-CN"/>
        </w:rPr>
        <w:t>第42行</w:t>
      </w:r>
      <w:r>
        <w:rPr>
          <w:rFonts w:hint="eastAsia" w:ascii="Times New Roman" w:hAnsi="Times New Roman" w:eastAsia="楷体" w:cs="Times New Roman"/>
          <w:sz w:val="18"/>
          <w:szCs w:val="18"/>
          <w:lang w:val="en-US" w:eastAsia="zh-CN"/>
        </w:rPr>
        <w:t>，kerneldata 为内核数据，也就是应用程序要读取的数据， readbuf为读缓冲区，所以此行代码就是调用memcpy()函数将kerneldata中的数据拷贝到readbuf中。</w:t>
      </w:r>
      <w:r>
        <w:rPr>
          <w:rFonts w:hint="eastAsia" w:ascii="Times New Roman" w:hAnsi="Times New Roman" w:eastAsia="楷体" w:cs="Times New Roman"/>
          <w:b/>
          <w:bCs/>
          <w:sz w:val="18"/>
          <w:szCs w:val="18"/>
          <w:lang w:val="en-US" w:eastAsia="zh-CN"/>
        </w:rPr>
        <w:t>第43行</w:t>
      </w:r>
      <w:r>
        <w:rPr>
          <w:rFonts w:hint="eastAsia" w:ascii="Times New Roman" w:hAnsi="Times New Roman" w:eastAsia="楷体" w:cs="Times New Roman"/>
          <w:sz w:val="18"/>
          <w:szCs w:val="18"/>
          <w:lang w:val="en-US" w:eastAsia="zh-CN"/>
        </w:rPr>
        <w:t>，copy_to_user()函数会将readbuf 中的数据复制到返回给用户的数据缓冲区buf中，因为内核空间不能直接操作用户空间的内存，所以需要借助copy_to_user()函数来完成内核空间到用户空间的数据复制。copy_to_user()函数的原型如下：</w:t>
      </w:r>
    </w:p>
    <w:p w14:paraId="1FFE1A96">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static inline long copy_to_user(void __user *to, const void *from, unsigned long n)</w:t>
      </w:r>
      <w:r>
        <w:rPr>
          <w:rFonts w:hint="eastAsia" w:ascii="Times New Roman" w:hAnsi="Times New Roman" w:eastAsia="楷体" w:cs="Times New Roman"/>
          <w:color w:val="2E54A1" w:themeColor="accent1" w:themeShade="BF"/>
          <w:sz w:val="18"/>
          <w:szCs w:val="18"/>
          <w:lang w:val="en-US" w:eastAsia="zh-CN"/>
        </w:rPr>
        <w:t>;</w:t>
      </w:r>
    </w:p>
    <w:p w14:paraId="043C632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to表示目的缓存，from表示源，n表示要复制的数据的长度，若复制成功则返回0，否则返回负数。程序中还定义了chrdevbase_write()函数，当应用程序中调用write()函数时会执行该函数，在该函数中我们也调用了copy_to_user()函数将</w:t>
      </w:r>
    </w:p>
    <w:p w14:paraId="262F71F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用户空间的数据复制到内核空间中，应用程序调用close()函数时会调用chrdevbase_release()函数。</w:t>
      </w:r>
    </w:p>
    <w:p w14:paraId="4FC10142">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70300" cy="1159510"/>
            <wp:effectExtent l="0" t="0" r="2540" b="13970"/>
            <wp:docPr id="6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1"/>
                    </pic:cNvPicPr>
                  </pic:nvPicPr>
                  <pic:blipFill>
                    <a:blip r:embed="rId938"/>
                    <a:stretch>
                      <a:fillRect/>
                    </a:stretch>
                  </pic:blipFill>
                  <pic:spPr>
                    <a:xfrm>
                      <a:off x="0" y="0"/>
                      <a:ext cx="3670300" cy="1159510"/>
                    </a:xfrm>
                    <a:prstGeom prst="rect">
                      <a:avLst/>
                    </a:prstGeom>
                    <a:noFill/>
                    <a:ln>
                      <a:noFill/>
                    </a:ln>
                  </pic:spPr>
                </pic:pic>
              </a:graphicData>
            </a:graphic>
          </wp:inline>
        </w:drawing>
      </w:r>
    </w:p>
    <w:p w14:paraId="774DEB5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前面定义了相应的操作函数，接着初始化设备文件操作函数集合 chrdevbase_fops。</w:t>
      </w:r>
    </w:p>
    <w:p w14:paraId="1522DE6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508375" cy="2291080"/>
            <wp:effectExtent l="0" t="0" r="12065" b="10160"/>
            <wp:docPr id="6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1"/>
                    </pic:cNvPicPr>
                  </pic:nvPicPr>
                  <pic:blipFill>
                    <a:blip r:embed="rId939"/>
                    <a:stretch>
                      <a:fillRect/>
                    </a:stretch>
                  </pic:blipFill>
                  <pic:spPr>
                    <a:xfrm>
                      <a:off x="0" y="0"/>
                      <a:ext cx="3508375" cy="22910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94610" cy="2283460"/>
            <wp:effectExtent l="0" t="0" r="11430" b="2540"/>
            <wp:docPr id="6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1"/>
                    </pic:cNvPicPr>
                  </pic:nvPicPr>
                  <pic:blipFill>
                    <a:blip r:embed="rId940"/>
                    <a:stretch>
                      <a:fillRect/>
                    </a:stretch>
                  </pic:blipFill>
                  <pic:spPr>
                    <a:xfrm>
                      <a:off x="0" y="0"/>
                      <a:ext cx="2594610" cy="2283460"/>
                    </a:xfrm>
                    <a:prstGeom prst="rect">
                      <a:avLst/>
                    </a:prstGeom>
                    <a:noFill/>
                    <a:ln>
                      <a:noFill/>
                    </a:ln>
                  </pic:spPr>
                </pic:pic>
              </a:graphicData>
            </a:graphic>
          </wp:inline>
        </w:drawing>
      </w:r>
    </w:p>
    <w:p w14:paraId="5B6A07B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挂载驱动模块函数中注册字符设备驱动，在卸载驱动模块函数中注销字符设备驱动，最后添加了LICENSE和作者信息，以上就是字符设备驱动实验程序的内容。驱动编写完成后还需要进行测试，下面还要编写一个测试APP，来检测一下驱动模块是否可以正常使用。在编写测试APP时需要用到C 库里面和文件操作有关的一些函数，比如open()、read()、write ()和 close() 这四个函数，前面</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"文件IO"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文件IO</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章节已经对这几个函数进行了介绍。</w:t>
      </w:r>
    </w:p>
    <w:p w14:paraId="11F2CB79">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479040" cy="3556635"/>
            <wp:effectExtent l="0" t="0" r="5080" b="9525"/>
            <wp:docPr id="6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1"/>
                    </pic:cNvPicPr>
                  </pic:nvPicPr>
                  <pic:blipFill>
                    <a:blip r:embed="rId941"/>
                    <a:srcRect b="1799"/>
                    <a:stretch>
                      <a:fillRect/>
                    </a:stretch>
                  </pic:blipFill>
                  <pic:spPr>
                    <a:xfrm>
                      <a:off x="0" y="0"/>
                      <a:ext cx="2479040" cy="355663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436620" cy="3550285"/>
            <wp:effectExtent l="0" t="0" r="7620" b="635"/>
            <wp:docPr id="7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40"/>
                    <pic:cNvPicPr>
                      <a:picLocks noChangeAspect="1"/>
                    </pic:cNvPicPr>
                  </pic:nvPicPr>
                  <pic:blipFill>
                    <a:blip r:embed="rId942"/>
                    <a:srcRect r="7889" b="1543"/>
                    <a:stretch>
                      <a:fillRect/>
                    </a:stretch>
                  </pic:blipFill>
                  <pic:spPr>
                    <a:xfrm>
                      <a:off x="0" y="0"/>
                      <a:ext cx="3436620" cy="3550285"/>
                    </a:xfrm>
                    <a:prstGeom prst="rect">
                      <a:avLst/>
                    </a:prstGeom>
                    <a:noFill/>
                    <a:ln>
                      <a:noFill/>
                    </a:ln>
                  </pic:spPr>
                </pic:pic>
              </a:graphicData>
            </a:graphic>
          </wp:inline>
        </w:drawing>
      </w:r>
    </w:p>
    <w:p w14:paraId="5295C64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如上所示，测试程序比较简单，其中数组 usrdata中的数据是要向 chrdevbase 设备写入的数据，在终端输入指令</w:t>
      </w:r>
    </w:p>
    <w:p w14:paraId="1E2D230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./chrdevbaseApp /dev/chrdevbase 1</w:t>
      </w:r>
      <w:r>
        <w:rPr>
          <w:rFonts w:hint="eastAsia" w:ascii="Times New Roman" w:hAnsi="Times New Roman" w:eastAsia="楷体" w:cs="Times New Roman"/>
          <w:sz w:val="18"/>
          <w:szCs w:val="18"/>
          <w:lang w:val="en-US" w:eastAsia="zh-CN"/>
        </w:rPr>
        <w:t>即可从设备</w:t>
      </w:r>
      <w:r>
        <w:rPr>
          <w:rFonts w:hint="eastAsia" w:ascii="Times New Roman" w:hAnsi="Times New Roman" w:eastAsia="楷体" w:cs="Times New Roman"/>
          <w:color w:val="2E54A1" w:themeColor="accent1" w:themeShade="BF"/>
          <w:sz w:val="18"/>
          <w:szCs w:val="18"/>
          <w:lang w:val="en-US" w:eastAsia="zh-CN"/>
        </w:rPr>
        <w:t>/dev/chrdevbase</w:t>
      </w:r>
      <w:r>
        <w:rPr>
          <w:rFonts w:hint="eastAsia" w:ascii="Times New Roman" w:hAnsi="Times New Roman" w:eastAsia="楷体" w:cs="Times New Roman"/>
          <w:sz w:val="18"/>
          <w:szCs w:val="18"/>
          <w:lang w:val="en-US" w:eastAsia="zh-CN"/>
        </w:rPr>
        <w:t>中读数据，其中./chrdevbaseApp表示执行测试APP，后面是传入的两个参数，/dev/chrdevbase为测试APP要打开的设备，1表示从设备读数据，2则表示向设备写数据。</w:t>
      </w:r>
    </w:p>
    <w:p w14:paraId="272B0F8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前面已经变写好了设备驱动程序和测试程序，下面就可以将驱动程序编译为驱动模块.ko文件了。创建Makefile文件，文件中输入如下内容：</w:t>
      </w:r>
    </w:p>
    <w:p w14:paraId="405C41AC">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KERNELDIR := /home/lxc/linux/IMX6ULL/alientek_linux/linux-imx-rel_imx_4.1.15_2.1.0_ga</w:t>
      </w:r>
    </w:p>
    <w:p w14:paraId="41C33E7C">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CURRENT_PATH := $(shell pwd)</w:t>
      </w:r>
    </w:p>
    <w:p w14:paraId="72E4926F">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obj-m := chrdevbase.o</w:t>
      </w:r>
    </w:p>
    <w:p w14:paraId="177F73B6">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build: kernel_modules</w:t>
      </w:r>
    </w:p>
    <w:p w14:paraId="6B7A0D91">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kernel_modules:</w:t>
      </w:r>
    </w:p>
    <w:p w14:paraId="2110FD88">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$(MAKE) -C $(KERNELDIR) M=$(CURRENT_PATH) modules</w:t>
      </w:r>
    </w:p>
    <w:p w14:paraId="76C8C766">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clean:</w:t>
      </w:r>
    </w:p>
    <w:p w14:paraId="2B2DC33A">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$(MAKE) -C $(KERNELDIR) M=$(CURRENT_PATH) clean</w:t>
      </w:r>
    </w:p>
    <w:p w14:paraId="04B7341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第1行</w:t>
      </w:r>
      <w:r>
        <w:rPr>
          <w:rFonts w:hint="eastAsia" w:ascii="Times New Roman" w:hAnsi="Times New Roman" w:eastAsia="楷体" w:cs="Times New Roman"/>
          <w:sz w:val="18"/>
          <w:szCs w:val="18"/>
          <w:lang w:val="en-US" w:eastAsia="zh-CN"/>
        </w:rPr>
        <w:t>，为内核文件的路径；</w:t>
      </w: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，使用pwd指令获取当前路径；第3行，obj-m 表示编译为.ko模块；</w:t>
      </w:r>
      <w:r>
        <w:rPr>
          <w:rFonts w:hint="eastAsia" w:ascii="Times New Roman" w:hAnsi="Times New Roman" w:eastAsia="楷体" w:cs="Times New Roman"/>
          <w:b/>
          <w:bCs/>
          <w:sz w:val="18"/>
          <w:szCs w:val="18"/>
          <w:lang w:val="en-US" w:eastAsia="zh-CN"/>
        </w:rPr>
        <w:t>第6行</w:t>
      </w:r>
      <w:r>
        <w:rPr>
          <w:rFonts w:hint="eastAsia" w:ascii="Times New Roman" w:hAnsi="Times New Roman" w:eastAsia="楷体" w:cs="Times New Roman"/>
          <w:sz w:val="18"/>
          <w:szCs w:val="18"/>
          <w:lang w:val="en-US" w:eastAsia="zh-CN"/>
        </w:rPr>
        <w:t xml:space="preserve">，-C表示将当前的工作目录切换到指定目录中，也就是 KERNERLDIR 目录；M表示模块源码目录，make modules命令中加入 M=dir 后，程序会自动到指定的 dir 目录中读取模块的源码并将其编译为.ko 文件。Makefile文件编写完成后，输入make指令开始编译，编译完成后会生成一个 </w:t>
      </w:r>
      <w:r>
        <w:rPr>
          <w:rFonts w:hint="eastAsia" w:ascii="Times New Roman" w:hAnsi="Times New Roman" w:eastAsia="楷体" w:cs="Times New Roman"/>
          <w:color w:val="2E54A1" w:themeColor="accent1" w:themeShade="BF"/>
          <w:sz w:val="18"/>
          <w:szCs w:val="18"/>
          <w:lang w:val="en-US" w:eastAsia="zh-CN"/>
        </w:rPr>
        <w:t xml:space="preserve">chrdevbaes.ko </w:t>
      </w:r>
      <w:r>
        <w:rPr>
          <w:rFonts w:hint="eastAsia" w:ascii="Times New Roman" w:hAnsi="Times New Roman" w:eastAsia="楷体" w:cs="Times New Roman"/>
          <w:sz w:val="18"/>
          <w:szCs w:val="18"/>
          <w:lang w:val="en-US" w:eastAsia="zh-CN"/>
        </w:rPr>
        <w:t>文件，输入</w:t>
      </w:r>
      <w:r>
        <w:rPr>
          <w:rFonts w:hint="eastAsia" w:ascii="Times New Roman" w:hAnsi="Times New Roman" w:eastAsia="楷体" w:cs="Times New Roman"/>
          <w:color w:val="2E54A1" w:themeColor="accent1" w:themeShade="BF"/>
          <w:sz w:val="18"/>
          <w:szCs w:val="18"/>
          <w:lang w:val="en-US" w:eastAsia="zh-CN"/>
        </w:rPr>
        <w:t>arm-linux-gnueabihf-gcc -o chrdevbaseApp chrdevbaseApp.c</w:t>
      </w:r>
      <w:r>
        <w:rPr>
          <w:rFonts w:hint="eastAsia" w:ascii="Times New Roman" w:hAnsi="Times New Roman" w:eastAsia="楷体" w:cs="Times New Roman"/>
          <w:sz w:val="18"/>
          <w:szCs w:val="18"/>
          <w:lang w:val="en-US" w:eastAsia="zh-CN"/>
        </w:rPr>
        <w:t>将测试程序编译为可执行文件。</w:t>
      </w:r>
    </w:p>
    <w:p w14:paraId="75A65B4D">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81650" cy="979170"/>
            <wp:effectExtent l="0" t="0" r="11430" b="11430"/>
            <wp:docPr id="7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2"/>
                    <pic:cNvPicPr>
                      <a:picLocks noChangeAspect="1"/>
                    </pic:cNvPicPr>
                  </pic:nvPicPr>
                  <pic:blipFill>
                    <a:blip r:embed="rId943"/>
                    <a:stretch>
                      <a:fillRect/>
                    </a:stretch>
                  </pic:blipFill>
                  <pic:spPr>
                    <a:xfrm>
                      <a:off x="0" y="0"/>
                      <a:ext cx="5581650" cy="979170"/>
                    </a:xfrm>
                    <a:prstGeom prst="rect">
                      <a:avLst/>
                    </a:prstGeom>
                    <a:noFill/>
                    <a:ln>
                      <a:noFill/>
                    </a:ln>
                  </pic:spPr>
                </pic:pic>
              </a:graphicData>
            </a:graphic>
          </wp:inline>
        </w:drawing>
      </w:r>
    </w:p>
    <w:p w14:paraId="3893A6A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现在模块文件chrdevbaes.ko和测试文件chrdevbaseApp都准备好了，因为是使用NFS网络挂载系统，所以可以很方便的在开发板上执行ubuntu上的程序。接下来就在开发板上进行测试，步骤如下：</w:t>
      </w:r>
    </w:p>
    <w:p w14:paraId="6F50094E">
      <w:pPr>
        <w:numPr>
          <w:ilvl w:val="0"/>
          <w:numId w:val="226"/>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重启开发板，使用NFS网络挂在系统，提前需要设置下uboot的环境变量，指令如下：</w:t>
      </w:r>
    </w:p>
    <w:p w14:paraId="0AD52203">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w:t>
      </w:r>
      <w:r>
        <w:rPr>
          <w:rFonts w:hint="default" w:ascii="Times New Roman" w:hAnsi="Times New Roman" w:eastAsia="楷体" w:cs="Times New Roman"/>
          <w:color w:val="2E54A1" w:themeColor="accent1" w:themeShade="BF"/>
          <w:sz w:val="18"/>
          <w:szCs w:val="18"/>
          <w:lang w:val="en-US" w:eastAsia="zh-CN"/>
        </w:rPr>
        <w:t>etenv bootargs 'console=ttymxc0,115200 root=/dev/nfs nfsroot=192.168.10.100:/home/lxc/linux/nfs/rootfs,proto=tcp rw</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ip=192.168.10.50:192.168.10.100:192.168.10.1:255.255.255.0::eth0:off'</w:t>
      </w:r>
    </w:p>
    <w:p w14:paraId="6778099F">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setenv bootcmd 'tftp 80800000 zImage; tftp 83000000 imx6ull-alientek-emmc.dtb; bootz 80800000 - 83000000'</w:t>
      </w:r>
    </w:p>
    <w:p w14:paraId="4496162F">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saveenv</w:t>
      </w:r>
    </w:p>
    <w:p w14:paraId="44444E76">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uboot网络ip也要设置好，可参考</w:t>
      </w:r>
      <w:r>
        <w:rPr>
          <w:rFonts w:hint="default" w:ascii="Times New Roman" w:hAnsi="Times New Roman" w:eastAsia="楷体" w:cs="Times New Roman"/>
          <w:color w:val="auto"/>
          <w:sz w:val="18"/>
          <w:szCs w:val="18"/>
          <w:u w:val="none"/>
          <w:lang w:val="en-US" w:eastAsia="zh-CN"/>
        </w:rPr>
        <w:fldChar w:fldCharType="begin"/>
      </w:r>
      <w:r>
        <w:rPr>
          <w:rFonts w:hint="default" w:ascii="Times New Roman" w:hAnsi="Times New Roman" w:eastAsia="楷体" w:cs="Times New Roman"/>
          <w:color w:val="auto"/>
          <w:sz w:val="18"/>
          <w:szCs w:val="18"/>
          <w:u w:val="none"/>
          <w:lang w:val="en-US" w:eastAsia="zh-CN"/>
        </w:rPr>
        <w:instrText xml:space="preserve"> HYPERLINK \l "设置uboot网络ip" </w:instrText>
      </w:r>
      <w:r>
        <w:rPr>
          <w:rFonts w:hint="default" w:ascii="Times New Roman" w:hAnsi="Times New Roman" w:eastAsia="楷体" w:cs="Times New Roman"/>
          <w:color w:val="auto"/>
          <w:sz w:val="18"/>
          <w:szCs w:val="18"/>
          <w:u w:val="none"/>
          <w:lang w:val="en-US" w:eastAsia="zh-CN"/>
        </w:rPr>
        <w:fldChar w:fldCharType="separate"/>
      </w:r>
      <w:r>
        <w:rPr>
          <w:rStyle w:val="14"/>
          <w:rFonts w:hint="default" w:ascii="Times New Roman" w:hAnsi="Times New Roman" w:eastAsia="楷体" w:cs="Times New Roman"/>
          <w:sz w:val="18"/>
          <w:szCs w:val="18"/>
          <w:lang w:val="en-US" w:eastAsia="zh-CN"/>
        </w:rPr>
        <w:t>uboot网络ip设置</w:t>
      </w:r>
      <w:r>
        <w:rPr>
          <w:rFonts w:hint="default" w:ascii="Times New Roman" w:hAnsi="Times New Roman" w:eastAsia="楷体" w:cs="Times New Roman"/>
          <w:color w:val="auto"/>
          <w:sz w:val="18"/>
          <w:szCs w:val="18"/>
          <w:u w:val="none"/>
          <w:lang w:val="en-US" w:eastAsia="zh-CN"/>
        </w:rPr>
        <w:fldChar w:fldCharType="end"/>
      </w:r>
      <w:r>
        <w:rPr>
          <w:rFonts w:hint="default" w:ascii="Times New Roman" w:hAnsi="Times New Roman" w:eastAsia="楷体" w:cs="Times New Roman"/>
          <w:sz w:val="18"/>
          <w:szCs w:val="18"/>
          <w:lang w:val="en-US" w:eastAsia="zh-CN"/>
        </w:rPr>
        <w:t>，启动开发板进入Linux系统</w:t>
      </w:r>
      <w:r>
        <w:rPr>
          <w:rFonts w:hint="eastAsia" w:ascii="Times New Roman" w:hAnsi="Times New Roman" w:eastAsia="楷体" w:cs="Times New Roman"/>
          <w:sz w:val="18"/>
          <w:szCs w:val="18"/>
          <w:lang w:val="en-US" w:eastAsia="zh-CN"/>
        </w:rPr>
        <w:t>；</w:t>
      </w:r>
    </w:p>
    <w:p w14:paraId="7D24B5F1">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首先在根文件系统rootfs中创建目录</w:t>
      </w:r>
      <w:r>
        <w:rPr>
          <w:rFonts w:hint="default" w:ascii="Times New Roman" w:hAnsi="Times New Roman" w:eastAsia="楷体" w:cs="Times New Roman"/>
          <w:color w:val="2E54A1" w:themeColor="accent1" w:themeShade="BF"/>
          <w:sz w:val="18"/>
          <w:szCs w:val="18"/>
          <w:lang w:val="en-US" w:eastAsia="zh-CN"/>
        </w:rPr>
        <w:t>/lib/modules/4.1.15</w:t>
      </w:r>
      <w:r>
        <w:rPr>
          <w:rFonts w:hint="default" w:ascii="Times New Roman" w:hAnsi="Times New Roman" w:eastAsia="楷体" w:cs="Times New Roman"/>
          <w:sz w:val="18"/>
          <w:szCs w:val="18"/>
          <w:lang w:val="en-US" w:eastAsia="zh-CN"/>
        </w:rPr>
        <w:t>，注意，4.1.15为内核版本号，要和自己的内核版本号一致，</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否则后面无法挂载驱动模块</w:t>
      </w:r>
      <w:r>
        <w:rPr>
          <w:rFonts w:hint="eastAsia" w:ascii="Times New Roman" w:hAnsi="Times New Roman" w:eastAsia="楷体" w:cs="Times New Roman"/>
          <w:sz w:val="18"/>
          <w:szCs w:val="18"/>
          <w:lang w:val="en-US" w:eastAsia="zh-CN"/>
        </w:rPr>
        <w:t>，而/lib/modules这部分是通用的，任何板子、任何内核都一样；</w:t>
      </w:r>
    </w:p>
    <w:p w14:paraId="629FB9AF">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Ubuntu中将模块文件chrdevbaes.ko和测试文件chrdevbaseApp复制到</w:t>
      </w:r>
      <w:r>
        <w:rPr>
          <w:rFonts w:hint="eastAsia" w:ascii="Times New Roman" w:hAnsi="Times New Roman" w:eastAsia="楷体" w:cs="Times New Roman"/>
          <w:color w:val="2E54A1" w:themeColor="accent1" w:themeShade="BF"/>
          <w:sz w:val="18"/>
          <w:szCs w:val="18"/>
          <w:lang w:val="en-US" w:eastAsia="zh-CN"/>
        </w:rPr>
        <w:t>/lib/modules/4.1.15</w:t>
      </w:r>
      <w:r>
        <w:rPr>
          <w:rFonts w:hint="eastAsia" w:ascii="Times New Roman" w:hAnsi="Times New Roman" w:eastAsia="楷体" w:cs="Times New Roman"/>
          <w:sz w:val="18"/>
          <w:szCs w:val="18"/>
          <w:lang w:val="en-US" w:eastAsia="zh-CN"/>
        </w:rPr>
        <w:t>目录下；</w:t>
      </w:r>
    </w:p>
    <w:p w14:paraId="644E0747">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E54A1" w:themeColor="accent1" w:themeShade="BF"/>
          <w:sz w:val="18"/>
          <w:szCs w:val="18"/>
          <w:lang w:val="en-US" w:eastAsia="zh-CN"/>
        </w:rPr>
        <w:t>cd /lib/modules/4.1.15</w:t>
      </w:r>
      <w:r>
        <w:rPr>
          <w:rFonts w:hint="eastAsia" w:ascii="Times New Roman" w:hAnsi="Times New Roman" w:eastAsia="楷体" w:cs="Times New Roman"/>
          <w:sz w:val="18"/>
          <w:szCs w:val="18"/>
          <w:lang w:val="en-US" w:eastAsia="zh-CN"/>
        </w:rPr>
        <w:t>指令，进入到/lib/modules/4.1.15目录下；</w:t>
      </w:r>
    </w:p>
    <w:p w14:paraId="0B42DE19">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开发板Linux系统中输入</w:t>
      </w:r>
      <w:r>
        <w:rPr>
          <w:rFonts w:hint="eastAsia" w:ascii="Times New Roman" w:hAnsi="Times New Roman" w:eastAsia="楷体" w:cs="Times New Roman"/>
          <w:color w:val="2E54A1" w:themeColor="accent1" w:themeShade="BF"/>
          <w:sz w:val="18"/>
          <w:szCs w:val="18"/>
          <w:lang w:val="en-US" w:eastAsia="zh-CN"/>
        </w:rPr>
        <w:t>modprobe chrdevbase.ko</w:t>
      </w:r>
      <w:r>
        <w:rPr>
          <w:rFonts w:hint="eastAsia" w:ascii="Times New Roman" w:hAnsi="Times New Roman" w:eastAsia="楷体" w:cs="Times New Roman"/>
          <w:sz w:val="18"/>
          <w:szCs w:val="18"/>
          <w:lang w:val="en-US" w:eastAsia="zh-CN"/>
        </w:rPr>
        <w:t>指令挂载模块，会提示找不到modules.dep文件；</w:t>
      </w:r>
    </w:p>
    <w:p w14:paraId="04899094">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命令可自动生成modules.dep文件；</w:t>
      </w:r>
    </w:p>
    <w:p w14:paraId="4272DA41">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/lib/modules/4.1.15</w:t>
      </w:r>
      <w:r>
        <w:rPr>
          <w:rFonts w:hint="eastAsia" w:ascii="Times New Roman" w:hAnsi="Times New Roman" w:eastAsia="楷体" w:cs="Times New Roman"/>
          <w:sz w:val="18"/>
          <w:szCs w:val="18"/>
          <w:lang w:val="en-US" w:eastAsia="zh-CN"/>
        </w:rPr>
        <w:t>命令可看到成功生成了modules.dep文件；</w:t>
      </w:r>
    </w:p>
    <w:p w14:paraId="2FEAD85B">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终端输入输入</w:t>
      </w:r>
      <w:r>
        <w:rPr>
          <w:rFonts w:hint="eastAsia" w:ascii="Times New Roman" w:hAnsi="Times New Roman" w:eastAsia="楷体" w:cs="Times New Roman"/>
          <w:color w:val="2E54A1" w:themeColor="accent1" w:themeShade="BF"/>
          <w:sz w:val="18"/>
          <w:szCs w:val="18"/>
          <w:lang w:val="en-US" w:eastAsia="zh-CN"/>
        </w:rPr>
        <w:t>modprobe chrdevbase.ko</w:t>
      </w:r>
      <w:r>
        <w:rPr>
          <w:rFonts w:hint="eastAsia" w:ascii="Times New Roman" w:hAnsi="Times New Roman" w:eastAsia="楷体" w:cs="Times New Roman"/>
          <w:sz w:val="18"/>
          <w:szCs w:val="18"/>
          <w:lang w:val="en-US" w:eastAsia="zh-CN"/>
        </w:rPr>
        <w:t>重新挂载模块；</w:t>
      </w:r>
    </w:p>
    <w:p w14:paraId="14445370">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终端输入 </w:t>
      </w:r>
      <w:r>
        <w:rPr>
          <w:rFonts w:hint="eastAsia" w:ascii="Times New Roman" w:hAnsi="Times New Roman" w:eastAsia="楷体" w:cs="Times New Roman"/>
          <w:color w:val="2E54A1" w:themeColor="accent1" w:themeShade="BF"/>
          <w:sz w:val="18"/>
          <w:szCs w:val="18"/>
          <w:lang w:val="en-US" w:eastAsia="zh-CN"/>
        </w:rPr>
        <w:t>lsmod</w:t>
      </w:r>
      <w:r>
        <w:rPr>
          <w:rFonts w:hint="eastAsia" w:ascii="Times New Roman" w:hAnsi="Times New Roman" w:eastAsia="楷体" w:cs="Times New Roman"/>
          <w:sz w:val="18"/>
          <w:szCs w:val="18"/>
          <w:lang w:val="en-US" w:eastAsia="zh-CN"/>
        </w:rPr>
        <w:t>指令可查看到chrdevbase模块已成功挂载；</w:t>
      </w:r>
    </w:p>
    <w:p w14:paraId="18DAD461">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cat /proc/devices</w:t>
      </w:r>
      <w:r>
        <w:rPr>
          <w:rFonts w:hint="eastAsia" w:ascii="Times New Roman" w:hAnsi="Times New Roman" w:eastAsia="楷体" w:cs="Times New Roman"/>
          <w:sz w:val="18"/>
          <w:szCs w:val="18"/>
          <w:lang w:val="en-US" w:eastAsia="zh-CN"/>
        </w:rPr>
        <w:t>指令可查看所有的设备，可看到chrdevbaes的设备号确实为200，与预期一致；</w:t>
      </w:r>
    </w:p>
    <w:p w14:paraId="03724B06">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mknod /dev/chrdevbase c 200 0</w:t>
      </w:r>
      <w:r>
        <w:rPr>
          <w:rFonts w:hint="eastAsia" w:ascii="Times New Roman" w:hAnsi="Times New Roman" w:eastAsia="楷体" w:cs="Times New Roman"/>
          <w:sz w:val="18"/>
          <w:szCs w:val="18"/>
          <w:lang w:val="en-US" w:eastAsia="zh-CN"/>
        </w:rPr>
        <w:t>指令创建设备节点，应用程序就是通过操作设备节点来操作具体的设备；</w:t>
      </w:r>
    </w:p>
    <w:p w14:paraId="6B4C3BC5">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/dev/chrdevbase -l</w:t>
      </w:r>
      <w:r>
        <w:rPr>
          <w:rFonts w:hint="eastAsia" w:ascii="Times New Roman" w:hAnsi="Times New Roman" w:eastAsia="楷体" w:cs="Times New Roman"/>
          <w:sz w:val="18"/>
          <w:szCs w:val="18"/>
          <w:lang w:val="en-US" w:eastAsia="zh-CN"/>
        </w:rPr>
        <w:t>指令查看设备节点是否创建成功；</w:t>
      </w:r>
    </w:p>
    <w:p w14:paraId="6594EF94">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./chrdevbaseAPP /dev/chrdevbase 1</w:t>
      </w:r>
      <w:r>
        <w:rPr>
          <w:rFonts w:hint="eastAsia" w:ascii="Times New Roman" w:hAnsi="Times New Roman" w:eastAsia="楷体" w:cs="Times New Roman"/>
          <w:sz w:val="18"/>
          <w:szCs w:val="18"/>
          <w:lang w:val="en-US" w:eastAsia="zh-CN"/>
        </w:rPr>
        <w:t>指令进行读设备测试；</w:t>
      </w:r>
    </w:p>
    <w:p w14:paraId="3D2B9527">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./chrdevbaseAPP /dev/chrdevbase 2</w:t>
      </w:r>
      <w:r>
        <w:rPr>
          <w:rFonts w:hint="eastAsia" w:ascii="Times New Roman" w:hAnsi="Times New Roman" w:eastAsia="楷体" w:cs="Times New Roman"/>
          <w:sz w:val="18"/>
          <w:szCs w:val="18"/>
          <w:lang w:val="en-US" w:eastAsia="zh-CN"/>
        </w:rPr>
        <w:t>指令进行写设备测试；</w:t>
      </w:r>
    </w:p>
    <w:p w14:paraId="5F641B7A">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测试成功后，终端输入</w:t>
      </w:r>
      <w:r>
        <w:rPr>
          <w:rFonts w:hint="eastAsia" w:ascii="Times New Roman" w:hAnsi="Times New Roman" w:eastAsia="楷体" w:cs="Times New Roman"/>
          <w:color w:val="2E54A1" w:themeColor="accent1" w:themeShade="BF"/>
          <w:sz w:val="18"/>
          <w:szCs w:val="18"/>
          <w:lang w:val="en-US" w:eastAsia="zh-CN"/>
        </w:rPr>
        <w:t>rmmod chrdevbase.ko</w:t>
      </w:r>
      <w:r>
        <w:rPr>
          <w:rFonts w:hint="eastAsia" w:ascii="Times New Roman" w:hAnsi="Times New Roman" w:eastAsia="楷体" w:cs="Times New Roman"/>
          <w:sz w:val="18"/>
          <w:szCs w:val="18"/>
          <w:lang w:val="en-US" w:eastAsia="zh-CN"/>
        </w:rPr>
        <w:t>指令卸载模块；</w:t>
      </w:r>
    </w:p>
    <w:p w14:paraId="35843BED">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卸载完成后，终端输入 </w:t>
      </w:r>
      <w:r>
        <w:rPr>
          <w:rFonts w:hint="eastAsia" w:ascii="Times New Roman" w:hAnsi="Times New Roman" w:eastAsia="楷体" w:cs="Times New Roman"/>
          <w:color w:val="2E54A1" w:themeColor="accent1" w:themeShade="BF"/>
          <w:sz w:val="18"/>
          <w:szCs w:val="18"/>
          <w:lang w:val="en-US" w:eastAsia="zh-CN"/>
        </w:rPr>
        <w:t>lsmod</w:t>
      </w:r>
      <w:r>
        <w:rPr>
          <w:rFonts w:hint="eastAsia" w:ascii="Times New Roman" w:hAnsi="Times New Roman" w:eastAsia="楷体" w:cs="Times New Roman"/>
          <w:sz w:val="18"/>
          <w:szCs w:val="18"/>
          <w:lang w:val="en-US" w:eastAsia="zh-CN"/>
        </w:rPr>
        <w:t>指令，可看到chrdevbaes模块已经被成功卸载。</w:t>
      </w:r>
    </w:p>
    <w:p w14:paraId="2D72416A">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607050" cy="2854325"/>
            <wp:effectExtent l="0" t="0" r="1270" b="10795"/>
            <wp:docPr id="7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5"/>
                    <pic:cNvPicPr>
                      <a:picLocks noChangeAspect="1"/>
                    </pic:cNvPicPr>
                  </pic:nvPicPr>
                  <pic:blipFill>
                    <a:blip r:embed="rId944"/>
                    <a:srcRect r="1011"/>
                    <a:stretch>
                      <a:fillRect/>
                    </a:stretch>
                  </pic:blipFill>
                  <pic:spPr>
                    <a:xfrm>
                      <a:off x="0" y="0"/>
                      <a:ext cx="5607050" cy="28543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14:paraId="2857B2A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至此，chrdevbase设备的整个驱动就测试完成了，驱动正常运行，以后的字符驱动开发都以本章总结的框架为蓝本。</w:t>
      </w:r>
    </w:p>
    <w:p w14:paraId="0E34E520">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14:paraId="426CF1C0">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28" w:name="_Toc23791"/>
      <w:r>
        <w:rPr>
          <w:rFonts w:hint="eastAsia" w:ascii="Times New Roman" w:hAnsi="Times New Roman" w:eastAsia="楷体" w:cs="Times New Roman"/>
          <w:b/>
          <w:bCs/>
          <w:szCs w:val="21"/>
          <w:lang w:val="en-US" w:eastAsia="zh-CN"/>
        </w:rPr>
        <w:t>LED驱动开发</w:t>
      </w:r>
      <w:bookmarkEnd w:id="128"/>
    </w:p>
    <w:p w14:paraId="26DDC336">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Linux下的任何外设驱动最终都是要配置相应的寄存器，与裸机不同的是，在Linux下编写的驱动要符合Linux的驱动框架。下面就以开发板上的LED为例，进行LED驱动开发。</w:t>
      </w:r>
    </w:p>
    <w:p w14:paraId="66E80AD0">
      <w:pPr>
        <w:numPr>
          <w:ilvl w:val="0"/>
          <w:numId w:val="227"/>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地址映射</w:t>
      </w:r>
    </w:p>
    <w:p w14:paraId="2CA48F0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在编写驱动之前，先介绍一个工具——MMU，MMU叫做内存管理单元，在老版本的Linux中要求处理器必须有MMU，而现在的Linux内核已经支持无MMU的处理器了，MMU主要有以下两个功能：</w:t>
      </w:r>
    </w:p>
    <w:p w14:paraId="6BFB61FC">
      <w:pPr>
        <w:numPr>
          <w:ilvl w:val="0"/>
          <w:numId w:val="228"/>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完成虚拟空间到物理空间的映射，也叫做地址映射;</w:t>
      </w:r>
    </w:p>
    <w:p w14:paraId="22769229">
      <w:pPr>
        <w:numPr>
          <w:ilvl w:val="0"/>
          <w:numId w:val="228"/>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内存保护，设置存储器的访问权限，设置虚拟存储空间的缓冲特性。</w:t>
      </w:r>
    </w:p>
    <w:p w14:paraId="0EDA2D5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地址映射就是将物理地址映射为虚拟地址，对于32位的处理器来说，虚拟地址的范围为2^32=4GB，而开发板上的DDR3为512MB，这512MB的内存就是物理内存，使用MMU就可将其映射到4GB的虚拟空间，如下所示：</w:t>
      </w:r>
    </w:p>
    <w:p w14:paraId="5B63DE3D">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222625" cy="2339340"/>
            <wp:effectExtent l="0" t="0" r="8255" b="7620"/>
            <wp:docPr id="6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
                    <pic:cNvPicPr>
                      <a:picLocks noChangeAspect="1"/>
                    </pic:cNvPicPr>
                  </pic:nvPicPr>
                  <pic:blipFill>
                    <a:blip r:embed="rId945"/>
                    <a:stretch>
                      <a:fillRect/>
                    </a:stretch>
                  </pic:blipFill>
                  <pic:spPr>
                    <a:xfrm>
                      <a:off x="0" y="0"/>
                      <a:ext cx="3222625" cy="2339340"/>
                    </a:xfrm>
                    <a:prstGeom prst="rect">
                      <a:avLst/>
                    </a:prstGeom>
                    <a:noFill/>
                    <a:ln>
                      <a:noFill/>
                    </a:ln>
                  </pic:spPr>
                </pic:pic>
              </a:graphicData>
            </a:graphic>
          </wp:inline>
        </w:drawing>
      </w:r>
    </w:p>
    <w:p w14:paraId="11005BA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虚拟内存比物理内存要大，所以会将一个物理地址映射到多个虚拟地址上，这就由处理器进行处理了，先不用了解其原理，以后用到时再具体学习。Linux内核启动时会初始化MMU，设置好内存映射，之后CPU访问的就都是虚拟内存了。比如开发板上LED的控制引脚为GPIO1_IO03，其引脚复用寄存器IOMUXC_SW_MUX_CTL_PAD_GPIO1_IO03 的地址为 0X020E0068，在内存映射之前，可以直接向该地址写入数据对引脚进行配置，但使用MMU进行内存映射后，就只能操作0X020E0068在Linux系统中对应的虚拟内存地址了。这就涉及到了物理内存和虚拟内存之间的转换，可使用ioremap() 和 iounmap()这两个函数进行内存映射和取消内存映射，介绍如下：</w:t>
      </w:r>
    </w:p>
    <w:p w14:paraId="5D01810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ioremap()</w:t>
      </w:r>
      <w:r>
        <w:rPr>
          <w:rFonts w:hint="eastAsia" w:ascii="Times New Roman" w:hAnsi="Times New Roman" w:eastAsia="楷体" w:cs="Times New Roman"/>
          <w:sz w:val="18"/>
          <w:szCs w:val="18"/>
          <w:lang w:val="en-US" w:eastAsia="zh-CN"/>
        </w:rPr>
        <w:t>（头文件：</w:t>
      </w:r>
      <w:r>
        <w:rPr>
          <w:rFonts w:hint="eastAsia" w:ascii="Times New Roman" w:hAnsi="Times New Roman" w:eastAsia="楷体" w:cs="Times New Roman"/>
          <w:color w:val="2E54A1" w:themeColor="accent1" w:themeShade="BF"/>
          <w:sz w:val="18"/>
          <w:szCs w:val="18"/>
          <w:lang w:val="en-US" w:eastAsia="zh-CN"/>
        </w:rPr>
        <w:t>arch/arm/include/asm/io.h</w:t>
      </w:r>
      <w:r>
        <w:rPr>
          <w:rFonts w:hint="eastAsia" w:ascii="Times New Roman" w:hAnsi="Times New Roman" w:eastAsia="楷体" w:cs="Times New Roman"/>
          <w:sz w:val="18"/>
          <w:szCs w:val="18"/>
          <w:lang w:val="en-US" w:eastAsia="zh-CN"/>
        </w:rPr>
        <w:t>）</w:t>
      </w:r>
    </w:p>
    <w:p w14:paraId="14D9795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此函数用于获取指定物理地址空间对应的虚拟地址空间，ioremap()其实是一个宏，如下所示：</w:t>
      </w:r>
    </w:p>
    <w:p w14:paraId="15820B9C">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ioremap(cookie,size) __arm_ioremap((cookie), (size),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MT_DEVICE)</w:t>
      </w:r>
      <w:r>
        <w:rPr>
          <w:rFonts w:hint="eastAsia" w:ascii="Times New Roman" w:hAnsi="Times New Roman" w:eastAsia="楷体" w:cs="Times New Roman"/>
          <w:color w:val="2E54A1" w:themeColor="accent1" w:themeShade="BF"/>
          <w:sz w:val="18"/>
          <w:szCs w:val="18"/>
          <w:lang w:val="en-US" w:eastAsia="zh-CN"/>
        </w:rPr>
        <w:t>;</w:t>
      </w:r>
    </w:p>
    <w:p w14:paraId="3F98E1F5">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__iomem * __arm_ioremap(phys_addr_t phys_addr, size_t size,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unsigned int mtype)</w:t>
      </w:r>
      <w:r>
        <w:rPr>
          <w:rFonts w:hint="eastAsia" w:ascii="Times New Roman" w:hAnsi="Times New Roman" w:eastAsia="楷体" w:cs="Times New Roman"/>
          <w:color w:val="2E54A1" w:themeColor="accent1" w:themeShade="BF"/>
          <w:sz w:val="18"/>
          <w:szCs w:val="18"/>
          <w:lang w:val="en-US" w:eastAsia="zh-CN"/>
        </w:rPr>
        <w:t>;</w:t>
      </w:r>
    </w:p>
    <w:p w14:paraId="0AFC297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真正执行操作的是函数__arm_ioremap，其中，phys_addr为要映射的物理起始地址，size为要映射的内存空间大小，mtype为映射的类型，可以选择</w:t>
      </w:r>
      <w:r>
        <w:rPr>
          <w:rFonts w:hint="eastAsia" w:ascii="Times New Roman" w:hAnsi="Times New Roman" w:eastAsia="楷体" w:cs="Times New Roman"/>
          <w:color w:val="2E54A1" w:themeColor="accent1" w:themeShade="BF"/>
          <w:sz w:val="18"/>
          <w:szCs w:val="18"/>
          <w:lang w:val="en-US" w:eastAsia="zh-CN"/>
        </w:rPr>
        <w:t xml:space="preserve"> MT_DEVICE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MT_DEVICE_NONSHARED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MT_DEVICE_CACHED</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MT_DEVICE_WC</w:t>
      </w:r>
      <w:r>
        <w:rPr>
          <w:rFonts w:hint="eastAsia" w:ascii="Times New Roman" w:hAnsi="Times New Roman" w:eastAsia="楷体" w:cs="Times New Roman"/>
          <w:sz w:val="18"/>
          <w:szCs w:val="18"/>
          <w:lang w:val="en-US" w:eastAsia="zh-CN"/>
        </w:rPr>
        <w:t>，ioremap()函数选择的是 MT_DEVICE，返回值为__iomem 类型的指针，指向映射后的虚拟空间的首地址。</w:t>
      </w:r>
    </w:p>
    <w:p w14:paraId="7F7037A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：（获取IOMUXC_SW_MUX_CTL_PAD_GPIO1_IO03寄存器对应的虚拟地址）</w:t>
      </w:r>
    </w:p>
    <w:p w14:paraId="32E16373">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SW_MUX_GPIO1_IO03_BASE (0X020E0068)</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 寄存器物理地址 */</w:t>
      </w:r>
    </w:p>
    <w:p w14:paraId="7F1A844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static void __iomem* SW_MUX_GPIO1_IO03;</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 映射后的虚拟地址 */</w:t>
      </w:r>
    </w:p>
    <w:p w14:paraId="557A4390">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SW_MUX_GPIO1_IO03 = ioremap(SW_MUX_GPIO1_IO03_BASE, 4);</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进行内存映射*/</w:t>
      </w:r>
    </w:p>
    <w:p w14:paraId="40DF9B03">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映射完成后，SW_MUX_GPIO1_IO03就是</w:t>
      </w:r>
      <w:r>
        <w:rPr>
          <w:rFonts w:hint="default" w:ascii="Times New Roman" w:hAnsi="Times New Roman" w:eastAsia="楷体" w:cs="Times New Roman"/>
          <w:sz w:val="18"/>
          <w:szCs w:val="18"/>
          <w:lang w:val="en-US" w:eastAsia="zh-CN"/>
        </w:rPr>
        <w:t>SW_MUX_GPIO1_IO03_BASE</w:t>
      </w:r>
      <w:r>
        <w:rPr>
          <w:rFonts w:hint="eastAsia" w:ascii="Times New Roman" w:hAnsi="Times New Roman" w:eastAsia="楷体" w:cs="Times New Roman"/>
          <w:sz w:val="18"/>
          <w:szCs w:val="18"/>
          <w:lang w:val="en-US" w:eastAsia="zh-CN"/>
        </w:rPr>
        <w:t>在Linux系统中对应的虚拟地址了。</w:t>
      </w:r>
    </w:p>
    <w:p w14:paraId="719160B7">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iounmap()</w:t>
      </w:r>
      <w:r>
        <w:rPr>
          <w:rFonts w:hint="eastAsia" w:ascii="Times New Roman" w:hAnsi="Times New Roman" w:eastAsia="楷体" w:cs="Times New Roman"/>
          <w:sz w:val="18"/>
          <w:szCs w:val="18"/>
          <w:lang w:val="en-US" w:eastAsia="zh-CN"/>
        </w:rPr>
        <w:t>（头文件：</w:t>
      </w:r>
      <w:r>
        <w:rPr>
          <w:rFonts w:hint="eastAsia" w:ascii="Times New Roman" w:hAnsi="Times New Roman" w:eastAsia="楷体" w:cs="Times New Roman"/>
          <w:color w:val="2E54A1" w:themeColor="accent1" w:themeShade="BF"/>
          <w:sz w:val="18"/>
          <w:szCs w:val="18"/>
          <w:lang w:val="en-US" w:eastAsia="zh-CN"/>
        </w:rPr>
        <w:t>arch/arm/include/asm/io.h</w:t>
      </w:r>
      <w:r>
        <w:rPr>
          <w:rFonts w:hint="eastAsia" w:ascii="Times New Roman" w:hAnsi="Times New Roman" w:eastAsia="楷体" w:cs="Times New Roman"/>
          <w:sz w:val="18"/>
          <w:szCs w:val="18"/>
          <w:lang w:val="en-US" w:eastAsia="zh-CN"/>
        </w:rPr>
        <w:t>）</w:t>
      </w:r>
    </w:p>
    <w:p w14:paraId="15C276A5">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此函数用于释放掉 ioremap()函数所做的内存映射，函数原型：</w:t>
      </w:r>
      <w:r>
        <w:rPr>
          <w:rFonts w:hint="eastAsia" w:ascii="Times New Roman" w:hAnsi="Times New Roman" w:eastAsia="楷体" w:cs="Times New Roman"/>
          <w:color w:val="2E54A1" w:themeColor="accent1" w:themeShade="BF"/>
          <w:sz w:val="18"/>
          <w:szCs w:val="18"/>
          <w:lang w:val="en-US" w:eastAsia="zh-CN"/>
        </w:rPr>
        <w:t>void iounmap (volatile void __iomem *addr)</w:t>
      </w:r>
      <w:r>
        <w:rPr>
          <w:rFonts w:hint="eastAsia" w:ascii="Times New Roman" w:hAnsi="Times New Roman" w:eastAsia="楷体" w:cs="Times New Roman"/>
          <w:sz w:val="18"/>
          <w:szCs w:val="18"/>
          <w:lang w:val="en-US" w:eastAsia="zh-CN"/>
        </w:rPr>
        <w:t>，参数 addr就是要取消的虚拟地址的首地址。比如要取消上面对寄存器IOMUXC_SW_MUX_CTL_PAD_GPIO1_IO03对应的虚拟地址映射，就可使用</w:t>
      </w:r>
      <w:r>
        <w:rPr>
          <w:rFonts w:hint="eastAsia" w:ascii="Times New Roman" w:hAnsi="Times New Roman" w:eastAsia="楷体" w:cs="Times New Roman"/>
          <w:color w:val="2E54A1" w:themeColor="accent1" w:themeShade="BF"/>
          <w:sz w:val="18"/>
          <w:szCs w:val="18"/>
          <w:lang w:val="en-US" w:eastAsia="zh-CN"/>
        </w:rPr>
        <w:t>iounmap(SW_MUX_GPIO1_IO03)</w:t>
      </w:r>
      <w:r>
        <w:rPr>
          <w:rFonts w:hint="eastAsia" w:ascii="Times New Roman" w:hAnsi="Times New Roman" w:eastAsia="楷体" w:cs="Times New Roman"/>
          <w:sz w:val="18"/>
          <w:szCs w:val="18"/>
          <w:lang w:val="en-US" w:eastAsia="zh-CN"/>
        </w:rPr>
        <w:t>进行取消。</w:t>
      </w:r>
    </w:p>
    <w:p w14:paraId="097DE358">
      <w:pPr>
        <w:numPr>
          <w:ilvl w:val="0"/>
          <w:numId w:val="22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I/O内存访问函数</w:t>
      </w:r>
    </w:p>
    <w:p w14:paraId="03D059CF">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O内存访问涉及到两个概念：I/O端口和I/O内存，外部寄存器或内存映射到I/O空间时，叫做I/O端口，当外部寄存器或内存映射到内存空间时，叫做I/O内存。对于ARM来说，没有I/O空间这个概念，自然就不存在I/O端口，只有I/O内存。使用ioremap() 函数将寄存器的物理地址映射到虚拟地址后，就可以使用指针直接访问虚拟地址了，但Linux内核不建议直接使用指针访问，推荐使用一组操作函数来对映射后的内存进行读写操作。</w:t>
      </w:r>
    </w:p>
    <w:p w14:paraId="746CDF93">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读操作函数</w:t>
      </w:r>
    </w:p>
    <w:p w14:paraId="6552B0F8">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u8 readb(const volatile void __iomem *addr)</w:t>
      </w:r>
      <w:r>
        <w:rPr>
          <w:rFonts w:hint="eastAsia" w:ascii="Times New Roman" w:hAnsi="Times New Roman" w:eastAsia="楷体" w:cs="Times New Roman"/>
          <w:color w:val="2E54A1" w:themeColor="accent1" w:themeShade="BF"/>
          <w:sz w:val="18"/>
          <w:szCs w:val="18"/>
          <w:lang w:val="en-US" w:eastAsia="zh-CN"/>
        </w:rPr>
        <w:t>;</w:t>
      </w:r>
    </w:p>
    <w:p w14:paraId="71A69DD6">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u16 readw(const volatile void __iomem *addr)</w:t>
      </w:r>
      <w:r>
        <w:rPr>
          <w:rFonts w:hint="eastAsia" w:ascii="Times New Roman" w:hAnsi="Times New Roman" w:eastAsia="楷体" w:cs="Times New Roman"/>
          <w:color w:val="2E54A1" w:themeColor="accent1" w:themeShade="BF"/>
          <w:sz w:val="18"/>
          <w:szCs w:val="18"/>
          <w:lang w:val="en-US" w:eastAsia="zh-CN"/>
        </w:rPr>
        <w:t>;</w:t>
      </w:r>
    </w:p>
    <w:p w14:paraId="373063D6">
      <w:pPr>
        <w:numPr>
          <w:ilvl w:val="0"/>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u32 readl(const volatile void __iomem *addr)</w:t>
      </w:r>
      <w:r>
        <w:rPr>
          <w:rFonts w:hint="eastAsia" w:ascii="Times New Roman" w:hAnsi="Times New Roman" w:eastAsia="楷体" w:cs="Times New Roman"/>
          <w:color w:val="2E54A1" w:themeColor="accent1" w:themeShade="BF"/>
          <w:sz w:val="18"/>
          <w:szCs w:val="18"/>
          <w:lang w:val="en-US" w:eastAsia="zh-CN"/>
        </w:rPr>
        <w:t>;</w:t>
      </w:r>
    </w:p>
    <w:p w14:paraId="6B1EF44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writeb、writew 和 writel 这三个函数分别对应读 8bit、16bit 和 32bit 数据， 参数addr是要读取的内存起始地址，返回值是读取到的数据。</w:t>
      </w:r>
    </w:p>
    <w:p w14:paraId="397911C7">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写操作函数</w:t>
      </w:r>
    </w:p>
    <w:p w14:paraId="2CF8AB00">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writeb(u8 value, volatile void __iomem *addr);</w:t>
      </w:r>
    </w:p>
    <w:p w14:paraId="397F009B">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writew(u16 value, volatile void __iomem *addr);</w:t>
      </w:r>
    </w:p>
    <w:p w14:paraId="7142BCB8">
      <w:pPr>
        <w:numPr>
          <w:ilvl w:val="0"/>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writel(u32 value, volatile void __iomem *addr) ;</w:t>
      </w:r>
    </w:p>
    <w:p w14:paraId="71C80CC1">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writeb、writew 和 writel这三个函数分别对应写 8bit、16bit 和 32bit 数据，参数value为要写入的数据，addr是要写入的内存起始地址。</w:t>
      </w:r>
    </w:p>
    <w:p w14:paraId="32A7E8B8">
      <w:pPr>
        <w:numPr>
          <w:ilvl w:val="0"/>
          <w:numId w:val="227"/>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LED驱动实验</w:t>
      </w:r>
    </w:p>
    <w:p w14:paraId="507C7B18">
      <w:pPr>
        <w:numPr>
          <w:ilvl w:val="0"/>
          <w:numId w:val="0"/>
        </w:numPr>
        <w:ind w:left="420"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I.MX6U-ALPHA开发板上的LED 连接到了I.MX6ULL 的 GPIO1_IO03 引脚上，下面就以开发板上的LED为例，编写</w:t>
      </w:r>
    </w:p>
    <w:p w14:paraId="0B551A59">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LED驱动。还是先创建VSCode工程，新建文件夹 2_led，在文件夹内创建好工程后，新建led.c驱动文件，内容如下：</w:t>
      </w:r>
    </w:p>
    <w:p w14:paraId="11744F4D">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127885" cy="1712595"/>
            <wp:effectExtent l="0" t="0" r="5715" b="9525"/>
            <wp:docPr id="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
                    <pic:cNvPicPr>
                      <a:picLocks noChangeAspect="1"/>
                    </pic:cNvPicPr>
                  </pic:nvPicPr>
                  <pic:blipFill>
                    <a:blip r:embed="rId946"/>
                    <a:srcRect r="49564"/>
                    <a:stretch>
                      <a:fillRect/>
                    </a:stretch>
                  </pic:blipFill>
                  <pic:spPr>
                    <a:xfrm>
                      <a:off x="0" y="0"/>
                      <a:ext cx="2127885" cy="17125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83485" cy="1708150"/>
            <wp:effectExtent l="0" t="0" r="635" b="1397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947"/>
                    <a:srcRect t="748" r="46320" b="-748"/>
                    <a:stretch>
                      <a:fillRect/>
                    </a:stretch>
                  </pic:blipFill>
                  <pic:spPr>
                    <a:xfrm>
                      <a:off x="0" y="0"/>
                      <a:ext cx="2483485" cy="1708150"/>
                    </a:xfrm>
                    <a:prstGeom prst="rect">
                      <a:avLst/>
                    </a:prstGeom>
                    <a:noFill/>
                    <a:ln>
                      <a:noFill/>
                    </a:ln>
                  </pic:spPr>
                </pic:pic>
              </a:graphicData>
            </a:graphic>
          </wp:inline>
        </w:drawing>
      </w:r>
    </w:p>
    <w:p w14:paraId="5F3166C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驱动中直接静态指定了设备号为200，并将LED相关的寄存器地址设置为了宏，这些宏为物理地址，接着定义了虚拟地址指针。led_switch()函数用来控制LED灯的亮灭，</w:t>
      </w:r>
      <w:r>
        <w:rPr>
          <w:rFonts w:hint="eastAsia" w:ascii="Times New Roman" w:hAnsi="Times New Roman" w:eastAsia="楷体" w:cs="Times New Roman"/>
          <w:color w:val="2E54A1" w:themeColor="accent1" w:themeShade="BF"/>
          <w:sz w:val="18"/>
          <w:szCs w:val="18"/>
          <w:lang w:val="en-US" w:eastAsia="zh-CN"/>
        </w:rPr>
        <w:t>led_switch(LEDON)</w:t>
      </w:r>
      <w:r>
        <w:rPr>
          <w:rFonts w:hint="eastAsia" w:ascii="Times New Roman" w:hAnsi="Times New Roman" w:eastAsia="楷体" w:cs="Times New Roman"/>
          <w:sz w:val="18"/>
          <w:szCs w:val="18"/>
          <w:lang w:val="en-US" w:eastAsia="zh-CN"/>
        </w:rPr>
        <w:t>为灯亮，</w:t>
      </w:r>
      <w:r>
        <w:rPr>
          <w:rFonts w:hint="eastAsia" w:ascii="Times New Roman" w:hAnsi="Times New Roman" w:eastAsia="楷体" w:cs="Times New Roman"/>
          <w:color w:val="2E54A1" w:themeColor="accent1" w:themeShade="BF"/>
          <w:sz w:val="18"/>
          <w:szCs w:val="18"/>
          <w:lang w:val="en-US" w:eastAsia="zh-CN"/>
        </w:rPr>
        <w:t>led_switch(LEDOFF)</w:t>
      </w:r>
      <w:r>
        <w:rPr>
          <w:rFonts w:hint="eastAsia" w:ascii="Times New Roman" w:hAnsi="Times New Roman" w:eastAsia="楷体" w:cs="Times New Roman"/>
          <w:sz w:val="18"/>
          <w:szCs w:val="18"/>
          <w:lang w:val="en-US" w:eastAsia="zh-CN"/>
        </w:rPr>
        <w:t>则灯灭。</w:t>
      </w:r>
    </w:p>
    <w:p w14:paraId="61AEA18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124200" cy="1907540"/>
            <wp:effectExtent l="0" t="0" r="0" b="12700"/>
            <wp:docPr id="6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
                    <pic:cNvPicPr>
                      <a:picLocks noChangeAspect="1"/>
                    </pic:cNvPicPr>
                  </pic:nvPicPr>
                  <pic:blipFill>
                    <a:blip r:embed="rId948"/>
                    <a:stretch>
                      <a:fillRect/>
                    </a:stretch>
                  </pic:blipFill>
                  <pic:spPr>
                    <a:xfrm>
                      <a:off x="0" y="0"/>
                      <a:ext cx="3124200" cy="19075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61590" cy="1909445"/>
            <wp:effectExtent l="0" t="0" r="13970" b="10795"/>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
                    <pic:cNvPicPr>
                      <a:picLocks noChangeAspect="1"/>
                    </pic:cNvPicPr>
                  </pic:nvPicPr>
                  <pic:blipFill>
                    <a:blip r:embed="rId949"/>
                    <a:stretch>
                      <a:fillRect/>
                    </a:stretch>
                  </pic:blipFill>
                  <pic:spPr>
                    <a:xfrm>
                      <a:off x="0" y="0"/>
                      <a:ext cx="2561590" cy="1909445"/>
                    </a:xfrm>
                    <a:prstGeom prst="rect">
                      <a:avLst/>
                    </a:prstGeom>
                    <a:noFill/>
                    <a:ln>
                      <a:noFill/>
                    </a:ln>
                  </pic:spPr>
                </pic:pic>
              </a:graphicData>
            </a:graphic>
          </wp:inline>
        </w:drawing>
      </w:r>
    </w:p>
    <w:p w14:paraId="1A4F3B2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按照上一章总结的驱动模版，LED驱动程序中也定义了与open、read、close、write相对应的函数，但是前三个为空函</w:t>
      </w:r>
    </w:p>
    <w:p w14:paraId="75D6C34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数，因为本程序只是简单地对LED进行亮灭控制，也可以根据自己的需求在函数中添加一些操作，比如在led_open()函数中输出一些信息，在led_read()函数中读取LED状态等，在实验做完后再试一下。先看一下led_write()函数，参数buf是要向设备写入的数据，先调用copy_from_user()函数将用户空间的数据复制到内核空间，在使用led_switch()函数将数据写入到寄存器，其实是虚拟内存，这样就可以控制LED的亮灭了。</w:t>
      </w:r>
    </w:p>
    <w:p w14:paraId="26557953">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3720" cy="1074420"/>
            <wp:effectExtent l="0" t="0" r="0" b="7620"/>
            <wp:docPr id="6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8"/>
                    <pic:cNvPicPr>
                      <a:picLocks noChangeAspect="1"/>
                    </pic:cNvPicPr>
                  </pic:nvPicPr>
                  <pic:blipFill>
                    <a:blip r:embed="rId950"/>
                    <a:stretch>
                      <a:fillRect/>
                    </a:stretch>
                  </pic:blipFill>
                  <pic:spPr>
                    <a:xfrm>
                      <a:off x="0" y="0"/>
                      <a:ext cx="3093720" cy="1074420"/>
                    </a:xfrm>
                    <a:prstGeom prst="rect">
                      <a:avLst/>
                    </a:prstGeom>
                    <a:noFill/>
                    <a:ln>
                      <a:noFill/>
                    </a:ln>
                  </pic:spPr>
                </pic:pic>
              </a:graphicData>
            </a:graphic>
          </wp:inline>
        </w:drawing>
      </w:r>
    </w:p>
    <w:p w14:paraId="0B29EC3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函数都编写好后初始化一下函数集合结构体led_fops。</w:t>
      </w:r>
    </w:p>
    <w:p w14:paraId="22FEBBED">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200910" cy="1970405"/>
            <wp:effectExtent l="0" t="0" r="8890" b="10795"/>
            <wp:docPr id="6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9"/>
                    <pic:cNvPicPr>
                      <a:picLocks noChangeAspect="1"/>
                    </pic:cNvPicPr>
                  </pic:nvPicPr>
                  <pic:blipFill>
                    <a:blip r:embed="rId951"/>
                    <a:stretch>
                      <a:fillRect/>
                    </a:stretch>
                  </pic:blipFill>
                  <pic:spPr>
                    <a:xfrm>
                      <a:off x="0" y="0"/>
                      <a:ext cx="2200910" cy="19704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747520" cy="1971675"/>
            <wp:effectExtent l="0" t="0" r="5080" b="9525"/>
            <wp:docPr id="6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0"/>
                    <pic:cNvPicPr>
                      <a:picLocks noChangeAspect="1"/>
                    </pic:cNvPicPr>
                  </pic:nvPicPr>
                  <pic:blipFill>
                    <a:blip r:embed="rId952"/>
                    <a:stretch>
                      <a:fillRect/>
                    </a:stretch>
                  </pic:blipFill>
                  <pic:spPr>
                    <a:xfrm>
                      <a:off x="0" y="0"/>
                      <a:ext cx="1747520" cy="19716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153920" cy="1967230"/>
            <wp:effectExtent l="0" t="0" r="10160" b="13970"/>
            <wp:docPr id="6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1"/>
                    <pic:cNvPicPr>
                      <a:picLocks noChangeAspect="1"/>
                    </pic:cNvPicPr>
                  </pic:nvPicPr>
                  <pic:blipFill>
                    <a:blip r:embed="rId953"/>
                    <a:stretch>
                      <a:fillRect/>
                    </a:stretch>
                  </pic:blipFill>
                  <pic:spPr>
                    <a:xfrm>
                      <a:off x="0" y="0"/>
                      <a:ext cx="2153920" cy="1967230"/>
                    </a:xfrm>
                    <a:prstGeom prst="rect">
                      <a:avLst/>
                    </a:prstGeom>
                    <a:noFill/>
                    <a:ln>
                      <a:noFill/>
                    </a:ln>
                  </pic:spPr>
                </pic:pic>
              </a:graphicData>
            </a:graphic>
          </wp:inline>
        </w:drawing>
      </w:r>
    </w:p>
    <w:p w14:paraId="31DFBFB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照驱动框架，编写了驱动入口函数led_init()和驱动出口函数led_exit()，入口函数中首先进行了地址映射，接着就是使用映射后的虚拟地址来初始化LED，比如开时钟、引脚复用、设置电气属性等，引脚初始化完成后使用register_chrdev()函数注册字符设备驱动；在驱动出口函数中取消内存映射，并注销字符设备驱动。</w:t>
      </w:r>
    </w:p>
    <w:p w14:paraId="328C11CE">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06980" cy="560705"/>
            <wp:effectExtent l="0" t="0" r="7620" b="3175"/>
            <wp:docPr id="6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2"/>
                    <pic:cNvPicPr>
                      <a:picLocks noChangeAspect="1"/>
                    </pic:cNvPicPr>
                  </pic:nvPicPr>
                  <pic:blipFill>
                    <a:blip r:embed="rId954"/>
                    <a:stretch>
                      <a:fillRect/>
                    </a:stretch>
                  </pic:blipFill>
                  <pic:spPr>
                    <a:xfrm>
                      <a:off x="0" y="0"/>
                      <a:ext cx="2506980" cy="560705"/>
                    </a:xfrm>
                    <a:prstGeom prst="rect">
                      <a:avLst/>
                    </a:prstGeom>
                    <a:noFill/>
                    <a:ln>
                      <a:noFill/>
                    </a:ln>
                  </pic:spPr>
                </pic:pic>
              </a:graphicData>
            </a:graphic>
          </wp:inline>
        </w:drawing>
      </w:r>
    </w:p>
    <w:p w14:paraId="57B2461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最后使用 module_init() 和 module_exit ()这两个函数指定 led 设备驱动加载和卸载函数，并添加了添加 LICENSE 和作者信息。可见，上面就是按照前面介绍的驱动框架来编写的，只是根据自己的需求，编写相应的设备操作函数。需要注意的是在配置寄存器时先将物理地址映射到了虚拟空间，之后的操作和裸机差不多。驱动程序编写完成后，下面编写一个测试程序：</w:t>
      </w:r>
    </w:p>
    <w:p w14:paraId="05D974D4">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190750" cy="2362200"/>
            <wp:effectExtent l="0" t="0" r="3810" b="0"/>
            <wp:docPr id="6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3"/>
                    <pic:cNvPicPr>
                      <a:picLocks noChangeAspect="1"/>
                    </pic:cNvPicPr>
                  </pic:nvPicPr>
                  <pic:blipFill>
                    <a:blip r:embed="rId955"/>
                    <a:stretch>
                      <a:fillRect/>
                    </a:stretch>
                  </pic:blipFill>
                  <pic:spPr>
                    <a:xfrm>
                      <a:off x="0" y="0"/>
                      <a:ext cx="2190750" cy="23622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42235" cy="2355215"/>
            <wp:effectExtent l="0" t="0" r="9525" b="6985"/>
            <wp:docPr id="6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4"/>
                    <pic:cNvPicPr>
                      <a:picLocks noChangeAspect="1"/>
                    </pic:cNvPicPr>
                  </pic:nvPicPr>
                  <pic:blipFill>
                    <a:blip r:embed="rId956"/>
                    <a:stretch>
                      <a:fillRect/>
                    </a:stretch>
                  </pic:blipFill>
                  <pic:spPr>
                    <a:xfrm>
                      <a:off x="0" y="0"/>
                      <a:ext cx="2642235" cy="2355215"/>
                    </a:xfrm>
                    <a:prstGeom prst="rect">
                      <a:avLst/>
                    </a:prstGeom>
                    <a:noFill/>
                    <a:ln>
                      <a:noFill/>
                    </a:ln>
                  </pic:spPr>
                </pic:pic>
              </a:graphicData>
            </a:graphic>
          </wp:inline>
        </w:drawing>
      </w:r>
    </w:p>
    <w:p w14:paraId="05B6DA5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测试程序比较简单，就是打开文件，进行读写操作，写1灯亮，写0灯灭，而读文件没有反应，因为led_read()现在还是个空函数。使用上一章的Makefile，将文件中的obj-m修改为</w:t>
      </w:r>
      <w:r>
        <w:rPr>
          <w:rFonts w:hint="eastAsia" w:ascii="Times New Roman" w:hAnsi="Times New Roman" w:eastAsia="楷体" w:cs="Times New Roman"/>
          <w:color w:val="2E54A1" w:themeColor="accent1" w:themeShade="BF"/>
          <w:sz w:val="18"/>
          <w:szCs w:val="18"/>
          <w:lang w:val="en-US" w:eastAsia="zh-CN"/>
        </w:rPr>
        <w:t>obj-m := led.o</w:t>
      </w:r>
      <w:r>
        <w:rPr>
          <w:rFonts w:hint="eastAsia" w:ascii="Times New Roman" w:hAnsi="Times New Roman" w:eastAsia="楷体" w:cs="Times New Roman"/>
          <w:sz w:val="18"/>
          <w:szCs w:val="18"/>
          <w:lang w:val="en-US" w:eastAsia="zh-CN"/>
        </w:rPr>
        <w:t>，接着编译工程，可得到led.ko驱动模块，再使用指令</w:t>
      </w:r>
      <w:r>
        <w:rPr>
          <w:rFonts w:hint="eastAsia" w:ascii="Times New Roman" w:hAnsi="Times New Roman" w:eastAsia="楷体" w:cs="Times New Roman"/>
          <w:color w:val="2E54A1" w:themeColor="accent1" w:themeShade="BF"/>
          <w:sz w:val="18"/>
          <w:szCs w:val="18"/>
          <w:lang w:val="en-US" w:eastAsia="zh-CN"/>
        </w:rPr>
        <w:t>arm-linux-gneauhibf-gcc -o ledAPP ledAPP.c</w:t>
      </w:r>
      <w:r>
        <w:rPr>
          <w:rFonts w:hint="eastAsia" w:ascii="Times New Roman" w:hAnsi="Times New Roman" w:eastAsia="楷体" w:cs="Times New Roman"/>
          <w:sz w:val="18"/>
          <w:szCs w:val="18"/>
          <w:lang w:val="en-US" w:eastAsia="zh-CN"/>
        </w:rPr>
        <w:t>将测试程序编译为可执行文件，将这两个文件复制到开发板的根文件系统/lib/modules/4.1.15目录下，启动开发板进入Linux系统，下面开始测试驱动，步骤如下：</w:t>
      </w:r>
    </w:p>
    <w:p w14:paraId="7B6AD753">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将led.ko和ledAPP复制到开发板根文件系统rootfs的</w:t>
      </w:r>
      <w:r>
        <w:rPr>
          <w:rFonts w:hint="eastAsia" w:ascii="Times New Roman" w:hAnsi="Times New Roman" w:eastAsia="楷体" w:cs="Times New Roman"/>
          <w:color w:val="2E54A1" w:themeColor="accent1" w:themeShade="BF"/>
          <w:sz w:val="18"/>
          <w:szCs w:val="18"/>
          <w:lang w:val="en-US" w:eastAsia="zh-CN"/>
        </w:rPr>
        <w:t>/lib/modules/4.1.15</w:t>
      </w:r>
      <w:r>
        <w:rPr>
          <w:rFonts w:hint="eastAsia" w:ascii="Times New Roman" w:hAnsi="Times New Roman" w:eastAsia="楷体" w:cs="Times New Roman"/>
          <w:sz w:val="18"/>
          <w:szCs w:val="18"/>
          <w:lang w:val="en-US" w:eastAsia="zh-CN"/>
        </w:rPr>
        <w:t>目录下；</w:t>
      </w:r>
    </w:p>
    <w:p w14:paraId="373B5AA3">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指令，否则可能提示找不到文件modules.dep；</w:t>
      </w:r>
    </w:p>
    <w:p w14:paraId="74749114">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 xml:space="preserve">modprobe led.ko </w:t>
      </w:r>
      <w:r>
        <w:rPr>
          <w:rFonts w:hint="eastAsia" w:ascii="Times New Roman" w:hAnsi="Times New Roman" w:eastAsia="楷体" w:cs="Times New Roman"/>
          <w:sz w:val="18"/>
          <w:szCs w:val="18"/>
          <w:lang w:val="en-US" w:eastAsia="zh-CN"/>
        </w:rPr>
        <w:t>指令加载驱动；</w:t>
      </w:r>
    </w:p>
    <w:p w14:paraId="03D08EDF">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mknod /dev/led c 200 0</w:t>
      </w:r>
      <w:r>
        <w:rPr>
          <w:rFonts w:hint="eastAsia" w:ascii="Times New Roman" w:hAnsi="Times New Roman" w:eastAsia="楷体" w:cs="Times New Roman"/>
          <w:sz w:val="18"/>
          <w:szCs w:val="18"/>
          <w:lang w:val="en-US" w:eastAsia="zh-CN"/>
        </w:rPr>
        <w:t>加载设备节点；</w:t>
      </w:r>
    </w:p>
    <w:p w14:paraId="42EA4BE8">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/dev/led -l</w:t>
      </w:r>
      <w:r>
        <w:rPr>
          <w:rFonts w:hint="eastAsia" w:ascii="Times New Roman" w:hAnsi="Times New Roman" w:eastAsia="楷体" w:cs="Times New Roman"/>
          <w:sz w:val="18"/>
          <w:szCs w:val="18"/>
          <w:lang w:val="en-US" w:eastAsia="zh-CN"/>
        </w:rPr>
        <w:t>即可查看到已经成功创建了led的设备节点；</w:t>
      </w:r>
    </w:p>
    <w:p w14:paraId="1D8E9E3E">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./ledAPP /dev/led 1</w:t>
      </w:r>
      <w:r>
        <w:rPr>
          <w:rFonts w:hint="eastAsia" w:ascii="Times New Roman" w:hAnsi="Times New Roman" w:eastAsia="楷体" w:cs="Times New Roman"/>
          <w:sz w:val="18"/>
          <w:szCs w:val="18"/>
          <w:lang w:val="en-US" w:eastAsia="zh-CN"/>
        </w:rPr>
        <w:t>即可点亮LED；</w:t>
      </w:r>
    </w:p>
    <w:p w14:paraId="0CCF5DAE">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./ledAPP /dev/led </w:t>
      </w:r>
      <w:r>
        <w:rPr>
          <w:rFonts w:hint="eastAsia" w:ascii="Times New Roman" w:hAnsi="Times New Roman" w:eastAsia="楷体" w:cs="Times New Roman"/>
          <w:color w:val="2E54A1" w:themeColor="accent1" w:themeShade="BF"/>
          <w:sz w:val="18"/>
          <w:szCs w:val="18"/>
          <w:lang w:val="en-US" w:eastAsia="zh-CN"/>
        </w:rPr>
        <w:t>0</w:t>
      </w:r>
      <w:r>
        <w:rPr>
          <w:rFonts w:hint="default" w:ascii="Times New Roman" w:hAnsi="Times New Roman" w:eastAsia="楷体" w:cs="Times New Roman"/>
          <w:sz w:val="18"/>
          <w:szCs w:val="18"/>
          <w:lang w:val="en-US" w:eastAsia="zh-CN"/>
        </w:rPr>
        <w:t>即可</w:t>
      </w:r>
      <w:r>
        <w:rPr>
          <w:rFonts w:hint="eastAsia" w:ascii="Times New Roman" w:hAnsi="Times New Roman" w:eastAsia="楷体" w:cs="Times New Roman"/>
          <w:sz w:val="18"/>
          <w:szCs w:val="18"/>
          <w:lang w:val="en-US" w:eastAsia="zh-CN"/>
        </w:rPr>
        <w:t>关闭</w:t>
      </w:r>
      <w:r>
        <w:rPr>
          <w:rFonts w:hint="default" w:ascii="Times New Roman" w:hAnsi="Times New Roman" w:eastAsia="楷体" w:cs="Times New Roman"/>
          <w:sz w:val="18"/>
          <w:szCs w:val="18"/>
          <w:lang w:val="en-US" w:eastAsia="zh-CN"/>
        </w:rPr>
        <w:t>LED；</w:t>
      </w:r>
    </w:p>
    <w:p w14:paraId="4F69C52B">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测试完成后使用</w:t>
      </w:r>
      <w:r>
        <w:rPr>
          <w:rFonts w:hint="eastAsia" w:ascii="Times New Roman" w:hAnsi="Times New Roman" w:eastAsia="楷体" w:cs="Times New Roman"/>
          <w:color w:val="2E54A1" w:themeColor="accent1" w:themeShade="BF"/>
          <w:sz w:val="18"/>
          <w:szCs w:val="18"/>
          <w:lang w:val="en-US" w:eastAsia="zh-CN"/>
        </w:rPr>
        <w:t>rmmod led.ko</w:t>
      </w:r>
      <w:r>
        <w:rPr>
          <w:rFonts w:hint="eastAsia" w:ascii="Times New Roman" w:hAnsi="Times New Roman" w:eastAsia="楷体" w:cs="Times New Roman"/>
          <w:sz w:val="18"/>
          <w:szCs w:val="18"/>
          <w:lang w:val="en-US" w:eastAsia="zh-CN"/>
        </w:rPr>
        <w:t>指令卸载驱动。</w:t>
      </w:r>
    </w:p>
    <w:p w14:paraId="4E3B4F0E">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17745" cy="977265"/>
            <wp:effectExtent l="0" t="0" r="13335" b="13335"/>
            <wp:docPr id="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5"/>
                    <pic:cNvPicPr>
                      <a:picLocks noChangeAspect="1"/>
                    </pic:cNvPicPr>
                  </pic:nvPicPr>
                  <pic:blipFill>
                    <a:blip r:embed="rId957"/>
                    <a:stretch>
                      <a:fillRect/>
                    </a:stretch>
                  </pic:blipFill>
                  <pic:spPr>
                    <a:xfrm>
                      <a:off x="0" y="0"/>
                      <a:ext cx="4817745" cy="977265"/>
                    </a:xfrm>
                    <a:prstGeom prst="rect">
                      <a:avLst/>
                    </a:prstGeom>
                    <a:noFill/>
                    <a:ln>
                      <a:noFill/>
                    </a:ln>
                  </pic:spPr>
                </pic:pic>
              </a:graphicData>
            </a:graphic>
          </wp:inline>
        </w:drawing>
      </w:r>
    </w:p>
    <w:p w14:paraId="7A93AD23">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2F89958D">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29" w:name="_Toc5626"/>
      <w:r>
        <w:rPr>
          <w:rFonts w:hint="eastAsia" w:ascii="Times New Roman" w:hAnsi="Times New Roman" w:eastAsia="楷体" w:cs="Times New Roman"/>
          <w:b/>
          <w:bCs/>
          <w:szCs w:val="21"/>
          <w:lang w:val="en-US" w:eastAsia="zh-CN"/>
        </w:rPr>
        <w:t>新字符设备驱动</w:t>
      </w:r>
      <w:bookmarkEnd w:id="129"/>
    </w:p>
    <w:p w14:paraId="15421E07">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前面介绍的驱动框架中使用 register_chrdev()函数注册字符设备，使用unregister_chrdev()函数注销字符设备，而且驱动模块加载完成后需要使用mknod命令手动创建设备节点。register_chrdev()和unregister_chrdev()是老版本驱动使用的函数，现在新版本的驱动已经不使用这两个函数了，下面介绍新字符设备驱动的相关API函数。</w:t>
      </w:r>
    </w:p>
    <w:p w14:paraId="08152547">
      <w:pPr>
        <w:numPr>
          <w:ilvl w:val="0"/>
          <w:numId w:val="23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动态分配和释放设备号</w:t>
      </w:r>
    </w:p>
    <w:p w14:paraId="555AB73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register_chrdev()函数注册设备时们需要指定一个设备号，事先需要我们确定哪些设备号没有被使用，并且手动指定该设备号的话会造成设备号的浪费，比如将LED的设备号设置为200，那么2^20-1个次设备号就全被LED设备占用了，这太浪费次设备号了。前面章节中介绍了，可以使用alloc_chrdev_region()函数动态分配设备号，需要几个就申请几个，动态分配设备号后就可以使用register_chrdev_region()函数来注册设备，函数原型如下：</w:t>
      </w:r>
    </w:p>
    <w:p w14:paraId="670DBAD1">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alloc_chrdev_region(dev_t *dev, unsigned baseminor, unsigned count, const char *name);</w:t>
      </w:r>
    </w:p>
    <w:p w14:paraId="40442078">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register_chrdev_region(dev_t from, unsigned count, const char *name)</w:t>
      </w:r>
      <w:r>
        <w:rPr>
          <w:rFonts w:hint="eastAsia" w:ascii="Times New Roman" w:hAnsi="Times New Roman" w:eastAsia="楷体" w:cs="Times New Roman"/>
          <w:color w:val="2E54A1" w:themeColor="accent1" w:themeShade="BF"/>
          <w:sz w:val="18"/>
          <w:szCs w:val="18"/>
          <w:lang w:val="en-US" w:eastAsia="zh-CN"/>
        </w:rPr>
        <w:t>;</w:t>
      </w:r>
    </w:p>
    <w:p w14:paraId="2EC690B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其中，from是要申请的起始设备号，也就是给定的设备号，count是要申请的设备号数量，一般是一个，name是设备的名字。在注销设备时需要释放掉设备号，无论是 alloc_chrdev_region()还是register_chrdev_region()注册的设备，都可以使用函数unregister_chrdev_region()来注销设备，函数原型如下：</w:t>
      </w:r>
    </w:p>
    <w:p w14:paraId="28C0D28F">
      <w:pPr>
        <w:numPr>
          <w:ilvl w:val="0"/>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unregister_chrdev_region(dev_t from, unsigned count)</w:t>
      </w:r>
      <w:r>
        <w:rPr>
          <w:rFonts w:hint="eastAsia" w:ascii="Times New Roman" w:hAnsi="Times New Roman" w:eastAsia="楷体" w:cs="Times New Roman"/>
          <w:color w:val="2E54A1" w:themeColor="accent1" w:themeShade="BF"/>
          <w:sz w:val="18"/>
          <w:szCs w:val="18"/>
          <w:lang w:val="en-US" w:eastAsia="zh-CN"/>
        </w:rPr>
        <w:t>;</w:t>
      </w:r>
    </w:p>
    <w:p w14:paraId="6BDE14B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from是要释放的起始设备号，count是要释放的设备号数量，下面介绍一个新字符设备驱动下的设备号分配模板。</w:t>
      </w:r>
    </w:p>
    <w:p w14:paraId="3183D2FE">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8435" cy="1361440"/>
            <wp:effectExtent l="0" t="0" r="4445" b="10160"/>
            <wp:docPr id="6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7"/>
                    <pic:cNvPicPr>
                      <a:picLocks noChangeAspect="1"/>
                    </pic:cNvPicPr>
                  </pic:nvPicPr>
                  <pic:blipFill>
                    <a:blip r:embed="rId958"/>
                    <a:stretch>
                      <a:fillRect/>
                    </a:stretch>
                  </pic:blipFill>
                  <pic:spPr>
                    <a:xfrm>
                      <a:off x="0" y="0"/>
                      <a:ext cx="3988435" cy="1361440"/>
                    </a:xfrm>
                    <a:prstGeom prst="rect">
                      <a:avLst/>
                    </a:prstGeom>
                    <a:noFill/>
                    <a:ln>
                      <a:noFill/>
                    </a:ln>
                  </pic:spPr>
                </pic:pic>
              </a:graphicData>
            </a:graphic>
          </wp:inline>
        </w:drawing>
      </w:r>
    </w:p>
    <w:p w14:paraId="04EDD020">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在Linux驱动中如果给出主设备号的话，我们就认为这个设备的设备号已经确定了，次设备号通常设置为0，如果没给出设备号就使用alloc_chrdev_region()函数分配一个设备号，分配完成后就可以使用宏 MAJOR 和 MINOR获取主设备号和次设备号了，注销设备号时就可以使用unregister_chrdev_region()函数。</w:t>
      </w:r>
    </w:p>
    <w:p w14:paraId="66EFA117">
      <w:pPr>
        <w:numPr>
          <w:ilvl w:val="0"/>
          <w:numId w:val="23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注册字符设备</w:t>
      </w:r>
    </w:p>
    <w:p w14:paraId="3188D3DC">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在新版本Linux中使用cdev结构体来表示一个字符设备，该结构体定义在</w:t>
      </w:r>
      <w:r>
        <w:rPr>
          <w:rFonts w:hint="eastAsia" w:ascii="Times New Roman" w:hAnsi="Times New Roman" w:eastAsia="楷体" w:cs="Times New Roman"/>
          <w:color w:val="2E54A1" w:themeColor="accent1" w:themeShade="BF"/>
          <w:sz w:val="18"/>
          <w:szCs w:val="18"/>
          <w:lang w:val="en-US" w:eastAsia="zh-CN"/>
        </w:rPr>
        <w:t xml:space="preserve"> include/linux/cdev.h </w:t>
      </w:r>
      <w:r>
        <w:rPr>
          <w:rFonts w:hint="eastAsia" w:ascii="Times New Roman" w:hAnsi="Times New Roman" w:eastAsia="楷体" w:cs="Times New Roman"/>
          <w:sz w:val="18"/>
          <w:szCs w:val="18"/>
          <w:lang w:val="en-US" w:eastAsia="zh-CN"/>
        </w:rPr>
        <w:t>文件中，内容如下：</w:t>
      </w:r>
    </w:p>
    <w:p w14:paraId="56CB0CD3">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06115" cy="966470"/>
            <wp:effectExtent l="0" t="0" r="9525" b="8890"/>
            <wp:docPr id="6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8"/>
                    <pic:cNvPicPr>
                      <a:picLocks noChangeAspect="1"/>
                    </pic:cNvPicPr>
                  </pic:nvPicPr>
                  <pic:blipFill>
                    <a:blip r:embed="rId959"/>
                    <a:stretch>
                      <a:fillRect/>
                    </a:stretch>
                  </pic:blipFill>
                  <pic:spPr>
                    <a:xfrm>
                      <a:off x="0" y="0"/>
                      <a:ext cx="3206115" cy="966470"/>
                    </a:xfrm>
                    <a:prstGeom prst="rect">
                      <a:avLst/>
                    </a:prstGeom>
                    <a:noFill/>
                    <a:ln>
                      <a:noFill/>
                    </a:ln>
                  </pic:spPr>
                </pic:pic>
              </a:graphicData>
            </a:graphic>
          </wp:inline>
        </w:drawing>
      </w:r>
    </w:p>
    <w:p w14:paraId="0D45AD47">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其中，owner通常设置为THIS_MODULE，ops就是设备操作函数集合，dev是设备号。在编写设备驱动之前需要定义一个cdev 结构体变量来表示字符设备，如</w:t>
      </w:r>
      <w:r>
        <w:rPr>
          <w:rFonts w:hint="eastAsia" w:ascii="Times New Roman" w:hAnsi="Times New Roman" w:eastAsia="楷体" w:cs="Times New Roman"/>
          <w:color w:val="2E54A1" w:themeColor="accent1" w:themeShade="BF"/>
          <w:sz w:val="18"/>
          <w:szCs w:val="18"/>
          <w:lang w:val="en-US" w:eastAsia="zh-CN"/>
        </w:rPr>
        <w:t>struct cdev test_cdev</w:t>
      </w:r>
      <w:r>
        <w:rPr>
          <w:rFonts w:hint="eastAsia" w:ascii="Times New Roman" w:hAnsi="Times New Roman" w:eastAsia="楷体" w:cs="Times New Roman"/>
          <w:sz w:val="18"/>
          <w:szCs w:val="18"/>
          <w:lang w:val="en-US" w:eastAsia="zh-CN"/>
        </w:rPr>
        <w:t>。定义好 cdev 结构体变量后，需要使用 cdev_init()函数对其初始化，函数原型如下：</w:t>
      </w:r>
    </w:p>
    <w:p w14:paraId="01C267D7">
      <w:p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cdev_init(struct cdev *cdev, const struct file_operations *fops)</w:t>
      </w:r>
      <w:r>
        <w:rPr>
          <w:rFonts w:hint="eastAsia" w:ascii="Times New Roman" w:hAnsi="Times New Roman" w:eastAsia="楷体" w:cs="Times New Roman"/>
          <w:color w:val="2E54A1" w:themeColor="accent1" w:themeShade="BF"/>
          <w:sz w:val="18"/>
          <w:szCs w:val="18"/>
          <w:lang w:val="en-US" w:eastAsia="zh-CN"/>
        </w:rPr>
        <w:t>;</w:t>
      </w:r>
    </w:p>
    <w:p w14:paraId="2718FFB2">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其中，cdev就是要初始化的cdev结构体， fops 是字符设备文件操作函数集合。dev结构体初始化完成后再使用函数 cdev_add()向Linux系统中添加这个字符设备，函数原型如下：</w:t>
      </w:r>
    </w:p>
    <w:p w14:paraId="7AB10100">
      <w:p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cdev_add(struct cdev *p, dev_t dev, unsigned count)</w:t>
      </w:r>
      <w:r>
        <w:rPr>
          <w:rFonts w:hint="eastAsia" w:ascii="Times New Roman" w:hAnsi="Times New Roman" w:eastAsia="楷体" w:cs="Times New Roman"/>
          <w:color w:val="2E54A1" w:themeColor="accent1" w:themeShade="BF"/>
          <w:sz w:val="18"/>
          <w:szCs w:val="18"/>
          <w:lang w:val="en-US" w:eastAsia="zh-CN"/>
        </w:rPr>
        <w:t>;</w:t>
      </w:r>
    </w:p>
    <w:p w14:paraId="3EC197A1">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其中，p指向要添加的cdev结构体，也就是字符设备，count是要添加的设备数量。在卸载驱动时要使用 cdev_del()函数从Linux内核中删除相应的设备，函数原型如下：</w:t>
      </w:r>
    </w:p>
    <w:p w14:paraId="5DE75834">
      <w:p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cdev_del(struct cdev *p)</w:t>
      </w:r>
      <w:r>
        <w:rPr>
          <w:rFonts w:hint="eastAsia" w:ascii="Times New Roman" w:hAnsi="Times New Roman" w:eastAsia="楷体" w:cs="Times New Roman"/>
          <w:color w:val="2E54A1" w:themeColor="accent1" w:themeShade="BF"/>
          <w:sz w:val="18"/>
          <w:szCs w:val="18"/>
          <w:lang w:val="en-US" w:eastAsia="zh-CN"/>
        </w:rPr>
        <w:t>;</w:t>
      </w:r>
    </w:p>
    <w:p w14:paraId="6D4C4762">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其中，p指向要删除的字符设备，cdev_del() 和 unregister_chrdev_region()合起来的功能相当于unregister_chrdev()函数。</w:t>
      </w:r>
    </w:p>
    <w:p w14:paraId="1FBC954E">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36975" cy="1349375"/>
            <wp:effectExtent l="0" t="0" r="12065" b="6985"/>
            <wp:docPr id="6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20"/>
                    <pic:cNvPicPr>
                      <a:picLocks noChangeAspect="1"/>
                    </pic:cNvPicPr>
                  </pic:nvPicPr>
                  <pic:blipFill>
                    <a:blip r:embed="rId960"/>
                    <a:stretch>
                      <a:fillRect/>
                    </a:stretch>
                  </pic:blipFill>
                  <pic:spPr>
                    <a:xfrm>
                      <a:off x="0" y="0"/>
                      <a:ext cx="3736975" cy="1349375"/>
                    </a:xfrm>
                    <a:prstGeom prst="rect">
                      <a:avLst/>
                    </a:prstGeom>
                    <a:noFill/>
                    <a:ln>
                      <a:noFill/>
                    </a:ln>
                  </pic:spPr>
                </pic:pic>
              </a:graphicData>
            </a:graphic>
          </wp:inline>
        </w:drawing>
      </w:r>
    </w:p>
    <w:p w14:paraId="2B98AF1A">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上面就是新的注册字符设备的模板，先创建一个cdev结构体变量，对其初始化后再将其添加到Linux中，删除驱动时再使用cdev_del()函数进行删除。</w:t>
      </w:r>
    </w:p>
    <w:p w14:paraId="161F5B6D">
      <w:pPr>
        <w:numPr>
          <w:ilvl w:val="0"/>
          <w:numId w:val="23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 xml:space="preserve"> mdev 自动创建设备节点</w:t>
      </w:r>
    </w:p>
    <w:p w14:paraId="203C5A7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前面章节的实验中，使用 modprobe指令挂载驱动模块后还需要使用mknod指令手动创建设备节点，下面介绍如何在驱动中自动创建设备节点，使得使用modprobe指令挂载驱动模块后自动在/dev目录下生成对应的设备节点。在Linux下通常使用udev工具来实现设备文件的创建和删除，udev可以检测系统中硬件的状态，根据硬件的状态来创建和删除设备文件。当使用modprobe 命令成功加载驱动模块后，就可以自动地在/dev目录下创建对应的设备节点，使用rmmod指令成功卸载驱动模块后，/dev下对应的设备节点也会被删除。使用 busybox构建根文件系统时，会创建一个udev的简化版本mdev，所以在嵌入式中我们通常使用mdev来实现自动创建和删除设备节点，在Linux系统中的热插拔事件也由mdev工具来管理，在文件</w:t>
      </w:r>
      <w:r>
        <w:rPr>
          <w:rFonts w:hint="eastAsia" w:ascii="Times New Roman" w:hAnsi="Times New Roman" w:eastAsia="楷体" w:cs="Times New Roman"/>
          <w:color w:val="2E54A1"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 xml:space="preserve"> 中的</w:t>
      </w:r>
      <w:r>
        <w:rPr>
          <w:rFonts w:hint="eastAsia" w:ascii="Times New Roman" w:hAnsi="Times New Roman" w:eastAsia="楷体" w:cs="Times New Roman"/>
          <w:color w:val="2E54A1" w:themeColor="accent1" w:themeShade="BF"/>
          <w:sz w:val="18"/>
          <w:szCs w:val="18"/>
          <w:lang w:val="en-US" w:eastAsia="zh-CN"/>
        </w:rPr>
        <w:t>echo /sbin/mdev &gt; /proc/sys/kernel/hotplug</w:t>
      </w:r>
      <w:r>
        <w:rPr>
          <w:rFonts w:hint="eastAsia" w:ascii="Times New Roman" w:hAnsi="Times New Roman" w:eastAsia="楷体" w:cs="Times New Roman"/>
          <w:sz w:val="18"/>
          <w:szCs w:val="18"/>
          <w:lang w:val="en-US" w:eastAsia="zh-CN"/>
        </w:rPr>
        <w:t>语句就是设置由 mdev 来管理热插拔事件。下面就具体介绍一下如何使用mdev实现设备文件节点的自动创建与删除。</w:t>
      </w:r>
    </w:p>
    <w:p w14:paraId="488ACAC4">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创建和删除类</w:t>
      </w:r>
    </w:p>
    <w:p w14:paraId="14AF7A4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自动创建设备节点的工作一般是在驱动和程序的入口函数中完成的，一般在 cdev_add ()函数后添加自动创建设备节点的相关代码。首先需要创建一个class结构体，class是在</w:t>
      </w:r>
      <w:r>
        <w:rPr>
          <w:rFonts w:hint="eastAsia" w:ascii="Times New Roman" w:hAnsi="Times New Roman" w:eastAsia="楷体" w:cs="Times New Roman"/>
          <w:color w:val="2E54A1" w:themeColor="accent1" w:themeShade="BF"/>
          <w:sz w:val="18"/>
          <w:szCs w:val="18"/>
          <w:lang w:val="en-US" w:eastAsia="zh-CN"/>
        </w:rPr>
        <w:t>include/linux/device.h</w:t>
      </w:r>
      <w:r>
        <w:rPr>
          <w:rFonts w:hint="eastAsia" w:ascii="Times New Roman" w:hAnsi="Times New Roman" w:eastAsia="楷体" w:cs="Times New Roman"/>
          <w:sz w:val="18"/>
          <w:szCs w:val="18"/>
          <w:lang w:val="en-US" w:eastAsia="zh-CN"/>
        </w:rPr>
        <w:t>文件中定义的，我们需要使用class_create()函数来创建一个class类，函数定义如下：</w:t>
      </w:r>
    </w:p>
    <w:p w14:paraId="22D50BC8">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14190" cy="1379855"/>
            <wp:effectExtent l="0" t="0" r="13970" b="6985"/>
            <wp:docPr id="6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2"/>
                    <pic:cNvPicPr>
                      <a:picLocks noChangeAspect="1"/>
                    </pic:cNvPicPr>
                  </pic:nvPicPr>
                  <pic:blipFill>
                    <a:blip r:embed="rId961"/>
                    <a:stretch>
                      <a:fillRect/>
                    </a:stretch>
                  </pic:blipFill>
                  <pic:spPr>
                    <a:xfrm>
                      <a:off x="0" y="0"/>
                      <a:ext cx="4314190" cy="1379855"/>
                    </a:xfrm>
                    <a:prstGeom prst="rect">
                      <a:avLst/>
                    </a:prstGeom>
                    <a:noFill/>
                    <a:ln>
                      <a:noFill/>
                    </a:ln>
                  </pic:spPr>
                </pic:pic>
              </a:graphicData>
            </a:graphic>
          </wp:inline>
        </w:drawing>
      </w:r>
    </w:p>
    <w:p w14:paraId="4FCD920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其中，__must_check的用途是，在调用具有此属性的函数时，若不使用其返回值则会导致发出警告。可见，class_create其实是一个宏定义，展开后如下：</w:t>
      </w:r>
    </w:p>
    <w:p w14:paraId="03DD0691">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struct class *class_create (struct module *owner, const char *name);</w:t>
      </w:r>
    </w:p>
    <w:p w14:paraId="4B65A15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其中，owner通常设置为 THIS_MODULE，name是类的名字，返回值为指向class结构体的指针，也就是创建的class类。卸载驱动程序时需要删除掉class类，可使用class_destroy()函数，函数原型如下：</w:t>
      </w:r>
    </w:p>
    <w:p w14:paraId="4CD37866">
      <w:pPr>
        <w:numPr>
          <w:ilvl w:val="0"/>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class_destroy(struct class *cls);</w:t>
      </w:r>
    </w:p>
    <w:p w14:paraId="0D1F720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其中，cls就是要删除的class类。</w:t>
      </w:r>
    </w:p>
    <w:p w14:paraId="0BC9A75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创建设备</w:t>
      </w:r>
      <w:r>
        <w:rPr>
          <w:rFonts w:hint="eastAsia" w:ascii="Times New Roman" w:hAnsi="Times New Roman" w:eastAsia="楷体" w:cs="Times New Roman"/>
          <w:sz w:val="18"/>
          <w:szCs w:val="18"/>
          <w:lang w:val="en-US" w:eastAsia="zh-CN"/>
        </w:rPr>
        <w:tab/>
      </w:r>
    </w:p>
    <w:p w14:paraId="34EC20E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创建好class类后，还需要在这个类下创建一个设备，可使用 device_create()函数进行创建，函数原型如下：</w:t>
      </w:r>
    </w:p>
    <w:p w14:paraId="6F85926B">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device *device_create(struct class *class,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device *parent,</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dev_t devt,</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void *drvdata,</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*fmt, ...)</w:t>
      </w:r>
      <w:r>
        <w:rPr>
          <w:rFonts w:hint="eastAsia" w:ascii="Times New Roman" w:hAnsi="Times New Roman" w:eastAsia="楷体" w:cs="Times New Roman"/>
          <w:color w:val="2E54A1" w:themeColor="accent1" w:themeShade="BF"/>
          <w:sz w:val="18"/>
          <w:szCs w:val="18"/>
          <w:lang w:val="en-US" w:eastAsia="zh-CN"/>
        </w:rPr>
        <w:t>;</w:t>
      </w:r>
    </w:p>
    <w:p w14:paraId="776741E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 device_create()是一个可变参函数，参数class指定在哪个类下创建设备，parent是父设备，一般设置为NULL，devt是设备号，drvdata是设备可能用到的一些数据，一般为NULL，fmt是设备的名字，也就是</w:t>
      </w:r>
      <w:r>
        <w:rPr>
          <w:rFonts w:hint="eastAsia" w:ascii="Times New Roman" w:hAnsi="Times New Roman" w:eastAsia="楷体" w:cs="Times New Roman"/>
          <w:color w:val="2E54A1" w:themeColor="accent1" w:themeShade="BF"/>
          <w:sz w:val="18"/>
          <w:szCs w:val="18"/>
          <w:lang w:val="en-US" w:eastAsia="zh-CN"/>
        </w:rPr>
        <w:t>/dev</w:t>
      </w:r>
      <w:r>
        <w:rPr>
          <w:rFonts w:hint="eastAsia" w:ascii="Times New Roman" w:hAnsi="Times New Roman" w:eastAsia="楷体" w:cs="Times New Roman"/>
          <w:sz w:val="18"/>
          <w:szCs w:val="18"/>
          <w:lang w:val="en-US" w:eastAsia="zh-CN"/>
        </w:rPr>
        <w:t>目录下的设备节点名，函数返回值就是创建好的设备。在卸载驱动时需要删除创建的设备，可使用 device_destroy()函数进行删除，函数原型如下：</w:t>
      </w:r>
    </w:p>
    <w:p w14:paraId="21EEFB2B">
      <w:pPr>
        <w:numPr>
          <w:ilvl w:val="0"/>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device_destroy(struct class *class, dev_t devt)</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p>
    <w:p w14:paraId="4802494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其中，class指定要删除哪个class类下的设备，devt是要删除的设备的设备号。</w:t>
      </w:r>
    </w:p>
    <w:p w14:paraId="27D007A2">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设置文件私有数据</w:t>
      </w:r>
    </w:p>
    <w:p w14:paraId="39E42C8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个硬件设备都有一些属性，比如主设备号(dev_t)，类(class)、设备(device)、开关状态(state)等，在编写驱动时可将这些属性定义成一个结构体，在编写驱动open()函数时再将这个属性结构体作为私有数据添加到设备文件中，如下所示：</w:t>
      </w:r>
    </w:p>
    <w:p w14:paraId="7D4292A3">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1910" cy="1779905"/>
            <wp:effectExtent l="0" t="0" r="3810" b="3175"/>
            <wp:docPr id="6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3"/>
                    <pic:cNvPicPr>
                      <a:picLocks noChangeAspect="1"/>
                    </pic:cNvPicPr>
                  </pic:nvPicPr>
                  <pic:blipFill>
                    <a:blip r:embed="rId962"/>
                    <a:stretch>
                      <a:fillRect/>
                    </a:stretch>
                  </pic:blipFill>
                  <pic:spPr>
                    <a:xfrm>
                      <a:off x="0" y="0"/>
                      <a:ext cx="3851910" cy="1779905"/>
                    </a:xfrm>
                    <a:prstGeom prst="rect">
                      <a:avLst/>
                    </a:prstGeom>
                    <a:noFill/>
                    <a:ln>
                      <a:noFill/>
                    </a:ln>
                  </pic:spPr>
                </pic:pic>
              </a:graphicData>
            </a:graphic>
          </wp:inline>
        </w:drawing>
      </w:r>
    </w:p>
    <w:p w14:paraId="28C59D5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设置好私有数据后，在write、read、close对应的操作函数中就可以直接读取 private_data来获取设备的属性结构体了。</w:t>
      </w:r>
    </w:p>
    <w:p w14:paraId="63F2AFF0">
      <w:pPr>
        <w:numPr>
          <w:ilvl w:val="0"/>
          <w:numId w:val="230"/>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新字符设备驱动实验</w:t>
      </w:r>
    </w:p>
    <w:p w14:paraId="138EE999">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前面介绍了新字符设备驱动的相关函数，下面就以LED为例，使用新的驱动框架来编写LED驱动。首先创建一个文件夹3_newchrled来保存本实验的工程，创建好VSCode工程后，创建驱动文件 newchrled.c，内容入下：</w:t>
      </w:r>
    </w:p>
    <w:p w14:paraId="5A80713F">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08885" cy="1762125"/>
            <wp:effectExtent l="0" t="0" r="5715" b="5715"/>
            <wp:docPr id="7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4"/>
                    <pic:cNvPicPr>
                      <a:picLocks noChangeAspect="1"/>
                    </pic:cNvPicPr>
                  </pic:nvPicPr>
                  <pic:blipFill>
                    <a:blip r:embed="rId963"/>
                    <a:srcRect r="41617"/>
                    <a:stretch>
                      <a:fillRect/>
                    </a:stretch>
                  </pic:blipFill>
                  <pic:spPr>
                    <a:xfrm>
                      <a:off x="0" y="0"/>
                      <a:ext cx="2508885" cy="17621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29280" cy="1750060"/>
            <wp:effectExtent l="0" t="0" r="10160" b="2540"/>
            <wp:docPr id="7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6"/>
                    <pic:cNvPicPr>
                      <a:picLocks noChangeAspect="1"/>
                    </pic:cNvPicPr>
                  </pic:nvPicPr>
                  <pic:blipFill>
                    <a:blip r:embed="rId964"/>
                    <a:stretch>
                      <a:fillRect/>
                    </a:stretch>
                  </pic:blipFill>
                  <pic:spPr>
                    <a:xfrm>
                      <a:off x="0" y="0"/>
                      <a:ext cx="3129280" cy="1750060"/>
                    </a:xfrm>
                    <a:prstGeom prst="rect">
                      <a:avLst/>
                    </a:prstGeom>
                    <a:noFill/>
                    <a:ln>
                      <a:noFill/>
                    </a:ln>
                  </pic:spPr>
                </pic:pic>
              </a:graphicData>
            </a:graphic>
          </wp:inline>
        </w:drawing>
      </w:r>
    </w:p>
    <w:p w14:paraId="033CB38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头文件就不展示了，程序中首先定义了LED相关的寄存器地址，和映射之后的虚拟地址指针，接着定义了一个属性结构体，其中共包含了设备号、设备、类等信息。</w:t>
      </w:r>
    </w:p>
    <w:p w14:paraId="792002F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002790" cy="1532890"/>
            <wp:effectExtent l="0" t="0" r="8890" b="6350"/>
            <wp:docPr id="7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7"/>
                    <pic:cNvPicPr>
                      <a:picLocks noChangeAspect="1"/>
                    </pic:cNvPicPr>
                  </pic:nvPicPr>
                  <pic:blipFill>
                    <a:blip r:embed="rId965"/>
                    <a:stretch>
                      <a:fillRect/>
                    </a:stretch>
                  </pic:blipFill>
                  <pic:spPr>
                    <a:xfrm>
                      <a:off x="0" y="0"/>
                      <a:ext cx="2002790" cy="15328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769360" cy="1532890"/>
            <wp:effectExtent l="0" t="0" r="10160" b="6350"/>
            <wp:docPr id="7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8"/>
                    <pic:cNvPicPr>
                      <a:picLocks noChangeAspect="1"/>
                    </pic:cNvPicPr>
                  </pic:nvPicPr>
                  <pic:blipFill>
                    <a:blip r:embed="rId966"/>
                    <a:stretch>
                      <a:fillRect/>
                    </a:stretch>
                  </pic:blipFill>
                  <pic:spPr>
                    <a:xfrm>
                      <a:off x="0" y="0"/>
                      <a:ext cx="3769360" cy="1532890"/>
                    </a:xfrm>
                    <a:prstGeom prst="rect">
                      <a:avLst/>
                    </a:prstGeom>
                    <a:noFill/>
                    <a:ln>
                      <a:noFill/>
                    </a:ln>
                  </pic:spPr>
                </pic:pic>
              </a:graphicData>
            </a:graphic>
          </wp:inline>
        </w:drawing>
      </w:r>
    </w:p>
    <w:p w14:paraId="4F3B666B">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_switch()函数和上一章的一样，用来控制LED的亮灭状态，在led_open()函数中设置了文件私有数据。程序中同样编写了led_read()和led_release()函数，但都为空函数，没执行操作，led_write()和上一章一样，通过调用led_switch()函数控制LED的亮灭状态，下面主要看一下驱动入口函数。</w:t>
      </w:r>
    </w:p>
    <w:p w14:paraId="48F08450">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428615" cy="1165225"/>
            <wp:effectExtent l="0" t="0" r="12065" b="8255"/>
            <wp:docPr id="7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0"/>
                    <pic:cNvPicPr>
                      <a:picLocks noChangeAspect="1"/>
                    </pic:cNvPicPr>
                  </pic:nvPicPr>
                  <pic:blipFill>
                    <a:blip r:embed="rId967"/>
                    <a:stretch>
                      <a:fillRect/>
                    </a:stretch>
                  </pic:blipFill>
                  <pic:spPr>
                    <a:xfrm>
                      <a:off x="0" y="0"/>
                      <a:ext cx="5428615" cy="1165225"/>
                    </a:xfrm>
                    <a:prstGeom prst="rect">
                      <a:avLst/>
                    </a:prstGeom>
                    <a:noFill/>
                    <a:ln>
                      <a:noFill/>
                    </a:ln>
                  </pic:spPr>
                </pic:pic>
              </a:graphicData>
            </a:graphic>
          </wp:inline>
        </w:drawing>
      </w:r>
    </w:p>
    <w:p w14:paraId="3726113B">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112010" cy="1231900"/>
            <wp:effectExtent l="0" t="0" r="6350" b="2540"/>
            <wp:docPr id="7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33"/>
                    <pic:cNvPicPr>
                      <a:picLocks noChangeAspect="1"/>
                    </pic:cNvPicPr>
                  </pic:nvPicPr>
                  <pic:blipFill>
                    <a:blip r:embed="rId968"/>
                    <a:stretch>
                      <a:fillRect/>
                    </a:stretch>
                  </pic:blipFill>
                  <pic:spPr>
                    <a:xfrm>
                      <a:off x="0" y="0"/>
                      <a:ext cx="2112010" cy="12319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913255" cy="1228725"/>
            <wp:effectExtent l="0" t="0" r="6985" b="5715"/>
            <wp:docPr id="7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4"/>
                    <pic:cNvPicPr>
                      <a:picLocks noChangeAspect="1"/>
                    </pic:cNvPicPr>
                  </pic:nvPicPr>
                  <pic:blipFill>
                    <a:blip r:embed="rId969"/>
                    <a:stretch>
                      <a:fillRect/>
                    </a:stretch>
                  </pic:blipFill>
                  <pic:spPr>
                    <a:xfrm>
                      <a:off x="0" y="0"/>
                      <a:ext cx="1913255" cy="12287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073275" cy="1232535"/>
            <wp:effectExtent l="0" t="0" r="14605" b="1905"/>
            <wp:docPr id="7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5"/>
                    <pic:cNvPicPr>
                      <a:picLocks noChangeAspect="1"/>
                    </pic:cNvPicPr>
                  </pic:nvPicPr>
                  <pic:blipFill>
                    <a:blip r:embed="rId970"/>
                    <a:stretch>
                      <a:fillRect/>
                    </a:stretch>
                  </pic:blipFill>
                  <pic:spPr>
                    <a:xfrm>
                      <a:off x="0" y="0"/>
                      <a:ext cx="2073275" cy="1232535"/>
                    </a:xfrm>
                    <a:prstGeom prst="rect">
                      <a:avLst/>
                    </a:prstGeom>
                    <a:noFill/>
                    <a:ln>
                      <a:noFill/>
                    </a:ln>
                  </pic:spPr>
                </pic:pic>
              </a:graphicData>
            </a:graphic>
          </wp:inline>
        </w:drawing>
      </w:r>
    </w:p>
    <w:p w14:paraId="5704E3A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驱动入口函数中先进行地址映射，然后配置相关的寄存器，对LED进行初始化，主要关注下面注册设备驱动的步骤。</w:t>
      </w:r>
    </w:p>
    <w:p w14:paraId="28E28DF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54320" cy="1320165"/>
            <wp:effectExtent l="0" t="0" r="10160" b="5715"/>
            <wp:docPr id="7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7"/>
                    <pic:cNvPicPr>
                      <a:picLocks noChangeAspect="1"/>
                    </pic:cNvPicPr>
                  </pic:nvPicPr>
                  <pic:blipFill>
                    <a:blip r:embed="rId971"/>
                    <a:stretch>
                      <a:fillRect/>
                    </a:stretch>
                  </pic:blipFill>
                  <pic:spPr>
                    <a:xfrm>
                      <a:off x="0" y="0"/>
                      <a:ext cx="5354320" cy="1320165"/>
                    </a:xfrm>
                    <a:prstGeom prst="rect">
                      <a:avLst/>
                    </a:prstGeom>
                    <a:noFill/>
                    <a:ln>
                      <a:noFill/>
                    </a:ln>
                  </pic:spPr>
                </pic:pic>
              </a:graphicData>
            </a:graphic>
          </wp:inline>
        </w:drawing>
      </w:r>
    </w:p>
    <w:p w14:paraId="46CA9CA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首先动态分配设备号，并将分配的设备号赋值给了属性结构体的相关成员。</w:t>
      </w:r>
    </w:p>
    <w:p w14:paraId="010D0B39">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76220" cy="2082800"/>
            <wp:effectExtent l="0" t="0" r="12700" b="5080"/>
            <wp:docPr id="7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40"/>
                    <pic:cNvPicPr>
                      <a:picLocks noChangeAspect="1"/>
                    </pic:cNvPicPr>
                  </pic:nvPicPr>
                  <pic:blipFill>
                    <a:blip r:embed="rId972"/>
                    <a:stretch>
                      <a:fillRect/>
                    </a:stretch>
                  </pic:blipFill>
                  <pic:spPr>
                    <a:xfrm>
                      <a:off x="0" y="0"/>
                      <a:ext cx="2776220" cy="20828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66440" cy="2086610"/>
            <wp:effectExtent l="0" t="0" r="10160" b="1270"/>
            <wp:docPr id="7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41"/>
                    <pic:cNvPicPr>
                      <a:picLocks noChangeAspect="1"/>
                    </pic:cNvPicPr>
                  </pic:nvPicPr>
                  <pic:blipFill>
                    <a:blip r:embed="rId973"/>
                    <a:stretch>
                      <a:fillRect/>
                    </a:stretch>
                  </pic:blipFill>
                  <pic:spPr>
                    <a:xfrm>
                      <a:off x="0" y="0"/>
                      <a:ext cx="3266440" cy="2086610"/>
                    </a:xfrm>
                    <a:prstGeom prst="rect">
                      <a:avLst/>
                    </a:prstGeom>
                    <a:noFill/>
                    <a:ln>
                      <a:noFill/>
                    </a:ln>
                  </pic:spPr>
                </pic:pic>
              </a:graphicData>
            </a:graphic>
          </wp:inline>
        </w:drawing>
      </w:r>
    </w:p>
    <w:p w14:paraId="0AEC841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使用cdev_init()函数初始化cdev结构体，初始化完成后将其添加到Linux内核中，然后创建一个class类，在该类下创建一个LED设备。在驱动出口函数中先取消地址映射，然后删除cdev设备结构体，注销设备号等操作。驱动编写完成后，下面就可以进行测试了，测试程序使用上一章的ledAPP即可，将Makefile中的obj-m修改为</w:t>
      </w:r>
      <w:r>
        <w:rPr>
          <w:rFonts w:hint="eastAsia" w:ascii="Times New Roman" w:hAnsi="Times New Roman" w:eastAsia="楷体" w:cs="Times New Roman"/>
          <w:color w:val="2E54A1" w:themeColor="accent1" w:themeShade="BF"/>
          <w:sz w:val="18"/>
          <w:szCs w:val="18"/>
          <w:lang w:val="en-US" w:eastAsia="zh-CN"/>
        </w:rPr>
        <w:t>obj-m := newchrled.o</w:t>
      </w:r>
      <w:r>
        <w:rPr>
          <w:rFonts w:hint="eastAsia" w:ascii="Times New Roman" w:hAnsi="Times New Roman" w:eastAsia="楷体" w:cs="Times New Roman"/>
          <w:sz w:val="18"/>
          <w:szCs w:val="18"/>
          <w:lang w:val="en-US" w:eastAsia="zh-CN"/>
        </w:rPr>
        <w:t>，执行make指令进行编译，将生成的newchrled.ko和ledAPP复制到开发板根系统的rootfs/lib/modules/4.1.15下，测试步骤如下：</w:t>
      </w:r>
    </w:p>
    <w:p w14:paraId="53C5A446">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第一次加载驱动时需要先执行depmod指令；</w:t>
      </w:r>
    </w:p>
    <w:p w14:paraId="3D024DF1">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newchrled.ko</w:t>
      </w:r>
      <w:r>
        <w:rPr>
          <w:rFonts w:hint="eastAsia" w:ascii="Times New Roman" w:hAnsi="Times New Roman" w:eastAsia="楷体" w:cs="Times New Roman"/>
          <w:sz w:val="18"/>
          <w:szCs w:val="18"/>
          <w:lang w:val="en-US" w:eastAsia="zh-CN"/>
        </w:rPr>
        <w:t>指令挂载驱动，驱动挂载成功后会打印设备号信息；</w:t>
      </w:r>
    </w:p>
    <w:p w14:paraId="012E00C9">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lsmod</w:t>
      </w:r>
      <w:r>
        <w:rPr>
          <w:rFonts w:hint="eastAsia" w:ascii="Times New Roman" w:hAnsi="Times New Roman" w:eastAsia="楷体" w:cs="Times New Roman"/>
          <w:sz w:val="18"/>
          <w:szCs w:val="18"/>
          <w:lang w:val="en-US" w:eastAsia="zh-CN"/>
        </w:rPr>
        <w:t>指令可看到驱动模块挂载成功；</w:t>
      </w:r>
    </w:p>
    <w:p w14:paraId="7EB28202">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/dev/newchrled -l</w:t>
      </w:r>
      <w:r>
        <w:rPr>
          <w:rFonts w:hint="eastAsia" w:ascii="Times New Roman" w:hAnsi="Times New Roman" w:eastAsia="楷体" w:cs="Times New Roman"/>
          <w:sz w:val="18"/>
          <w:szCs w:val="18"/>
          <w:lang w:val="en-US" w:eastAsia="zh-CN"/>
        </w:rPr>
        <w:t>指令可看到/dev下已经自动生成了设备节点；</w:t>
      </w:r>
    </w:p>
    <w:p w14:paraId="3F237BEE">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./newchrledAPP /dev/newchrled 1</w:t>
      </w:r>
      <w:r>
        <w:rPr>
          <w:rFonts w:hint="eastAsia" w:ascii="Times New Roman" w:hAnsi="Times New Roman" w:eastAsia="楷体" w:cs="Times New Roman"/>
          <w:sz w:val="18"/>
          <w:szCs w:val="18"/>
          <w:lang w:val="en-US" w:eastAsia="zh-CN"/>
        </w:rPr>
        <w:t>打开LED灯；</w:t>
      </w:r>
    </w:p>
    <w:p w14:paraId="2D7BEEF4">
      <w:pPr>
        <w:numPr>
          <w:ilvl w:val="0"/>
          <w:numId w:val="231"/>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./newchrledAPP /dev/newchrled 0</w:t>
      </w:r>
      <w:r>
        <w:rPr>
          <w:rFonts w:hint="eastAsia" w:ascii="Times New Roman" w:hAnsi="Times New Roman" w:eastAsia="楷体" w:cs="Times New Roman"/>
          <w:sz w:val="18"/>
          <w:szCs w:val="18"/>
          <w:lang w:val="en-US" w:eastAsia="zh-CN"/>
        </w:rPr>
        <w:t>关闭</w:t>
      </w:r>
      <w:r>
        <w:rPr>
          <w:rFonts w:hint="default" w:ascii="Times New Roman" w:hAnsi="Times New Roman" w:eastAsia="楷体" w:cs="Times New Roman"/>
          <w:sz w:val="18"/>
          <w:szCs w:val="18"/>
          <w:lang w:val="en-US" w:eastAsia="zh-CN"/>
        </w:rPr>
        <w:t>LED灯；</w:t>
      </w:r>
    </w:p>
    <w:p w14:paraId="4D8D2A91">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测试完成后使用</w:t>
      </w:r>
      <w:r>
        <w:rPr>
          <w:rFonts w:hint="eastAsia" w:ascii="Times New Roman" w:hAnsi="Times New Roman" w:eastAsia="楷体" w:cs="Times New Roman"/>
          <w:color w:val="2E54A1" w:themeColor="accent1" w:themeShade="BF"/>
          <w:sz w:val="18"/>
          <w:szCs w:val="18"/>
          <w:lang w:val="en-US" w:eastAsia="zh-CN"/>
        </w:rPr>
        <w:t>rmmod newchrled.ko</w:t>
      </w:r>
      <w:r>
        <w:rPr>
          <w:rFonts w:hint="eastAsia" w:ascii="Times New Roman" w:hAnsi="Times New Roman" w:eastAsia="楷体" w:cs="Times New Roman"/>
          <w:sz w:val="18"/>
          <w:szCs w:val="18"/>
          <w:lang w:val="en-US" w:eastAsia="zh-CN"/>
        </w:rPr>
        <w:t>指令卸载驱动。</w:t>
      </w:r>
    </w:p>
    <w:p w14:paraId="1FB0C9A7">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82895" cy="1162685"/>
            <wp:effectExtent l="0" t="0" r="12065" b="10795"/>
            <wp:docPr id="7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42"/>
                    <pic:cNvPicPr>
                      <a:picLocks noChangeAspect="1"/>
                    </pic:cNvPicPr>
                  </pic:nvPicPr>
                  <pic:blipFill>
                    <a:blip r:embed="rId974"/>
                    <a:stretch>
                      <a:fillRect/>
                    </a:stretch>
                  </pic:blipFill>
                  <pic:spPr>
                    <a:xfrm>
                      <a:off x="0" y="0"/>
                      <a:ext cx="5382895" cy="1162685"/>
                    </a:xfrm>
                    <a:prstGeom prst="rect">
                      <a:avLst/>
                    </a:prstGeom>
                    <a:noFill/>
                    <a:ln>
                      <a:noFill/>
                    </a:ln>
                  </pic:spPr>
                </pic:pic>
              </a:graphicData>
            </a:graphic>
          </wp:inline>
        </w:drawing>
      </w:r>
    </w:p>
    <w:p w14:paraId="26217005">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0" w:name="_Toc17600"/>
      <w:r>
        <w:rPr>
          <w:rFonts w:hint="eastAsia" w:ascii="Times New Roman" w:hAnsi="Times New Roman" w:eastAsia="楷体" w:cs="Times New Roman"/>
          <w:b/>
          <w:bCs/>
          <w:szCs w:val="21"/>
          <w:lang w:val="en-US" w:eastAsia="zh-CN"/>
        </w:rPr>
        <w:t>Linux设备树</w:t>
      </w:r>
      <w:bookmarkEnd w:id="130"/>
    </w:p>
    <w:p w14:paraId="4A60F056">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是一种描述硬件的数据结构，描述设备树的文件叫做DTS，文件后缀名为.dts。DTS文件采用树形结构描述板级设备，如下所示，树的主干是系统总线，主线上还有GPIO控制器、I2C控制器、SPI控制器等分支，在这些分支上还有一些小分支，从而构成了这样的一种树状关系，DTS文件就是按照这种树状关系来描述板子上的设备信息。</w:t>
      </w:r>
    </w:p>
    <w:p w14:paraId="4B296495">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97150" cy="2340610"/>
            <wp:effectExtent l="0" t="0" r="0" b="0"/>
            <wp:docPr id="7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3"/>
                    <pic:cNvPicPr>
                      <a:picLocks noChangeAspect="1"/>
                    </pic:cNvPicPr>
                  </pic:nvPicPr>
                  <pic:blipFill>
                    <a:blip r:embed="rId975"/>
                    <a:srcRect t="2744"/>
                    <a:stretch>
                      <a:fillRect/>
                    </a:stretch>
                  </pic:blipFill>
                  <pic:spPr>
                    <a:xfrm>
                      <a:off x="0" y="0"/>
                      <a:ext cx="2597150" cy="2340610"/>
                    </a:xfrm>
                    <a:prstGeom prst="rect">
                      <a:avLst/>
                    </a:prstGeom>
                    <a:noFill/>
                    <a:ln>
                      <a:noFill/>
                    </a:ln>
                  </pic:spPr>
                </pic:pic>
              </a:graphicData>
            </a:graphic>
          </wp:inline>
        </w:drawing>
      </w:r>
    </w:p>
    <w:p w14:paraId="02A658E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在设备树被提出之前，在Linux内核中会使用大量的</w:t>
      </w:r>
      <w:r>
        <w:rPr>
          <w:rFonts w:hint="eastAsia" w:ascii="Times New Roman" w:hAnsi="Times New Roman" w:eastAsia="楷体" w:cs="Times New Roman"/>
          <w:color w:val="2E54A1" w:themeColor="accent1" w:themeShade="BF"/>
          <w:sz w:val="18"/>
          <w:szCs w:val="18"/>
          <w:lang w:val="en-US" w:eastAsia="zh-CN"/>
        </w:rPr>
        <w:t xml:space="preserve"> arch/arm/mach-xxx</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arch/arm/plat-xxx</w:t>
      </w:r>
      <w:r>
        <w:rPr>
          <w:rFonts w:hint="eastAsia" w:ascii="Times New Roman" w:hAnsi="Times New Roman" w:eastAsia="楷体" w:cs="Times New Roman"/>
          <w:sz w:val="18"/>
          <w:szCs w:val="18"/>
          <w:lang w:val="en-US" w:eastAsia="zh-CN"/>
        </w:rPr>
        <w:t xml:space="preserve"> 文件夹来描述ARM架构中的板级信息，每个开发板都有相应的描述板级信息的文件，随着技术的发展，每年都会推出许多新的ARM架构芯片，这就导致Linux内核中存在大量冗余的板级描述文件。当Linux之父Linus Torvalds看到这些冗余的垃圾代码后，在2011年3月17日向ARM Linux社区发送了一封邮件“</w:t>
      </w:r>
      <w:r>
        <w:rPr>
          <w:rFonts w:hint="eastAsia" w:ascii="Times New Roman" w:hAnsi="Times New Roman" w:eastAsia="楷体" w:cs="Times New Roman"/>
          <w:b/>
          <w:bCs/>
          <w:sz w:val="18"/>
          <w:szCs w:val="18"/>
          <w:lang w:val="en-US" w:eastAsia="zh-CN"/>
        </w:rPr>
        <w:t>This whole ARM thing is a fucking pain in the ass</w:t>
      </w:r>
      <w:r>
        <w:rPr>
          <w:rFonts w:hint="eastAsia" w:ascii="Times New Roman" w:hAnsi="Times New Roman" w:eastAsia="楷体" w:cs="Times New Roman"/>
          <w:sz w:val="18"/>
          <w:szCs w:val="18"/>
          <w:lang w:val="en-US" w:eastAsia="zh-CN"/>
        </w:rPr>
        <w:t>”，这引起了轩然大波，Linux社区决定要解决这个问题。Linux社区将这些板级信息文件从内核中分离了出来，使用一个专属的.dts文件来描述，设备树就此诞生。一种SOC可以做出很多不同的开发板，而这些不同的开发板肯定有一些共同的信息，比如CPU的个数，系统主频，各个外设的控制信息等，将这些共用的信息提取出来作为一个通用的文件，也就是.dtsi文件。</w:t>
      </w:r>
    </w:p>
    <w:p w14:paraId="1AE7D79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设备树被用来解决Linux内核中存在大量冗余板级信息的问题，将这些板级描述信息从内核中提取出来后，使用.dts文件来描述，而这些板子共用的信息使用.dtsi文件来描述，.dts文件可直接引用这个.dtsi通用文件。下面开始介绍这些设备树文件的相关语法。</w:t>
      </w:r>
    </w:p>
    <w:p w14:paraId="6CF8D52A">
      <w:pPr>
        <w:numPr>
          <w:ilvl w:val="0"/>
          <w:numId w:val="232"/>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DTC编译器</w:t>
      </w:r>
    </w:p>
    <w:p w14:paraId="1185B98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设备树源文件的拓展名为.dts，而在前面移植Linux系统时一直使用的是.dtb文件。其实.dts是设备树的源码文件，.dtb文件是编译后的二进制文件，将.c编译成.o文件需要使用GCC编译器，而将.dts编译成.dtb文件就要使用 DTC 编译器。DTC的源码存放在Linux内核的 </w:t>
      </w:r>
      <w:r>
        <w:rPr>
          <w:rFonts w:hint="eastAsia" w:ascii="Times New Roman" w:hAnsi="Times New Roman" w:eastAsia="楷体" w:cs="Times New Roman"/>
          <w:color w:val="2E54A1" w:themeColor="accent1" w:themeShade="BF"/>
          <w:sz w:val="18"/>
          <w:szCs w:val="18"/>
          <w:lang w:val="en-US" w:eastAsia="zh-CN"/>
        </w:rPr>
        <w:t>scripts/dtc</w:t>
      </w:r>
      <w:r>
        <w:rPr>
          <w:rFonts w:hint="eastAsia" w:ascii="Times New Roman" w:hAnsi="Times New Roman" w:eastAsia="楷体" w:cs="Times New Roman"/>
          <w:sz w:val="18"/>
          <w:szCs w:val="18"/>
          <w:lang w:val="en-US" w:eastAsia="zh-CN"/>
        </w:rPr>
        <w:t>目录下，</w:t>
      </w:r>
      <w:r>
        <w:rPr>
          <w:rFonts w:hint="eastAsia" w:ascii="Times New Roman" w:hAnsi="Times New Roman" w:eastAsia="楷体" w:cs="Times New Roman"/>
          <w:color w:val="2E54A1" w:themeColor="accent1" w:themeShade="BF"/>
          <w:sz w:val="18"/>
          <w:szCs w:val="18"/>
          <w:lang w:val="en-US" w:eastAsia="zh-CN"/>
        </w:rPr>
        <w:t>scripts/dtc/Makefile</w:t>
      </w:r>
      <w:r>
        <w:rPr>
          <w:rFonts w:hint="eastAsia" w:ascii="Times New Roman" w:hAnsi="Times New Roman" w:eastAsia="楷体" w:cs="Times New Roman"/>
          <w:sz w:val="18"/>
          <w:szCs w:val="18"/>
          <w:lang w:val="en-US" w:eastAsia="zh-CN"/>
        </w:rPr>
        <w:t>文件中部分内容如下 ：</w:t>
      </w:r>
    </w:p>
    <w:p w14:paraId="7CB01BFA">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128895" cy="937260"/>
            <wp:effectExtent l="0" t="0" r="6985" b="7620"/>
            <wp:docPr id="7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4"/>
                    <pic:cNvPicPr>
                      <a:picLocks noChangeAspect="1"/>
                    </pic:cNvPicPr>
                  </pic:nvPicPr>
                  <pic:blipFill>
                    <a:blip r:embed="rId976"/>
                    <a:stretch>
                      <a:fillRect/>
                    </a:stretch>
                  </pic:blipFill>
                  <pic:spPr>
                    <a:xfrm>
                      <a:off x="0" y="0"/>
                      <a:ext cx="5128895" cy="937260"/>
                    </a:xfrm>
                    <a:prstGeom prst="rect">
                      <a:avLst/>
                    </a:prstGeom>
                    <a:noFill/>
                    <a:ln>
                      <a:noFill/>
                    </a:ln>
                  </pic:spPr>
                </pic:pic>
              </a:graphicData>
            </a:graphic>
          </wp:inline>
        </w:drawing>
      </w:r>
    </w:p>
    <w:p w14:paraId="23D1458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可见，DTC工具依赖于 dtc.c、flattree.c、fstree.c 等文件，要想使用DTC工具对.dts文件进行编译，可在Linux内核根目录下执行指令</w:t>
      </w:r>
      <w:r>
        <w:rPr>
          <w:rFonts w:hint="eastAsia" w:ascii="Times New Roman" w:hAnsi="Times New Roman" w:eastAsia="楷体" w:cs="Times New Roman"/>
          <w:color w:val="2E54A1" w:themeColor="accent1" w:themeShade="BF"/>
          <w:sz w:val="18"/>
          <w:szCs w:val="18"/>
          <w:lang w:val="en-US" w:eastAsia="zh-CN"/>
        </w:rPr>
        <w:t>make all</w:t>
      </w:r>
      <w:r>
        <w:rPr>
          <w:rFonts w:hint="eastAsia" w:ascii="Times New Roman" w:hAnsi="Times New Roman" w:eastAsia="楷体" w:cs="Times New Roman"/>
          <w:sz w:val="18"/>
          <w:szCs w:val="18"/>
          <w:lang w:val="en-US" w:eastAsia="zh-CN"/>
        </w:rPr>
        <w:t>或者</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，make all会编译Linux内核中所有的东西，包括镜像文件zImage，驱动模块.ko文件以及设备树文件等，如果只想编译设备树推荐使用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 xml:space="preserve">指令。基于ARM架构的SOC有很多种，一种SOC又可以制作出许多不同的开发板，每个板子都有其对应的.dts文件，如何确定编译哪个.dts文件呢。以本开发板上的I.MX6ULL 这款芯片为例，在 </w:t>
      </w:r>
      <w:r>
        <w:rPr>
          <w:rFonts w:hint="eastAsia" w:ascii="Times New Roman" w:hAnsi="Times New Roman" w:eastAsia="楷体" w:cs="Times New Roman"/>
          <w:color w:val="2E54A1" w:themeColor="accent1" w:themeShade="BF"/>
          <w:sz w:val="18"/>
          <w:szCs w:val="18"/>
          <w:lang w:val="en-US" w:eastAsia="zh-CN"/>
        </w:rPr>
        <w:t>arch/arm/boot/dts/Makefile</w:t>
      </w:r>
      <w:r>
        <w:rPr>
          <w:rFonts w:hint="eastAsia" w:ascii="Times New Roman" w:hAnsi="Times New Roman" w:eastAsia="楷体" w:cs="Times New Roman"/>
          <w:sz w:val="18"/>
          <w:szCs w:val="18"/>
          <w:lang w:val="en-US" w:eastAsia="zh-CN"/>
        </w:rPr>
        <w:t>文件中有如下内容：</w:t>
      </w:r>
    </w:p>
    <w:p w14:paraId="5C97A0DA">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03875" cy="747395"/>
            <wp:effectExtent l="0" t="0" r="4445" b="14605"/>
            <wp:docPr id="7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45"/>
                    <pic:cNvPicPr>
                      <a:picLocks noChangeAspect="1"/>
                    </pic:cNvPicPr>
                  </pic:nvPicPr>
                  <pic:blipFill>
                    <a:blip r:embed="rId977"/>
                    <a:srcRect r="14459"/>
                    <a:stretch>
                      <a:fillRect/>
                    </a:stretch>
                  </pic:blipFill>
                  <pic:spPr>
                    <a:xfrm>
                      <a:off x="0" y="0"/>
                      <a:ext cx="5603875" cy="747395"/>
                    </a:xfrm>
                    <a:prstGeom prst="rect">
                      <a:avLst/>
                    </a:prstGeom>
                    <a:noFill/>
                    <a:ln>
                      <a:noFill/>
                    </a:ln>
                  </pic:spPr>
                </pic:pic>
              </a:graphicData>
            </a:graphic>
          </wp:inline>
        </w:drawing>
      </w:r>
    </w:p>
    <w:p w14:paraId="241E91C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w:t>
      </w:r>
      <w:r>
        <w:rPr>
          <w:rFonts w:hint="eastAsia" w:ascii="Times New Roman" w:hAnsi="Times New Roman" w:eastAsia="楷体" w:cs="Times New Roman"/>
          <w:color w:val="2E54A1" w:themeColor="accent1" w:themeShade="BF"/>
          <w:sz w:val="18"/>
          <w:szCs w:val="18"/>
          <w:lang w:val="en-US" w:eastAsia="zh-CN"/>
        </w:rPr>
        <w:t>CONFIG_SOC_IMX6ULL=y</w:t>
      </w:r>
      <w:r>
        <w:rPr>
          <w:rFonts w:hint="eastAsia" w:ascii="Times New Roman" w:hAnsi="Times New Roman" w:eastAsia="楷体" w:cs="Times New Roman"/>
          <w:sz w:val="18"/>
          <w:szCs w:val="18"/>
          <w:lang w:val="en-US" w:eastAsia="zh-CN"/>
        </w:rPr>
        <w:t>，也就是选中 I.MX6ULL 这个 SOC后，就会将 I.MX6ULL 下的所有.dts文件编译成.dtb文件，当我们新做一个板子后，将对应的.dtb文件名添加到该SOC节点下即可。</w:t>
      </w:r>
    </w:p>
    <w:p w14:paraId="30772616">
      <w:pPr>
        <w:numPr>
          <w:ilvl w:val="0"/>
          <w:numId w:val="23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DTS语法</w:t>
      </w:r>
    </w:p>
    <w:p w14:paraId="549BDF88">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我们一般不会从头编写一个.dts文件，通常是直接在SOC厂商提供的.dts文件的基础上进行修改，下面介绍一下.dts文件的相关语法。.dts是一种ASCII文本文件，文件的语法非常人性化，下面就以</w:t>
      </w:r>
      <w:r>
        <w:rPr>
          <w:rFonts w:hint="eastAsia" w:ascii="Times New Roman" w:hAnsi="Times New Roman" w:eastAsia="楷体" w:cs="Times New Roman"/>
          <w:color w:val="2E54A1"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文件为例进行介绍。详细的语法规则可查看《</w:t>
      </w:r>
      <w:r>
        <w:rPr>
          <w:rFonts w:hint="eastAsia" w:ascii="Times New Roman" w:hAnsi="Times New Roman" w:eastAsia="楷体" w:cs="Times New Roman"/>
          <w:b/>
          <w:bCs/>
          <w:sz w:val="18"/>
          <w:szCs w:val="18"/>
          <w:lang w:val="en-US" w:eastAsia="zh-CN"/>
        </w:rPr>
        <w:t xml:space="preserve">Devicetree SpecificationV0.2.pdf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Power_ePAPR_APPROVED_v1.12.pdf </w:t>
      </w:r>
      <w:r>
        <w:rPr>
          <w:rFonts w:hint="eastAsia" w:ascii="Times New Roman" w:hAnsi="Times New Roman" w:eastAsia="楷体" w:cs="Times New Roman"/>
          <w:sz w:val="18"/>
          <w:szCs w:val="18"/>
          <w:lang w:val="en-US" w:eastAsia="zh-CN"/>
        </w:rPr>
        <w:t>》这两份文档。</w:t>
      </w:r>
    </w:p>
    <w:p w14:paraId="111214F9">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.dtsi 头文件</w:t>
      </w:r>
    </w:p>
    <w:p w14:paraId="756F4F0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设备树的头文件扩展名为.dtsi文件，如下所示：</w:t>
      </w:r>
    </w:p>
    <w:p w14:paraId="655065DE">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89095" cy="375920"/>
            <wp:effectExtent l="0" t="0" r="0" b="0"/>
            <wp:docPr id="7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46"/>
                    <pic:cNvPicPr>
                      <a:picLocks noChangeAspect="1"/>
                    </pic:cNvPicPr>
                  </pic:nvPicPr>
                  <pic:blipFill>
                    <a:blip r:embed="rId978"/>
                    <a:srcRect t="38490" b="7643"/>
                    <a:stretch>
                      <a:fillRect/>
                    </a:stretch>
                  </pic:blipFill>
                  <pic:spPr>
                    <a:xfrm>
                      <a:off x="0" y="0"/>
                      <a:ext cx="4189095" cy="375920"/>
                    </a:xfrm>
                    <a:prstGeom prst="rect">
                      <a:avLst/>
                    </a:prstGeom>
                    <a:noFill/>
                    <a:ln>
                      <a:noFill/>
                    </a:ln>
                  </pic:spPr>
                </pic:pic>
              </a:graphicData>
            </a:graphic>
          </wp:inline>
        </w:drawing>
      </w:r>
    </w:p>
    <w:p w14:paraId="3390BBD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文件中引用了imx6ull.dtsi文件，还引用了</w:t>
      </w:r>
      <w:r>
        <w:rPr>
          <w:rFonts w:hint="eastAsia" w:ascii="Times New Roman" w:hAnsi="Times New Roman" w:eastAsia="楷体" w:cs="Times New Roman"/>
          <w:color w:val="2E54A1" w:themeColor="accent1" w:themeShade="BF"/>
          <w:sz w:val="18"/>
          <w:szCs w:val="18"/>
          <w:lang w:val="en-US" w:eastAsia="zh-CN"/>
        </w:rPr>
        <w:t>dt-bindings/input/input.h</w:t>
      </w:r>
      <w:r>
        <w:rPr>
          <w:rFonts w:hint="eastAsia" w:ascii="Times New Roman" w:hAnsi="Times New Roman" w:eastAsia="楷体" w:cs="Times New Roman"/>
          <w:sz w:val="18"/>
          <w:szCs w:val="18"/>
          <w:lang w:val="en-US" w:eastAsia="zh-CN"/>
        </w:rPr>
        <w:t>文件，其实，.dts文件不仅可以引用.dtsi文件，还可以引用.h文件，甚至还可以引用.dts文件。但是在我们编写设备树的头文件时，推荐使用.dtsi后缀。下面介绍.dtsi文件的内容。</w:t>
      </w:r>
    </w:p>
    <w:p w14:paraId="370DBAE9">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39540" cy="1533525"/>
            <wp:effectExtent l="0" t="0" r="7620" b="5715"/>
            <wp:docPr id="7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47"/>
                    <pic:cNvPicPr>
                      <a:picLocks noChangeAspect="1"/>
                    </pic:cNvPicPr>
                  </pic:nvPicPr>
                  <pic:blipFill>
                    <a:blip r:embed="rId979"/>
                    <a:stretch>
                      <a:fillRect/>
                    </a:stretch>
                  </pic:blipFill>
                  <pic:spPr>
                    <a:xfrm>
                      <a:off x="0" y="0"/>
                      <a:ext cx="3939540" cy="1533525"/>
                    </a:xfrm>
                    <a:prstGeom prst="rect">
                      <a:avLst/>
                    </a:prstGeom>
                    <a:noFill/>
                    <a:ln>
                      <a:noFill/>
                    </a:ln>
                  </pic:spPr>
                </pic:pic>
              </a:graphicData>
            </a:graphic>
          </wp:inline>
        </w:drawing>
      </w:r>
    </w:p>
    <w:p w14:paraId="5042D73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imx6ull.dtsi文件中有如上内容，从第54行开始是cpu0这个设备节点的信息，该节点中描述了I.MX6ULL 这颗 SOC 所使用的 CPU 信息，比如架构是 cortex-A7，频率支持 996MHz、792MHz、528MHz、396MHz 和 198MHz 等。除此之外，imx6ull.dtsi文件还对I.MX6ULL 这颗 SOC上所有的外设(如GPIO、USART、I2C、ECSPI等)都进行了仔细的描述。</w:t>
      </w:r>
    </w:p>
    <w:p w14:paraId="22B0D17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设备节点</w:t>
      </w:r>
    </w:p>
    <w:p w14:paraId="35E9D96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设备树是采用树状结构来描述开发板上的设别信息，每个设备就是一个节点，也就是设备节点，每个节点中使用一些属性来描述节点信息，属性就是键值对，如下所示：</w:t>
      </w:r>
    </w:p>
    <w:p w14:paraId="7EB39437">
      <w:pPr>
        <w:numPr>
          <w:ilvl w:val="0"/>
          <w:numId w:val="0"/>
        </w:numPr>
        <w:ind w:left="1260" w:leftChars="0" w:firstLine="42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drawing>
          <wp:inline distT="0" distB="0" distL="114300" distR="114300">
            <wp:extent cx="3836035" cy="1713865"/>
            <wp:effectExtent l="0" t="0" r="4445" b="8255"/>
            <wp:docPr id="7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8"/>
                    <pic:cNvPicPr>
                      <a:picLocks noChangeAspect="1"/>
                    </pic:cNvPicPr>
                  </pic:nvPicPr>
                  <pic:blipFill>
                    <a:blip r:embed="rId980"/>
                    <a:stretch>
                      <a:fillRect/>
                    </a:stretch>
                  </pic:blipFill>
                  <pic:spPr>
                    <a:xfrm>
                      <a:off x="0" y="0"/>
                      <a:ext cx="3836035" cy="1713865"/>
                    </a:xfrm>
                    <a:prstGeom prst="rect">
                      <a:avLst/>
                    </a:prstGeom>
                    <a:noFill/>
                    <a:ln>
                      <a:noFill/>
                    </a:ln>
                  </pic:spPr>
                </pic:pic>
              </a:graphicData>
            </a:graphic>
          </wp:inline>
        </w:drawing>
      </w:r>
    </w:p>
    <w:p w14:paraId="60274DE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第17行的‘/’就表示根节点，每个设备树文件只有一个根节点，可以看到在上一小结介绍的 imx6ull.dtsi文件中也有一个根节点，这两个根节点其实是一个，最后会进行合并。第18、50、92、100、137这几行就是子节点，在设备树中的子节点命名格式为：</w:t>
      </w:r>
      <w:r>
        <w:rPr>
          <w:rFonts w:hint="default" w:ascii="Times New Roman" w:hAnsi="Times New Roman" w:eastAsia="楷体" w:cs="Times New Roman"/>
          <w:color w:val="2E54A1" w:themeColor="accent1" w:themeShade="BF"/>
          <w:sz w:val="18"/>
          <w:szCs w:val="18"/>
          <w:lang w:val="en-US" w:eastAsia="zh-CN"/>
        </w:rPr>
        <w:t>node-name@unit-address</w:t>
      </w:r>
      <w:r>
        <w:rPr>
          <w:rFonts w:hint="eastAsia" w:ascii="Times New Roman" w:hAnsi="Times New Roman" w:eastAsia="楷体" w:cs="Times New Roman"/>
          <w:sz w:val="18"/>
          <w:szCs w:val="18"/>
          <w:lang w:val="en-US" w:eastAsia="zh-CN"/>
        </w:rPr>
        <w:t>，其中，node-name为节点名字，是一个 ASCII 字符串，用于描述节点的功能，比如UART1的设备节点名为</w:t>
      </w:r>
      <w:r>
        <w:rPr>
          <w:rFonts w:hint="eastAsia" w:ascii="Times New Roman" w:hAnsi="Times New Roman" w:eastAsia="楷体" w:cs="Times New Roman"/>
          <w:color w:val="2E54A1" w:themeColor="accent1" w:themeShade="BF"/>
          <w:sz w:val="18"/>
          <w:szCs w:val="18"/>
          <w:lang w:val="en-US" w:eastAsia="zh-CN"/>
        </w:rPr>
        <w:t>uart1</w:t>
      </w:r>
      <w:r>
        <w:rPr>
          <w:rFonts w:hint="eastAsia" w:ascii="Times New Roman" w:hAnsi="Times New Roman" w:eastAsia="楷体" w:cs="Times New Roman"/>
          <w:sz w:val="18"/>
          <w:szCs w:val="18"/>
          <w:lang w:val="en-US" w:eastAsia="zh-CN"/>
        </w:rPr>
        <w:t>，unit-address一般表示设备的地址或寄存器的首地址，如果某个设备没有寄存器，则可以忽略此部分，比如</w:t>
      </w:r>
      <w:r>
        <w:rPr>
          <w:rFonts w:hint="eastAsia" w:ascii="Times New Roman" w:hAnsi="Times New Roman" w:eastAsia="楷体" w:cs="Times New Roman"/>
          <w:color w:val="2E54A1" w:themeColor="accent1" w:themeShade="BF"/>
          <w:sz w:val="18"/>
          <w:szCs w:val="18"/>
          <w:lang w:val="en-US" w:eastAsia="zh-CN"/>
        </w:rPr>
        <w:t>cpu@0</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interrupt-controller@00a01000</w:t>
      </w:r>
      <w:r>
        <w:rPr>
          <w:rFonts w:hint="eastAsia" w:ascii="Times New Roman" w:hAnsi="Times New Roman" w:eastAsia="楷体" w:cs="Times New Roman"/>
          <w:sz w:val="18"/>
          <w:szCs w:val="18"/>
          <w:lang w:val="en-US" w:eastAsia="zh-CN"/>
        </w:rPr>
        <w:t>等。</w:t>
      </w:r>
    </w:p>
    <w:p w14:paraId="5C069A12">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57040" cy="828040"/>
            <wp:effectExtent l="0" t="0" r="10160" b="10160"/>
            <wp:docPr id="7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49"/>
                    <pic:cNvPicPr>
                      <a:picLocks noChangeAspect="1"/>
                    </pic:cNvPicPr>
                  </pic:nvPicPr>
                  <pic:blipFill>
                    <a:blip r:embed="rId981"/>
                    <a:stretch>
                      <a:fillRect/>
                    </a:stretch>
                  </pic:blipFill>
                  <pic:spPr>
                    <a:xfrm>
                      <a:off x="0" y="0"/>
                      <a:ext cx="4257040" cy="828040"/>
                    </a:xfrm>
                    <a:prstGeom prst="rect">
                      <a:avLst/>
                    </a:prstGeom>
                    <a:noFill/>
                    <a:ln>
                      <a:noFill/>
                    </a:ln>
                  </pic:spPr>
                </pic:pic>
              </a:graphicData>
            </a:graphic>
          </wp:inline>
        </w:drawing>
      </w:r>
    </w:p>
    <w:p w14:paraId="6715D42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如上所示，在cpus节点下还存在cpu0等节点，其命名为：</w:t>
      </w:r>
      <w:r>
        <w:rPr>
          <w:rFonts w:hint="eastAsia" w:ascii="Times New Roman" w:hAnsi="Times New Roman" w:eastAsia="楷体" w:cs="Times New Roman"/>
          <w:color w:val="2E54A1" w:themeColor="accent1" w:themeShade="BF"/>
          <w:sz w:val="18"/>
          <w:szCs w:val="18"/>
          <w:lang w:val="en-US" w:eastAsia="zh-CN"/>
        </w:rPr>
        <w:t>cpu0:cpu@0</w:t>
      </w:r>
      <w:r>
        <w:rPr>
          <w:rFonts w:hint="eastAsia" w:ascii="Times New Roman" w:hAnsi="Times New Roman" w:eastAsia="楷体" w:cs="Times New Roman"/>
          <w:sz w:val="18"/>
          <w:szCs w:val="18"/>
          <w:lang w:val="en-US" w:eastAsia="zh-CN"/>
        </w:rPr>
        <w:t>，冒号前面的cpu0是该节点的标签，冒号后面才是</w:t>
      </w:r>
      <w:r>
        <w:rPr>
          <w:rFonts w:hint="eastAsia" w:ascii="Times New Roman" w:hAnsi="Times New Roman" w:eastAsia="楷体" w:cs="Times New Roman"/>
          <w:color w:val="2E54A1" w:themeColor="accent1" w:themeShade="BF"/>
          <w:sz w:val="18"/>
          <w:szCs w:val="18"/>
          <w:lang w:val="en-US" w:eastAsia="zh-CN"/>
        </w:rPr>
        <w:t>node-name@unit-address</w:t>
      </w:r>
      <w:r>
        <w:rPr>
          <w:rFonts w:hint="eastAsia" w:ascii="Times New Roman" w:hAnsi="Times New Roman" w:eastAsia="楷体" w:cs="Times New Roman"/>
          <w:sz w:val="18"/>
          <w:szCs w:val="18"/>
          <w:lang w:val="en-US" w:eastAsia="zh-CN"/>
        </w:rPr>
        <w:t>格式的名称，所以第54行的节点名格式为：</w:t>
      </w:r>
      <w:r>
        <w:rPr>
          <w:rFonts w:hint="eastAsia" w:ascii="Times New Roman" w:hAnsi="Times New Roman" w:eastAsia="楷体" w:cs="Times New Roman"/>
          <w:color w:val="2E54A1" w:themeColor="accent1" w:themeShade="BF"/>
          <w:sz w:val="18"/>
          <w:szCs w:val="18"/>
          <w:lang w:val="en-US" w:eastAsia="zh-CN"/>
        </w:rPr>
        <w:t>label: node-name@unit-address</w:t>
      </w:r>
      <w:r>
        <w:rPr>
          <w:rFonts w:hint="eastAsia" w:ascii="Times New Roman" w:hAnsi="Times New Roman" w:eastAsia="楷体" w:cs="Times New Roman"/>
          <w:sz w:val="18"/>
          <w:szCs w:val="18"/>
          <w:lang w:val="en-US" w:eastAsia="zh-CN"/>
        </w:rPr>
        <w:t>，label是为了方便访问节点，当节点名较长时，使用</w:t>
      </w:r>
      <w:r>
        <w:rPr>
          <w:rFonts w:hint="eastAsia" w:ascii="Times New Roman" w:hAnsi="Times New Roman" w:eastAsia="楷体" w:cs="Times New Roman"/>
          <w:color w:val="2E54A1" w:themeColor="accent1" w:themeShade="BF"/>
          <w:sz w:val="18"/>
          <w:szCs w:val="18"/>
          <w:lang w:val="en-US" w:eastAsia="zh-CN"/>
        </w:rPr>
        <w:t>&amp;label</w:t>
      </w:r>
      <w:r>
        <w:rPr>
          <w:rFonts w:hint="eastAsia" w:ascii="Times New Roman" w:hAnsi="Times New Roman" w:eastAsia="楷体" w:cs="Times New Roman"/>
          <w:sz w:val="18"/>
          <w:szCs w:val="18"/>
          <w:lang w:val="en-US" w:eastAsia="zh-CN"/>
        </w:rPr>
        <w:t>即可快速地访问此节点，比如第92行的设备节点</w:t>
      </w:r>
      <w:r>
        <w:rPr>
          <w:rFonts w:hint="eastAsia" w:ascii="Times New Roman" w:hAnsi="Times New Roman" w:eastAsia="楷体" w:cs="Times New Roman"/>
          <w:color w:val="2E54A1" w:themeColor="accent1" w:themeShade="BF"/>
          <w:sz w:val="18"/>
          <w:szCs w:val="18"/>
          <w:lang w:val="en-US" w:eastAsia="zh-CN"/>
        </w:rPr>
        <w:t>intc: interrupt-controller@00a01000</w:t>
      </w: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E54A1" w:themeColor="accent1" w:themeShade="BF"/>
          <w:sz w:val="18"/>
          <w:szCs w:val="18"/>
          <w:lang w:val="en-US" w:eastAsia="zh-CN"/>
        </w:rPr>
        <w:t>&amp;intc</w:t>
      </w:r>
      <w:r>
        <w:rPr>
          <w:rFonts w:hint="eastAsia" w:ascii="Times New Roman" w:hAnsi="Times New Roman" w:eastAsia="楷体" w:cs="Times New Roman"/>
          <w:sz w:val="18"/>
          <w:szCs w:val="18"/>
          <w:lang w:val="en-US" w:eastAsia="zh-CN"/>
        </w:rPr>
        <w:t>来访问此节点显然更加方便。节点命名介绍完了，下面介绍节点中的键值对。</w:t>
      </w:r>
    </w:p>
    <w:p w14:paraId="79A73B2F">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83405" cy="937260"/>
            <wp:effectExtent l="0" t="0" r="5715" b="7620"/>
            <wp:docPr id="7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50"/>
                    <pic:cNvPicPr>
                      <a:picLocks noChangeAspect="1"/>
                    </pic:cNvPicPr>
                  </pic:nvPicPr>
                  <pic:blipFill>
                    <a:blip r:embed="rId982"/>
                    <a:stretch>
                      <a:fillRect/>
                    </a:stretch>
                  </pic:blipFill>
                  <pic:spPr>
                    <a:xfrm>
                      <a:off x="0" y="0"/>
                      <a:ext cx="4383405" cy="937260"/>
                    </a:xfrm>
                    <a:prstGeom prst="rect">
                      <a:avLst/>
                    </a:prstGeom>
                    <a:noFill/>
                    <a:ln>
                      <a:noFill/>
                    </a:ln>
                  </pic:spPr>
                </pic:pic>
              </a:graphicData>
            </a:graphic>
          </wp:inline>
        </w:drawing>
      </w:r>
    </w:p>
    <w:p w14:paraId="459D8770">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84040" cy="314960"/>
            <wp:effectExtent l="0" t="0" r="5080" b="5080"/>
            <wp:docPr id="7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1"/>
                    <pic:cNvPicPr>
                      <a:picLocks noChangeAspect="1"/>
                    </pic:cNvPicPr>
                  </pic:nvPicPr>
                  <pic:blipFill>
                    <a:blip r:embed="rId983"/>
                    <a:stretch>
                      <a:fillRect/>
                    </a:stretch>
                  </pic:blipFill>
                  <pic:spPr>
                    <a:xfrm>
                      <a:off x="0" y="0"/>
                      <a:ext cx="4384040" cy="314960"/>
                    </a:xfrm>
                    <a:prstGeom prst="rect">
                      <a:avLst/>
                    </a:prstGeom>
                    <a:noFill/>
                    <a:ln>
                      <a:noFill/>
                    </a:ln>
                  </pic:spPr>
                </pic:pic>
              </a:graphicData>
            </a:graphic>
          </wp:inline>
        </w:drawing>
      </w:r>
    </w:p>
    <w:p w14:paraId="014FF000">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设备树中的键值对有三种形式：字符串、32位无符号整数、字符串列表。如上所示，</w:t>
      </w:r>
      <w:r>
        <w:rPr>
          <w:rFonts w:hint="eastAsia" w:ascii="Times New Roman" w:hAnsi="Times New Roman" w:eastAsia="楷体" w:cs="Times New Roman"/>
          <w:b/>
          <w:bCs/>
          <w:sz w:val="18"/>
          <w:szCs w:val="18"/>
          <w:lang w:val="en-US" w:eastAsia="zh-CN"/>
        </w:rPr>
        <w:t>第55行</w:t>
      </w:r>
      <w:r>
        <w:rPr>
          <w:rFonts w:hint="eastAsia" w:ascii="Times New Roman" w:hAnsi="Times New Roman" w:eastAsia="楷体" w:cs="Times New Roman"/>
          <w:sz w:val="18"/>
          <w:szCs w:val="18"/>
          <w:lang w:val="en-US" w:eastAsia="zh-CN"/>
        </w:rPr>
        <w:t>，就是以字符串的形式将compatible 变量的值设置为了“</w:t>
      </w:r>
      <w:r>
        <w:rPr>
          <w:rFonts w:hint="eastAsia" w:ascii="Times New Roman" w:hAnsi="Times New Roman" w:eastAsia="楷体" w:cs="Times New Roman"/>
          <w:color w:val="2E54A1" w:themeColor="accent1" w:themeShade="BF"/>
          <w:sz w:val="18"/>
          <w:szCs w:val="18"/>
          <w:lang w:val="en-US" w:eastAsia="zh-CN"/>
        </w:rPr>
        <w:t>arm,cortex-a7</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第57行</w:t>
      </w:r>
      <w:r>
        <w:rPr>
          <w:rFonts w:hint="eastAsia" w:ascii="Times New Roman" w:hAnsi="Times New Roman" w:eastAsia="楷体" w:cs="Times New Roman"/>
          <w:sz w:val="18"/>
          <w:szCs w:val="18"/>
          <w:lang w:val="en-US" w:eastAsia="zh-CN"/>
        </w:rPr>
        <w:t>，将reg设置为了整数0，也就是32位无符号整数，其实reg的值也可以设置为一组数值，如</w:t>
      </w:r>
      <w:r>
        <w:rPr>
          <w:rFonts w:hint="eastAsia" w:ascii="Times New Roman" w:hAnsi="Times New Roman" w:eastAsia="楷体" w:cs="Times New Roman"/>
          <w:color w:val="2E54A1" w:themeColor="accent1" w:themeShade="BF"/>
          <w:sz w:val="18"/>
          <w:szCs w:val="18"/>
          <w:lang w:val="en-US" w:eastAsia="zh-CN"/>
        </w:rPr>
        <w:t>reg = &lt;0 0x123456 100&gt;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第87行</w:t>
      </w:r>
      <w:r>
        <w:rPr>
          <w:rFonts w:hint="eastAsia" w:ascii="Times New Roman" w:hAnsi="Times New Roman" w:eastAsia="楷体" w:cs="Times New Roman"/>
          <w:sz w:val="18"/>
          <w:szCs w:val="18"/>
          <w:lang w:val="en-US" w:eastAsia="zh-CN"/>
        </w:rPr>
        <w:t>，就是字符串列表的形式，字符串之间使用逗号分隔。</w:t>
      </w:r>
    </w:p>
    <w:p w14:paraId="5101D61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标准属性</w:t>
      </w:r>
    </w:p>
    <w:p w14:paraId="1295ECC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节点就是具体的设备，不同的设备具有不同的属性，所以节点其实是由一堆属性组成的。用户可以自定义属性，除此之外，还有很多属性是标准属性，Linux驱动下的很多外设驱动都会使用这些标准属性，下面介绍一些重要的标准属性。</w:t>
      </w:r>
    </w:p>
    <w:p w14:paraId="33ADEF48">
      <w:pPr>
        <w:numPr>
          <w:ilvl w:val="0"/>
          <w:numId w:val="233"/>
        </w:numPr>
        <w:rPr>
          <w:rFonts w:hint="eastAsia"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 xml:space="preserve">compatible </w:t>
      </w:r>
      <w:r>
        <w:rPr>
          <w:rFonts w:hint="eastAsia" w:ascii="Times New Roman" w:hAnsi="Times New Roman" w:eastAsia="楷体" w:cs="Times New Roman"/>
          <w:b/>
          <w:bCs/>
          <w:sz w:val="18"/>
          <w:szCs w:val="18"/>
          <w:lang w:val="en-US" w:eastAsia="zh-CN"/>
        </w:rPr>
        <w:t>属性</w:t>
      </w:r>
    </w:p>
    <w:p w14:paraId="5265642C">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compatible </w:t>
      </w:r>
      <w:r>
        <w:rPr>
          <w:rFonts w:hint="eastAsia" w:ascii="Times New Roman" w:hAnsi="Times New Roman" w:eastAsia="楷体" w:cs="Times New Roman"/>
          <w:sz w:val="18"/>
          <w:szCs w:val="18"/>
          <w:lang w:val="en-US" w:eastAsia="zh-CN"/>
        </w:rPr>
        <w:t>叫做兼容属性，是一个字符串列表，这个属性非常重要，</w:t>
      </w:r>
      <w:r>
        <w:rPr>
          <w:rFonts w:hint="default" w:ascii="Times New Roman" w:hAnsi="Times New Roman" w:eastAsia="楷体" w:cs="Times New Roman"/>
          <w:sz w:val="18"/>
          <w:szCs w:val="18"/>
          <w:lang w:val="en-US" w:eastAsia="zh-CN"/>
        </w:rPr>
        <w:t xml:space="preserve">compatible </w:t>
      </w:r>
      <w:r>
        <w:rPr>
          <w:rFonts w:hint="eastAsia" w:ascii="Times New Roman" w:hAnsi="Times New Roman" w:eastAsia="楷体" w:cs="Times New Roman"/>
          <w:sz w:val="18"/>
          <w:szCs w:val="18"/>
          <w:lang w:val="en-US" w:eastAsia="zh-CN"/>
        </w:rPr>
        <w:t>用于将设备和驱动绑定起来，格式为："</w:t>
      </w:r>
      <w:r>
        <w:rPr>
          <w:rFonts w:hint="eastAsia" w:ascii="Times New Roman" w:hAnsi="Times New Roman" w:eastAsia="楷体" w:cs="Times New Roman"/>
          <w:color w:val="2E54A1" w:themeColor="accent1" w:themeShade="BF"/>
          <w:sz w:val="18"/>
          <w:szCs w:val="18"/>
          <w:lang w:val="en-US" w:eastAsia="zh-CN"/>
        </w:rPr>
        <w:t>manufacturer,model</w:t>
      </w:r>
      <w:r>
        <w:rPr>
          <w:rFonts w:hint="eastAsia" w:ascii="Times New Roman" w:hAnsi="Times New Roman" w:eastAsia="楷体" w:cs="Times New Roman"/>
          <w:sz w:val="18"/>
          <w:szCs w:val="18"/>
          <w:lang w:val="en-US" w:eastAsia="zh-CN"/>
        </w:rPr>
        <w:t>"，其中，manufacturer表示厂商，model是模块对应的驱动名字。比如本开发板上的音频芯片使用的是欧胜(WOLFSON)出品的 WM8960，在sound节点下的compatible 属性值为</w:t>
      </w:r>
      <w:r>
        <w:rPr>
          <w:rFonts w:hint="eastAsia" w:ascii="Times New Roman" w:hAnsi="Times New Roman" w:eastAsia="楷体" w:cs="Times New Roman"/>
          <w:color w:val="2E54A1" w:themeColor="accent1" w:themeShade="BF"/>
          <w:sz w:val="18"/>
          <w:szCs w:val="18"/>
          <w:lang w:val="en-US" w:eastAsia="zh-CN"/>
        </w:rPr>
        <w:t>"fsl,imx6ul-evk-wm8960","fsl,imx-audio-wm8960"</w:t>
      </w:r>
      <w:r>
        <w:rPr>
          <w:rFonts w:hint="eastAsia" w:ascii="Times New Roman" w:hAnsi="Times New Roman" w:eastAsia="楷体" w:cs="Times New Roman"/>
          <w:sz w:val="18"/>
          <w:szCs w:val="18"/>
          <w:lang w:val="en-US" w:eastAsia="zh-CN"/>
        </w:rPr>
        <w:t>，其中fsl表示厂商“飞思卡尔”，后面的imx6ul-evk-wm8960、imx-audio-wm8960是驱动模块的名字，sound节点会先在Linux内核中查找与第一个属性值匹配的驱动文件，如果不存在就查找与第二个属性值匹配的驱动文件。在驱动文件中一般都会有一个OF匹配表，在</w:t>
      </w:r>
      <w:r>
        <w:rPr>
          <w:rFonts w:hint="eastAsia" w:ascii="Times New Roman" w:hAnsi="Times New Roman" w:eastAsia="楷体" w:cs="Times New Roman"/>
          <w:color w:val="2E54A1" w:themeColor="accent1" w:themeShade="BF"/>
          <w:sz w:val="18"/>
          <w:szCs w:val="18"/>
          <w:lang w:val="en-US" w:eastAsia="zh-CN"/>
        </w:rPr>
        <w:t>sound\soc\fsl\imx-wm8960.c</w:t>
      </w:r>
      <w:r>
        <w:rPr>
          <w:rFonts w:hint="eastAsia" w:ascii="Times New Roman" w:hAnsi="Times New Roman" w:eastAsia="楷体" w:cs="Times New Roman"/>
          <w:sz w:val="18"/>
          <w:szCs w:val="18"/>
          <w:lang w:val="en-US" w:eastAsia="zh-CN"/>
        </w:rPr>
        <w:t>文件中有如下内容：</w:t>
      </w:r>
    </w:p>
    <w:p w14:paraId="14EBA52E">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93920" cy="1542415"/>
            <wp:effectExtent l="0" t="0" r="0" b="12065"/>
            <wp:docPr id="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
                    <pic:cNvPicPr>
                      <a:picLocks noChangeAspect="1"/>
                    </pic:cNvPicPr>
                  </pic:nvPicPr>
                  <pic:blipFill>
                    <a:blip r:embed="rId984"/>
                    <a:stretch>
                      <a:fillRect/>
                    </a:stretch>
                  </pic:blipFill>
                  <pic:spPr>
                    <a:xfrm>
                      <a:off x="0" y="0"/>
                      <a:ext cx="4693920" cy="1542415"/>
                    </a:xfrm>
                    <a:prstGeom prst="rect">
                      <a:avLst/>
                    </a:prstGeom>
                    <a:noFill/>
                    <a:ln>
                      <a:noFill/>
                    </a:ln>
                  </pic:spPr>
                </pic:pic>
              </a:graphicData>
            </a:graphic>
          </wp:inline>
        </w:drawing>
      </w:r>
    </w:p>
    <w:p w14:paraId="27792C8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第632~635行， imx_wm8960_dt_ids数组就是驱动文件的匹配表，目前表中只有一个匹配值“</w:t>
      </w:r>
      <w:r>
        <w:rPr>
          <w:rFonts w:hint="eastAsia" w:ascii="Times New Roman" w:hAnsi="Times New Roman" w:eastAsia="楷体" w:cs="Times New Roman"/>
          <w:color w:val="2E54A1" w:themeColor="accent1" w:themeShade="BF"/>
          <w:sz w:val="18"/>
          <w:szCs w:val="18"/>
          <w:lang w:val="en-US" w:eastAsia="zh-CN"/>
        </w:rPr>
        <w:t>fsl,imx-audio-wm8960</w:t>
      </w:r>
      <w:r>
        <w:rPr>
          <w:rFonts w:hint="eastAsia" w:ascii="Times New Roman" w:hAnsi="Times New Roman" w:eastAsia="楷体" w:cs="Times New Roman"/>
          <w:sz w:val="18"/>
          <w:szCs w:val="18"/>
          <w:lang w:val="en-US" w:eastAsia="zh-CN"/>
        </w:rPr>
        <w:t>”，如果设备树中的某个节点的 compatible属性值与此值相等，那么这个节点就会使用imx-wm8960.c这个驱动文件。第642行，wm8960使用了 platform_driver 驱动模式，将.of_match_table的值设置为 imx_wm8960_dt_ids就表示这个 platform_driver使用的OF匹配表为imx_wm8960_dt_ids。</w:t>
      </w:r>
    </w:p>
    <w:p w14:paraId="1A408CF1">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mode属性</w:t>
      </w:r>
    </w:p>
    <w:p w14:paraId="3739F14C">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mode属性用于描述设备模块的信息，比如模块的名字等，也是一个字符串，比如</w:t>
      </w:r>
      <w:r>
        <w:rPr>
          <w:rFonts w:hint="eastAsia" w:ascii="Times New Roman" w:hAnsi="Times New Roman" w:eastAsia="楷体" w:cs="Times New Roman"/>
          <w:color w:val="2E54A1" w:themeColor="accent1" w:themeShade="BF"/>
          <w:sz w:val="18"/>
          <w:szCs w:val="18"/>
          <w:lang w:val="en-US" w:eastAsia="zh-CN"/>
        </w:rPr>
        <w:t>model = "wm8960-audio"</w:t>
      </w:r>
      <w:r>
        <w:rPr>
          <w:rFonts w:hint="eastAsia" w:ascii="Times New Roman" w:hAnsi="Times New Roman" w:eastAsia="楷体" w:cs="Times New Roman"/>
          <w:sz w:val="18"/>
          <w:szCs w:val="18"/>
          <w:lang w:val="en-US" w:eastAsia="zh-CN"/>
        </w:rPr>
        <w:t>。</w:t>
      </w:r>
    </w:p>
    <w:p w14:paraId="3A1C5AF8">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status属性</w:t>
      </w:r>
    </w:p>
    <w:p w14:paraId="2D234D62">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status属性用于描述设备的状态，此属性也是一个字符串，有4个可选状态，介绍如下。</w:t>
      </w:r>
    </w:p>
    <w:tbl>
      <w:tblPr>
        <w:tblStyle w:val="10"/>
        <w:tblW w:w="0" w:type="auto"/>
        <w:tblInd w:w="5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4"/>
        <w:gridCol w:w="7940"/>
      </w:tblGrid>
      <w:tr w14:paraId="110C4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E3F2D9" w:themeFill="accent4" w:themeFillTint="32"/>
          </w:tcPr>
          <w:p w14:paraId="6618F22C">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状态值</w:t>
            </w:r>
          </w:p>
        </w:tc>
        <w:tc>
          <w:tcPr>
            <w:tcW w:w="7940" w:type="dxa"/>
            <w:shd w:val="clear" w:color="auto" w:fill="E3F2D9" w:themeFill="accent4" w:themeFillTint="32"/>
          </w:tcPr>
          <w:p w14:paraId="7DF1B2C9">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0C022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tcPr>
          <w:p w14:paraId="708D9EDB">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okay</w:t>
            </w:r>
          </w:p>
        </w:tc>
        <w:tc>
          <w:tcPr>
            <w:tcW w:w="7940" w:type="dxa"/>
          </w:tcPr>
          <w:p w14:paraId="44670085">
            <w:pPr>
              <w:numPr>
                <w:ilvl w:val="0"/>
                <w:numId w:val="0"/>
              </w:num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表明设备是可操作的。</w:t>
            </w:r>
          </w:p>
        </w:tc>
      </w:tr>
      <w:tr w14:paraId="432B6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vAlign w:val="center"/>
          </w:tcPr>
          <w:p w14:paraId="6B3E0565">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disabled</w:t>
            </w:r>
          </w:p>
        </w:tc>
        <w:tc>
          <w:tcPr>
            <w:tcW w:w="7940" w:type="dxa"/>
          </w:tcPr>
          <w:p w14:paraId="6AC2C079">
            <w:pPr>
              <w:numPr>
                <w:ilvl w:val="0"/>
                <w:numId w:val="0"/>
              </w:num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表明设备目前不可操作，但未来可以变为可操作的，比如热插拔设备插入后就可由不可操作变为可操作，具体含义还需要参考设备的绑定文档。</w:t>
            </w:r>
          </w:p>
        </w:tc>
      </w:tr>
      <w:tr w14:paraId="06E5D5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tcPr>
          <w:p w14:paraId="0D2AB171">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fail</w:t>
            </w:r>
          </w:p>
        </w:tc>
        <w:tc>
          <w:tcPr>
            <w:tcW w:w="7940" w:type="dxa"/>
          </w:tcPr>
          <w:p w14:paraId="3CD030B5">
            <w:pPr>
              <w:numPr>
                <w:ilvl w:val="0"/>
                <w:numId w:val="0"/>
              </w:num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表明设备不可操作，设备检测到了一些错误，并且设备大概率不可能变为可操作的。</w:t>
            </w:r>
          </w:p>
        </w:tc>
      </w:tr>
      <w:tr w14:paraId="232B9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4" w:type="dxa"/>
            <w:shd w:val="clear" w:color="auto" w:fill="DBE3F4" w:themeFill="accent1" w:themeFillTint="32"/>
          </w:tcPr>
          <w:p w14:paraId="19AA7255">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fail-sss</w:t>
            </w:r>
          </w:p>
        </w:tc>
        <w:tc>
          <w:tcPr>
            <w:tcW w:w="7940" w:type="dxa"/>
          </w:tcPr>
          <w:p w14:paraId="74F10F55">
            <w:pPr>
              <w:numPr>
                <w:ilvl w:val="0"/>
                <w:numId w:val="0"/>
              </w:num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与fail相同，后面的sss为检测到的错误内容。</w:t>
            </w:r>
          </w:p>
        </w:tc>
      </w:tr>
    </w:tbl>
    <w:p w14:paraId="08AAC601">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#address-cells 和#size-cells 属性</w:t>
      </w:r>
    </w:p>
    <w:p w14:paraId="3963DD80">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这两个属性用于描述地址信息的书写形式，都是32位无符号整型数据，节点中的地址信息一般使用reg属性来表示，reg的属性值由address 、length两部分组成，格式为</w:t>
      </w:r>
      <w:r>
        <w:rPr>
          <w:rFonts w:hint="eastAsia" w:ascii="Times New Roman" w:hAnsi="Times New Roman" w:eastAsia="楷体" w:cs="Times New Roman"/>
          <w:color w:val="2E54A1" w:themeColor="accent1" w:themeShade="BF"/>
          <w:sz w:val="18"/>
          <w:szCs w:val="18"/>
          <w:lang w:val="en-US" w:eastAsia="zh-CN"/>
        </w:rPr>
        <w:t>reg = &lt; cells cells cells cells cells cells…&gt;</w:t>
      </w:r>
      <w:r>
        <w:rPr>
          <w:rFonts w:hint="eastAsia" w:ascii="Times New Roman" w:hAnsi="Times New Roman" w:eastAsia="楷体" w:cs="Times New Roman"/>
          <w:sz w:val="18"/>
          <w:szCs w:val="18"/>
          <w:lang w:val="en-US" w:eastAsia="zh-CN"/>
        </w:rPr>
        <w:t>，ddress为起始地址，length是地址长度，#address-cells属性决定子节点的reg属性中address地址信息所占用的字长（cell数），#size-cells 属性决定子节点的reg属性中length地址长度信息所占的字长（cell数），比如#address-cells=1，#address-cells=1时，则子节点中的reg属性值格式就为</w:t>
      </w:r>
      <w:r>
        <w:rPr>
          <w:rFonts w:hint="eastAsia" w:ascii="Times New Roman" w:hAnsi="Times New Roman" w:eastAsia="楷体" w:cs="Times New Roman"/>
          <w:color w:val="2E54A1" w:themeColor="accent1" w:themeShade="BF"/>
          <w:sz w:val="18"/>
          <w:szCs w:val="18"/>
          <w:lang w:val="en-US" w:eastAsia="zh-CN"/>
        </w:rPr>
        <w:t>reg = &lt; address size address size address size&gt;</w:t>
      </w:r>
      <w:r>
        <w:rPr>
          <w:rFonts w:hint="eastAsia" w:ascii="Times New Roman" w:hAnsi="Times New Roman" w:eastAsia="楷体" w:cs="Times New Roman"/>
          <w:sz w:val="18"/>
          <w:szCs w:val="18"/>
          <w:lang w:val="en-US" w:eastAsia="zh-CN"/>
        </w:rPr>
        <w:t>，若#address-cells=2，#address-cells=1时，则子节点中的reg属性值格式就为</w:t>
      </w:r>
      <w:r>
        <w:rPr>
          <w:rFonts w:hint="eastAsia" w:ascii="Times New Roman" w:hAnsi="Times New Roman" w:eastAsia="楷体" w:cs="Times New Roman"/>
          <w:color w:val="2E54A1" w:themeColor="accent1" w:themeShade="BF"/>
          <w:sz w:val="18"/>
          <w:szCs w:val="18"/>
          <w:lang w:val="en-US" w:eastAsia="zh-CN"/>
        </w:rPr>
        <w:t>reg = &lt;address address size address address size&gt;</w:t>
      </w:r>
      <w:r>
        <w:rPr>
          <w:rFonts w:hint="eastAsia" w:ascii="Times New Roman" w:hAnsi="Times New Roman" w:eastAsia="楷体" w:cs="Times New Roman"/>
          <w:sz w:val="18"/>
          <w:szCs w:val="18"/>
          <w:lang w:val="en-US" w:eastAsia="zh-CN"/>
        </w:rPr>
        <w:t>。子节点的address-cells和size-cells以父节点的为准。再举个例子，如下：</w:t>
      </w:r>
    </w:p>
    <w:p w14:paraId="1C07AE05">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096135" cy="1365885"/>
            <wp:effectExtent l="0" t="0" r="6985" b="5715"/>
            <wp:docPr id="6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5"/>
                    <pic:cNvPicPr>
                      <a:picLocks noChangeAspect="1"/>
                    </pic:cNvPicPr>
                  </pic:nvPicPr>
                  <pic:blipFill>
                    <a:blip r:embed="rId985"/>
                    <a:stretch>
                      <a:fillRect/>
                    </a:stretch>
                  </pic:blipFill>
                  <pic:spPr>
                    <a:xfrm>
                      <a:off x="0" y="0"/>
                      <a:ext cx="2096135" cy="13658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18435" cy="1370965"/>
            <wp:effectExtent l="0" t="0" r="9525" b="635"/>
            <wp:docPr id="7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6"/>
                    <pic:cNvPicPr>
                      <a:picLocks noChangeAspect="1"/>
                    </pic:cNvPicPr>
                  </pic:nvPicPr>
                  <pic:blipFill>
                    <a:blip r:embed="rId986"/>
                    <a:stretch>
                      <a:fillRect/>
                    </a:stretch>
                  </pic:blipFill>
                  <pic:spPr>
                    <a:xfrm>
                      <a:off x="0" y="0"/>
                      <a:ext cx="2718435" cy="1370965"/>
                    </a:xfrm>
                    <a:prstGeom prst="rect">
                      <a:avLst/>
                    </a:prstGeom>
                    <a:noFill/>
                    <a:ln>
                      <a:noFill/>
                    </a:ln>
                  </pic:spPr>
                </pic:pic>
              </a:graphicData>
            </a:graphic>
          </wp:inline>
        </w:drawing>
      </w:r>
    </w:p>
    <w:p w14:paraId="1434DC9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第3、4行，表示spi4的子节点的reg属性值中address 占用的长度为1个cell，length占用的长度为0个cell，也就是说设置了起始地址，但没有长度，所以第8行的</w:t>
      </w:r>
      <w:r>
        <w:rPr>
          <w:rFonts w:hint="eastAsia" w:ascii="Times New Roman" w:hAnsi="Times New Roman" w:eastAsia="楷体" w:cs="Times New Roman"/>
          <w:color w:val="2E54A1" w:themeColor="accent1" w:themeShade="BF"/>
          <w:sz w:val="18"/>
          <w:szCs w:val="18"/>
          <w:lang w:val="en-US" w:eastAsia="zh-CN"/>
        </w:rPr>
        <w:t>reg=&lt;0&gt;</w:t>
      </w:r>
      <w:r>
        <w:rPr>
          <w:rFonts w:hint="eastAsia" w:ascii="Times New Roman" w:hAnsi="Times New Roman" w:eastAsia="楷体" w:cs="Times New Roman"/>
          <w:sz w:val="18"/>
          <w:szCs w:val="18"/>
          <w:lang w:val="en-US" w:eastAsia="zh-CN"/>
        </w:rPr>
        <w:t>表示一个不包含长度字段的地址，为gpio_spi分配的地址为0。第14、15行，表示起始地址占用1个cell，地址长度占用1个cell，所以第19行设置reg的值为</w:t>
      </w:r>
      <w:r>
        <w:rPr>
          <w:rFonts w:hint="eastAsia" w:ascii="Times New Roman" w:hAnsi="Times New Roman" w:eastAsia="楷体" w:cs="Times New Roman"/>
          <w:color w:val="2E54A1" w:themeColor="accent1" w:themeShade="BF"/>
          <w:sz w:val="18"/>
          <w:szCs w:val="18"/>
          <w:lang w:val="en-US" w:eastAsia="zh-CN"/>
        </w:rPr>
        <w:t>&lt;0x02280000 0x4000&gt;</w:t>
      </w:r>
      <w:r>
        <w:rPr>
          <w:rFonts w:hint="eastAsia" w:ascii="Times New Roman" w:hAnsi="Times New Roman" w:eastAsia="楷体" w:cs="Times New Roman"/>
          <w:sz w:val="18"/>
          <w:szCs w:val="18"/>
          <w:lang w:val="en-US" w:eastAsia="zh-CN"/>
        </w:rPr>
        <w:t>，表示为dcp节点分配的起始地址为0x02280000，地址长度为0x4000。</w:t>
      </w:r>
    </w:p>
    <w:p w14:paraId="1A95E8BA">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reg属性</w:t>
      </w:r>
    </w:p>
    <w:p w14:paraId="0B092766">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reg属性用于描述设备地址空间的信息，一般是某个外设的寄存器地址范围信息，属性值一般都是(address，length)对的形式，比如在 imx6ull.dtsi文件中有如下内容：</w:t>
      </w:r>
    </w:p>
    <w:p w14:paraId="3F96D17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09720" cy="1122045"/>
            <wp:effectExtent l="0" t="0" r="5080" b="5715"/>
            <wp:docPr id="7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
                    <pic:cNvPicPr>
                      <a:picLocks noChangeAspect="1"/>
                    </pic:cNvPicPr>
                  </pic:nvPicPr>
                  <pic:blipFill>
                    <a:blip r:embed="rId987"/>
                    <a:stretch>
                      <a:fillRect/>
                    </a:stretch>
                  </pic:blipFill>
                  <pic:spPr>
                    <a:xfrm>
                      <a:off x="0" y="0"/>
                      <a:ext cx="4109720" cy="1122045"/>
                    </a:xfrm>
                    <a:prstGeom prst="rect">
                      <a:avLst/>
                    </a:prstGeom>
                    <a:noFill/>
                    <a:ln>
                      <a:noFill/>
                    </a:ln>
                  </pic:spPr>
                </pic:pic>
              </a:graphicData>
            </a:graphic>
          </wp:inline>
        </w:drawing>
      </w:r>
    </w:p>
    <w:p w14:paraId="273E8F5A">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uart1节点描述的是 I.MX6ULL 的 UART1 的相关信息，其中reg的值为</w:t>
      </w:r>
      <w:r>
        <w:rPr>
          <w:rFonts w:hint="eastAsia" w:ascii="Times New Roman" w:hAnsi="Times New Roman" w:eastAsia="楷体" w:cs="Times New Roman"/>
          <w:color w:val="2E54A1" w:themeColor="accent1" w:themeShade="BF"/>
          <w:sz w:val="18"/>
          <w:szCs w:val="18"/>
          <w:lang w:val="en-US" w:eastAsia="zh-CN"/>
        </w:rPr>
        <w:t>&lt;0x02020000 0x4000&gt;</w:t>
      </w:r>
      <w:r>
        <w:rPr>
          <w:rFonts w:hint="eastAsia" w:ascii="Times New Roman" w:hAnsi="Times New Roman" w:eastAsia="楷体" w:cs="Times New Roman"/>
          <w:sz w:val="18"/>
          <w:szCs w:val="18"/>
          <w:lang w:val="en-US" w:eastAsia="zh-CN"/>
        </w:rPr>
        <w:t>，uart1的父节点aips1中设置了</w:t>
      </w:r>
      <w:r>
        <w:rPr>
          <w:rFonts w:hint="eastAsia" w:ascii="Times New Roman" w:hAnsi="Times New Roman" w:eastAsia="楷体" w:cs="Times New Roman"/>
          <w:color w:val="2E54A1" w:themeColor="accent1" w:themeShade="BF"/>
          <w:sz w:val="18"/>
          <w:szCs w:val="18"/>
          <w:lang w:val="en-US" w:eastAsia="zh-CN"/>
        </w:rPr>
        <w:t>#address-cells = &lt;1&gt;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#size-cells = &lt;1&gt;</w:t>
      </w:r>
      <w:r>
        <w:rPr>
          <w:rFonts w:hint="eastAsia" w:ascii="Times New Roman" w:hAnsi="Times New Roman" w:eastAsia="楷体" w:cs="Times New Roman"/>
          <w:sz w:val="18"/>
          <w:szCs w:val="18"/>
          <w:lang w:val="en-US" w:eastAsia="zh-CN"/>
        </w:rPr>
        <w:t>，也就是说UART1的寄存器首地址为0x02020000，地址长度为</w:t>
      </w:r>
      <w:r>
        <w:rPr>
          <w:rFonts w:hint="default" w:ascii="Times New Roman" w:hAnsi="Times New Roman" w:eastAsia="楷体" w:cs="Times New Roman"/>
          <w:sz w:val="18"/>
          <w:szCs w:val="18"/>
          <w:lang w:val="en-US" w:eastAsia="zh-CN"/>
        </w:rPr>
        <w:t>0x4000</w:t>
      </w:r>
      <w:r>
        <w:rPr>
          <w:rFonts w:hint="eastAsia" w:ascii="Times New Roman" w:hAnsi="Times New Roman" w:eastAsia="楷体" w:cs="Times New Roman"/>
          <w:sz w:val="18"/>
          <w:szCs w:val="18"/>
          <w:lang w:val="en-US" w:eastAsia="zh-CN"/>
        </w:rPr>
        <w:t>，在芯片参考手册中有如下内容，可知UART1寄存器的首地址确实为0x02020000，但UART1的地址长度其实并没有0x4000这么大，这里主要是获取UART1 寄存器首地址。</w:t>
      </w:r>
    </w:p>
    <w:p w14:paraId="6F3E0F02">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56940" cy="789305"/>
            <wp:effectExtent l="0" t="0" r="2540" b="3175"/>
            <wp:docPr id="7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8"/>
                    <pic:cNvPicPr>
                      <a:picLocks noChangeAspect="1"/>
                    </pic:cNvPicPr>
                  </pic:nvPicPr>
                  <pic:blipFill>
                    <a:blip r:embed="rId988"/>
                    <a:srcRect t="14436" b="18440"/>
                    <a:stretch>
                      <a:fillRect/>
                    </a:stretch>
                  </pic:blipFill>
                  <pic:spPr>
                    <a:xfrm>
                      <a:off x="0" y="0"/>
                      <a:ext cx="3456940" cy="789305"/>
                    </a:xfrm>
                    <a:prstGeom prst="rect">
                      <a:avLst/>
                    </a:prstGeom>
                    <a:noFill/>
                    <a:ln>
                      <a:noFill/>
                    </a:ln>
                  </pic:spPr>
                </pic:pic>
              </a:graphicData>
            </a:graphic>
          </wp:inline>
        </w:drawing>
      </w:r>
    </w:p>
    <w:p w14:paraId="287A9437">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ranges 属性</w:t>
      </w:r>
    </w:p>
    <w:p w14:paraId="2526A63E">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ranges属性是一个地址映射/转换表，属性值可以为空或者按照</w:t>
      </w:r>
      <w:r>
        <w:rPr>
          <w:rFonts w:hint="eastAsia" w:ascii="Times New Roman" w:hAnsi="Times New Roman" w:eastAsia="楷体" w:cs="Times New Roman"/>
          <w:color w:val="2E54A1" w:themeColor="accent1" w:themeShade="BF"/>
          <w:sz w:val="18"/>
          <w:szCs w:val="18"/>
          <w:lang w:val="en-US" w:eastAsia="zh-CN"/>
        </w:rPr>
        <w:t>(child-bus-address,parent-bus-address,length)</w:t>
      </w:r>
      <w:r>
        <w:rPr>
          <w:rFonts w:hint="eastAsia" w:ascii="Times New Roman" w:hAnsi="Times New Roman" w:eastAsia="楷体" w:cs="Times New Roman"/>
          <w:sz w:val="18"/>
          <w:szCs w:val="18"/>
          <w:lang w:val="en-US" w:eastAsia="zh-CN"/>
        </w:rPr>
        <w:t>的格式编写数字矩阵。其中，child-bus-address为子地址，parent-bus-address为父地址，length为地址空间长度，具体介绍如下：</w:t>
      </w:r>
    </w:p>
    <w:p w14:paraId="4DDA7385">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child-bus-address</w:t>
      </w:r>
      <w:r>
        <w:rPr>
          <w:rFonts w:hint="eastAsia" w:ascii="Times New Roman" w:hAnsi="Times New Roman" w:eastAsia="楷体" w:cs="Times New Roman"/>
          <w:sz w:val="18"/>
          <w:szCs w:val="18"/>
          <w:lang w:val="en-US" w:eastAsia="zh-CN"/>
        </w:rPr>
        <w:t>：子总线地址空间的物理地址，由父节点的#address-cells 确定此物理地址所占用的字长。</w:t>
      </w:r>
    </w:p>
    <w:p w14:paraId="423108C9">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parent-bus-address </w:t>
      </w:r>
      <w:r>
        <w:rPr>
          <w:rFonts w:hint="default" w:ascii="Times New Roman" w:hAnsi="Times New Roman" w:eastAsia="楷体" w:cs="Times New Roman"/>
          <w:sz w:val="18"/>
          <w:szCs w:val="18"/>
          <w:lang w:val="en-US" w:eastAsia="zh-CN"/>
        </w:rPr>
        <w:t>：父总线地址空间的物理地址，由父节点的#address-cells 确定此物理地址所占用的字长。</w:t>
      </w:r>
    </w:p>
    <w:p w14:paraId="21D60292">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length</w:t>
      </w:r>
      <w:r>
        <w:rPr>
          <w:rFonts w:hint="eastAsia" w:ascii="Times New Roman" w:hAnsi="Times New Roman" w:eastAsia="楷体" w:cs="Times New Roman"/>
          <w:sz w:val="18"/>
          <w:szCs w:val="18"/>
          <w:lang w:val="en-US" w:eastAsia="zh-CN"/>
        </w:rPr>
        <w:t>：子地址空间的长度，由父节点的#size-cells 确定此地址长度所占用的字长。</w:t>
      </w:r>
    </w:p>
    <w:p w14:paraId="70BA98A0">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当ranges的属性值为空时，说明子地址空间和父地址空间完全相同，不需要进行地址转换，对于 I.MX6ULL 来说，子地址空间和父地址空间完全相同，因此在 imx6ull.dtsi中可以找到大量的值为空的 ranges 属性。当#address-cells和#size-cells都为1时，则</w:t>
      </w:r>
      <w:r>
        <w:rPr>
          <w:rFonts w:hint="eastAsia" w:ascii="Times New Roman" w:hAnsi="Times New Roman" w:eastAsia="楷体" w:cs="Times New Roman"/>
          <w:color w:val="2E54A1" w:themeColor="accent1" w:themeShade="BF"/>
          <w:sz w:val="18"/>
          <w:szCs w:val="18"/>
          <w:lang w:val="en-US" w:eastAsia="zh-CN"/>
        </w:rPr>
        <w:t>ranges=&lt;0x0 0x10 0x20&gt;</w:t>
      </w:r>
      <w:r>
        <w:rPr>
          <w:rFonts w:hint="eastAsia" w:ascii="Times New Roman" w:hAnsi="Times New Roman" w:eastAsia="楷体" w:cs="Times New Roman"/>
          <w:sz w:val="18"/>
          <w:szCs w:val="18"/>
          <w:lang w:val="en-US" w:eastAsia="zh-CN"/>
        </w:rPr>
        <w:t>表示将子地址空间</w:t>
      </w:r>
      <w:r>
        <w:rPr>
          <w:rFonts w:hint="eastAsia" w:ascii="Times New Roman" w:hAnsi="Times New Roman" w:eastAsia="楷体" w:cs="Times New Roman"/>
          <w:color w:val="2E54A1" w:themeColor="accent1" w:themeShade="BF"/>
          <w:sz w:val="18"/>
          <w:szCs w:val="18"/>
          <w:lang w:val="en-US" w:eastAsia="zh-CN"/>
        </w:rPr>
        <w:t>0x0~(0x0 + 0x20)</w:t>
      </w:r>
      <w:r>
        <w:rPr>
          <w:rFonts w:hint="eastAsia" w:ascii="Times New Roman" w:hAnsi="Times New Roman" w:eastAsia="楷体" w:cs="Times New Roman"/>
          <w:sz w:val="18"/>
          <w:szCs w:val="18"/>
          <w:lang w:val="en-US" w:eastAsia="zh-CN"/>
        </w:rPr>
        <w:t>映射到父地址空间的</w:t>
      </w:r>
      <w:r>
        <w:rPr>
          <w:rFonts w:hint="eastAsia" w:ascii="Times New Roman" w:hAnsi="Times New Roman" w:eastAsia="楷体" w:cs="Times New Roman"/>
          <w:color w:val="2E54A1" w:themeColor="accent1" w:themeShade="BF"/>
          <w:sz w:val="18"/>
          <w:szCs w:val="18"/>
          <w:lang w:val="en-US" w:eastAsia="zh-CN"/>
        </w:rPr>
        <w:t>0x10~(0x10 + 0x20)</w:t>
      </w:r>
      <w:r>
        <w:rPr>
          <w:rFonts w:hint="eastAsia" w:ascii="Times New Roman" w:hAnsi="Times New Roman" w:eastAsia="楷体" w:cs="Times New Roman"/>
          <w:sz w:val="18"/>
          <w:szCs w:val="18"/>
          <w:lang w:val="en-US" w:eastAsia="zh-CN"/>
        </w:rPr>
        <w:t>。</w:t>
      </w:r>
    </w:p>
    <w:p w14:paraId="6F081DB8">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name属性</w:t>
      </w:r>
    </w:p>
    <w:p w14:paraId="77CACEDE">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name属性用于记录节点的名字，属性值是一个字符串，该属性已经被弃用了，不推荐使用，老设备树中可能会看到。</w:t>
      </w:r>
    </w:p>
    <w:p w14:paraId="38A4B89A">
      <w:pPr>
        <w:numPr>
          <w:ilvl w:val="0"/>
          <w:numId w:val="2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device_type属性</w:t>
      </w:r>
    </w:p>
    <w:p w14:paraId="02DE395F">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device_type 属性</w:t>
      </w:r>
      <w:r>
        <w:rPr>
          <w:rFonts w:hint="eastAsia" w:ascii="Times New Roman" w:hAnsi="Times New Roman" w:eastAsia="楷体" w:cs="Times New Roman"/>
          <w:sz w:val="18"/>
          <w:szCs w:val="18"/>
          <w:lang w:val="en-US" w:eastAsia="zh-CN"/>
        </w:rPr>
        <w:t>用于描述设备的 FCode，属性值是一个字符串，</w:t>
      </w:r>
      <w:r>
        <w:rPr>
          <w:rFonts w:hint="default" w:ascii="Times New Roman" w:hAnsi="Times New Roman" w:eastAsia="楷体" w:cs="Times New Roman"/>
          <w:sz w:val="18"/>
          <w:szCs w:val="18"/>
          <w:lang w:val="en-US" w:eastAsia="zh-CN"/>
        </w:rPr>
        <w:t>IEEE 1275 会用到此属性</w:t>
      </w:r>
      <w:r>
        <w:rPr>
          <w:rFonts w:hint="eastAsia" w:ascii="Times New Roman" w:hAnsi="Times New Roman" w:eastAsia="楷体" w:cs="Times New Roman"/>
          <w:sz w:val="18"/>
          <w:szCs w:val="18"/>
          <w:lang w:val="en-US" w:eastAsia="zh-CN"/>
        </w:rPr>
        <w:t>，但设备树中没有 FCode，所以此属性也被抛弃了，此属性只能用于 cpu 节点或者 memory 节点，imx6ull.dtsi 的 cpu0 节点用到了此属性。</w:t>
      </w:r>
    </w:p>
    <w:p w14:paraId="3738DD5F">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84320" cy="504190"/>
            <wp:effectExtent l="0" t="0" r="0" b="13970"/>
            <wp:docPr id="7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9"/>
                    <pic:cNvPicPr>
                      <a:picLocks noChangeAspect="1"/>
                    </pic:cNvPicPr>
                  </pic:nvPicPr>
                  <pic:blipFill>
                    <a:blip r:embed="rId989"/>
                    <a:stretch>
                      <a:fillRect/>
                    </a:stretch>
                  </pic:blipFill>
                  <pic:spPr>
                    <a:xfrm>
                      <a:off x="0" y="0"/>
                      <a:ext cx="4084320" cy="504190"/>
                    </a:xfrm>
                    <a:prstGeom prst="rect">
                      <a:avLst/>
                    </a:prstGeom>
                    <a:noFill/>
                    <a:ln>
                      <a:noFill/>
                    </a:ln>
                  </pic:spPr>
                </pic:pic>
              </a:graphicData>
            </a:graphic>
          </wp:inline>
        </w:drawing>
      </w:r>
    </w:p>
    <w:p w14:paraId="1FEBBCEC">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根节点 compatible 属性</w:t>
      </w:r>
    </w:p>
    <w:p w14:paraId="1484851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每个节点都有 compatible 属性，根节点也有，前面介绍过了，在设备节点中此属性是用来匹配 Linux 内核中的驱动程序的，但是在根节点中的compatible 属性值用来描述我们所使用的设备，比如在imx6ull-alientek-emmc.dts文件中根节点的compatible 属性值为"</w:t>
      </w:r>
      <w:r>
        <w:rPr>
          <w:rFonts w:hint="eastAsia" w:ascii="Times New Roman" w:hAnsi="Times New Roman" w:eastAsia="楷体" w:cs="Times New Roman"/>
          <w:color w:val="2E54A1" w:themeColor="accent1" w:themeShade="BF"/>
          <w:sz w:val="18"/>
          <w:szCs w:val="18"/>
          <w:lang w:val="en-US" w:eastAsia="zh-CN"/>
        </w:rPr>
        <w:t>fsl,imx6ull-14x14-evk", "fsl,imx6ull</w:t>
      </w:r>
      <w:r>
        <w:rPr>
          <w:rFonts w:hint="eastAsia" w:ascii="Times New Roman" w:hAnsi="Times New Roman" w:eastAsia="楷体" w:cs="Times New Roman"/>
          <w:sz w:val="18"/>
          <w:szCs w:val="18"/>
          <w:lang w:val="en-US" w:eastAsia="zh-CN"/>
        </w:rPr>
        <w:t>"，第一个值表示我们使用的是imx6ull-14x14-evk这个设备，第二个值表示设备使用的soc是imx6ull，Linux内核会根据根节点的 compoatible 属性来判断是否支持此设备，如果支持就启动Linux内核，下面介绍下Linux内核是如何通过 compoatible这个属性判断会否支持当前设备的。</w:t>
      </w:r>
    </w:p>
    <w:p w14:paraId="38F3AF6D">
      <w:pPr>
        <w:numPr>
          <w:ilvl w:val="0"/>
          <w:numId w:val="234"/>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使用设备树之前设备</w:t>
      </w:r>
      <w:r>
        <w:rPr>
          <w:rFonts w:hint="eastAsia" w:ascii="Times New Roman" w:hAnsi="Times New Roman" w:eastAsia="楷体" w:cs="Times New Roman"/>
          <w:b/>
          <w:bCs/>
          <w:sz w:val="18"/>
          <w:szCs w:val="18"/>
          <w:lang w:val="en-US" w:eastAsia="zh-CN"/>
        </w:rPr>
        <w:t>的</w:t>
      </w:r>
      <w:r>
        <w:rPr>
          <w:rFonts w:hint="default" w:ascii="Times New Roman" w:hAnsi="Times New Roman" w:eastAsia="楷体" w:cs="Times New Roman"/>
          <w:b/>
          <w:bCs/>
          <w:sz w:val="18"/>
          <w:szCs w:val="18"/>
          <w:lang w:val="en-US" w:eastAsia="zh-CN"/>
        </w:rPr>
        <w:t>匹配方法</w:t>
      </w:r>
    </w:p>
    <w:p w14:paraId="71FB3AE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在没有设备树前，uboot会向Linux内核传递一个 machine id 变量，也就是设备的ID，Linux内核就是根据这个设备ID来查看是否支持该设备的。Linux内核可以支持很多设备，内核中使用宏</w:t>
      </w:r>
      <w:r>
        <w:rPr>
          <w:rFonts w:hint="eastAsia" w:ascii="Times New Roman" w:hAnsi="Times New Roman" w:eastAsia="楷体" w:cs="Times New Roman"/>
          <w:color w:val="2E54A1" w:themeColor="accent1" w:themeShade="BF"/>
          <w:sz w:val="18"/>
          <w:szCs w:val="18"/>
          <w:lang w:val="en-US" w:eastAsia="zh-CN"/>
        </w:rPr>
        <w:t>MACHINE_START</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MACHINE_END</w:t>
      </w:r>
      <w:r>
        <w:rPr>
          <w:rFonts w:hint="eastAsia" w:ascii="Times New Roman" w:hAnsi="Times New Roman" w:eastAsia="楷体" w:cs="Times New Roman"/>
          <w:sz w:val="18"/>
          <w:szCs w:val="18"/>
          <w:lang w:val="en-US" w:eastAsia="zh-CN"/>
        </w:rPr>
        <w:t>定义一个 machine_desc结构体来描述一个设备，这两个宏是在</w:t>
      </w:r>
      <w:r>
        <w:rPr>
          <w:rFonts w:hint="eastAsia" w:ascii="Times New Roman" w:hAnsi="Times New Roman" w:eastAsia="楷体" w:cs="Times New Roman"/>
          <w:color w:val="2E54A1" w:themeColor="accent1" w:themeShade="BF"/>
          <w:sz w:val="18"/>
          <w:szCs w:val="18"/>
          <w:lang w:val="en-US" w:eastAsia="zh-CN"/>
        </w:rPr>
        <w:t xml:space="preserve"> arch/arm/include/asm/mach/arch.h</w:t>
      </w:r>
      <w:r>
        <w:rPr>
          <w:rFonts w:hint="eastAsia" w:ascii="Times New Roman" w:hAnsi="Times New Roman" w:eastAsia="楷体" w:cs="Times New Roman"/>
          <w:sz w:val="18"/>
          <w:szCs w:val="18"/>
          <w:lang w:val="en-US" w:eastAsia="zh-CN"/>
        </w:rPr>
        <w:t>文件中定义的，如下所示：</w:t>
      </w:r>
    </w:p>
    <w:p w14:paraId="256C58F2">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634740" cy="970915"/>
            <wp:effectExtent l="0" t="0" r="7620" b="4445"/>
            <wp:docPr id="7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1"/>
                    <pic:cNvPicPr>
                      <a:picLocks noChangeAspect="1"/>
                    </pic:cNvPicPr>
                  </pic:nvPicPr>
                  <pic:blipFill>
                    <a:blip r:embed="rId990"/>
                    <a:stretch>
                      <a:fillRect/>
                    </a:stretch>
                  </pic:blipFill>
                  <pic:spPr>
                    <a:xfrm>
                      <a:off x="0" y="0"/>
                      <a:ext cx="3634740" cy="970915"/>
                    </a:xfrm>
                    <a:prstGeom prst="rect">
                      <a:avLst/>
                    </a:prstGeom>
                    <a:noFill/>
                    <a:ln>
                      <a:noFill/>
                    </a:ln>
                  </pic:spPr>
                </pic:pic>
              </a:graphicData>
            </a:graphic>
          </wp:inline>
        </w:drawing>
      </w:r>
    </w:p>
    <w:p w14:paraId="64C4DB26">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在 </w:t>
      </w:r>
      <w:r>
        <w:rPr>
          <w:rFonts w:hint="eastAsia" w:ascii="Times New Roman" w:hAnsi="Times New Roman" w:eastAsia="楷体" w:cs="Times New Roman"/>
          <w:color w:val="2E54A1" w:themeColor="accent1" w:themeShade="BF"/>
          <w:sz w:val="18"/>
          <w:szCs w:val="18"/>
          <w:lang w:val="en-US" w:eastAsia="zh-CN"/>
        </w:rPr>
        <w:t xml:space="preserve">arch/arm/mach-imx/mach-mx35_3ds.c </w:t>
      </w:r>
      <w:r>
        <w:rPr>
          <w:rFonts w:hint="eastAsia" w:ascii="Times New Roman" w:hAnsi="Times New Roman" w:eastAsia="楷体" w:cs="Times New Roman"/>
          <w:sz w:val="18"/>
          <w:szCs w:val="18"/>
          <w:lang w:val="en-US" w:eastAsia="zh-CN"/>
        </w:rPr>
        <w:t>文件中有如下左图内容，将宏展开后如右图所示。</w:t>
      </w:r>
    </w:p>
    <w:p w14:paraId="365D60D2">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97250" cy="1515745"/>
            <wp:effectExtent l="0" t="0" r="1270" b="8255"/>
            <wp:docPr id="7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0"/>
                    <pic:cNvPicPr>
                      <a:picLocks noChangeAspect="1"/>
                    </pic:cNvPicPr>
                  </pic:nvPicPr>
                  <pic:blipFill>
                    <a:blip r:embed="rId991"/>
                    <a:srcRect r="32984"/>
                    <a:stretch>
                      <a:fillRect/>
                    </a:stretch>
                  </pic:blipFill>
                  <pic:spPr>
                    <a:xfrm>
                      <a:off x="0" y="0"/>
                      <a:ext cx="3397250" cy="15157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80640" cy="1524000"/>
            <wp:effectExtent l="0" t="0" r="10160" b="0"/>
            <wp:docPr id="7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14"/>
                    <pic:cNvPicPr>
                      <a:picLocks noChangeAspect="1"/>
                    </pic:cNvPicPr>
                  </pic:nvPicPr>
                  <pic:blipFill>
                    <a:blip r:embed="rId992"/>
                    <a:stretch>
                      <a:fillRect/>
                    </a:stretch>
                  </pic:blipFill>
                  <pic:spPr>
                    <a:xfrm>
                      <a:off x="0" y="0"/>
                      <a:ext cx="2580640" cy="1524000"/>
                    </a:xfrm>
                    <a:prstGeom prst="rect">
                      <a:avLst/>
                    </a:prstGeom>
                    <a:noFill/>
                    <a:ln>
                      <a:noFill/>
                    </a:ln>
                  </pic:spPr>
                </pic:pic>
              </a:graphicData>
            </a:graphic>
          </wp:inline>
        </w:drawing>
      </w:r>
    </w:p>
    <w:p w14:paraId="425BC8A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如上所示，MACHINE_START和MACHINE_END这两个宏其实是定义了一个 machine_desc类型的结构体变量，这个结构体变量就保存在</w:t>
      </w:r>
      <w:r>
        <w:rPr>
          <w:rFonts w:hint="eastAsia" w:ascii="Times New Roman" w:hAnsi="Times New Roman" w:eastAsia="楷体" w:cs="Times New Roman"/>
          <w:color w:val="2E54A1" w:themeColor="accent1" w:themeShade="BF"/>
          <w:sz w:val="18"/>
          <w:szCs w:val="18"/>
          <w:lang w:val="en-US" w:eastAsia="zh-CN"/>
        </w:rPr>
        <w:t xml:space="preserve"> .arch.info.init </w:t>
      </w:r>
      <w:r>
        <w:rPr>
          <w:rFonts w:hint="eastAsia" w:ascii="Times New Roman" w:hAnsi="Times New Roman" w:eastAsia="楷体" w:cs="Times New Roman"/>
          <w:sz w:val="18"/>
          <w:szCs w:val="18"/>
          <w:lang w:val="en-US" w:eastAsia="zh-CN"/>
        </w:rPr>
        <w:t>段中，结构体中的.nr成员保存的就是 Freescale MX35PDK这个板子的machine id，也就是设备ID。MACH_TYPE_MX35_3DS是在文件</w:t>
      </w:r>
      <w:r>
        <w:rPr>
          <w:rFonts w:hint="eastAsia" w:ascii="Times New Roman" w:hAnsi="Times New Roman" w:eastAsia="楷体" w:cs="Times New Roman"/>
          <w:color w:val="2E54A1" w:themeColor="accent1" w:themeShade="BF"/>
          <w:sz w:val="18"/>
          <w:szCs w:val="18"/>
          <w:lang w:val="en-US" w:eastAsia="zh-CN"/>
        </w:rPr>
        <w:t xml:space="preserve"> include/generated/mach-types.h </w:t>
      </w:r>
      <w:r>
        <w:rPr>
          <w:rFonts w:hint="eastAsia" w:ascii="Times New Roman" w:hAnsi="Times New Roman" w:eastAsia="楷体" w:cs="Times New Roman"/>
          <w:sz w:val="18"/>
          <w:szCs w:val="18"/>
          <w:lang w:val="en-US" w:eastAsia="zh-CN"/>
        </w:rPr>
        <w:t>中定义的，如下所示：</w:t>
      </w:r>
    </w:p>
    <w:p w14:paraId="7FB0C1F5">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52190" cy="756920"/>
            <wp:effectExtent l="0" t="0" r="13970" b="5080"/>
            <wp:docPr id="7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5"/>
                    <pic:cNvPicPr>
                      <a:picLocks noChangeAspect="1"/>
                    </pic:cNvPicPr>
                  </pic:nvPicPr>
                  <pic:blipFill>
                    <a:blip r:embed="rId993"/>
                    <a:stretch>
                      <a:fillRect/>
                    </a:stretch>
                  </pic:blipFill>
                  <pic:spPr>
                    <a:xfrm>
                      <a:off x="0" y="0"/>
                      <a:ext cx="3552190" cy="756920"/>
                    </a:xfrm>
                    <a:prstGeom prst="rect">
                      <a:avLst/>
                    </a:prstGeom>
                    <a:noFill/>
                    <a:ln>
                      <a:noFill/>
                    </a:ln>
                  </pic:spPr>
                </pic:pic>
              </a:graphicData>
            </a:graphic>
          </wp:inline>
        </w:drawing>
      </w:r>
    </w:p>
    <w:p w14:paraId="7397EEDC">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这个文件中定义了大量的machine id，uboot向Linux内核提供了当前设备的machine id后，Linux内核会在此文件中查找是否有相等的宏与之匹配，若有相等的宏就说明内核支持该设备，否则就说明不支持。</w:t>
      </w:r>
    </w:p>
    <w:p w14:paraId="0B6B6FE3">
      <w:pPr>
        <w:numPr>
          <w:ilvl w:val="0"/>
          <w:numId w:val="234"/>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使用设备树后的设备匹配方法</w:t>
      </w:r>
    </w:p>
    <w:p w14:paraId="1AA8D4AD">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Linux内核引入设备树之后就不再使用MACHINE_START这个宏来匹配设备ID了，更换为了宏</w:t>
      </w:r>
      <w:r>
        <w:rPr>
          <w:rFonts w:hint="eastAsia" w:ascii="Times New Roman" w:hAnsi="Times New Roman" w:eastAsia="楷体" w:cs="Times New Roman"/>
          <w:color w:val="2E54A1" w:themeColor="accent1" w:themeShade="BF"/>
          <w:sz w:val="18"/>
          <w:szCs w:val="18"/>
          <w:lang w:val="en-US" w:eastAsia="zh-CN"/>
        </w:rPr>
        <w:t>DT_MACHINE_START</w:t>
      </w:r>
      <w:r>
        <w:rPr>
          <w:rFonts w:hint="eastAsia" w:ascii="Times New Roman" w:hAnsi="Times New Roman" w:eastAsia="楷体" w:cs="Times New Roman"/>
          <w:sz w:val="18"/>
          <w:szCs w:val="18"/>
          <w:lang w:val="en-US" w:eastAsia="zh-CN"/>
        </w:rPr>
        <w:t>，这个宏也是在</w:t>
      </w:r>
      <w:r>
        <w:rPr>
          <w:rFonts w:hint="eastAsia" w:ascii="Times New Roman" w:hAnsi="Times New Roman" w:eastAsia="楷体" w:cs="Times New Roman"/>
          <w:color w:val="2E54A1" w:themeColor="accent1" w:themeShade="BF"/>
          <w:sz w:val="18"/>
          <w:szCs w:val="18"/>
          <w:lang w:val="en-US" w:eastAsia="zh-CN"/>
        </w:rPr>
        <w:t xml:space="preserve">arch/arm/include/asm/mach/arch.h </w:t>
      </w:r>
      <w:r>
        <w:rPr>
          <w:rFonts w:hint="eastAsia" w:ascii="Times New Roman" w:hAnsi="Times New Roman" w:eastAsia="楷体" w:cs="Times New Roman"/>
          <w:sz w:val="18"/>
          <w:szCs w:val="18"/>
          <w:lang w:val="en-US" w:eastAsia="zh-CN"/>
        </w:rPr>
        <w:t>文件中定义的，内容如下：</w:t>
      </w:r>
    </w:p>
    <w:p w14:paraId="0E2D5945">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93820" cy="975995"/>
            <wp:effectExtent l="0" t="0" r="7620" b="14605"/>
            <wp:docPr id="7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6"/>
                    <pic:cNvPicPr>
                      <a:picLocks noChangeAspect="1"/>
                    </pic:cNvPicPr>
                  </pic:nvPicPr>
                  <pic:blipFill>
                    <a:blip r:embed="rId994"/>
                    <a:stretch>
                      <a:fillRect/>
                    </a:stretch>
                  </pic:blipFill>
                  <pic:spPr>
                    <a:xfrm>
                      <a:off x="0" y="0"/>
                      <a:ext cx="3893820" cy="975995"/>
                    </a:xfrm>
                    <a:prstGeom prst="rect">
                      <a:avLst/>
                    </a:prstGeom>
                    <a:noFill/>
                    <a:ln>
                      <a:noFill/>
                    </a:ln>
                  </pic:spPr>
                </pic:pic>
              </a:graphicData>
            </a:graphic>
          </wp:inline>
        </w:drawing>
      </w:r>
    </w:p>
    <w:p w14:paraId="66A9A85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可见，DT_MACHINE_START 和 MACHINE_START 基本相同，只是将.nr成员的值直接设置为了~0，也就是说不再使用machine id来判断Linux内核是否支持当前设备了。在文件 </w:t>
      </w:r>
      <w:r>
        <w:rPr>
          <w:rFonts w:hint="eastAsia" w:ascii="Times New Roman" w:hAnsi="Times New Roman" w:eastAsia="楷体" w:cs="Times New Roman"/>
          <w:color w:val="2E54A1" w:themeColor="accent1" w:themeShade="BF"/>
          <w:sz w:val="18"/>
          <w:szCs w:val="18"/>
          <w:lang w:val="en-US" w:eastAsia="zh-CN"/>
        </w:rPr>
        <w:t>arch/arm/mach-imx/mach-imx6ul.c</w:t>
      </w:r>
      <w:r>
        <w:rPr>
          <w:rFonts w:hint="eastAsia" w:ascii="Times New Roman" w:hAnsi="Times New Roman" w:eastAsia="楷体" w:cs="Times New Roman"/>
          <w:sz w:val="18"/>
          <w:szCs w:val="18"/>
          <w:lang w:val="en-US" w:eastAsia="zh-CN"/>
        </w:rPr>
        <w:t>中有如下内容：</w:t>
      </w:r>
    </w:p>
    <w:p w14:paraId="50913E3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64000" cy="1358265"/>
            <wp:effectExtent l="0" t="0" r="5080" b="13335"/>
            <wp:docPr id="7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7"/>
                    <pic:cNvPicPr>
                      <a:picLocks noChangeAspect="1"/>
                    </pic:cNvPicPr>
                  </pic:nvPicPr>
                  <pic:blipFill>
                    <a:blip r:embed="rId995"/>
                    <a:stretch>
                      <a:fillRect/>
                    </a:stretch>
                  </pic:blipFill>
                  <pic:spPr>
                    <a:xfrm>
                      <a:off x="0" y="0"/>
                      <a:ext cx="4064000" cy="1358265"/>
                    </a:xfrm>
                    <a:prstGeom prst="rect">
                      <a:avLst/>
                    </a:prstGeom>
                    <a:noFill/>
                    <a:ln>
                      <a:noFill/>
                    </a:ln>
                  </pic:spPr>
                </pic:pic>
              </a:graphicData>
            </a:graphic>
          </wp:inline>
        </w:drawing>
      </w:r>
    </w:p>
    <w:p w14:paraId="1147824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第219行，结构体的.dt_compat成员就保存着本设备的兼容属性，在imx6ul_dt_compat表中有"</w:t>
      </w:r>
      <w:r>
        <w:rPr>
          <w:rFonts w:hint="eastAsia" w:ascii="Times New Roman" w:hAnsi="Times New Roman" w:eastAsia="楷体" w:cs="Times New Roman"/>
          <w:color w:val="2E54A1" w:themeColor="accent1" w:themeShade="BF"/>
          <w:sz w:val="18"/>
          <w:szCs w:val="18"/>
          <w:lang w:val="en-US" w:eastAsia="zh-CN"/>
        </w:rPr>
        <w:t>fsl,imx6ul</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E54A1" w:themeColor="accent1" w:themeShade="BF"/>
          <w:sz w:val="18"/>
          <w:szCs w:val="18"/>
          <w:lang w:val="en-US" w:eastAsia="zh-CN"/>
        </w:rPr>
        <w:t>fsl,imx6ull</w:t>
      </w:r>
      <w:r>
        <w:rPr>
          <w:rFonts w:hint="eastAsia" w:ascii="Times New Roman" w:hAnsi="Times New Roman" w:eastAsia="楷体" w:cs="Times New Roman"/>
          <w:sz w:val="18"/>
          <w:szCs w:val="18"/>
          <w:lang w:val="en-US" w:eastAsia="zh-CN"/>
        </w:rPr>
        <w:t>"这两个兼容值，若设备根节点中的的 compatible 属性值与表中的任何一个值相等，那么就表示Linux内核支持此设备。而imx6ull-alientek-emmc.dts 中根节点的 compatible 属性值为：</w:t>
      </w:r>
      <w:r>
        <w:rPr>
          <w:rFonts w:hint="eastAsia" w:ascii="Times New Roman" w:hAnsi="Times New Roman" w:eastAsia="楷体" w:cs="Times New Roman"/>
          <w:color w:val="2E54A1" w:themeColor="accent1" w:themeShade="BF"/>
          <w:sz w:val="18"/>
          <w:szCs w:val="18"/>
          <w:lang w:val="en-US" w:eastAsia="zh-CN"/>
        </w:rPr>
        <w:t>compatible = "fsl,imx6ull-14x14-evk", "fsl,imx6ull"</w:t>
      </w:r>
      <w:r>
        <w:rPr>
          <w:rFonts w:hint="eastAsia" w:ascii="Times New Roman" w:hAnsi="Times New Roman" w:eastAsia="楷体" w:cs="Times New Roman"/>
          <w:sz w:val="18"/>
          <w:szCs w:val="18"/>
          <w:lang w:val="en-US" w:eastAsia="zh-CN"/>
        </w:rPr>
        <w:t>，所以本开发板可以正常启动Linux内核。如果删除imx6ul_dt_compat表中的"fsl,imx6ull"，那自然就无法启动Linux内核了。下面介绍一下，Linux内核是如何通过根节点的compatible 属性来匹配出相应的 machine_desc的。</w:t>
      </w:r>
    </w:p>
    <w:p w14:paraId="2D410C4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Linux内核启动时，首先会调用 start_kernel()函数， start_kernel()会调用setup_arch()来匹配machine_desc，setup_arch()函数是在文件</w:t>
      </w:r>
      <w:r>
        <w:rPr>
          <w:rFonts w:hint="eastAsia" w:ascii="Times New Roman" w:hAnsi="Times New Roman" w:eastAsia="楷体" w:cs="Times New Roman"/>
          <w:color w:val="2E54A1" w:themeColor="accent1" w:themeShade="BF"/>
          <w:sz w:val="18"/>
          <w:szCs w:val="18"/>
          <w:lang w:val="en-US" w:eastAsia="zh-CN"/>
        </w:rPr>
        <w:t xml:space="preserve">arch/arm/kernel/setup.c </w:t>
      </w:r>
      <w:r>
        <w:rPr>
          <w:rFonts w:hint="eastAsia" w:ascii="Times New Roman" w:hAnsi="Times New Roman" w:eastAsia="楷体" w:cs="Times New Roman"/>
          <w:sz w:val="18"/>
          <w:szCs w:val="18"/>
          <w:lang w:val="en-US" w:eastAsia="zh-CN"/>
        </w:rPr>
        <w:t>中定义的，内容如下：</w:t>
      </w:r>
    </w:p>
    <w:p w14:paraId="41C18854">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20870" cy="970915"/>
            <wp:effectExtent l="0" t="0" r="13970" b="4445"/>
            <wp:docPr id="7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9"/>
                    <pic:cNvPicPr>
                      <a:picLocks noChangeAspect="1"/>
                    </pic:cNvPicPr>
                  </pic:nvPicPr>
                  <pic:blipFill>
                    <a:blip r:embed="rId996"/>
                    <a:stretch>
                      <a:fillRect/>
                    </a:stretch>
                  </pic:blipFill>
                  <pic:spPr>
                    <a:xfrm>
                      <a:off x="0" y="0"/>
                      <a:ext cx="4420870" cy="970915"/>
                    </a:xfrm>
                    <a:prstGeom prst="rect">
                      <a:avLst/>
                    </a:prstGeom>
                    <a:noFill/>
                    <a:ln>
                      <a:noFill/>
                    </a:ln>
                  </pic:spPr>
                </pic:pic>
              </a:graphicData>
            </a:graphic>
          </wp:inline>
        </w:drawing>
      </w:r>
    </w:p>
    <w:p w14:paraId="3C967BE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第918行，调用 setup_machine_fdt()函数来获取匹配的 machine_desc，参数为 atags的首地址，也就是 uboot 传递给内核的dtb文件首地址，函数返回值就是找到的最匹配的 machine_desc，setup_machine_fdt()是在文件 </w:t>
      </w:r>
      <w:r>
        <w:rPr>
          <w:rFonts w:hint="eastAsia" w:ascii="Times New Roman" w:hAnsi="Times New Roman" w:eastAsia="楷体" w:cs="Times New Roman"/>
          <w:color w:val="2E54A1" w:themeColor="accent1" w:themeShade="BF"/>
          <w:sz w:val="18"/>
          <w:szCs w:val="18"/>
          <w:lang w:val="en-US" w:eastAsia="zh-CN"/>
        </w:rPr>
        <w:t>arch/arm/kernel/devtree.c</w:t>
      </w:r>
      <w:r>
        <w:rPr>
          <w:rFonts w:hint="eastAsia" w:ascii="Times New Roman" w:hAnsi="Times New Roman" w:eastAsia="楷体" w:cs="Times New Roman"/>
          <w:sz w:val="18"/>
          <w:szCs w:val="18"/>
          <w:lang w:val="en-US" w:eastAsia="zh-CN"/>
        </w:rPr>
        <w:t>中定义的。setup_machine_fdt()中是通过调用of_flat_dt_match_machine()函数来匹配 machine_desc的，如下所示：</w:t>
      </w:r>
    </w:p>
    <w:p w14:paraId="6634A69C">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90060" cy="785495"/>
            <wp:effectExtent l="0" t="0" r="7620" b="6985"/>
            <wp:docPr id="7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20"/>
                    <pic:cNvPicPr>
                      <a:picLocks noChangeAspect="1"/>
                    </pic:cNvPicPr>
                  </pic:nvPicPr>
                  <pic:blipFill>
                    <a:blip r:embed="rId997"/>
                    <a:stretch>
                      <a:fillRect/>
                    </a:stretch>
                  </pic:blipFill>
                  <pic:spPr>
                    <a:xfrm>
                      <a:off x="0" y="0"/>
                      <a:ext cx="4290060" cy="785495"/>
                    </a:xfrm>
                    <a:prstGeom prst="rect">
                      <a:avLst/>
                    </a:prstGeom>
                    <a:noFill/>
                    <a:ln>
                      <a:noFill/>
                    </a:ln>
                  </pic:spPr>
                </pic:pic>
              </a:graphicData>
            </a:graphic>
          </wp:inline>
        </w:drawing>
      </w:r>
    </w:p>
    <w:p w14:paraId="50102184">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of_flat_dt_match_machine()</w:t>
      </w:r>
      <w:r>
        <w:rPr>
          <w:rFonts w:hint="eastAsia" w:ascii="Times New Roman" w:hAnsi="Times New Roman" w:eastAsia="楷体" w:cs="Times New Roman"/>
          <w:sz w:val="18"/>
          <w:szCs w:val="18"/>
          <w:lang w:val="en-US" w:eastAsia="zh-CN"/>
        </w:rPr>
        <w:t>是在</w:t>
      </w:r>
      <w:r>
        <w:rPr>
          <w:rFonts w:hint="eastAsia" w:ascii="Times New Roman" w:hAnsi="Times New Roman" w:eastAsia="楷体" w:cs="Times New Roman"/>
          <w:color w:val="2E54A1" w:themeColor="accent1" w:themeShade="BF"/>
          <w:sz w:val="18"/>
          <w:szCs w:val="18"/>
          <w:lang w:val="en-US" w:eastAsia="zh-CN"/>
        </w:rPr>
        <w:t xml:space="preserve">drivers/of/fdt.c </w:t>
      </w:r>
      <w:r>
        <w:rPr>
          <w:rFonts w:hint="eastAsia" w:ascii="Times New Roman" w:hAnsi="Times New Roman" w:eastAsia="楷体" w:cs="Times New Roman"/>
          <w:sz w:val="18"/>
          <w:szCs w:val="18"/>
          <w:lang w:val="en-US" w:eastAsia="zh-CN"/>
        </w:rPr>
        <w:t>中定义的，函数中有如下内容：</w:t>
      </w:r>
    </w:p>
    <w:p w14:paraId="611B3757">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26025" cy="1182370"/>
            <wp:effectExtent l="0" t="0" r="3175" b="6350"/>
            <wp:docPr id="7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21"/>
                    <pic:cNvPicPr>
                      <a:picLocks noChangeAspect="1"/>
                    </pic:cNvPicPr>
                  </pic:nvPicPr>
                  <pic:blipFill>
                    <a:blip r:embed="rId998"/>
                    <a:stretch>
                      <a:fillRect/>
                    </a:stretch>
                  </pic:blipFill>
                  <pic:spPr>
                    <a:xfrm>
                      <a:off x="0" y="0"/>
                      <a:ext cx="5026025" cy="1182370"/>
                    </a:xfrm>
                    <a:prstGeom prst="rect">
                      <a:avLst/>
                    </a:prstGeom>
                    <a:noFill/>
                    <a:ln>
                      <a:noFill/>
                    </a:ln>
                  </pic:spPr>
                </pic:pic>
              </a:graphicData>
            </a:graphic>
          </wp:inline>
        </w:drawing>
      </w:r>
    </w:p>
    <w:p w14:paraId="52D9D15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第714行，调用of_get_flat_dt_root()函数来获取设备树的根节点，第715~720行，就是在循环查找匹配的 machine_desc的过程，第716行的 of_flat_dt_match()函数会将根节点的 compatible 属性值和每个 machine_desc 结构体中. dt_compat 的值进行比较，直至找到与之匹配的 machine_desc。综上，Linux内核匹配根节点 compatible 属性的函数调用顺序如下：</w:t>
      </w:r>
    </w:p>
    <w:p w14:paraId="13BD7E30">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start_kernel</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-&gt;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setup_arch()</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-&gt;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setup_machine_fdt()</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 -&gt;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of_flat_dt_match_machine()</w:t>
      </w:r>
    </w:p>
    <w:p w14:paraId="5219091E">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向节点追加或修改内容</w:t>
      </w:r>
    </w:p>
    <w:p w14:paraId="4FB0AA1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产品时，会频繁地修改需求，比如向开发板上添加一个的I2C接口的六轴芯片fxls8471时，就需要同步修改设备树文件，因为设备树文件就是用来描述板级信息的。下面以添加fxls8471芯片为例，介绍一下如何修改设备树。在imx6ull.dtsi文件中有如下内容：</w:t>
      </w:r>
    </w:p>
    <w:p w14:paraId="7CD3DC50">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02025" cy="974090"/>
            <wp:effectExtent l="0" t="0" r="3175" b="1270"/>
            <wp:docPr id="6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
                    <pic:cNvPicPr>
                      <a:picLocks noChangeAspect="1"/>
                    </pic:cNvPicPr>
                  </pic:nvPicPr>
                  <pic:blipFill>
                    <a:blip r:embed="rId999"/>
                    <a:stretch>
                      <a:fillRect/>
                    </a:stretch>
                  </pic:blipFill>
                  <pic:spPr>
                    <a:xfrm>
                      <a:off x="0" y="0"/>
                      <a:ext cx="3502025" cy="974090"/>
                    </a:xfrm>
                    <a:prstGeom prst="rect">
                      <a:avLst/>
                    </a:prstGeom>
                    <a:noFill/>
                    <a:ln>
                      <a:noFill/>
                    </a:ln>
                  </pic:spPr>
                </pic:pic>
              </a:graphicData>
            </a:graphic>
          </wp:inline>
        </w:drawing>
      </w:r>
    </w:p>
    <w:p w14:paraId="6FC9418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这个i2c1就是 I.MX6ULL 的 I2C1 节点，现在添加了I2C接口的fxls8471芯片后，最简单的方法就是直接在该节点下创建一个fxls8471子节点，但是 imx6ull.dtsi是设备树的头文件，所有使用 I.MX6ULL这颗SOC的板子都会引用此文件，所以如果直接修改 imx6ull.dtsi文件，就相当于向所有的板子都添加了fxls8471芯片，显然是不合适的。另外一种方法就是向对应板子的设备树文件中添加芯片信息。在imx6ull-alientek-emmc.dts中有如下内容：</w:t>
      </w:r>
    </w:p>
    <w:p w14:paraId="64F68FBF">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92195" cy="1944370"/>
            <wp:effectExtent l="0" t="0" r="4445" b="6350"/>
            <wp:docPr id="6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3"/>
                    <pic:cNvPicPr>
                      <a:picLocks noChangeAspect="1"/>
                    </pic:cNvPicPr>
                  </pic:nvPicPr>
                  <pic:blipFill>
                    <a:blip r:embed="rId1000"/>
                    <a:stretch>
                      <a:fillRect/>
                    </a:stretch>
                  </pic:blipFill>
                  <pic:spPr>
                    <a:xfrm>
                      <a:off x="0" y="0"/>
                      <a:ext cx="3592195" cy="1944370"/>
                    </a:xfrm>
                    <a:prstGeom prst="rect">
                      <a:avLst/>
                    </a:prstGeom>
                    <a:noFill/>
                    <a:ln>
                      <a:noFill/>
                    </a:ln>
                  </pic:spPr>
                </pic:pic>
              </a:graphicData>
            </a:graphic>
          </wp:inline>
        </w:drawing>
      </w:r>
    </w:p>
    <w:p w14:paraId="0B2884AA">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&amp;i2c1</w:t>
      </w:r>
      <w:r>
        <w:rPr>
          <w:rFonts w:hint="eastAsia" w:ascii="Times New Roman" w:hAnsi="Times New Roman" w:eastAsia="楷体" w:cs="Times New Roman"/>
          <w:sz w:val="18"/>
          <w:szCs w:val="18"/>
          <w:lang w:val="en-US" w:eastAsia="zh-CN"/>
        </w:rPr>
        <w:t>表示要访问 i2c1 这个 label 所对应的节点，也就是 imx6ull.dtsi 中的“</w:t>
      </w:r>
      <w:r>
        <w:rPr>
          <w:rFonts w:hint="eastAsia" w:ascii="Times New Roman" w:hAnsi="Times New Roman" w:eastAsia="楷体" w:cs="Times New Roman"/>
          <w:color w:val="2E54A1" w:themeColor="accent1" w:themeShade="BF"/>
          <w:sz w:val="18"/>
          <w:szCs w:val="18"/>
          <w:lang w:val="en-US" w:eastAsia="zh-CN"/>
        </w:rPr>
        <w:t>i2c1: i2c@021a0000</w:t>
      </w:r>
      <w:r>
        <w:rPr>
          <w:rFonts w:hint="eastAsia" w:ascii="Times New Roman" w:hAnsi="Times New Roman" w:eastAsia="楷体" w:cs="Times New Roman"/>
          <w:sz w:val="18"/>
          <w:szCs w:val="18"/>
          <w:lang w:val="en-US" w:eastAsia="zh-CN"/>
        </w:rPr>
        <w:t>”，花括号中的内容就是要向 i2c1 这个节点添加的内容，也可以修改某些属性的值。第231行，设置i2c的时钟频率为100KHz，这个就是新添加的属性；第234行，将status的值由diasbled修改为了okay；第236、242行添加了两个子节点mag3110@0e、fxls8471@1e ，添加这两个节点是因为 NXP 官方开发板的I2C1接口上使用了 mag3110和fxls8471这两个芯片。这样修改完成后，就不会对其他的板子造成影响了，重点就是通过&amp;label来访问节点，然后直接在里面要追加或要修改的内容。</w:t>
      </w:r>
    </w:p>
    <w:p w14:paraId="778A664B">
      <w:pPr>
        <w:numPr>
          <w:ilvl w:val="0"/>
          <w:numId w:val="23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创建小型模版设备树</w:t>
      </w:r>
    </w:p>
    <w:p w14:paraId="075A433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下面就按照上面介绍的语法，编写一个小型的设备树文件，在实际工作中不会从头编写设备树文件，通常是对SOC厂商提供的设备树文件进行修改，这里只是对设备树语法进行一个练习。以 I.MX6ULL 这个SOC为例，在设备树文件中描述如下内容：</w:t>
      </w:r>
    </w:p>
    <w:p w14:paraId="35191622">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这个 Cortex-A7 架构的 32 位 CPU</w:t>
      </w:r>
      <w:r>
        <w:rPr>
          <w:rFonts w:hint="eastAsia" w:ascii="Times New Roman" w:hAnsi="Times New Roman" w:eastAsia="楷体" w:cs="Times New Roman"/>
          <w:sz w:val="18"/>
          <w:szCs w:val="18"/>
          <w:lang w:val="en-US" w:eastAsia="zh-CN"/>
        </w:rPr>
        <w:t>；</w:t>
      </w:r>
    </w:p>
    <w:p w14:paraId="42B7FEE7">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内部</w:t>
      </w:r>
      <w:r>
        <w:rPr>
          <w:rFonts w:hint="eastAsia" w:ascii="Times New Roman" w:hAnsi="Times New Roman" w:eastAsia="楷体" w:cs="Times New Roman"/>
          <w:sz w:val="18"/>
          <w:szCs w:val="18"/>
          <w:lang w:val="en-US" w:eastAsia="zh-CN"/>
        </w:rPr>
        <w:t>的</w:t>
      </w:r>
      <w:r>
        <w:rPr>
          <w:rFonts w:hint="default" w:ascii="Times New Roman" w:hAnsi="Times New Roman" w:eastAsia="楷体" w:cs="Times New Roman"/>
          <w:sz w:val="18"/>
          <w:szCs w:val="18"/>
          <w:lang w:val="en-US" w:eastAsia="zh-CN"/>
        </w:rPr>
        <w:t>ocram，起始地址0x00900000，大小为 128KB(0x20000)</w:t>
      </w:r>
      <w:r>
        <w:rPr>
          <w:rFonts w:hint="eastAsia" w:ascii="Times New Roman" w:hAnsi="Times New Roman" w:eastAsia="楷体" w:cs="Times New Roman"/>
          <w:sz w:val="18"/>
          <w:szCs w:val="18"/>
          <w:lang w:val="en-US" w:eastAsia="zh-CN"/>
        </w:rPr>
        <w:t>；</w:t>
      </w:r>
    </w:p>
    <w:p w14:paraId="17155A9D">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内部 aips1 域下的 ecspi1 外设控制器，寄存器起始地址为 0x02008000，大小为 0x4000</w:t>
      </w:r>
      <w:r>
        <w:rPr>
          <w:rFonts w:hint="eastAsia" w:ascii="Times New Roman" w:hAnsi="Times New Roman" w:eastAsia="楷体" w:cs="Times New Roman"/>
          <w:sz w:val="18"/>
          <w:szCs w:val="18"/>
          <w:lang w:val="en-US" w:eastAsia="zh-CN"/>
        </w:rPr>
        <w:t>；</w:t>
      </w:r>
    </w:p>
    <w:p w14:paraId="06DFF0FF">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内部 aips2 域下的 usbotg1 外设控制器，寄存器起始地址为 0x02184000，大小为 0x4000</w:t>
      </w:r>
      <w:r>
        <w:rPr>
          <w:rFonts w:hint="eastAsia" w:ascii="Times New Roman" w:hAnsi="Times New Roman" w:eastAsia="楷体" w:cs="Times New Roman"/>
          <w:sz w:val="18"/>
          <w:szCs w:val="18"/>
          <w:lang w:val="en-US" w:eastAsia="zh-CN"/>
        </w:rPr>
        <w:t>；</w:t>
      </w:r>
    </w:p>
    <w:p w14:paraId="5CA90903">
      <w:pPr>
        <w:numPr>
          <w:ilvl w:val="0"/>
          <w:numId w:val="235"/>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 内部 aips3 域下的 rngb 外设控制器，寄存器起始地址为0x02284000，大小为 0x4000。</w:t>
      </w:r>
    </w:p>
    <w:p w14:paraId="0FE47FF8">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71545" cy="1386205"/>
            <wp:effectExtent l="0" t="0" r="3175" b="635"/>
            <wp:docPr id="7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5"/>
                    <pic:cNvPicPr>
                      <a:picLocks noChangeAspect="1"/>
                    </pic:cNvPicPr>
                  </pic:nvPicPr>
                  <pic:blipFill>
                    <a:blip r:embed="rId1001"/>
                    <a:stretch>
                      <a:fillRect/>
                    </a:stretch>
                  </pic:blipFill>
                  <pic:spPr>
                    <a:xfrm>
                      <a:off x="0" y="0"/>
                      <a:ext cx="3471545" cy="1386205"/>
                    </a:xfrm>
                    <a:prstGeom prst="rect">
                      <a:avLst/>
                    </a:prstGeom>
                    <a:noFill/>
                    <a:ln>
                      <a:noFill/>
                    </a:ln>
                  </pic:spPr>
                </pic:pic>
              </a:graphicData>
            </a:graphic>
          </wp:inline>
        </w:drawing>
      </w:r>
    </w:p>
    <w:p w14:paraId="024ED92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第一行的‘/’表示根节点，只有一个compatible属性；在根节点中添加子节点cpus，I.MX6ULL 采用 Cortex-A7 架构，并且只有一个CPU，所以只有一个cpu0节点。</w:t>
      </w:r>
    </w:p>
    <w:p w14:paraId="2603DC2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11475" cy="2917825"/>
            <wp:effectExtent l="0" t="0" r="14605" b="8255"/>
            <wp:docPr id="7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8"/>
                    <pic:cNvPicPr>
                      <a:picLocks noChangeAspect="1"/>
                    </pic:cNvPicPr>
                  </pic:nvPicPr>
                  <pic:blipFill>
                    <a:blip r:embed="rId1002"/>
                    <a:srcRect b="5185"/>
                    <a:stretch>
                      <a:fillRect/>
                    </a:stretch>
                  </pic:blipFill>
                  <pic:spPr>
                    <a:xfrm>
                      <a:off x="0" y="0"/>
                      <a:ext cx="2911475" cy="29178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3075" cy="2916555"/>
            <wp:effectExtent l="0" t="0" r="4445" b="9525"/>
            <wp:docPr id="7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0"/>
                    <pic:cNvPicPr>
                      <a:picLocks noChangeAspect="1"/>
                    </pic:cNvPicPr>
                  </pic:nvPicPr>
                  <pic:blipFill>
                    <a:blip r:embed="rId1003"/>
                    <a:srcRect l="-71" r="5789" b="9878"/>
                    <a:stretch>
                      <a:fillRect/>
                    </a:stretch>
                  </pic:blipFill>
                  <pic:spPr>
                    <a:xfrm>
                      <a:off x="0" y="0"/>
                      <a:ext cx="3013075" cy="2916555"/>
                    </a:xfrm>
                    <a:prstGeom prst="rect">
                      <a:avLst/>
                    </a:prstGeom>
                    <a:noFill/>
                    <a:ln>
                      <a:noFill/>
                    </a:ln>
                  </pic:spPr>
                </pic:pic>
              </a:graphicData>
            </a:graphic>
          </wp:inline>
        </w:drawing>
      </w:r>
    </w:p>
    <w:p w14:paraId="52AE47D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因为uart、iic 等控制器都属于SOC内部外设，所以一般会创建一个soc父节点来管理这些SOC内部外设的子节点，soc节点中设置</w:t>
      </w:r>
      <w:r>
        <w:rPr>
          <w:rFonts w:hint="eastAsia" w:ascii="Times New Roman" w:hAnsi="Times New Roman" w:eastAsia="楷体" w:cs="Times New Roman"/>
          <w:color w:val="2E54A1" w:themeColor="accent1" w:themeShade="BF"/>
          <w:sz w:val="18"/>
          <w:szCs w:val="18"/>
          <w:lang w:val="en-US" w:eastAsia="zh-CN"/>
        </w:rPr>
        <w:t>#address-cells = &lt;1&gt;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#size-cells = &lt;1&gt;</w:t>
      </w:r>
      <w:r>
        <w:rPr>
          <w:rFonts w:hint="eastAsia" w:ascii="Times New Roman" w:hAnsi="Times New Roman" w:eastAsia="楷体" w:cs="Times New Roman"/>
          <w:sz w:val="18"/>
          <w:szCs w:val="18"/>
          <w:lang w:val="en-US" w:eastAsia="zh-CN"/>
        </w:rPr>
        <w:t>表示子节点的reg属性中起始地址占用1个字长，地址空间长度也占用1个字长，ranges属性为空，表示子空间和父空间地址范围相同。在soc节点中创建了4个子节点：ocram、aips1、aips2、aips3，ocram 是 I.MX6ULL 内部 RAM，aips1~3是I.MX6ULL内部的三个域，这三个域分管不同的外设控制器，对应的内存范围如上图中对应的reg属性所示。最后，再加入三个外设控制器对应的设备节点： ecspi1、usbotg1和rngb，其中ecspi1属于aips1 的子节点，usbotg1 属于 aips2 的子节点，rngb 属于 aips3 的子节点。</w:t>
      </w:r>
    </w:p>
    <w:p w14:paraId="675C86F2">
      <w:pPr>
        <w:numPr>
          <w:ilvl w:val="0"/>
          <w:numId w:val="232"/>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设备树在系统中的体现</w:t>
      </w:r>
    </w:p>
    <w:p w14:paraId="4D85C18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Linux内核在启动时会解析设备树中各个节点的信息，并且在根文件系统的</w:t>
      </w:r>
      <w:r>
        <w:rPr>
          <w:rFonts w:hint="eastAsia" w:ascii="Times New Roman" w:hAnsi="Times New Roman" w:eastAsia="楷体" w:cs="Times New Roman"/>
          <w:color w:val="2E54A1" w:themeColor="accent1" w:themeShade="BF"/>
          <w:sz w:val="18"/>
          <w:szCs w:val="18"/>
          <w:lang w:val="en-US" w:eastAsia="zh-CN"/>
        </w:rPr>
        <w:t>/proc/device-tree</w:t>
      </w:r>
      <w:r>
        <w:rPr>
          <w:rFonts w:hint="eastAsia" w:ascii="Times New Roman" w:hAnsi="Times New Roman" w:eastAsia="楷体" w:cs="Times New Roman"/>
          <w:sz w:val="18"/>
          <w:szCs w:val="18"/>
          <w:lang w:val="en-US" w:eastAsia="zh-CN"/>
        </w:rPr>
        <w:t>目录下根据节点名创建不同的文件夹，如下所示：</w:t>
      </w:r>
    </w:p>
    <w:p w14:paraId="78E56DCA">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85920" cy="1316355"/>
            <wp:effectExtent l="0" t="0" r="5080" b="9525"/>
            <wp:docPr id="7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1"/>
                    <pic:cNvPicPr>
                      <a:picLocks noChangeAspect="1"/>
                    </pic:cNvPicPr>
                  </pic:nvPicPr>
                  <pic:blipFill>
                    <a:blip r:embed="rId1004"/>
                    <a:stretch>
                      <a:fillRect/>
                    </a:stretch>
                  </pic:blipFill>
                  <pic:spPr>
                    <a:xfrm>
                      <a:off x="0" y="0"/>
                      <a:ext cx="4185920" cy="1316355"/>
                    </a:xfrm>
                    <a:prstGeom prst="rect">
                      <a:avLst/>
                    </a:prstGeom>
                    <a:noFill/>
                    <a:ln>
                      <a:noFill/>
                    </a:ln>
                  </pic:spPr>
                </pic:pic>
              </a:graphicData>
            </a:graphic>
          </wp:inline>
        </w:drawing>
      </w:r>
    </w:p>
    <w:p w14:paraId="4C21C4B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使用cat指令可查看这些文件中的内容，如下所示：</w:t>
      </w:r>
    </w:p>
    <w:p w14:paraId="684C248D">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39260" cy="559435"/>
            <wp:effectExtent l="0" t="0" r="12700" b="4445"/>
            <wp:docPr id="7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2"/>
                    <pic:cNvPicPr>
                      <a:picLocks noChangeAspect="1"/>
                    </pic:cNvPicPr>
                  </pic:nvPicPr>
                  <pic:blipFill>
                    <a:blip r:embed="rId1005"/>
                    <a:stretch>
                      <a:fillRect/>
                    </a:stretch>
                  </pic:blipFill>
                  <pic:spPr>
                    <a:xfrm>
                      <a:off x="0" y="0"/>
                      <a:ext cx="4239260" cy="559435"/>
                    </a:xfrm>
                    <a:prstGeom prst="rect">
                      <a:avLst/>
                    </a:prstGeom>
                    <a:noFill/>
                    <a:ln>
                      <a:noFill/>
                    </a:ln>
                  </pic:spPr>
                </pic:pic>
              </a:graphicData>
            </a:graphic>
          </wp:inline>
        </w:drawing>
      </w:r>
    </w:p>
    <w:p w14:paraId="598DB22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可以看到，这些文件中的内容和设备树中对应属性的内容相同。在根节点下还有一些子节点，如soc、sound等，进入这些子节点的文件中，也可以使用cat指令查看对应的属性值，如下所示：</w:t>
      </w:r>
    </w:p>
    <w:p w14:paraId="409B2BF8">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82110" cy="988060"/>
            <wp:effectExtent l="0" t="0" r="8890" b="2540"/>
            <wp:docPr id="7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13"/>
                    <pic:cNvPicPr>
                      <a:picLocks noChangeAspect="1"/>
                    </pic:cNvPicPr>
                  </pic:nvPicPr>
                  <pic:blipFill>
                    <a:blip r:embed="rId1006"/>
                    <a:stretch>
                      <a:fillRect/>
                    </a:stretch>
                  </pic:blipFill>
                  <pic:spPr>
                    <a:xfrm>
                      <a:off x="0" y="0"/>
                      <a:ext cx="4182110" cy="988060"/>
                    </a:xfrm>
                    <a:prstGeom prst="rect">
                      <a:avLst/>
                    </a:prstGeom>
                    <a:noFill/>
                    <a:ln>
                      <a:noFill/>
                    </a:ln>
                  </pic:spPr>
                </pic:pic>
              </a:graphicData>
            </a:graphic>
          </wp:inline>
        </w:drawing>
      </w:r>
    </w:p>
    <w:p w14:paraId="11040995">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那么</w:t>
      </w:r>
      <w:r>
        <w:rPr>
          <w:rFonts w:hint="default" w:ascii="Times New Roman" w:hAnsi="Times New Roman" w:eastAsia="楷体" w:cs="Times New Roman"/>
          <w:sz w:val="18"/>
          <w:szCs w:val="18"/>
          <w:lang w:val="en-US" w:eastAsia="zh-CN"/>
        </w:rPr>
        <w:t>Linux内核是如何解析设备树文件的</w:t>
      </w:r>
      <w:r>
        <w:rPr>
          <w:rFonts w:hint="eastAsia" w:ascii="Times New Roman" w:hAnsi="Times New Roman" w:eastAsia="楷体" w:cs="Times New Roman"/>
          <w:sz w:val="18"/>
          <w:szCs w:val="18"/>
          <w:lang w:val="en-US" w:eastAsia="zh-CN"/>
        </w:rPr>
        <w:t>呢，</w:t>
      </w:r>
      <w:r>
        <w:rPr>
          <w:rFonts w:hint="default" w:ascii="Times New Roman" w:hAnsi="Times New Roman" w:eastAsia="楷体" w:cs="Times New Roman"/>
          <w:sz w:val="18"/>
          <w:szCs w:val="18"/>
          <w:lang w:val="en-US" w:eastAsia="zh-CN"/>
        </w:rPr>
        <w:t>在启动Linux内核时会先调用start_kernel()函数，在此函数中会调用一系列函数来解析设备树文件，具体的函数调用流程如下所示</w:t>
      </w:r>
      <w:r>
        <w:rPr>
          <w:rFonts w:hint="eastAsia" w:ascii="Times New Roman" w:hAnsi="Times New Roman" w:eastAsia="楷体" w:cs="Times New Roman"/>
          <w:sz w:val="18"/>
          <w:szCs w:val="18"/>
          <w:lang w:val="en-US" w:eastAsia="zh-CN"/>
        </w:rPr>
        <w:t>，可见，最终是调用 unflatten_dt_node()来解析的设备树文件。</w:t>
      </w:r>
    </w:p>
    <w:p w14:paraId="27D6D0CB">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65955" cy="1224915"/>
            <wp:effectExtent l="0" t="0" r="14605" b="9525"/>
            <wp:docPr id="7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22"/>
                    <pic:cNvPicPr>
                      <a:picLocks noChangeAspect="1"/>
                    </pic:cNvPicPr>
                  </pic:nvPicPr>
                  <pic:blipFill>
                    <a:blip r:embed="rId1007"/>
                    <a:stretch>
                      <a:fillRect/>
                    </a:stretch>
                  </pic:blipFill>
                  <pic:spPr>
                    <a:xfrm>
                      <a:off x="0" y="0"/>
                      <a:ext cx="4465955" cy="1224915"/>
                    </a:xfrm>
                    <a:prstGeom prst="rect">
                      <a:avLst/>
                    </a:prstGeom>
                    <a:noFill/>
                    <a:ln>
                      <a:noFill/>
                    </a:ln>
                  </pic:spPr>
                </pic:pic>
              </a:graphicData>
            </a:graphic>
          </wp:inline>
        </w:drawing>
      </w:r>
    </w:p>
    <w:p w14:paraId="27BDB2F6">
      <w:pPr>
        <w:numPr>
          <w:ilvl w:val="0"/>
          <w:numId w:val="23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特殊节点</w:t>
      </w:r>
    </w:p>
    <w:p w14:paraId="094EE2BE">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根节点下有两个特殊的子节点：aliases 和 chosen，介绍如下：</w:t>
      </w:r>
    </w:p>
    <w:p w14:paraId="054030B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aliases 子节点</w:t>
      </w:r>
      <w:r>
        <w:rPr>
          <w:rFonts w:hint="eastAsia" w:ascii="Times New Roman" w:hAnsi="Times New Roman" w:eastAsia="楷体" w:cs="Times New Roman"/>
          <w:sz w:val="18"/>
          <w:szCs w:val="18"/>
          <w:lang w:val="en-US" w:eastAsia="zh-CN"/>
        </w:rPr>
        <w:tab/>
      </w:r>
    </w:p>
    <w:p w14:paraId="72B5574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aliases 节点的主要功能就是为节点定义别名，在 imx6ull.dtsi文件中有如下内容：</w:t>
      </w:r>
    </w:p>
    <w:p w14:paraId="75DD2B23">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0535" cy="1112520"/>
            <wp:effectExtent l="0" t="0" r="1905" b="0"/>
            <wp:docPr id="7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4"/>
                    <pic:cNvPicPr>
                      <a:picLocks noChangeAspect="1"/>
                    </pic:cNvPicPr>
                  </pic:nvPicPr>
                  <pic:blipFill>
                    <a:blip r:embed="rId1008"/>
                    <a:stretch>
                      <a:fillRect/>
                    </a:stretch>
                  </pic:blipFill>
                  <pic:spPr>
                    <a:xfrm>
                      <a:off x="0" y="0"/>
                      <a:ext cx="4280535" cy="1112520"/>
                    </a:xfrm>
                    <a:prstGeom prst="rect">
                      <a:avLst/>
                    </a:prstGeom>
                    <a:noFill/>
                    <a:ln>
                      <a:noFill/>
                    </a:ln>
                  </pic:spPr>
                </pic:pic>
              </a:graphicData>
            </a:graphic>
          </wp:inline>
        </w:drawing>
      </w:r>
    </w:p>
    <w:p w14:paraId="168BD8E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定义别名是为了方便地访问节点，但哦我们一般会在节点命名时加上label标签，然后通过&amp;label来访问节点。</w:t>
      </w:r>
    </w:p>
    <w:p w14:paraId="4364B09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chosen子节点</w:t>
      </w:r>
    </w:p>
    <w:p w14:paraId="3FD9AAC8">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chosen</w:t>
      </w:r>
      <w:r>
        <w:rPr>
          <w:rFonts w:hint="eastAsia" w:ascii="Times New Roman" w:hAnsi="Times New Roman" w:eastAsia="楷体" w:cs="Times New Roman"/>
          <w:sz w:val="18"/>
          <w:szCs w:val="18"/>
          <w:lang w:val="en-US" w:eastAsia="zh-CN"/>
        </w:rPr>
        <w:t>并不是一个真实的设备，主要作用是为了uboot向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Linux内核传递数据，重点是bootargs 参数，一般.dts文件中chosen节点的内容通常为空或内容很少，比如imx6ull-alientek-emmc.dts 中 chosen 节点内容如下所示：</w:t>
      </w:r>
    </w:p>
    <w:p w14:paraId="727995F6">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30880" cy="378460"/>
            <wp:effectExtent l="0" t="0" r="0" b="2540"/>
            <wp:docPr id="7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5"/>
                    <pic:cNvPicPr>
                      <a:picLocks noChangeAspect="1"/>
                    </pic:cNvPicPr>
                  </pic:nvPicPr>
                  <pic:blipFill>
                    <a:blip r:embed="rId1009"/>
                    <a:stretch>
                      <a:fillRect/>
                    </a:stretch>
                  </pic:blipFill>
                  <pic:spPr>
                    <a:xfrm>
                      <a:off x="0" y="0"/>
                      <a:ext cx="3230880" cy="378460"/>
                    </a:xfrm>
                    <a:prstGeom prst="rect">
                      <a:avLst/>
                    </a:prstGeom>
                    <a:noFill/>
                    <a:ln>
                      <a:noFill/>
                    </a:ln>
                  </pic:spPr>
                </pic:pic>
              </a:graphicData>
            </a:graphic>
          </wp:inline>
        </w:drawing>
      </w:r>
    </w:p>
    <w:p w14:paraId="02429D2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只有一个stdout-path属性，属性值为&amp;uart1，表示标准输出使用UART1，进入/proc/device-tree/chosen目录下，可看到还有一个bootargs属性，如下所示：</w:t>
      </w:r>
    </w:p>
    <w:p w14:paraId="71B8100E">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223000" cy="740410"/>
            <wp:effectExtent l="0" t="0" r="10160" b="6350"/>
            <wp:docPr id="7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6"/>
                    <pic:cNvPicPr>
                      <a:picLocks noChangeAspect="1"/>
                    </pic:cNvPicPr>
                  </pic:nvPicPr>
                  <pic:blipFill>
                    <a:blip r:embed="rId1010"/>
                    <a:stretch>
                      <a:fillRect/>
                    </a:stretch>
                  </pic:blipFill>
                  <pic:spPr>
                    <a:xfrm>
                      <a:off x="0" y="0"/>
                      <a:ext cx="6223000" cy="740410"/>
                    </a:xfrm>
                    <a:prstGeom prst="rect">
                      <a:avLst/>
                    </a:prstGeom>
                    <a:noFill/>
                    <a:ln>
                      <a:noFill/>
                    </a:ln>
                  </pic:spPr>
                </pic:pic>
              </a:graphicData>
            </a:graphic>
          </wp:inline>
        </w:drawing>
      </w:r>
    </w:p>
    <w:p w14:paraId="2EBEEC5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可以看到，这个bootargs的属性值和在uboot中设置的环境变量bootargs值相等，这个目录下bootargs属性是如何产生的呢，和uboot里的环境变量bootargs有什么关系呢？下面解释一下：</w:t>
      </w:r>
    </w:p>
    <w:p w14:paraId="39F3010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uboot在启动Linux内核时回将环境变量bootargs的值传递给Linux内核，bootargs 会作为 Linux 内核的命令行参数，Linux 内核启动的时候会打印出命令行参数如下所示：</w:t>
      </w:r>
    </w:p>
    <w:p w14:paraId="10A4AD8D">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913630" cy="1303020"/>
            <wp:effectExtent l="0" t="0" r="8890" b="7620"/>
            <wp:docPr id="7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7"/>
                    <pic:cNvPicPr>
                      <a:picLocks noChangeAspect="1"/>
                    </pic:cNvPicPr>
                  </pic:nvPicPr>
                  <pic:blipFill>
                    <a:blip r:embed="rId1011"/>
                    <a:stretch>
                      <a:fillRect/>
                    </a:stretch>
                  </pic:blipFill>
                  <pic:spPr>
                    <a:xfrm>
                      <a:off x="0" y="0"/>
                      <a:ext cx="4913630" cy="1303020"/>
                    </a:xfrm>
                    <a:prstGeom prst="rect">
                      <a:avLst/>
                    </a:prstGeom>
                    <a:noFill/>
                    <a:ln>
                      <a:noFill/>
                    </a:ln>
                  </pic:spPr>
                </pic:pic>
              </a:graphicData>
            </a:graphic>
          </wp:inline>
        </w:drawing>
      </w:r>
    </w:p>
    <w:p w14:paraId="258622F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也就是说，应该是uboot将环境变量bootargs的值添加到了chosen节点中的，在uboot源码的</w:t>
      </w:r>
      <w:r>
        <w:rPr>
          <w:rFonts w:hint="eastAsia" w:ascii="Times New Roman" w:hAnsi="Times New Roman" w:eastAsia="楷体" w:cs="Times New Roman"/>
          <w:color w:val="2E54A1" w:themeColor="accent1" w:themeShade="BF"/>
          <w:sz w:val="18"/>
          <w:szCs w:val="18"/>
          <w:lang w:val="en-US" w:eastAsia="zh-CN"/>
        </w:rPr>
        <w:t>common/fdt_support.c</w:t>
      </w:r>
      <w:r>
        <w:rPr>
          <w:rFonts w:hint="eastAsia" w:ascii="Times New Roman" w:hAnsi="Times New Roman" w:eastAsia="楷体" w:cs="Times New Roman"/>
          <w:sz w:val="18"/>
          <w:szCs w:val="18"/>
          <w:lang w:val="en-US" w:eastAsia="zh-CN"/>
        </w:rPr>
        <w:t xml:space="preserve"> 文件中定义了一个 fdt_chosen()函数，函数中有如下内容：</w:t>
      </w:r>
    </w:p>
    <w:p w14:paraId="5BBD0E04">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72815" cy="1545590"/>
            <wp:effectExtent l="0" t="0" r="1905" b="8890"/>
            <wp:docPr id="7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20"/>
                    <pic:cNvPicPr>
                      <a:picLocks noChangeAspect="1"/>
                    </pic:cNvPicPr>
                  </pic:nvPicPr>
                  <pic:blipFill>
                    <a:blip r:embed="rId1012"/>
                    <a:stretch>
                      <a:fillRect/>
                    </a:stretch>
                  </pic:blipFill>
                  <pic:spPr>
                    <a:xfrm>
                      <a:off x="0" y="0"/>
                      <a:ext cx="3472815" cy="1545590"/>
                    </a:xfrm>
                    <a:prstGeom prst="rect">
                      <a:avLst/>
                    </a:prstGeom>
                    <a:noFill/>
                    <a:ln>
                      <a:noFill/>
                    </a:ln>
                  </pic:spPr>
                </pic:pic>
              </a:graphicData>
            </a:graphic>
          </wp:inline>
        </w:drawing>
      </w:r>
    </w:p>
    <w:p w14:paraId="42812CC2">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第288行的</w:t>
      </w:r>
      <w:r>
        <w:rPr>
          <w:rFonts w:hint="default" w:ascii="Times New Roman" w:hAnsi="Times New Roman" w:eastAsia="楷体" w:cs="Times New Roman"/>
          <w:sz w:val="18"/>
          <w:szCs w:val="18"/>
          <w:lang w:val="en-US" w:eastAsia="zh-CN"/>
        </w:rPr>
        <w:t>fdt_find_or_add_subnode</w:t>
      </w:r>
      <w:r>
        <w:rPr>
          <w:rFonts w:hint="eastAsia" w:ascii="Times New Roman" w:hAnsi="Times New Roman" w:eastAsia="楷体" w:cs="Times New Roman"/>
          <w:sz w:val="18"/>
          <w:szCs w:val="18"/>
          <w:lang w:val="en-US" w:eastAsia="zh-CN"/>
        </w:rPr>
        <w:t>()函数就用来从设备树中找到chosen节点，找不到的话就自己创建一个chosen节点；</w:t>
      </w:r>
    </w:p>
    <w:p w14:paraId="4169796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第292行，读取 uboot中环境变量bootargs 的内容；第294行，调用fdt_setprop()函数向chosen节点中添加bootargs属性，并将属性值设置为和uboot环境变量bootargs的值相等。可见，确实是uboot向Linux内核中添加了bootargs这个属性，完整的添加流程如下所示：</w:t>
      </w:r>
    </w:p>
    <w:p w14:paraId="6F2CD26D">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21430" cy="1764030"/>
            <wp:effectExtent l="0" t="0" r="3810" b="3810"/>
            <wp:docPr id="7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21"/>
                    <pic:cNvPicPr>
                      <a:picLocks noChangeAspect="1"/>
                    </pic:cNvPicPr>
                  </pic:nvPicPr>
                  <pic:blipFill>
                    <a:blip r:embed="rId1013"/>
                    <a:stretch>
                      <a:fillRect/>
                    </a:stretch>
                  </pic:blipFill>
                  <pic:spPr>
                    <a:xfrm>
                      <a:off x="0" y="0"/>
                      <a:ext cx="3821430" cy="1764030"/>
                    </a:xfrm>
                    <a:prstGeom prst="rect">
                      <a:avLst/>
                    </a:prstGeom>
                    <a:noFill/>
                    <a:ln>
                      <a:noFill/>
                    </a:ln>
                  </pic:spPr>
                </pic:pic>
              </a:graphicData>
            </a:graphic>
          </wp:inline>
        </w:drawing>
      </w:r>
    </w:p>
    <w:p w14:paraId="0594601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当在uboot命令行输入bootz指令时，会调用do_bootz()函数启动Linux内核，然后经过一系列函数调用，其中就调用了 do_bootm_linux()函数，此函数中通过调用一系列函数，最终调用了fdt_chosen()在chosen节点中添加了bootargs这个属性。</w:t>
      </w:r>
    </w:p>
    <w:p w14:paraId="2CEC63C9">
      <w:pPr>
        <w:numPr>
          <w:ilvl w:val="0"/>
          <w:numId w:val="232"/>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绑定信息文档</w:t>
      </w:r>
    </w:p>
    <w:p w14:paraId="31B1AF06">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设备树是用来描述开发板上设备信息的文件，不同的设备其对应的信息不同，反应到设备上的属性也就不同，当向设备树添加节点时可查阅Linux内核源码中</w:t>
      </w:r>
      <w:r>
        <w:rPr>
          <w:rFonts w:hint="eastAsia" w:ascii="Times New Roman" w:hAnsi="Times New Roman" w:eastAsia="楷体" w:cs="Times New Roman"/>
          <w:color w:val="2E54A1" w:themeColor="accent1" w:themeShade="BF"/>
          <w:sz w:val="18"/>
          <w:szCs w:val="18"/>
          <w:lang w:val="en-US" w:eastAsia="zh-CN"/>
        </w:rPr>
        <w:t>/Documentation/devicetree/bindings</w:t>
      </w:r>
      <w:r>
        <w:rPr>
          <w:rFonts w:hint="eastAsia" w:ascii="Times New Roman" w:hAnsi="Times New Roman" w:eastAsia="楷体" w:cs="Times New Roman"/>
          <w:sz w:val="18"/>
          <w:szCs w:val="18"/>
          <w:lang w:val="en-US" w:eastAsia="zh-CN"/>
        </w:rPr>
        <w:t>目录下的.txt文档来了解如何添加节点，如下所示：</w:t>
      </w:r>
    </w:p>
    <w:p w14:paraId="2C56DEF7">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79315" cy="1356995"/>
            <wp:effectExtent l="0" t="0" r="14605" b="14605"/>
            <wp:docPr id="7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25"/>
                    <pic:cNvPicPr>
                      <a:picLocks noChangeAspect="1"/>
                    </pic:cNvPicPr>
                  </pic:nvPicPr>
                  <pic:blipFill>
                    <a:blip r:embed="rId1014"/>
                    <a:stretch>
                      <a:fillRect/>
                    </a:stretch>
                  </pic:blipFill>
                  <pic:spPr>
                    <a:xfrm>
                      <a:off x="0" y="0"/>
                      <a:ext cx="4679315" cy="1356995"/>
                    </a:xfrm>
                    <a:prstGeom prst="rect">
                      <a:avLst/>
                    </a:prstGeom>
                    <a:noFill/>
                    <a:ln>
                      <a:noFill/>
                    </a:ln>
                  </pic:spPr>
                </pic:pic>
              </a:graphicData>
            </a:graphic>
          </wp:inline>
        </w:drawing>
      </w:r>
    </w:p>
    <w:p w14:paraId="353F44A3">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加入现在要向 I.MX6ULL 这颗 SOC 的 I2C 下添加一个节点，就可以查看i2c目录下的i2c-imx.txt文件，文件中会有一些示例模板，如下所示。如果一些芯片在该目录下找不到对应的文档，就需要咨询芯片厂商了，让他们提供参考的设备树文件。</w:t>
      </w:r>
    </w:p>
    <w:p w14:paraId="158BA426">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92705" cy="1833245"/>
            <wp:effectExtent l="0" t="0" r="0" b="0"/>
            <wp:docPr id="7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27"/>
                    <pic:cNvPicPr>
                      <a:picLocks noChangeAspect="1"/>
                    </pic:cNvPicPr>
                  </pic:nvPicPr>
                  <pic:blipFill>
                    <a:blip r:embed="rId1015"/>
                    <a:srcRect r="45363"/>
                    <a:stretch>
                      <a:fillRect/>
                    </a:stretch>
                  </pic:blipFill>
                  <pic:spPr>
                    <a:xfrm>
                      <a:off x="0" y="0"/>
                      <a:ext cx="2592705" cy="1833245"/>
                    </a:xfrm>
                    <a:prstGeom prst="rect">
                      <a:avLst/>
                    </a:prstGeom>
                    <a:noFill/>
                    <a:ln>
                      <a:noFill/>
                    </a:ln>
                  </pic:spPr>
                </pic:pic>
              </a:graphicData>
            </a:graphic>
          </wp:inline>
        </w:drawing>
      </w:r>
    </w:p>
    <w:p w14:paraId="30C7A8C8">
      <w:pPr>
        <w:numPr>
          <w:ilvl w:val="0"/>
          <w:numId w:val="23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设备树常用的OF函数</w:t>
      </w:r>
    </w:p>
    <w:p w14:paraId="7DE6FCBC">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用于描述开发板上的设备信息，这些信息中包括数字类型、字符串类型、数组类型的数据，在编写驱动时需要使用这些信息，此时就需要使用Linux内核提供的一系列函数来获取设备树中的节点或者属性信息，这一系列函数都有一个统一的前缀‘</w:t>
      </w:r>
      <w:r>
        <w:rPr>
          <w:rFonts w:hint="eastAsia" w:ascii="Times New Roman" w:hAnsi="Times New Roman" w:eastAsia="楷体" w:cs="Times New Roman"/>
          <w:color w:val="2E54A1" w:themeColor="accent1" w:themeShade="BF"/>
          <w:sz w:val="18"/>
          <w:szCs w:val="18"/>
          <w:lang w:val="en-US" w:eastAsia="zh-CN"/>
        </w:rPr>
        <w:t>of_</w:t>
      </w:r>
      <w:r>
        <w:rPr>
          <w:rFonts w:hint="eastAsia" w:ascii="Times New Roman" w:hAnsi="Times New Roman" w:eastAsia="楷体" w:cs="Times New Roman"/>
          <w:sz w:val="18"/>
          <w:szCs w:val="18"/>
          <w:lang w:val="en-US" w:eastAsia="zh-CN"/>
        </w:rPr>
        <w:t>’，所以一些资料中将这些函数叫做OF函数，OF函数定义在</w:t>
      </w:r>
      <w:r>
        <w:rPr>
          <w:rFonts w:hint="eastAsia" w:ascii="Times New Roman" w:hAnsi="Times New Roman" w:eastAsia="楷体" w:cs="Times New Roman"/>
          <w:color w:val="2E54A1" w:themeColor="accent1" w:themeShade="BF"/>
          <w:sz w:val="18"/>
          <w:szCs w:val="18"/>
          <w:lang w:val="en-US" w:eastAsia="zh-CN"/>
        </w:rPr>
        <w:t xml:space="preserve"> include/linux/of.h </w:t>
      </w:r>
      <w:r>
        <w:rPr>
          <w:rFonts w:hint="eastAsia" w:ascii="Times New Roman" w:hAnsi="Times New Roman" w:eastAsia="楷体" w:cs="Times New Roman"/>
          <w:sz w:val="18"/>
          <w:szCs w:val="18"/>
          <w:lang w:val="en-US" w:eastAsia="zh-CN"/>
        </w:rPr>
        <w:t>文件中。</w:t>
      </w:r>
    </w:p>
    <w:p w14:paraId="0784A5E4">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查找节点的OF函数</w:t>
      </w:r>
    </w:p>
    <w:p w14:paraId="09DC908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设备都是以节点的形式挂载在设备树上的，想要获取某个设备的属性信息，首先需要获取这个节点。Linux内核使用结构体 device_node来描述一个节点，此结构体是在文件</w:t>
      </w:r>
      <w:r>
        <w:rPr>
          <w:rFonts w:hint="eastAsia" w:ascii="Times New Roman" w:hAnsi="Times New Roman" w:eastAsia="楷体" w:cs="Times New Roman"/>
          <w:color w:val="2E54A1" w:themeColor="accent1" w:themeShade="BF"/>
          <w:sz w:val="18"/>
          <w:szCs w:val="18"/>
          <w:lang w:val="en-US" w:eastAsia="zh-CN"/>
        </w:rPr>
        <w:t xml:space="preserve"> include/linux/of.h </w:t>
      </w:r>
      <w:r>
        <w:rPr>
          <w:rFonts w:hint="eastAsia" w:ascii="Times New Roman" w:hAnsi="Times New Roman" w:eastAsia="楷体" w:cs="Times New Roman"/>
          <w:sz w:val="18"/>
          <w:szCs w:val="18"/>
          <w:lang w:val="en-US" w:eastAsia="zh-CN"/>
        </w:rPr>
        <w:t>中定义的，内容如下：</w:t>
      </w:r>
    </w:p>
    <w:p w14:paraId="3D34B37E">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56710" cy="2348230"/>
            <wp:effectExtent l="0" t="0" r="3810" b="13970"/>
            <wp:docPr id="7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29"/>
                    <pic:cNvPicPr>
                      <a:picLocks noChangeAspect="1"/>
                    </pic:cNvPicPr>
                  </pic:nvPicPr>
                  <pic:blipFill>
                    <a:blip r:embed="rId1016"/>
                    <a:stretch>
                      <a:fillRect/>
                    </a:stretch>
                  </pic:blipFill>
                  <pic:spPr>
                    <a:xfrm>
                      <a:off x="0" y="0"/>
                      <a:ext cx="4156710" cy="2348230"/>
                    </a:xfrm>
                    <a:prstGeom prst="rect">
                      <a:avLst/>
                    </a:prstGeom>
                    <a:noFill/>
                    <a:ln>
                      <a:noFill/>
                    </a:ln>
                  </pic:spPr>
                </pic:pic>
              </a:graphicData>
            </a:graphic>
          </wp:inline>
        </w:drawing>
      </w:r>
    </w:p>
    <w:p w14:paraId="5D3F32B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有5个OF可用于查找节点的函数，找到节点后会返回一个device_node结构体，找不到则返回NULL，介绍如下：</w:t>
      </w:r>
    </w:p>
    <w:p w14:paraId="1A55E14E">
      <w:pPr>
        <w:numPr>
          <w:ilvl w:val="0"/>
          <w:numId w:val="236"/>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按名字查找</w:t>
      </w:r>
    </w:p>
    <w:p w14:paraId="51F2B825">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device_node *of_find_node_by_name(struct device_node *from,const char *name);</w:t>
      </w:r>
    </w:p>
    <w:p w14:paraId="03B654A9">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from</w:t>
      </w:r>
      <w:r>
        <w:rPr>
          <w:rFonts w:hint="eastAsia" w:ascii="Times New Roman" w:hAnsi="Times New Roman" w:eastAsia="楷体" w:cs="Times New Roman"/>
          <w:sz w:val="18"/>
          <w:szCs w:val="18"/>
          <w:lang w:val="en-US" w:eastAsia="zh-CN"/>
        </w:rPr>
        <w:t>：开始查找的节点，为NULL表示从根节点开始查找整个设备树；</w:t>
      </w:r>
      <w:r>
        <w:rPr>
          <w:rFonts w:hint="eastAsia" w:ascii="Times New Roman" w:hAnsi="Times New Roman" w:eastAsia="楷体" w:cs="Times New Roman"/>
          <w:b/>
          <w:bCs/>
          <w:sz w:val="18"/>
          <w:szCs w:val="18"/>
          <w:lang w:val="en-US" w:eastAsia="zh-CN"/>
        </w:rPr>
        <w:t>name</w:t>
      </w:r>
      <w:r>
        <w:rPr>
          <w:rFonts w:hint="eastAsia" w:ascii="Times New Roman" w:hAnsi="Times New Roman" w:eastAsia="楷体" w:cs="Times New Roman"/>
          <w:sz w:val="18"/>
          <w:szCs w:val="18"/>
          <w:lang w:val="en-US" w:eastAsia="zh-CN"/>
        </w:rPr>
        <w:t>：要查找的节点名。</w:t>
      </w:r>
    </w:p>
    <w:p w14:paraId="71AC3EE0">
      <w:pPr>
        <w:numPr>
          <w:ilvl w:val="0"/>
          <w:numId w:val="236"/>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按device_type 属性查找</w:t>
      </w:r>
    </w:p>
    <w:p w14:paraId="329EFB1D">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struct device_node *of_find_node_by_type(struct device_node *from, const char *type);</w:t>
      </w:r>
    </w:p>
    <w:p w14:paraId="6DB2619D">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from</w:t>
      </w:r>
      <w:r>
        <w:rPr>
          <w:rFonts w:hint="eastAsia" w:ascii="Times New Roman" w:hAnsi="Times New Roman" w:eastAsia="楷体" w:cs="Times New Roman"/>
          <w:sz w:val="18"/>
          <w:szCs w:val="18"/>
          <w:lang w:val="en-US" w:eastAsia="zh-CN"/>
        </w:rPr>
        <w:t>：开始查找的节点，为NULL表示从根节点开始查找整个设备树；</w:t>
      </w:r>
      <w:r>
        <w:rPr>
          <w:rFonts w:hint="eastAsia" w:ascii="Times New Roman" w:hAnsi="Times New Roman" w:eastAsia="楷体" w:cs="Times New Roman"/>
          <w:b/>
          <w:bCs/>
          <w:sz w:val="18"/>
          <w:szCs w:val="18"/>
          <w:lang w:val="en-US" w:eastAsia="zh-CN"/>
        </w:rPr>
        <w:t>type</w:t>
      </w:r>
      <w:r>
        <w:rPr>
          <w:rFonts w:hint="eastAsia" w:ascii="Times New Roman" w:hAnsi="Times New Roman" w:eastAsia="楷体" w:cs="Times New Roman"/>
          <w:sz w:val="18"/>
          <w:szCs w:val="18"/>
          <w:lang w:val="en-US" w:eastAsia="zh-CN"/>
        </w:rPr>
        <w:t>：要查找的节点的 device_type 属性值。</w:t>
      </w:r>
    </w:p>
    <w:p w14:paraId="7E6756DD">
      <w:pPr>
        <w:numPr>
          <w:ilvl w:val="0"/>
          <w:numId w:val="236"/>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按 device_type 和 compatible 属性查找</w:t>
      </w:r>
    </w:p>
    <w:p w14:paraId="5C3FB482">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struct device_node *of_find_compatible_node(struct device_node *from,const char *type,const char *compatible);</w:t>
      </w:r>
    </w:p>
    <w:p w14:paraId="00A82427">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from</w:t>
      </w:r>
      <w:r>
        <w:rPr>
          <w:rFonts w:hint="eastAsia" w:ascii="Times New Roman" w:hAnsi="Times New Roman" w:eastAsia="楷体" w:cs="Times New Roman"/>
          <w:sz w:val="18"/>
          <w:szCs w:val="18"/>
          <w:lang w:val="en-US" w:eastAsia="zh-CN"/>
        </w:rPr>
        <w:t>：开始查找的节点，为NULL表示从根节点开始查找整个设备树；</w:t>
      </w:r>
      <w:r>
        <w:rPr>
          <w:rFonts w:hint="eastAsia" w:ascii="Times New Roman" w:hAnsi="Times New Roman" w:eastAsia="楷体" w:cs="Times New Roman"/>
          <w:b/>
          <w:bCs/>
          <w:sz w:val="18"/>
          <w:szCs w:val="18"/>
          <w:lang w:val="en-US" w:eastAsia="zh-CN"/>
        </w:rPr>
        <w:t>type</w:t>
      </w:r>
      <w:r>
        <w:rPr>
          <w:rFonts w:hint="eastAsia" w:ascii="Times New Roman" w:hAnsi="Times New Roman" w:eastAsia="楷体" w:cs="Times New Roman"/>
          <w:sz w:val="18"/>
          <w:szCs w:val="18"/>
          <w:lang w:val="en-US" w:eastAsia="zh-CN"/>
        </w:rPr>
        <w:t>：要查找的节点的 device_type 属性值，为NULL则表示忽略 device_type 属性；</w:t>
      </w:r>
      <w:r>
        <w:rPr>
          <w:rFonts w:hint="eastAsia" w:ascii="Times New Roman" w:hAnsi="Times New Roman" w:eastAsia="楷体" w:cs="Times New Roman"/>
          <w:b/>
          <w:bCs/>
          <w:sz w:val="18"/>
          <w:szCs w:val="18"/>
          <w:lang w:val="en-US" w:eastAsia="zh-CN"/>
        </w:rPr>
        <w:t>compatible</w:t>
      </w:r>
      <w:r>
        <w:rPr>
          <w:rFonts w:hint="eastAsia" w:ascii="Times New Roman" w:hAnsi="Times New Roman" w:eastAsia="楷体" w:cs="Times New Roman"/>
          <w:sz w:val="18"/>
          <w:szCs w:val="18"/>
          <w:lang w:val="en-US" w:eastAsia="zh-CN"/>
        </w:rPr>
        <w:t>：要查找的节点所对应的 compatible 属性列表。</w:t>
      </w:r>
    </w:p>
    <w:p w14:paraId="43530D7E">
      <w:pPr>
        <w:numPr>
          <w:ilvl w:val="0"/>
          <w:numId w:val="236"/>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按路径查找</w:t>
      </w:r>
    </w:p>
    <w:p w14:paraId="601A45D7">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inline struct device_node *of_find_node_by_path(const char *path);</w:t>
      </w:r>
    </w:p>
    <w:p w14:paraId="7EF68F81">
      <w:pPr>
        <w:numPr>
          <w:ilvl w:val="0"/>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path：</w:t>
      </w:r>
      <w:r>
        <w:rPr>
          <w:rFonts w:hint="eastAsia" w:ascii="Times New Roman" w:hAnsi="Times New Roman" w:eastAsia="楷体" w:cs="Times New Roman"/>
          <w:b w:val="0"/>
          <w:bCs w:val="0"/>
          <w:sz w:val="18"/>
          <w:szCs w:val="18"/>
          <w:lang w:val="en-US" w:eastAsia="zh-CN"/>
        </w:rPr>
        <w:t>带有全路径的节点名，可以使用节点的别名，比如“/backlight”就是 backlight 这个节点的全路径。</w:t>
      </w:r>
    </w:p>
    <w:p w14:paraId="7ACF3602">
      <w:pPr>
        <w:numPr>
          <w:ilvl w:val="0"/>
          <w:numId w:val="236"/>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按of_device_id 匹配表查找</w:t>
      </w:r>
    </w:p>
    <w:p w14:paraId="581A8EDF">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device_node *of_find_matching_node_and_match(struct device_node *from,const struct of_device_id *matches,</w:t>
      </w:r>
    </w:p>
    <w:p w14:paraId="3A8D2AC7">
      <w:pPr>
        <w:numPr>
          <w:ilvl w:val="0"/>
          <w:numId w:val="0"/>
        </w:numPr>
        <w:ind w:left="46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const struct of_device_id **match)</w:t>
      </w:r>
      <w:r>
        <w:rPr>
          <w:rFonts w:hint="eastAsia" w:ascii="Times New Roman" w:hAnsi="Times New Roman" w:eastAsia="楷体" w:cs="Times New Roman"/>
          <w:color w:val="2E54A1" w:themeColor="accent1" w:themeShade="BF"/>
          <w:sz w:val="18"/>
          <w:szCs w:val="18"/>
          <w:lang w:val="en-US" w:eastAsia="zh-CN"/>
        </w:rPr>
        <w:t>；</w:t>
      </w:r>
    </w:p>
    <w:p w14:paraId="3AE14F48">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from</w:t>
      </w:r>
      <w:r>
        <w:rPr>
          <w:rFonts w:hint="default" w:ascii="Times New Roman" w:hAnsi="Times New Roman" w:eastAsia="楷体" w:cs="Times New Roman"/>
          <w:sz w:val="18"/>
          <w:szCs w:val="18"/>
          <w:lang w:val="en-US" w:eastAsia="zh-CN"/>
        </w:rPr>
        <w:t>：开始查找的节点，为NULL表示从根节点开始查找整个设备树；</w:t>
      </w:r>
      <w:r>
        <w:rPr>
          <w:rFonts w:hint="default" w:ascii="Times New Roman" w:hAnsi="Times New Roman" w:eastAsia="楷体" w:cs="Times New Roman"/>
          <w:b/>
          <w:bCs/>
          <w:sz w:val="18"/>
          <w:szCs w:val="18"/>
          <w:lang w:val="en-US" w:eastAsia="zh-CN"/>
        </w:rPr>
        <w:t>matches</w:t>
      </w:r>
      <w:r>
        <w:rPr>
          <w:rFonts w:hint="default" w:ascii="Times New Roman" w:hAnsi="Times New Roman" w:eastAsia="楷体" w:cs="Times New Roman"/>
          <w:sz w:val="18"/>
          <w:szCs w:val="18"/>
          <w:lang w:val="en-US" w:eastAsia="zh-CN"/>
        </w:rPr>
        <w:t>：of_device_id 匹配表，也就是在此匹配表里面查找节点；</w:t>
      </w:r>
      <w:r>
        <w:rPr>
          <w:rFonts w:hint="default" w:ascii="Times New Roman" w:hAnsi="Times New Roman" w:eastAsia="楷体" w:cs="Times New Roman"/>
          <w:b/>
          <w:bCs/>
          <w:sz w:val="18"/>
          <w:szCs w:val="18"/>
          <w:lang w:val="en-US" w:eastAsia="zh-CN"/>
        </w:rPr>
        <w:t>match</w:t>
      </w:r>
      <w:r>
        <w:rPr>
          <w:rFonts w:hint="default" w:ascii="Times New Roman" w:hAnsi="Times New Roman" w:eastAsia="楷体" w:cs="Times New Roman"/>
          <w:sz w:val="18"/>
          <w:szCs w:val="18"/>
          <w:lang w:val="en-US" w:eastAsia="zh-CN"/>
        </w:rPr>
        <w:t>：找到的匹配的 of_device_id。</w:t>
      </w:r>
    </w:p>
    <w:p w14:paraId="72180B1A">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查找父/ 子节点的 OF 函数</w:t>
      </w:r>
    </w:p>
    <w:p w14:paraId="752AB57C">
      <w:pPr>
        <w:numPr>
          <w:ilvl w:val="0"/>
          <w:numId w:val="237"/>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查找指定节点的父节点</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color w:val="2E54A1" w:themeColor="accent1" w:themeShade="BF"/>
          <w:sz w:val="18"/>
          <w:szCs w:val="18"/>
          <w:lang w:val="en-US" w:eastAsia="zh-CN"/>
        </w:rPr>
        <w:t>struct device_node *of_get_parent(const struct device_node *node)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node</w:t>
      </w:r>
      <w:r>
        <w:rPr>
          <w:rFonts w:hint="eastAsia" w:ascii="Times New Roman" w:hAnsi="Times New Roman" w:eastAsia="楷体" w:cs="Times New Roman"/>
          <w:sz w:val="18"/>
          <w:szCs w:val="18"/>
          <w:lang w:val="en-US" w:eastAsia="zh-CN"/>
        </w:rPr>
        <w:t>：查找node节点的父节点。</w:t>
      </w:r>
    </w:p>
    <w:p w14:paraId="502E4FB6">
      <w:pPr>
        <w:numPr>
          <w:ilvl w:val="0"/>
          <w:numId w:val="237"/>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以迭代的方式查找子节点</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color w:val="2E54A1" w:themeColor="accent1" w:themeShade="BF"/>
          <w:sz w:val="18"/>
          <w:szCs w:val="18"/>
          <w:lang w:val="en-US" w:eastAsia="zh-CN"/>
        </w:rPr>
        <w:t>struct device_node *of_get_next_child(const struct device_node *node,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device_node *prev)</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b/>
          <w:bCs/>
          <w:sz w:val="18"/>
          <w:szCs w:val="18"/>
          <w:lang w:val="en-US" w:eastAsia="zh-CN"/>
        </w:rPr>
        <w:t>node</w:t>
      </w:r>
      <w:r>
        <w:rPr>
          <w:rFonts w:hint="eastAsia" w:ascii="Times New Roman" w:hAnsi="Times New Roman" w:eastAsia="楷体" w:cs="Times New Roman"/>
          <w:sz w:val="18"/>
          <w:szCs w:val="18"/>
          <w:lang w:val="en-US" w:eastAsia="zh-CN"/>
        </w:rPr>
        <w:t>：父节点；</w:t>
      </w:r>
      <w:r>
        <w:rPr>
          <w:rFonts w:hint="eastAsia" w:ascii="Times New Roman" w:hAnsi="Times New Roman" w:eastAsia="楷体" w:cs="Times New Roman"/>
          <w:b/>
          <w:bCs/>
          <w:sz w:val="18"/>
          <w:szCs w:val="18"/>
          <w:lang w:val="en-US" w:eastAsia="zh-CN"/>
        </w:rPr>
        <w:t>prev</w:t>
      </w:r>
      <w:r>
        <w:rPr>
          <w:rFonts w:hint="eastAsia" w:ascii="Times New Roman" w:hAnsi="Times New Roman" w:eastAsia="楷体" w:cs="Times New Roman"/>
          <w:sz w:val="18"/>
          <w:szCs w:val="18"/>
          <w:lang w:val="en-US" w:eastAsia="zh-CN"/>
        </w:rPr>
        <w:t>：前一个子节点，也就是从哪个子节点开始迭代查找下一个子节点，设置为NULL则表示从</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第一个子节点开始迭代查找。</w:t>
      </w:r>
    </w:p>
    <w:p w14:paraId="1D57EAF7">
      <w:pPr>
        <w:numPr>
          <w:ilvl w:val="0"/>
          <w:numId w:val="0"/>
        </w:numPr>
        <w:rPr>
          <w:rFonts w:hint="eastAsia" w:ascii="Times New Roman" w:hAnsi="Times New Roman" w:eastAsia="楷体" w:cs="Times New Roman"/>
          <w:sz w:val="18"/>
          <w:szCs w:val="18"/>
          <w:lang w:val="en-US" w:eastAsia="zh-CN"/>
        </w:rPr>
      </w:pPr>
    </w:p>
    <w:p w14:paraId="790E9BB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提取属性值的OF 函数</w:t>
      </w:r>
    </w:p>
    <w:p w14:paraId="48E9E9D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节点的属性值中包含了驱动所需要的内容，所以提取属性值很重要，Linux内核中使用结构体 property 表示属性，此结构体是在文件</w:t>
      </w:r>
      <w:r>
        <w:rPr>
          <w:rFonts w:hint="eastAsia" w:ascii="Times New Roman" w:hAnsi="Times New Roman" w:eastAsia="楷体" w:cs="Times New Roman"/>
          <w:color w:val="2E54A1" w:themeColor="accent1" w:themeShade="BF"/>
          <w:sz w:val="18"/>
          <w:szCs w:val="18"/>
          <w:lang w:val="en-US" w:eastAsia="zh-CN"/>
        </w:rPr>
        <w:t xml:space="preserve"> include/linux/of.h</w:t>
      </w:r>
      <w:r>
        <w:rPr>
          <w:rFonts w:hint="eastAsia" w:ascii="Times New Roman" w:hAnsi="Times New Roman" w:eastAsia="楷体" w:cs="Times New Roman"/>
          <w:sz w:val="18"/>
          <w:szCs w:val="18"/>
          <w:lang w:val="en-US" w:eastAsia="zh-CN"/>
        </w:rPr>
        <w:t xml:space="preserve"> 中定义的，内容如下：</w:t>
      </w:r>
    </w:p>
    <w:p w14:paraId="7478E5E3">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0130" cy="1145540"/>
            <wp:effectExtent l="0" t="0" r="1270" b="12700"/>
            <wp:docPr id="7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30"/>
                    <pic:cNvPicPr>
                      <a:picLocks noChangeAspect="1"/>
                    </pic:cNvPicPr>
                  </pic:nvPicPr>
                  <pic:blipFill>
                    <a:blip r:embed="rId1017"/>
                    <a:stretch>
                      <a:fillRect/>
                    </a:stretch>
                  </pic:blipFill>
                  <pic:spPr>
                    <a:xfrm>
                      <a:off x="0" y="0"/>
                      <a:ext cx="3580130" cy="1145540"/>
                    </a:xfrm>
                    <a:prstGeom prst="rect">
                      <a:avLst/>
                    </a:prstGeom>
                    <a:noFill/>
                    <a:ln>
                      <a:noFill/>
                    </a:ln>
                  </pic:spPr>
                </pic:pic>
              </a:graphicData>
            </a:graphic>
          </wp:inline>
        </w:drawing>
      </w:r>
    </w:p>
    <w:p w14:paraId="584E9081">
      <w:pPr>
        <w:numPr>
          <w:ilvl w:val="0"/>
          <w:numId w:val="238"/>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查找指定的属性</w:t>
      </w:r>
    </w:p>
    <w:p w14:paraId="51D6ED9C">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property *of_find_property(const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*lenp)</w:t>
      </w:r>
      <w:r>
        <w:rPr>
          <w:rFonts w:hint="eastAsia" w:ascii="Times New Roman" w:hAnsi="Times New Roman" w:eastAsia="楷体" w:cs="Times New Roman"/>
          <w:color w:val="2E54A1" w:themeColor="accent1" w:themeShade="BF"/>
          <w:sz w:val="18"/>
          <w:szCs w:val="18"/>
          <w:lang w:val="en-US" w:eastAsia="zh-CN"/>
        </w:rPr>
        <w:t>;</w:t>
      </w:r>
    </w:p>
    <w:p w14:paraId="576F6C76">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np</w:t>
      </w:r>
      <w:r>
        <w:rPr>
          <w:rFonts w:hint="eastAsia" w:ascii="Times New Roman" w:hAnsi="Times New Roman" w:eastAsia="楷体" w:cs="Times New Roman"/>
          <w:sz w:val="18"/>
          <w:szCs w:val="18"/>
          <w:lang w:val="en-US" w:eastAsia="zh-CN"/>
        </w:rPr>
        <w:t>：设备节点；</w:t>
      </w:r>
      <w:r>
        <w:rPr>
          <w:rFonts w:hint="eastAsia" w:ascii="Times New Roman" w:hAnsi="Times New Roman" w:eastAsia="楷体" w:cs="Times New Roman"/>
          <w:b/>
          <w:bCs/>
          <w:sz w:val="18"/>
          <w:szCs w:val="18"/>
          <w:lang w:val="en-US" w:eastAsia="zh-CN"/>
        </w:rPr>
        <w:t>name</w:t>
      </w:r>
      <w:r>
        <w:rPr>
          <w:rFonts w:hint="eastAsia" w:ascii="Times New Roman" w:hAnsi="Times New Roman" w:eastAsia="楷体" w:cs="Times New Roman"/>
          <w:sz w:val="18"/>
          <w:szCs w:val="18"/>
          <w:lang w:val="en-US" w:eastAsia="zh-CN"/>
        </w:rPr>
        <w:t>：属性名字；</w:t>
      </w:r>
      <w:r>
        <w:rPr>
          <w:rFonts w:hint="eastAsia" w:ascii="Times New Roman" w:hAnsi="Times New Roman" w:eastAsia="楷体" w:cs="Times New Roman"/>
          <w:b/>
          <w:bCs/>
          <w:sz w:val="18"/>
          <w:szCs w:val="18"/>
          <w:lang w:val="en-US" w:eastAsia="zh-CN"/>
        </w:rPr>
        <w:t>lenp</w:t>
      </w:r>
      <w:r>
        <w:rPr>
          <w:rFonts w:hint="eastAsia" w:ascii="Times New Roman" w:hAnsi="Times New Roman" w:eastAsia="楷体" w:cs="Times New Roman"/>
          <w:sz w:val="18"/>
          <w:szCs w:val="18"/>
          <w:lang w:val="en-US" w:eastAsia="zh-CN"/>
        </w:rPr>
        <w:t>：属性值的字节数；</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：找到的属性。</w:t>
      </w:r>
    </w:p>
    <w:p w14:paraId="428AFD10">
      <w:pPr>
        <w:numPr>
          <w:ilvl w:val="0"/>
          <w:numId w:val="238"/>
        </w:numPr>
        <w:ind w:left="0" w:leftChars="0" w:firstLine="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获取属性中元素的数量</w:t>
      </w:r>
    </w:p>
    <w:p w14:paraId="796D646E">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of_property_count_elems_of_size(const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elem_size)</w:t>
      </w:r>
      <w:r>
        <w:rPr>
          <w:rFonts w:hint="eastAsia" w:ascii="Times New Roman" w:hAnsi="Times New Roman" w:eastAsia="楷体" w:cs="Times New Roman"/>
          <w:color w:val="2E54A1" w:themeColor="accent1" w:themeShade="BF"/>
          <w:sz w:val="18"/>
          <w:szCs w:val="18"/>
          <w:lang w:val="en-US" w:eastAsia="zh-CN"/>
        </w:rPr>
        <w:t>;</w:t>
      </w:r>
    </w:p>
    <w:p w14:paraId="640709A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np</w:t>
      </w:r>
      <w:r>
        <w:rPr>
          <w:rFonts w:hint="eastAsia" w:ascii="Times New Roman" w:hAnsi="Times New Roman" w:eastAsia="楷体" w:cs="Times New Roman"/>
          <w:sz w:val="18"/>
          <w:szCs w:val="18"/>
          <w:lang w:val="en-US" w:eastAsia="zh-CN"/>
        </w:rPr>
        <w:t>：设备节点；</w:t>
      </w:r>
      <w:r>
        <w:rPr>
          <w:rFonts w:hint="eastAsia" w:ascii="Times New Roman" w:hAnsi="Times New Roman" w:eastAsia="楷体" w:cs="Times New Roman"/>
          <w:b/>
          <w:bCs/>
          <w:sz w:val="18"/>
          <w:szCs w:val="18"/>
          <w:lang w:val="en-US" w:eastAsia="zh-CN"/>
        </w:rPr>
        <w:t>proname</w:t>
      </w:r>
      <w:r>
        <w:rPr>
          <w:rFonts w:hint="eastAsia" w:ascii="Times New Roman" w:hAnsi="Times New Roman" w:eastAsia="楷体" w:cs="Times New Roman"/>
          <w:sz w:val="18"/>
          <w:szCs w:val="18"/>
          <w:lang w:val="en-US" w:eastAsia="zh-CN"/>
        </w:rPr>
        <w:t>：需要统计元素数量的属性名字；</w:t>
      </w:r>
      <w:r>
        <w:rPr>
          <w:rFonts w:hint="eastAsia" w:ascii="Times New Roman" w:hAnsi="Times New Roman" w:eastAsia="楷体" w:cs="Times New Roman"/>
          <w:b/>
          <w:bCs/>
          <w:sz w:val="18"/>
          <w:szCs w:val="18"/>
          <w:lang w:val="en-US" w:eastAsia="zh-CN"/>
        </w:rPr>
        <w:t>elem_size</w:t>
      </w:r>
      <w:r>
        <w:rPr>
          <w:rFonts w:hint="eastAsia" w:ascii="Times New Roman" w:hAnsi="Times New Roman" w:eastAsia="楷体" w:cs="Times New Roman"/>
          <w:sz w:val="18"/>
          <w:szCs w:val="18"/>
          <w:lang w:val="en-US" w:eastAsia="zh-CN"/>
        </w:rPr>
        <w:t>：元素长度；</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：到的属性元素数量。</w:t>
      </w:r>
    </w:p>
    <w:p w14:paraId="7644B85B">
      <w:pPr>
        <w:numPr>
          <w:ilvl w:val="0"/>
          <w:numId w:val="238"/>
        </w:numPr>
        <w:ind w:left="0" w:leftChars="0" w:firstLine="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从属性中获取指定标号的 u32 类型数据值</w:t>
      </w:r>
    </w:p>
    <w:p w14:paraId="73FDD2F1">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of_property_read_u32_index(const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u32 index,</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u32 *out_value)</w:t>
      </w:r>
      <w:r>
        <w:rPr>
          <w:rFonts w:hint="eastAsia" w:ascii="Times New Roman" w:hAnsi="Times New Roman" w:eastAsia="楷体" w:cs="Times New Roman"/>
          <w:color w:val="2E54A1" w:themeColor="accent1" w:themeShade="BF"/>
          <w:sz w:val="18"/>
          <w:szCs w:val="18"/>
          <w:lang w:val="en-US" w:eastAsia="zh-CN"/>
        </w:rPr>
        <w:t>;</w:t>
      </w:r>
    </w:p>
    <w:p w14:paraId="38B85AC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np</w:t>
      </w:r>
      <w:r>
        <w:rPr>
          <w:rFonts w:hint="eastAsia" w:ascii="Times New Roman" w:hAnsi="Times New Roman" w:eastAsia="楷体" w:cs="Times New Roman"/>
          <w:sz w:val="18"/>
          <w:szCs w:val="18"/>
          <w:lang w:val="en-US" w:eastAsia="zh-CN"/>
        </w:rPr>
        <w:t>：设备节点；</w:t>
      </w:r>
      <w:r>
        <w:rPr>
          <w:rFonts w:hint="eastAsia" w:ascii="Times New Roman" w:hAnsi="Times New Roman" w:eastAsia="楷体" w:cs="Times New Roman"/>
          <w:b/>
          <w:bCs/>
          <w:sz w:val="18"/>
          <w:szCs w:val="18"/>
          <w:lang w:val="en-US" w:eastAsia="zh-CN"/>
        </w:rPr>
        <w:t>proname</w:t>
      </w:r>
      <w:r>
        <w:rPr>
          <w:rFonts w:hint="eastAsia" w:ascii="Times New Roman" w:hAnsi="Times New Roman" w:eastAsia="楷体" w:cs="Times New Roman"/>
          <w:sz w:val="18"/>
          <w:szCs w:val="18"/>
          <w:lang w:val="en-US" w:eastAsia="zh-CN"/>
        </w:rPr>
        <w:t>：要读取的属性名字；</w:t>
      </w:r>
      <w:r>
        <w:rPr>
          <w:rFonts w:hint="eastAsia" w:ascii="Times New Roman" w:hAnsi="Times New Roman" w:eastAsia="楷体" w:cs="Times New Roman"/>
          <w:b/>
          <w:bCs/>
          <w:sz w:val="18"/>
          <w:szCs w:val="18"/>
          <w:lang w:val="en-US" w:eastAsia="zh-CN"/>
        </w:rPr>
        <w:t>index</w:t>
      </w:r>
      <w:r>
        <w:rPr>
          <w:rFonts w:hint="eastAsia" w:ascii="Times New Roman" w:hAnsi="Times New Roman" w:eastAsia="楷体" w:cs="Times New Roman"/>
          <w:sz w:val="18"/>
          <w:szCs w:val="18"/>
          <w:lang w:val="en-US" w:eastAsia="zh-CN"/>
        </w:rPr>
        <w:t>：要读取的值标号；</w:t>
      </w:r>
      <w:r>
        <w:rPr>
          <w:rFonts w:hint="eastAsia" w:ascii="Times New Roman" w:hAnsi="Times New Roman" w:eastAsia="楷体" w:cs="Times New Roman"/>
          <w:b/>
          <w:bCs/>
          <w:sz w:val="18"/>
          <w:szCs w:val="18"/>
          <w:lang w:val="en-US" w:eastAsia="zh-CN"/>
        </w:rPr>
        <w:t>out_value</w:t>
      </w:r>
      <w:r>
        <w:rPr>
          <w:rFonts w:hint="eastAsia" w:ascii="Times New Roman" w:hAnsi="Times New Roman" w:eastAsia="楷体" w:cs="Times New Roman"/>
          <w:sz w:val="18"/>
          <w:szCs w:val="18"/>
          <w:lang w:val="en-US" w:eastAsia="zh-CN"/>
        </w:rPr>
        <w:t>：读取到的值；</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：0表示读取成功，负值表示读取失败，-EINVAL 表示属性不存在，-ENODATA 表示没有要读取的数据，-EOVERFLOW 表示属性值列表太小。</w:t>
      </w:r>
    </w:p>
    <w:p w14:paraId="5E04770A">
      <w:pPr>
        <w:numPr>
          <w:ilvl w:val="0"/>
          <w:numId w:val="23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读取属性中 u8、u16、u32 和 u64 类型的数组数据</w:t>
      </w:r>
    </w:p>
    <w:p w14:paraId="69554649">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of_property_read_u8_array(const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u8 *out_values,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size_t sz)</w:t>
      </w:r>
      <w:r>
        <w:rPr>
          <w:rFonts w:hint="eastAsia" w:ascii="Times New Roman" w:hAnsi="Times New Roman" w:eastAsia="楷体" w:cs="Times New Roman"/>
          <w:color w:val="2E54A1" w:themeColor="accent1" w:themeShade="BF"/>
          <w:sz w:val="18"/>
          <w:szCs w:val="18"/>
          <w:lang w:val="en-US" w:eastAsia="zh-CN"/>
        </w:rPr>
        <w:t>;</w:t>
      </w:r>
    </w:p>
    <w:p w14:paraId="7B612E37">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of_property_read_u16_array(const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u16 *out_values,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size_t sz)</w:t>
      </w:r>
      <w:r>
        <w:rPr>
          <w:rFonts w:hint="eastAsia" w:ascii="Times New Roman" w:hAnsi="Times New Roman" w:eastAsia="楷体" w:cs="Times New Roman"/>
          <w:color w:val="2E54A1" w:themeColor="accent1" w:themeShade="BF"/>
          <w:sz w:val="18"/>
          <w:szCs w:val="18"/>
          <w:lang w:val="en-US" w:eastAsia="zh-CN"/>
        </w:rPr>
        <w:t>;</w:t>
      </w:r>
    </w:p>
    <w:p w14:paraId="392DD2F6">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of_property_read_u32_array(const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u32 *out_values,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size_t sz)</w:t>
      </w:r>
      <w:r>
        <w:rPr>
          <w:rFonts w:hint="eastAsia" w:ascii="Times New Roman" w:hAnsi="Times New Roman" w:eastAsia="楷体" w:cs="Times New Roman"/>
          <w:color w:val="2E54A1" w:themeColor="accent1" w:themeShade="BF"/>
          <w:sz w:val="18"/>
          <w:szCs w:val="18"/>
          <w:lang w:val="en-US" w:eastAsia="zh-CN"/>
        </w:rPr>
        <w:t>;</w:t>
      </w:r>
    </w:p>
    <w:p w14:paraId="130CF193">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of_property_read_u64_array(const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u64 *out_values,size_t sz)</w:t>
      </w:r>
      <w:r>
        <w:rPr>
          <w:rFonts w:hint="eastAsia" w:ascii="Times New Roman" w:hAnsi="Times New Roman" w:eastAsia="楷体" w:cs="Times New Roman"/>
          <w:color w:val="2E54A1" w:themeColor="accent1" w:themeShade="BF"/>
          <w:sz w:val="18"/>
          <w:szCs w:val="18"/>
          <w:lang w:val="en-US" w:eastAsia="zh-CN"/>
        </w:rPr>
        <w:t>;</w:t>
      </w:r>
    </w:p>
    <w:p w14:paraId="2846F552">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proname</w:t>
      </w:r>
      <w:r>
        <w:rPr>
          <w:rFonts w:hint="default" w:ascii="Times New Roman" w:hAnsi="Times New Roman" w:eastAsia="楷体" w:cs="Times New Roman"/>
          <w:sz w:val="18"/>
          <w:szCs w:val="18"/>
          <w:lang w:val="en-US" w:eastAsia="zh-CN"/>
        </w:rPr>
        <w:t>：要读取的属性</w:t>
      </w:r>
      <w:r>
        <w:rPr>
          <w:rFonts w:hint="eastAsia" w:ascii="Times New Roman" w:hAnsi="Times New Roman" w:eastAsia="楷体" w:cs="Times New Roman"/>
          <w:sz w:val="18"/>
          <w:szCs w:val="18"/>
          <w:lang w:val="en-US" w:eastAsia="zh-CN"/>
        </w:rPr>
        <w:t>的</w:t>
      </w:r>
      <w:r>
        <w:rPr>
          <w:rFonts w:hint="default" w:ascii="Times New Roman" w:hAnsi="Times New Roman" w:eastAsia="楷体" w:cs="Times New Roman"/>
          <w:sz w:val="18"/>
          <w:szCs w:val="18"/>
          <w:lang w:val="en-US" w:eastAsia="zh-CN"/>
        </w:rPr>
        <w:t>名字</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out_value</w:t>
      </w:r>
      <w:r>
        <w:rPr>
          <w:rFonts w:hint="eastAsia" w:ascii="Times New Roman" w:hAnsi="Times New Roman" w:eastAsia="楷体" w:cs="Times New Roman"/>
          <w:sz w:val="18"/>
          <w:szCs w:val="18"/>
          <w:lang w:val="en-US" w:eastAsia="zh-CN"/>
        </w:rPr>
        <w:t>：读取到的数组值；sz：要读取的数组元素数量；</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：0表示成功，负值表示读取失败，-EINVAL 表示属性不存在，-ENODATA 表示没有要读取的数据，-EOVERFLOW 表示属性值列表太小。</w:t>
      </w:r>
    </w:p>
    <w:p w14:paraId="6E785D8E">
      <w:pPr>
        <w:numPr>
          <w:ilvl w:val="0"/>
          <w:numId w:val="23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读取</w:t>
      </w:r>
      <w:r>
        <w:rPr>
          <w:rFonts w:hint="eastAsia" w:ascii="Times New Roman" w:hAnsi="Times New Roman" w:eastAsia="楷体" w:cs="Times New Roman"/>
          <w:b/>
          <w:bCs/>
          <w:sz w:val="18"/>
          <w:szCs w:val="18"/>
          <w:lang w:val="en-US" w:eastAsia="zh-CN"/>
        </w:rPr>
        <w:t>只有一个整型值的属性</w:t>
      </w:r>
    </w:p>
    <w:p w14:paraId="6DC89072">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of_property_read_u8(const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u8 *out_value)</w:t>
      </w:r>
      <w:r>
        <w:rPr>
          <w:rFonts w:hint="eastAsia" w:ascii="Times New Roman" w:hAnsi="Times New Roman" w:eastAsia="楷体" w:cs="Times New Roman"/>
          <w:color w:val="2E54A1" w:themeColor="accent1" w:themeShade="BF"/>
          <w:sz w:val="18"/>
          <w:szCs w:val="18"/>
          <w:lang w:val="en-US" w:eastAsia="zh-CN"/>
        </w:rPr>
        <w:t>;</w:t>
      </w:r>
    </w:p>
    <w:p w14:paraId="4AA2BF71">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of_property_read_u16(const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u16 *out_value)</w:t>
      </w:r>
      <w:r>
        <w:rPr>
          <w:rFonts w:hint="eastAsia" w:ascii="Times New Roman" w:hAnsi="Times New Roman" w:eastAsia="楷体" w:cs="Times New Roman"/>
          <w:color w:val="2E54A1" w:themeColor="accent1" w:themeShade="BF"/>
          <w:sz w:val="18"/>
          <w:szCs w:val="18"/>
          <w:lang w:val="en-US" w:eastAsia="zh-CN"/>
        </w:rPr>
        <w:t>;</w:t>
      </w:r>
    </w:p>
    <w:p w14:paraId="0E7018A8">
      <w:pPr>
        <w:numPr>
          <w:ilvl w:val="0"/>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of_property_read_u32(const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u32 *out_value)</w:t>
      </w:r>
      <w:r>
        <w:rPr>
          <w:rFonts w:hint="eastAsia" w:ascii="Times New Roman" w:hAnsi="Times New Roman" w:eastAsia="楷体" w:cs="Times New Roman"/>
          <w:color w:val="2E54A1" w:themeColor="accent1" w:themeShade="BF"/>
          <w:sz w:val="18"/>
          <w:szCs w:val="18"/>
          <w:lang w:val="en-US" w:eastAsia="zh-CN"/>
        </w:rPr>
        <w:t>;</w:t>
      </w:r>
    </w:p>
    <w:p w14:paraId="7C61439E">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of_property_read_u64(const 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u64 *out_value)</w:t>
      </w:r>
      <w:r>
        <w:rPr>
          <w:rFonts w:hint="eastAsia" w:ascii="Times New Roman" w:hAnsi="Times New Roman" w:eastAsia="楷体" w:cs="Times New Roman"/>
          <w:color w:val="2E54A1" w:themeColor="accent1" w:themeShade="BF"/>
          <w:sz w:val="18"/>
          <w:szCs w:val="18"/>
          <w:lang w:val="en-US" w:eastAsia="zh-CN"/>
        </w:rPr>
        <w:t>;</w:t>
      </w:r>
    </w:p>
    <w:p w14:paraId="71D9AA2A">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proname</w:t>
      </w:r>
      <w:r>
        <w:rPr>
          <w:rFonts w:hint="default" w:ascii="Times New Roman" w:hAnsi="Times New Roman" w:eastAsia="楷体" w:cs="Times New Roman"/>
          <w:sz w:val="18"/>
          <w:szCs w:val="18"/>
          <w:lang w:val="en-US" w:eastAsia="zh-CN"/>
        </w:rPr>
        <w:t>：要读取的属性的名字；</w:t>
      </w:r>
      <w:r>
        <w:rPr>
          <w:rFonts w:hint="default" w:ascii="Times New Roman" w:hAnsi="Times New Roman" w:eastAsia="楷体" w:cs="Times New Roman"/>
          <w:b/>
          <w:bCs/>
          <w:sz w:val="18"/>
          <w:szCs w:val="18"/>
          <w:lang w:val="en-US" w:eastAsia="zh-CN"/>
        </w:rPr>
        <w:t>out_value</w:t>
      </w:r>
      <w:r>
        <w:rPr>
          <w:rFonts w:hint="default" w:ascii="Times New Roman" w:hAnsi="Times New Roman" w:eastAsia="楷体" w:cs="Times New Roman"/>
          <w:sz w:val="18"/>
          <w:szCs w:val="18"/>
          <w:lang w:val="en-US" w:eastAsia="zh-CN"/>
        </w:rPr>
        <w:t>：读取到的数组值；</w:t>
      </w:r>
      <w:r>
        <w:rPr>
          <w:rFonts w:hint="default" w:ascii="Times New Roman" w:hAnsi="Times New Roman" w:eastAsia="楷体" w:cs="Times New Roman"/>
          <w:b/>
          <w:bCs/>
          <w:sz w:val="18"/>
          <w:szCs w:val="18"/>
          <w:lang w:val="en-US" w:eastAsia="zh-CN"/>
        </w:rPr>
        <w:t>返回值</w:t>
      </w:r>
      <w:r>
        <w:rPr>
          <w:rFonts w:hint="default" w:ascii="Times New Roman" w:hAnsi="Times New Roman" w:eastAsia="楷体" w:cs="Times New Roman"/>
          <w:sz w:val="18"/>
          <w:szCs w:val="18"/>
          <w:lang w:val="en-US" w:eastAsia="zh-CN"/>
        </w:rPr>
        <w:t>：0表示成功，负值表示读取失败，-EINVAL 表示属性不存在，-ENODATA 表示没有要读取的数据，-EOVERFLOW 表示属性值列表太小。</w:t>
      </w:r>
    </w:p>
    <w:p w14:paraId="23D8A262">
      <w:pPr>
        <w:numPr>
          <w:ilvl w:val="0"/>
          <w:numId w:val="23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读取属性中</w:t>
      </w:r>
      <w:r>
        <w:rPr>
          <w:rFonts w:hint="eastAsia" w:ascii="Times New Roman" w:hAnsi="Times New Roman" w:eastAsia="楷体" w:cs="Times New Roman"/>
          <w:b/>
          <w:bCs/>
          <w:sz w:val="18"/>
          <w:szCs w:val="18"/>
          <w:lang w:val="en-US" w:eastAsia="zh-CN"/>
        </w:rPr>
        <w:t>的</w:t>
      </w:r>
      <w:r>
        <w:rPr>
          <w:rFonts w:hint="default" w:ascii="Times New Roman" w:hAnsi="Times New Roman" w:eastAsia="楷体" w:cs="Times New Roman"/>
          <w:b/>
          <w:bCs/>
          <w:sz w:val="18"/>
          <w:szCs w:val="18"/>
          <w:lang w:val="en-US" w:eastAsia="zh-CN"/>
        </w:rPr>
        <w:t>字符串值</w:t>
      </w:r>
    </w:p>
    <w:p w14:paraId="569C6197">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of_property_read_string(struct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*propname,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**out_string)</w:t>
      </w:r>
      <w:r>
        <w:rPr>
          <w:rFonts w:hint="eastAsia" w:ascii="Times New Roman" w:hAnsi="Times New Roman" w:eastAsia="楷体" w:cs="Times New Roman"/>
          <w:color w:val="2E54A1" w:themeColor="accent1" w:themeShade="BF"/>
          <w:sz w:val="18"/>
          <w:szCs w:val="18"/>
          <w:lang w:val="en-US" w:eastAsia="zh-CN"/>
        </w:rPr>
        <w:t>;</w:t>
      </w:r>
    </w:p>
    <w:p w14:paraId="3AD213BC">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proname</w:t>
      </w:r>
      <w:r>
        <w:rPr>
          <w:rFonts w:hint="default" w:ascii="Times New Roman" w:hAnsi="Times New Roman" w:eastAsia="楷体" w:cs="Times New Roman"/>
          <w:sz w:val="18"/>
          <w:szCs w:val="18"/>
          <w:lang w:val="en-US" w:eastAsia="zh-CN"/>
        </w:rPr>
        <w:t>：要读取的属性的名字；</w:t>
      </w:r>
      <w:r>
        <w:rPr>
          <w:rFonts w:hint="default" w:ascii="Times New Roman" w:hAnsi="Times New Roman" w:eastAsia="楷体" w:cs="Times New Roman"/>
          <w:b/>
          <w:bCs/>
          <w:sz w:val="18"/>
          <w:szCs w:val="18"/>
          <w:lang w:val="en-US" w:eastAsia="zh-CN"/>
        </w:rPr>
        <w:t>out_string</w:t>
      </w:r>
      <w:r>
        <w:rPr>
          <w:rFonts w:hint="default" w:ascii="Times New Roman" w:hAnsi="Times New Roman" w:eastAsia="楷体" w:cs="Times New Roman"/>
          <w:sz w:val="18"/>
          <w:szCs w:val="18"/>
          <w:lang w:val="en-US" w:eastAsia="zh-CN"/>
        </w:rPr>
        <w:t>：读取到的字符串值</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：0表示成功，负值表示失败。</w:t>
      </w:r>
    </w:p>
    <w:p w14:paraId="14C41257">
      <w:pPr>
        <w:numPr>
          <w:ilvl w:val="0"/>
          <w:numId w:val="23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获取#address-cells 属性值</w:t>
      </w:r>
    </w:p>
    <w:p w14:paraId="62D8710B">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of_n_addr_cells(struct device_node *np)</w:t>
      </w:r>
      <w:r>
        <w:rPr>
          <w:rFonts w:hint="eastAsia" w:ascii="Times New Roman" w:hAnsi="Times New Roman" w:eastAsia="楷体" w:cs="Times New Roman"/>
          <w:color w:val="2E54A1" w:themeColor="accent1" w:themeShade="BF"/>
          <w:sz w:val="18"/>
          <w:szCs w:val="18"/>
          <w:lang w:val="en-US" w:eastAsia="zh-CN"/>
        </w:rPr>
        <w:t>;</w:t>
      </w:r>
    </w:p>
    <w:p w14:paraId="48F0B209">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返回值</w:t>
      </w:r>
      <w:r>
        <w:rPr>
          <w:rFonts w:hint="default" w:ascii="Times New Roman" w:hAnsi="Times New Roman" w:eastAsia="楷体" w:cs="Times New Roman"/>
          <w:sz w:val="18"/>
          <w:szCs w:val="18"/>
          <w:lang w:val="en-US" w:eastAsia="zh-CN"/>
        </w:rPr>
        <w:t>：获取到的#address-cells 属性值。</w:t>
      </w:r>
    </w:p>
    <w:p w14:paraId="629E40A5">
      <w:pPr>
        <w:numPr>
          <w:ilvl w:val="0"/>
          <w:numId w:val="2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获取#size-cells 属性值</w:t>
      </w:r>
    </w:p>
    <w:p w14:paraId="61B5F7E7">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of_n_size_cells(struct device_node *np)</w:t>
      </w:r>
      <w:r>
        <w:rPr>
          <w:rFonts w:hint="eastAsia" w:ascii="Times New Roman" w:hAnsi="Times New Roman" w:eastAsia="楷体" w:cs="Times New Roman"/>
          <w:color w:val="2E54A1" w:themeColor="accent1" w:themeShade="BF"/>
          <w:sz w:val="18"/>
          <w:szCs w:val="18"/>
          <w:lang w:val="en-US" w:eastAsia="zh-CN"/>
        </w:rPr>
        <w:t>;</w:t>
      </w:r>
    </w:p>
    <w:p w14:paraId="32337FB5">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返回值</w:t>
      </w:r>
      <w:r>
        <w:rPr>
          <w:rFonts w:hint="default" w:ascii="Times New Roman" w:hAnsi="Times New Roman" w:eastAsia="楷体" w:cs="Times New Roman"/>
          <w:sz w:val="18"/>
          <w:szCs w:val="18"/>
          <w:lang w:val="en-US" w:eastAsia="zh-CN"/>
        </w:rPr>
        <w:t>：获取到的#size-cells 属性值。</w:t>
      </w:r>
    </w:p>
    <w:p w14:paraId="4AB33FE3">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其他常用的 OF 函数</w:t>
      </w:r>
    </w:p>
    <w:p w14:paraId="0360B974">
      <w:pPr>
        <w:numPr>
          <w:ilvl w:val="0"/>
          <w:numId w:val="239"/>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查看节点的 compatible 属性是否有包含 compat 指定的字符串</w:t>
      </w:r>
    </w:p>
    <w:p w14:paraId="49DA0115">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of_device_is_compatible(const struct device_node *device,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*compat)</w:t>
      </w:r>
      <w:r>
        <w:rPr>
          <w:rFonts w:hint="eastAsia" w:ascii="Times New Roman" w:hAnsi="Times New Roman" w:eastAsia="楷体" w:cs="Times New Roman"/>
          <w:color w:val="2E54A1" w:themeColor="accent1" w:themeShade="BF"/>
          <w:sz w:val="18"/>
          <w:szCs w:val="18"/>
          <w:lang w:val="en-US" w:eastAsia="zh-CN"/>
        </w:rPr>
        <w:t>;</w:t>
      </w:r>
    </w:p>
    <w:p w14:paraId="68735FA7">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device</w:t>
      </w:r>
      <w:r>
        <w:rPr>
          <w:rFonts w:hint="default" w:ascii="Times New Roman" w:hAnsi="Times New Roman" w:eastAsia="楷体" w:cs="Times New Roman"/>
          <w:sz w:val="18"/>
          <w:szCs w:val="18"/>
          <w:lang w:val="en-US" w:eastAsia="zh-CN"/>
        </w:rPr>
        <w:t>：设备节点</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compat</w:t>
      </w:r>
      <w:r>
        <w:rPr>
          <w:rFonts w:hint="eastAsia" w:ascii="Times New Roman" w:hAnsi="Times New Roman" w:eastAsia="楷体" w:cs="Times New Roman"/>
          <w:sz w:val="18"/>
          <w:szCs w:val="18"/>
          <w:lang w:val="en-US" w:eastAsia="zh-CN"/>
        </w:rPr>
        <w:t>：要查看的字符串；</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：0表示节点的compatible 属性中不包含 compat 指定的字符串，正数表示节点的compatible 属性中包含 compat 指定的字符串。</w:t>
      </w:r>
    </w:p>
    <w:p w14:paraId="4A7B5E37">
      <w:pPr>
        <w:numPr>
          <w:ilvl w:val="0"/>
          <w:numId w:val="239"/>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获取地址相关属性，主要是reg或assigned-addresses属性值</w:t>
      </w:r>
    </w:p>
    <w:p w14:paraId="0E38618A">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const __be32 *of_get_address(struct device_node *dev,</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index,</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u64 *size,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unsigned int *flags)</w:t>
      </w:r>
      <w:r>
        <w:rPr>
          <w:rFonts w:hint="eastAsia" w:ascii="Times New Roman" w:hAnsi="Times New Roman" w:eastAsia="楷体" w:cs="Times New Roman"/>
          <w:color w:val="2E54A1" w:themeColor="accent1" w:themeShade="BF"/>
          <w:sz w:val="18"/>
          <w:szCs w:val="18"/>
          <w:lang w:val="en-US" w:eastAsia="zh-CN"/>
        </w:rPr>
        <w:t>;</w:t>
      </w:r>
    </w:p>
    <w:p w14:paraId="29F0C820">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w:t>
      </w:r>
      <w:r>
        <w:rPr>
          <w:rFonts w:hint="default" w:ascii="Times New Roman" w:hAnsi="Times New Roman" w:eastAsia="楷体" w:cs="Times New Roman"/>
          <w:sz w:val="18"/>
          <w:szCs w:val="18"/>
          <w:lang w:val="en-US" w:eastAsia="zh-CN"/>
        </w:rPr>
        <w:t>：设备节点</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index</w:t>
      </w:r>
      <w:r>
        <w:rPr>
          <w:rFonts w:hint="eastAsia" w:ascii="Times New Roman" w:hAnsi="Times New Roman" w:eastAsia="楷体" w:cs="Times New Roman"/>
          <w:sz w:val="18"/>
          <w:szCs w:val="18"/>
          <w:lang w:val="en-US" w:eastAsia="zh-CN"/>
        </w:rPr>
        <w:t>：要读取的地址标号；</w:t>
      </w:r>
      <w:r>
        <w:rPr>
          <w:rFonts w:hint="eastAsia" w:ascii="Times New Roman" w:hAnsi="Times New Roman" w:eastAsia="楷体" w:cs="Times New Roman"/>
          <w:b/>
          <w:bCs/>
          <w:sz w:val="18"/>
          <w:szCs w:val="18"/>
          <w:lang w:val="en-US" w:eastAsia="zh-CN"/>
        </w:rPr>
        <w:t>flags</w:t>
      </w:r>
      <w:r>
        <w:rPr>
          <w:rFonts w:hint="eastAsia" w:ascii="Times New Roman" w:hAnsi="Times New Roman" w:eastAsia="楷体" w:cs="Times New Roman"/>
          <w:sz w:val="18"/>
          <w:szCs w:val="18"/>
          <w:lang w:val="en-US" w:eastAsia="zh-CN"/>
        </w:rPr>
        <w:t>：参数，如 IORESOURCE_IO、IORESOURCE_MEM 等参数；</w:t>
      </w:r>
    </w:p>
    <w:p w14:paraId="5DDF763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size</w:t>
      </w:r>
      <w:r>
        <w:rPr>
          <w:rFonts w:hint="eastAsia" w:ascii="Times New Roman" w:hAnsi="Times New Roman" w:eastAsia="楷体" w:cs="Times New Roman"/>
          <w:sz w:val="18"/>
          <w:szCs w:val="18"/>
          <w:lang w:val="en-US" w:eastAsia="zh-CN"/>
        </w:rPr>
        <w:t>：地址长度；返回值：读取到的地址数据首地址，为 NULL 的话表示读取失败。</w:t>
      </w:r>
    </w:p>
    <w:p w14:paraId="16D58734">
      <w:pPr>
        <w:numPr>
          <w:ilvl w:val="0"/>
          <w:numId w:val="239"/>
        </w:numPr>
        <w:ind w:left="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将从设备树读取到的地址转换为物理地址</w:t>
      </w:r>
    </w:p>
    <w:p w14:paraId="7315DDB5">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u64 of_translate_address(struct device_node *dev,</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__be32 *in_addr)</w:t>
      </w:r>
      <w:r>
        <w:rPr>
          <w:rFonts w:hint="eastAsia" w:ascii="Times New Roman" w:hAnsi="Times New Roman" w:eastAsia="楷体" w:cs="Times New Roman"/>
          <w:color w:val="2E54A1" w:themeColor="accent1" w:themeShade="BF"/>
          <w:sz w:val="18"/>
          <w:szCs w:val="18"/>
          <w:lang w:val="en-US" w:eastAsia="zh-CN"/>
        </w:rPr>
        <w:t>;</w:t>
      </w:r>
    </w:p>
    <w:p w14:paraId="7EB94085">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in_addr</w:t>
      </w:r>
      <w:r>
        <w:rPr>
          <w:rFonts w:hint="default" w:ascii="Times New Roman" w:hAnsi="Times New Roman" w:eastAsia="楷体" w:cs="Times New Roman"/>
          <w:sz w:val="18"/>
          <w:szCs w:val="18"/>
          <w:lang w:val="en-US" w:eastAsia="zh-CN"/>
        </w:rPr>
        <w:t>：要转换的地址</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：得到的物理地址，如果为 OF_BAD_ADDR 的话表示转换失败。</w:t>
      </w:r>
    </w:p>
    <w:p w14:paraId="75503A40">
      <w:pPr>
        <w:numPr>
          <w:ilvl w:val="0"/>
          <w:numId w:val="239"/>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将 reg 属性值转换为 resource 结构体类型</w:t>
      </w:r>
    </w:p>
    <w:p w14:paraId="49C361D8">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IIC、SPI、GPIO</w:t>
      </w:r>
      <w:r>
        <w:rPr>
          <w:rFonts w:hint="eastAsia" w:ascii="Times New Roman" w:hAnsi="Times New Roman" w:eastAsia="楷体" w:cs="Times New Roman"/>
          <w:sz w:val="18"/>
          <w:szCs w:val="18"/>
          <w:lang w:val="en-US" w:eastAsia="zh-CN"/>
        </w:rPr>
        <w:t>等这些外设都有对应的寄存器，这些寄存器其实就是一组内存空间，在Linux内核中使用 resource 结构体来描述一段内存空间，此结构体是在文件 include/linux/ioport.h中定义的，内容如下;</w:t>
      </w:r>
    </w:p>
    <w:p w14:paraId="625F5601">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50945" cy="915035"/>
            <wp:effectExtent l="0" t="0" r="13335" b="14605"/>
            <wp:docPr id="7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32"/>
                    <pic:cNvPicPr>
                      <a:picLocks noChangeAspect="1"/>
                    </pic:cNvPicPr>
                  </pic:nvPicPr>
                  <pic:blipFill>
                    <a:blip r:embed="rId1018"/>
                    <a:stretch>
                      <a:fillRect/>
                    </a:stretch>
                  </pic:blipFill>
                  <pic:spPr>
                    <a:xfrm>
                      <a:off x="0" y="0"/>
                      <a:ext cx="3750945" cy="915035"/>
                    </a:xfrm>
                    <a:prstGeom prst="rect">
                      <a:avLst/>
                    </a:prstGeom>
                    <a:noFill/>
                    <a:ln>
                      <a:noFill/>
                    </a:ln>
                  </pic:spPr>
                </pic:pic>
              </a:graphicData>
            </a:graphic>
          </wp:inline>
        </w:drawing>
      </w:r>
    </w:p>
    <w:p w14:paraId="12761475">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对于32为的SOC来说，resource_size_t 是u32类型的，可选的资源标志flags的值也是在文件 include/linux/ioport.h 中定义的，其中常用的资源标志有：IORESOURCE_MEM 、IORESOURCE_REG 和IORESOURCE_IRQ 等。使用下述函数可将reg属性中的地址信息转换成 resource 结构体类型，函数原型如下：</w:t>
      </w:r>
    </w:p>
    <w:p w14:paraId="27168422">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of_address_to_resource(struct device_node *dev,</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index,</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resource *r)</w:t>
      </w:r>
      <w:r>
        <w:rPr>
          <w:rFonts w:hint="eastAsia" w:ascii="Times New Roman" w:hAnsi="Times New Roman" w:eastAsia="楷体" w:cs="Times New Roman"/>
          <w:color w:val="2E54A1" w:themeColor="accent1" w:themeShade="BF"/>
          <w:sz w:val="18"/>
          <w:szCs w:val="18"/>
          <w:lang w:val="en-US" w:eastAsia="zh-CN"/>
        </w:rPr>
        <w:t>;</w:t>
      </w:r>
    </w:p>
    <w:p w14:paraId="17528CE0">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dev</w:t>
      </w:r>
      <w:r>
        <w:rPr>
          <w:rFonts w:hint="default" w:ascii="Times New Roman" w:hAnsi="Times New Roman" w:eastAsia="楷体" w:cs="Times New Roman"/>
          <w:sz w:val="18"/>
          <w:szCs w:val="18"/>
          <w:lang w:val="en-US" w:eastAsia="zh-CN"/>
        </w:rPr>
        <w:t>：设备节点；</w:t>
      </w:r>
      <w:r>
        <w:rPr>
          <w:rFonts w:hint="default" w:ascii="Times New Roman" w:hAnsi="Times New Roman" w:eastAsia="楷体" w:cs="Times New Roman"/>
          <w:b/>
          <w:bCs/>
          <w:sz w:val="18"/>
          <w:szCs w:val="18"/>
          <w:lang w:val="en-US" w:eastAsia="zh-CN"/>
        </w:rPr>
        <w:t>index</w:t>
      </w:r>
      <w:r>
        <w:rPr>
          <w:rFonts w:hint="default" w:ascii="Times New Roman" w:hAnsi="Times New Roman" w:eastAsia="楷体" w:cs="Times New Roman"/>
          <w:sz w:val="18"/>
          <w:szCs w:val="18"/>
          <w:lang w:val="en-US" w:eastAsia="zh-CN"/>
        </w:rPr>
        <w:t>：地址资源标号</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r</w:t>
      </w:r>
      <w:r>
        <w:rPr>
          <w:rFonts w:hint="eastAsia" w:ascii="Times New Roman" w:hAnsi="Times New Roman" w:eastAsia="楷体" w:cs="Times New Roman"/>
          <w:sz w:val="18"/>
          <w:szCs w:val="18"/>
          <w:lang w:val="en-US" w:eastAsia="zh-CN"/>
        </w:rPr>
        <w:t>：得到的 resource 类型的资源值；</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：0表示转换成功，负值表示失败。</w:t>
      </w:r>
    </w:p>
    <w:p w14:paraId="0C3C0346">
      <w:pPr>
        <w:numPr>
          <w:ilvl w:val="0"/>
          <w:numId w:val="239"/>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直接内存映射</w:t>
      </w:r>
    </w:p>
    <w:p w14:paraId="677CBCC7">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以前通过 ioremap()函数来完成物理地址到虚拟地址的映射，引入设备树后可直接通过 of_iomap()函数来获取内存地址对应的虚拟地址，使用设备树后，大部分驱动都是用of_iomap()来实现内存映射的。of_iomap()本质上也是将reg属性中的地址信息转换为虚拟地址，若reg属性有多段，可通过index参数指定要映射哪段内存，函数原型如下：</w:t>
      </w:r>
    </w:p>
    <w:p w14:paraId="28A455C2">
      <w:pPr>
        <w:numPr>
          <w:ilvl w:val="0"/>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__iomem *of_iomap(struct device_node *np,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index)</w:t>
      </w:r>
      <w:r>
        <w:rPr>
          <w:rFonts w:hint="eastAsia" w:ascii="Times New Roman" w:hAnsi="Times New Roman" w:eastAsia="楷体" w:cs="Times New Roman"/>
          <w:color w:val="2E54A1" w:themeColor="accent1" w:themeShade="BF"/>
          <w:sz w:val="18"/>
          <w:szCs w:val="18"/>
          <w:lang w:val="en-US" w:eastAsia="zh-CN"/>
        </w:rPr>
        <w:t>;</w:t>
      </w:r>
    </w:p>
    <w:p w14:paraId="49A99B18">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np</w:t>
      </w:r>
      <w:r>
        <w:rPr>
          <w:rFonts w:hint="default" w:ascii="Times New Roman" w:hAnsi="Times New Roman" w:eastAsia="楷体" w:cs="Times New Roman"/>
          <w:sz w:val="18"/>
          <w:szCs w:val="18"/>
          <w:lang w:val="en-US" w:eastAsia="zh-CN"/>
        </w:rPr>
        <w:t>：设备节点</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index</w:t>
      </w:r>
      <w:r>
        <w:rPr>
          <w:rFonts w:hint="eastAsia" w:ascii="Times New Roman" w:hAnsi="Times New Roman" w:eastAsia="楷体" w:cs="Times New Roman"/>
          <w:sz w:val="18"/>
          <w:szCs w:val="18"/>
          <w:lang w:val="en-US" w:eastAsia="zh-CN"/>
        </w:rPr>
        <w:t>：reg 属性中要完成内存映射的段，如果 reg 属性只有一段的话 index 就设置为 0；</w:t>
      </w:r>
      <w:r>
        <w:rPr>
          <w:rFonts w:hint="eastAsia" w:ascii="Times New Roman" w:hAnsi="Times New Roman" w:eastAsia="楷体" w:cs="Times New Roman"/>
          <w:b/>
          <w:bCs/>
          <w:sz w:val="18"/>
          <w:szCs w:val="18"/>
          <w:lang w:val="en-US" w:eastAsia="zh-CN"/>
        </w:rPr>
        <w:t>返回值</w:t>
      </w:r>
      <w:r>
        <w:rPr>
          <w:rFonts w:hint="eastAsia" w:ascii="Times New Roman" w:hAnsi="Times New Roman" w:eastAsia="楷体" w:cs="Times New Roman"/>
          <w:sz w:val="18"/>
          <w:szCs w:val="18"/>
          <w:lang w:val="en-US" w:eastAsia="zh-CN"/>
        </w:rPr>
        <w:t>：经过内存映射后的虚拟内存首地址，为 NULL则表示内存映射失败。</w:t>
      </w:r>
    </w:p>
    <w:p w14:paraId="62679E89">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50EDEBB5">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1" w:name="_Toc23785"/>
      <w:r>
        <w:rPr>
          <w:rFonts w:hint="eastAsia" w:ascii="Times New Roman" w:hAnsi="Times New Roman" w:eastAsia="楷体" w:cs="Times New Roman"/>
          <w:b/>
          <w:bCs/>
          <w:szCs w:val="21"/>
          <w:lang w:val="en-US" w:eastAsia="zh-CN"/>
        </w:rPr>
        <w:t>设备树下的LED驱动实验</w:t>
      </w:r>
      <w:bookmarkEnd w:id="131"/>
    </w:p>
    <w:p w14:paraId="29B2F38E">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在新字符设备驱动章节中是在驱动文件中定义了相关的寄存器物理地址，并使用 io_remap()函数将LED相关寄存器的物理地址映射为虚拟地址，然后操作相应的寄存器对LED进行初始化，本章在此基础上进行修改。本章实验使用设备树向内核传递相关的寄存器物理地址，并使用上一章介绍的OF函数从设备树中获取需要的属性值，然后根据获取的属性值对LED进行初始化。修改的主要内容如下：</w:t>
      </w:r>
    </w:p>
    <w:p w14:paraId="41604843">
      <w:pPr>
        <w:numPr>
          <w:ilvl w:val="0"/>
          <w:numId w:val="24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在设备树文件 imx6ull-alientek-emmc.dts中创建相应的设备节点；</w:t>
      </w:r>
    </w:p>
    <w:p w14:paraId="0DF6845C">
      <w:pPr>
        <w:numPr>
          <w:ilvl w:val="0"/>
          <w:numId w:val="24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通过一系列OF函数获取LED设备节点中的属性值；</w:t>
      </w:r>
    </w:p>
    <w:p w14:paraId="4EF4F40E">
      <w:pPr>
        <w:numPr>
          <w:ilvl w:val="0"/>
          <w:numId w:val="24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通过获取设备树中的相关属性值初始化LED；</w:t>
      </w:r>
    </w:p>
    <w:p w14:paraId="21EC7AFB">
      <w:pPr>
        <w:numPr>
          <w:ilvl w:val="0"/>
          <w:numId w:val="241"/>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修改设备树文件</w:t>
      </w:r>
    </w:p>
    <w:p w14:paraId="4128D94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在设备树根节点的最后创建一个LED的子节点alphaled，输入如下内容：</w:t>
      </w:r>
    </w:p>
    <w:p w14:paraId="5D0F81C1">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45765" cy="1045845"/>
            <wp:effectExtent l="0" t="0" r="10795" b="5715"/>
            <wp:docPr id="7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33"/>
                    <pic:cNvPicPr>
                      <a:picLocks noChangeAspect="1"/>
                    </pic:cNvPicPr>
                  </pic:nvPicPr>
                  <pic:blipFill>
                    <a:blip r:embed="rId1019"/>
                    <a:srcRect r="11379"/>
                    <a:stretch>
                      <a:fillRect/>
                    </a:stretch>
                  </pic:blipFill>
                  <pic:spPr>
                    <a:xfrm>
                      <a:off x="0" y="0"/>
                      <a:ext cx="2945765" cy="1045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32455" cy="1045845"/>
            <wp:effectExtent l="0" t="0" r="6985" b="5715"/>
            <wp:docPr id="7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34"/>
                    <pic:cNvPicPr>
                      <a:picLocks noChangeAspect="1"/>
                    </pic:cNvPicPr>
                  </pic:nvPicPr>
                  <pic:blipFill>
                    <a:blip r:embed="rId1020"/>
                    <a:stretch>
                      <a:fillRect/>
                    </a:stretch>
                  </pic:blipFill>
                  <pic:spPr>
                    <a:xfrm>
                      <a:off x="0" y="0"/>
                      <a:ext cx="3132455" cy="1045845"/>
                    </a:xfrm>
                    <a:prstGeom prst="rect">
                      <a:avLst/>
                    </a:prstGeom>
                    <a:noFill/>
                    <a:ln>
                      <a:noFill/>
                    </a:ln>
                  </pic:spPr>
                </pic:pic>
              </a:graphicData>
            </a:graphic>
          </wp:inline>
        </w:drawing>
      </w:r>
    </w:p>
    <w:p w14:paraId="084B088D">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第147、148行，表示 reg属性中的起始地址和地址长度占1个字长；第150行， compatible属性的值为atkalpha-led，第151行，status的属性值为okay；第152行，reg属性中设置的就是驱动中需要用到的寄存器物理地址，比如第152行，就表示 CCM_CCGR1寄存器的起始地址为0X020C406C，寄存器长度为4个字节。修改完成后使用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指令重新编译一下设备树文件，将得到的imx6ull-alientek-emmc.dtb放到nfs目录下，重新启动Linux系统，进入</w:t>
      </w:r>
      <w:r>
        <w:rPr>
          <w:rFonts w:hint="eastAsia" w:ascii="Times New Roman" w:hAnsi="Times New Roman" w:eastAsia="楷体" w:cs="Times New Roman"/>
          <w:color w:val="2E54A1" w:themeColor="accent1" w:themeShade="BF"/>
          <w:sz w:val="18"/>
          <w:szCs w:val="18"/>
          <w:lang w:val="en-US" w:eastAsia="zh-CN"/>
        </w:rPr>
        <w:t>/proc/device-tree/</w:t>
      </w:r>
      <w:r>
        <w:rPr>
          <w:rFonts w:hint="eastAsia" w:ascii="Times New Roman" w:hAnsi="Times New Roman" w:eastAsia="楷体" w:cs="Times New Roman"/>
          <w:sz w:val="18"/>
          <w:szCs w:val="18"/>
          <w:lang w:val="en-US" w:eastAsia="zh-CN"/>
        </w:rPr>
        <w:t>目录下，可看到生成了一个新的设备节点alphaled。</w:t>
      </w:r>
    </w:p>
    <w:p w14:paraId="741A6EE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准备好设备树就可以开始编写驱动程序了，本章的驱动程序是在新字符设备驱动章节的基础上进行修改的，下面仅展示修改的部分，完整程序可查看正点原子驱动例程。</w:t>
      </w:r>
    </w:p>
    <w:p w14:paraId="291A640C">
      <w:pPr>
        <w:numPr>
          <w:ilvl w:val="0"/>
          <w:numId w:val="0"/>
        </w:numPr>
        <w:ind w:left="210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807970" cy="1128395"/>
            <wp:effectExtent l="0" t="0" r="11430" b="14605"/>
            <wp:docPr id="77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39"/>
                    <pic:cNvPicPr>
                      <a:picLocks noChangeAspect="1"/>
                    </pic:cNvPicPr>
                  </pic:nvPicPr>
                  <pic:blipFill>
                    <a:blip r:embed="rId1021"/>
                    <a:stretch>
                      <a:fillRect/>
                    </a:stretch>
                  </pic:blipFill>
                  <pic:spPr>
                    <a:xfrm>
                      <a:off x="0" y="0"/>
                      <a:ext cx="2807970" cy="1128395"/>
                    </a:xfrm>
                    <a:prstGeom prst="rect">
                      <a:avLst/>
                    </a:prstGeom>
                    <a:noFill/>
                    <a:ln>
                      <a:noFill/>
                    </a:ln>
                  </pic:spPr>
                </pic:pic>
              </a:graphicData>
            </a:graphic>
          </wp:inline>
        </w:drawing>
      </w:r>
    </w:p>
    <w:p w14:paraId="00426C5C">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第47行，在dtsled 设备结构体设备结构体中添加了一个设备节点成员nd，表示设备节点，要获取某个节点的属性值时，首先需要获取该节点。</w:t>
      </w:r>
    </w:p>
    <w:p w14:paraId="3FF955F2">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234180" cy="1763395"/>
            <wp:effectExtent l="0" t="0" r="2540" b="4445"/>
            <wp:docPr id="7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40"/>
                    <pic:cNvPicPr>
                      <a:picLocks noChangeAspect="1"/>
                    </pic:cNvPicPr>
                  </pic:nvPicPr>
                  <pic:blipFill>
                    <a:blip r:embed="rId1022"/>
                    <a:stretch>
                      <a:fillRect/>
                    </a:stretch>
                  </pic:blipFill>
                  <pic:spPr>
                    <a:xfrm>
                      <a:off x="0" y="0"/>
                      <a:ext cx="4234180" cy="17633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14:paraId="119821E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主要就是修改了驱动入口函数，先使用of_find_node_by_path()函数获取到LED的设备节点alphaled，使用设备结构体中的nd成员保存获取到的设备节点，后面就可通过一些列OF函数获取节点的相关属性值了。</w:t>
      </w:r>
    </w:p>
    <w:p w14:paraId="71EA46FF">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724150" cy="1445260"/>
            <wp:effectExtent l="0" t="0" r="3810" b="2540"/>
            <wp:docPr id="7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41"/>
                    <pic:cNvPicPr>
                      <a:picLocks noChangeAspect="1"/>
                    </pic:cNvPicPr>
                  </pic:nvPicPr>
                  <pic:blipFill>
                    <a:blip r:embed="rId1023"/>
                    <a:stretch>
                      <a:fillRect/>
                    </a:stretch>
                  </pic:blipFill>
                  <pic:spPr>
                    <a:xfrm>
                      <a:off x="0" y="0"/>
                      <a:ext cx="2724150" cy="144526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56610" cy="1433830"/>
            <wp:effectExtent l="0" t="0" r="11430" b="13970"/>
            <wp:docPr id="7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42"/>
                    <pic:cNvPicPr>
                      <a:picLocks noChangeAspect="1"/>
                    </pic:cNvPicPr>
                  </pic:nvPicPr>
                  <pic:blipFill>
                    <a:blip r:embed="rId1024"/>
                    <a:stretch>
                      <a:fillRect/>
                    </a:stretch>
                  </pic:blipFill>
                  <pic:spPr>
                    <a:xfrm>
                      <a:off x="0" y="0"/>
                      <a:ext cx="3356610" cy="1433830"/>
                    </a:xfrm>
                    <a:prstGeom prst="rect">
                      <a:avLst/>
                    </a:prstGeom>
                    <a:noFill/>
                    <a:ln>
                      <a:noFill/>
                    </a:ln>
                  </pic:spPr>
                </pic:pic>
              </a:graphicData>
            </a:graphic>
          </wp:inline>
        </w:drawing>
      </w:r>
    </w:p>
    <w:p w14:paraId="34EE9B3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第170行</w:t>
      </w:r>
      <w:r>
        <w:rPr>
          <w:rFonts w:hint="eastAsia" w:ascii="Times New Roman" w:hAnsi="Times New Roman" w:eastAsia="楷体" w:cs="Times New Roman"/>
          <w:sz w:val="18"/>
          <w:szCs w:val="18"/>
          <w:lang w:val="en-US" w:eastAsia="zh-CN"/>
        </w:rPr>
        <w:t>，使用of_find_property()函数查找compatible属性，返回值是一个struct property结构体指针类型数据，proper结构体中的value成员就是compatible的属性值；</w:t>
      </w:r>
      <w:r>
        <w:rPr>
          <w:rFonts w:hint="eastAsia" w:ascii="Times New Roman" w:hAnsi="Times New Roman" w:eastAsia="楷体" w:cs="Times New Roman"/>
          <w:b/>
          <w:bCs/>
          <w:sz w:val="18"/>
          <w:szCs w:val="18"/>
          <w:lang w:val="en-US" w:eastAsia="zh-CN"/>
        </w:rPr>
        <w:t>第178行</w:t>
      </w:r>
      <w:r>
        <w:rPr>
          <w:rFonts w:hint="eastAsia" w:ascii="Times New Roman" w:hAnsi="Times New Roman" w:eastAsia="楷体" w:cs="Times New Roman"/>
          <w:sz w:val="18"/>
          <w:szCs w:val="18"/>
          <w:lang w:val="en-US" w:eastAsia="zh-CN"/>
        </w:rPr>
        <w:t>，调用of_property_read_string()获取status属性值，保存在ret中；</w:t>
      </w:r>
      <w:r>
        <w:rPr>
          <w:rFonts w:hint="eastAsia" w:ascii="Times New Roman" w:hAnsi="Times New Roman" w:eastAsia="楷体" w:cs="Times New Roman"/>
          <w:b/>
          <w:bCs/>
          <w:sz w:val="18"/>
          <w:szCs w:val="18"/>
          <w:lang w:val="en-US" w:eastAsia="zh-CN"/>
        </w:rPr>
        <w:t>第186行</w:t>
      </w:r>
      <w:r>
        <w:rPr>
          <w:rFonts w:hint="eastAsia" w:ascii="Times New Roman" w:hAnsi="Times New Roman" w:eastAsia="楷体" w:cs="Times New Roman"/>
          <w:sz w:val="18"/>
          <w:szCs w:val="18"/>
          <w:lang w:val="en-US" w:eastAsia="zh-CN"/>
        </w:rPr>
        <w:t>，调用of_property_read_u32_array()函数获取reg属性中的地址信息，并将获取到的所有值都存放到regdata数组中；</w:t>
      </w:r>
      <w:r>
        <w:rPr>
          <w:rFonts w:hint="eastAsia" w:ascii="Times New Roman" w:hAnsi="Times New Roman" w:eastAsia="楷体" w:cs="Times New Roman"/>
          <w:b/>
          <w:bCs/>
          <w:sz w:val="18"/>
          <w:szCs w:val="18"/>
          <w:lang w:val="en-US" w:eastAsia="zh-CN"/>
        </w:rPr>
        <w:t>第193行</w:t>
      </w:r>
      <w:r>
        <w:rPr>
          <w:rFonts w:hint="eastAsia" w:ascii="Times New Roman" w:hAnsi="Times New Roman" w:eastAsia="楷体" w:cs="Times New Roman"/>
          <w:sz w:val="18"/>
          <w:szCs w:val="18"/>
          <w:lang w:val="en-US" w:eastAsia="zh-CN"/>
        </w:rPr>
        <w:t>，会将reg的属性值以此输出在终端上。</w:t>
      </w:r>
    </w:p>
    <w:p w14:paraId="0A76E365">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63290" cy="1557655"/>
            <wp:effectExtent l="0" t="0" r="11430" b="12065"/>
            <wp:docPr id="7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43"/>
                    <pic:cNvPicPr>
                      <a:picLocks noChangeAspect="1"/>
                    </pic:cNvPicPr>
                  </pic:nvPicPr>
                  <pic:blipFill>
                    <a:blip r:embed="rId1025"/>
                    <a:stretch>
                      <a:fillRect/>
                    </a:stretch>
                  </pic:blipFill>
                  <pic:spPr>
                    <a:xfrm>
                      <a:off x="0" y="0"/>
                      <a:ext cx="3463290" cy="1557655"/>
                    </a:xfrm>
                    <a:prstGeom prst="rect">
                      <a:avLst/>
                    </a:prstGeom>
                    <a:noFill/>
                    <a:ln>
                      <a:noFill/>
                    </a:ln>
                  </pic:spPr>
                </pic:pic>
              </a:graphicData>
            </a:graphic>
          </wp:inline>
        </w:drawing>
      </w:r>
    </w:p>
    <w:p w14:paraId="04C9FCB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如上所示，使用of_iomap()函数取代了ioremap()函数，完成从物理地址到虚拟地址的映射，地址映射完成后就和之前的程序一样了，就不展示了。将修改后的驱动文件编写为.ko模块后发送到根文件系统的</w:t>
      </w:r>
      <w:r>
        <w:rPr>
          <w:rFonts w:hint="eastAsia" w:ascii="Times New Roman" w:hAnsi="Times New Roman" w:eastAsia="楷体" w:cs="Times New Roman"/>
          <w:color w:val="2E54A1" w:themeColor="accent1" w:themeShade="BF"/>
          <w:sz w:val="18"/>
          <w:szCs w:val="18"/>
          <w:lang w:val="en-US" w:eastAsia="zh-CN"/>
        </w:rPr>
        <w:t>/lib/modules/4.1.15</w:t>
      </w:r>
      <w:r>
        <w:rPr>
          <w:rFonts w:hint="eastAsia" w:ascii="Times New Roman" w:hAnsi="Times New Roman" w:eastAsia="楷体" w:cs="Times New Roman"/>
          <w:sz w:val="18"/>
          <w:szCs w:val="18"/>
          <w:lang w:val="en-US" w:eastAsia="zh-CN"/>
        </w:rPr>
        <w:t>目录下，测试程序使用之前的ledAPP，改名为按如下步骤进行测试：</w:t>
      </w:r>
    </w:p>
    <w:p w14:paraId="76985D30">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第一次加载驱动时需要先执行</w:t>
      </w:r>
      <w:r>
        <w:rPr>
          <w:rFonts w:hint="default" w:ascii="Times New Roman" w:hAnsi="Times New Roman" w:eastAsia="楷体" w:cs="Times New Roman"/>
          <w:color w:val="2E54A1" w:themeColor="accent1" w:themeShade="BF"/>
          <w:sz w:val="18"/>
          <w:szCs w:val="18"/>
          <w:lang w:val="en-US" w:eastAsia="zh-CN"/>
        </w:rPr>
        <w:t>depmod</w:t>
      </w:r>
      <w:r>
        <w:rPr>
          <w:rFonts w:hint="default" w:ascii="Times New Roman" w:hAnsi="Times New Roman" w:eastAsia="楷体" w:cs="Times New Roman"/>
          <w:sz w:val="18"/>
          <w:szCs w:val="18"/>
          <w:lang w:val="en-US" w:eastAsia="zh-CN"/>
        </w:rPr>
        <w:t>指令；</w:t>
      </w:r>
    </w:p>
    <w:p w14:paraId="37C119ED">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modprobe </w:t>
      </w:r>
      <w:r>
        <w:rPr>
          <w:rFonts w:hint="eastAsia" w:ascii="Times New Roman" w:hAnsi="Times New Roman" w:eastAsia="楷体" w:cs="Times New Roman"/>
          <w:color w:val="2E54A1" w:themeColor="accent1" w:themeShade="BF"/>
          <w:sz w:val="18"/>
          <w:szCs w:val="18"/>
          <w:lang w:val="en-US" w:eastAsia="zh-CN"/>
        </w:rPr>
        <w:t>dts</w:t>
      </w:r>
      <w:r>
        <w:rPr>
          <w:rFonts w:hint="default" w:ascii="Times New Roman" w:hAnsi="Times New Roman" w:eastAsia="楷体" w:cs="Times New Roman"/>
          <w:color w:val="2E54A1" w:themeColor="accent1" w:themeShade="BF"/>
          <w:sz w:val="18"/>
          <w:szCs w:val="18"/>
          <w:lang w:val="en-US" w:eastAsia="zh-CN"/>
        </w:rPr>
        <w:t>led.ko</w:t>
      </w:r>
      <w:r>
        <w:rPr>
          <w:rFonts w:hint="default" w:ascii="Times New Roman" w:hAnsi="Times New Roman" w:eastAsia="楷体" w:cs="Times New Roman"/>
          <w:sz w:val="18"/>
          <w:szCs w:val="18"/>
          <w:lang w:val="en-US" w:eastAsia="zh-CN"/>
        </w:rPr>
        <w:t>指令挂载驱动，驱动挂载成功后会打印设备号信息；</w:t>
      </w:r>
    </w:p>
    <w:p w14:paraId="14CB3913">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lsmod</w:t>
      </w:r>
      <w:r>
        <w:rPr>
          <w:rFonts w:hint="default" w:ascii="Times New Roman" w:hAnsi="Times New Roman" w:eastAsia="楷体" w:cs="Times New Roman"/>
          <w:sz w:val="18"/>
          <w:szCs w:val="18"/>
          <w:lang w:val="en-US" w:eastAsia="zh-CN"/>
        </w:rPr>
        <w:t>指令可看到驱动模块挂载成功；</w:t>
      </w:r>
    </w:p>
    <w:p w14:paraId="6E06E367">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ls /dev/</w:t>
      </w:r>
      <w:r>
        <w:rPr>
          <w:rFonts w:hint="eastAsia" w:ascii="Times New Roman" w:hAnsi="Times New Roman" w:eastAsia="楷体" w:cs="Times New Roman"/>
          <w:color w:val="2E54A1" w:themeColor="accent1" w:themeShade="BF"/>
          <w:sz w:val="18"/>
          <w:szCs w:val="18"/>
          <w:lang w:val="en-US" w:eastAsia="zh-CN"/>
        </w:rPr>
        <w:t>dts</w:t>
      </w:r>
      <w:r>
        <w:rPr>
          <w:rFonts w:hint="default" w:ascii="Times New Roman" w:hAnsi="Times New Roman" w:eastAsia="楷体" w:cs="Times New Roman"/>
          <w:color w:val="2E54A1" w:themeColor="accent1" w:themeShade="BF"/>
          <w:sz w:val="18"/>
          <w:szCs w:val="18"/>
          <w:lang w:val="en-US" w:eastAsia="zh-CN"/>
        </w:rPr>
        <w:t>led -l</w:t>
      </w:r>
      <w:r>
        <w:rPr>
          <w:rFonts w:hint="default" w:ascii="Times New Roman" w:hAnsi="Times New Roman" w:eastAsia="楷体" w:cs="Times New Roman"/>
          <w:sz w:val="18"/>
          <w:szCs w:val="18"/>
          <w:lang w:val="en-US" w:eastAsia="zh-CN"/>
        </w:rPr>
        <w:t>指令可看到/dev下已经自动生成了设备节点；</w:t>
      </w:r>
    </w:p>
    <w:p w14:paraId="266614DA">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./dtsledAPP /dev/dtsled 1</w:t>
      </w:r>
      <w:r>
        <w:rPr>
          <w:rFonts w:hint="default" w:ascii="Times New Roman" w:hAnsi="Times New Roman" w:eastAsia="楷体" w:cs="Times New Roman"/>
          <w:sz w:val="18"/>
          <w:szCs w:val="18"/>
          <w:lang w:val="en-US" w:eastAsia="zh-CN"/>
        </w:rPr>
        <w:t>打开LED灯；</w:t>
      </w:r>
    </w:p>
    <w:p w14:paraId="35144B23">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./dtsledAPP /dev/dtsled </w:t>
      </w:r>
      <w:r>
        <w:rPr>
          <w:rFonts w:hint="eastAsia" w:ascii="Times New Roman" w:hAnsi="Times New Roman" w:eastAsia="楷体" w:cs="Times New Roman"/>
          <w:color w:val="2E54A1" w:themeColor="accent1" w:themeShade="BF"/>
          <w:sz w:val="18"/>
          <w:szCs w:val="18"/>
          <w:lang w:val="en-US" w:eastAsia="zh-CN"/>
        </w:rPr>
        <w:t>0</w:t>
      </w:r>
      <w:r>
        <w:rPr>
          <w:rFonts w:hint="default" w:ascii="Times New Roman" w:hAnsi="Times New Roman" w:eastAsia="楷体" w:cs="Times New Roman"/>
          <w:sz w:val="18"/>
          <w:szCs w:val="18"/>
          <w:lang w:val="en-US" w:eastAsia="zh-CN"/>
        </w:rPr>
        <w:t>关闭LED灯；</w:t>
      </w:r>
    </w:p>
    <w:p w14:paraId="77323839">
      <w:pPr>
        <w:numPr>
          <w:ilvl w:val="0"/>
          <w:numId w:val="242"/>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测试完成后使用</w:t>
      </w:r>
      <w:r>
        <w:rPr>
          <w:rFonts w:hint="default" w:ascii="Times New Roman" w:hAnsi="Times New Roman" w:eastAsia="楷体" w:cs="Times New Roman"/>
          <w:color w:val="2E54A1" w:themeColor="accent1" w:themeShade="BF"/>
          <w:sz w:val="18"/>
          <w:szCs w:val="18"/>
          <w:lang w:val="en-US" w:eastAsia="zh-CN"/>
        </w:rPr>
        <w:t>rmmod dtsled.ko</w:t>
      </w:r>
      <w:r>
        <w:rPr>
          <w:rFonts w:hint="default" w:ascii="Times New Roman" w:hAnsi="Times New Roman" w:eastAsia="楷体" w:cs="Times New Roman"/>
          <w:sz w:val="18"/>
          <w:szCs w:val="18"/>
          <w:lang w:val="en-US" w:eastAsia="zh-CN"/>
        </w:rPr>
        <w:t>指令卸载驱动。</w:t>
      </w:r>
    </w:p>
    <w:p w14:paraId="044299F1">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0365" cy="1908175"/>
            <wp:effectExtent l="0" t="0" r="635" b="12065"/>
            <wp:docPr id="78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44"/>
                    <pic:cNvPicPr>
                      <a:picLocks noChangeAspect="1"/>
                    </pic:cNvPicPr>
                  </pic:nvPicPr>
                  <pic:blipFill>
                    <a:blip r:embed="rId1026"/>
                    <a:stretch>
                      <a:fillRect/>
                    </a:stretch>
                  </pic:blipFill>
                  <pic:spPr>
                    <a:xfrm>
                      <a:off x="0" y="0"/>
                      <a:ext cx="4190365" cy="1908175"/>
                    </a:xfrm>
                    <a:prstGeom prst="rect">
                      <a:avLst/>
                    </a:prstGeom>
                    <a:noFill/>
                    <a:ln>
                      <a:noFill/>
                    </a:ln>
                  </pic:spPr>
                </pic:pic>
              </a:graphicData>
            </a:graphic>
          </wp:inline>
        </w:drawing>
      </w:r>
    </w:p>
    <w:p w14:paraId="381A95F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章程序比较简单，主要是练习如何使用一些列OF函数从设备树中获取节点对应的属性值，比如获取设备节点中的reg属性值来获取寄存器首地址等，先熟悉一下流程，后面章节的驱动都会使用设备树来编写，这章就总结到这里。</w:t>
      </w:r>
    </w:p>
    <w:p w14:paraId="40D7274B">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1E6AE558">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32" w:name="_Toc20588"/>
      <w:r>
        <w:rPr>
          <w:rFonts w:hint="default" w:ascii="Times New Roman" w:hAnsi="Times New Roman" w:eastAsia="楷体" w:cs="Times New Roman"/>
          <w:b/>
          <w:bCs/>
          <w:szCs w:val="21"/>
          <w:lang w:val="en-US" w:eastAsia="zh-CN"/>
        </w:rPr>
        <w:t>pinctrl和gpio 子系统</w:t>
      </w:r>
      <w:bookmarkEnd w:id="132"/>
    </w:p>
    <w:p w14:paraId="3DF886A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前面的LED驱动都是以裸机的方式来初始化相关的寄存器，Linux是一个庞大而完善的系统，Linux提供了 pinctrl 和 gpio 子系统用于GPIO驱动，下面具体介绍。</w:t>
      </w:r>
    </w:p>
    <w:p w14:paraId="3D876BDA">
      <w:pPr>
        <w:numPr>
          <w:ilvl w:val="0"/>
          <w:numId w:val="243"/>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pinctrl 子系统</w:t>
      </w:r>
    </w:p>
    <w:p w14:paraId="14A26CD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Linux驱动讲究驱动分离与分层，pinctrl和gpio子系统就是驱动分离与分层思想下的产物，驱动分离与分层其实就是按照面向对象编程的设计思想而设计的设备驱动框架，驱动分层与分离后面会介绍。</w:t>
      </w:r>
    </w:p>
    <w:p w14:paraId="341F562E">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pinctrl 子系统初始化GPIO与裸机方式初始化GPIO的区别</w:t>
      </w:r>
    </w:p>
    <w:p w14:paraId="688A522E">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裸机方式</w:t>
      </w:r>
      <w:r>
        <w:rPr>
          <w:rFonts w:hint="eastAsia" w:ascii="Times New Roman" w:hAnsi="Times New Roman" w:eastAsia="楷体" w:cs="Times New Roman"/>
          <w:sz w:val="18"/>
          <w:szCs w:val="18"/>
          <w:lang w:val="en-US" w:eastAsia="zh-CN"/>
        </w:rPr>
        <w:t>：</w:t>
      </w:r>
    </w:p>
    <w:p w14:paraId="434FCA8E">
      <w:pPr>
        <w:numPr>
          <w:ilvl w:val="0"/>
          <w:numId w:val="24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先修改设备树，添加相应的设备节点，节点中设置reg属性，也就是GPIO相关寄存器的地址信息；</w:t>
      </w:r>
    </w:p>
    <w:p w14:paraId="2B473159">
      <w:pPr>
        <w:numPr>
          <w:ilvl w:val="0"/>
          <w:numId w:val="24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在驱动程序中使用一些列OF函数获取设备节点以及reg属性中的寄存器信息；</w:t>
      </w:r>
    </w:p>
    <w:p w14:paraId="04B56F35">
      <w:pPr>
        <w:numPr>
          <w:ilvl w:val="0"/>
          <w:numId w:val="24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根据获取到的寄存器信息初始化GPIO引脚，如引脚复用、配置引脚电气属性等。</w:t>
      </w:r>
    </w:p>
    <w:p w14:paraId="6C28BC77">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pinctrl 子系统</w:t>
      </w:r>
      <w:r>
        <w:rPr>
          <w:rFonts w:hint="eastAsia" w:ascii="Times New Roman" w:hAnsi="Times New Roman" w:eastAsia="楷体" w:cs="Times New Roman"/>
          <w:b/>
          <w:bCs/>
          <w:sz w:val="18"/>
          <w:szCs w:val="18"/>
          <w:lang w:val="en-US" w:eastAsia="zh-CN"/>
        </w:rPr>
        <w:t>方式</w:t>
      </w:r>
      <w:r>
        <w:rPr>
          <w:rFonts w:hint="eastAsia" w:ascii="Times New Roman" w:hAnsi="Times New Roman" w:eastAsia="楷体" w:cs="Times New Roman"/>
          <w:sz w:val="18"/>
          <w:szCs w:val="18"/>
          <w:lang w:val="en-US" w:eastAsia="zh-CN"/>
        </w:rPr>
        <w:t>：</w:t>
      </w:r>
    </w:p>
    <w:p w14:paraId="53818642">
      <w:pPr>
        <w:numPr>
          <w:ilvl w:val="0"/>
          <w:numId w:val="24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获取设备树中的pin信息；</w:t>
      </w:r>
    </w:p>
    <w:p w14:paraId="38EAD6CF">
      <w:pPr>
        <w:numPr>
          <w:ilvl w:val="0"/>
          <w:numId w:val="24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根据获取到的pin信息来设置pin的复用功能；</w:t>
      </w:r>
    </w:p>
    <w:p w14:paraId="75BDFB1E">
      <w:pPr>
        <w:numPr>
          <w:ilvl w:val="0"/>
          <w:numId w:val="24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根据获取到的pin信息来设置pin的电气属性，如上/下拉、速度、驱动能力等。</w:t>
      </w:r>
    </w:p>
    <w:p w14:paraId="3B379DF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大多数的SOC都是支持引脚复用的，比如 I.MX6ULL 的 GPIO1_IO03 既可以作为普通的GPIO使用，也可以作为I2C1的SDA引脚等。配置引脚的电气属性时，传统的方式是直接操作寄存器，这种方式比较繁琐，也比较容易出错（如引脚冲突等），pinctrl 子系统就是为了解决这个问题而引入的。我们使用pinctrl 子系统初始化GPIO时，只需要在设备树中设置好某个pin的相关属性即可，其他的初始化工作均由pinctrl 子系统来完成，下面具体介绍。</w:t>
      </w:r>
    </w:p>
    <w:p w14:paraId="72C9170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I.MX6ULL 的 的 pinctrl 子系统驱动</w:t>
      </w:r>
    </w:p>
    <w:p w14:paraId="4EBF129F">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pinctrl 子系统</w:t>
      </w:r>
      <w:r>
        <w:rPr>
          <w:rFonts w:hint="eastAsia" w:ascii="Times New Roman" w:hAnsi="Times New Roman" w:eastAsia="楷体" w:cs="Times New Roman"/>
          <w:sz w:val="18"/>
          <w:szCs w:val="18"/>
          <w:lang w:val="en-US" w:eastAsia="zh-CN"/>
        </w:rPr>
        <w:t>的源码目录为</w:t>
      </w:r>
      <w:r>
        <w:rPr>
          <w:rFonts w:hint="eastAsia" w:ascii="Times New Roman" w:hAnsi="Times New Roman" w:eastAsia="楷体" w:cs="Times New Roman"/>
          <w:color w:val="2E54A1" w:themeColor="accent1" w:themeShade="BF"/>
          <w:sz w:val="18"/>
          <w:szCs w:val="18"/>
          <w:lang w:val="en-US" w:eastAsia="zh-CN"/>
        </w:rPr>
        <w:t>drivers/pinctrl</w:t>
      </w:r>
      <w:r>
        <w:rPr>
          <w:rFonts w:hint="eastAsia" w:ascii="Times New Roman" w:hAnsi="Times New Roman" w:eastAsia="楷体" w:cs="Times New Roman"/>
          <w:sz w:val="18"/>
          <w:szCs w:val="18"/>
          <w:lang w:val="en-US" w:eastAsia="zh-CN"/>
        </w:rPr>
        <w:t>，要使用 pinctrl 子系统，首先需要配置设备树中的pin信息，通常会在设备树中创建一个节点来描述pin的配置信息，在imx6ull.dtsi文件中有如下内容：</w:t>
      </w:r>
    </w:p>
    <w:p w14:paraId="176BAA19">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63695" cy="568325"/>
            <wp:effectExtent l="0" t="0" r="12065" b="10795"/>
            <wp:docPr id="78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45"/>
                    <pic:cNvPicPr>
                      <a:picLocks noChangeAspect="1"/>
                    </pic:cNvPicPr>
                  </pic:nvPicPr>
                  <pic:blipFill>
                    <a:blip r:embed="rId1027"/>
                    <a:stretch>
                      <a:fillRect/>
                    </a:stretch>
                  </pic:blipFill>
                  <pic:spPr>
                    <a:xfrm>
                      <a:off x="0" y="0"/>
                      <a:ext cx="4163695" cy="568325"/>
                    </a:xfrm>
                    <a:prstGeom prst="rect">
                      <a:avLst/>
                    </a:prstGeom>
                    <a:noFill/>
                    <a:ln>
                      <a:noFill/>
                    </a:ln>
                  </pic:spPr>
                </pic:pic>
              </a:graphicData>
            </a:graphic>
          </wp:inline>
        </w:drawing>
      </w:r>
    </w:p>
    <w:p w14:paraId="60C0E5D4">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iomuxc</w:t>
      </w:r>
      <w:r>
        <w:rPr>
          <w:rFonts w:hint="eastAsia" w:ascii="Times New Roman" w:hAnsi="Times New Roman" w:eastAsia="楷体" w:cs="Times New Roman"/>
          <w:sz w:val="18"/>
          <w:szCs w:val="18"/>
          <w:lang w:val="en-US" w:eastAsia="zh-CN"/>
        </w:rPr>
        <w:t>节点就是I.MX6ULL 的 IOMUXC 外设对应的节点，该节点中的内容那个比较少，其实具体的pin配置信息是在设备树.dts文件中定义的，在 imx6ull-alientek-emmc.dts文件中有如下内容：</w:t>
      </w:r>
    </w:p>
    <w:p w14:paraId="05A4B8B3">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24630" cy="1749425"/>
            <wp:effectExtent l="0" t="0" r="13970" b="3175"/>
            <wp:docPr id="78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46"/>
                    <pic:cNvPicPr>
                      <a:picLocks noChangeAspect="1"/>
                    </pic:cNvPicPr>
                  </pic:nvPicPr>
                  <pic:blipFill>
                    <a:blip r:embed="rId1028"/>
                    <a:stretch>
                      <a:fillRect/>
                    </a:stretch>
                  </pic:blipFill>
                  <pic:spPr>
                    <a:xfrm>
                      <a:off x="0" y="0"/>
                      <a:ext cx="4024630" cy="1749425"/>
                    </a:xfrm>
                    <a:prstGeom prst="rect">
                      <a:avLst/>
                    </a:prstGeom>
                    <a:noFill/>
                    <a:ln>
                      <a:noFill/>
                    </a:ln>
                  </pic:spPr>
                </pic:pic>
              </a:graphicData>
            </a:graphic>
          </wp:inline>
        </w:drawing>
      </w:r>
    </w:p>
    <w:p w14:paraId="6194B5A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在.dts设备树文件中向 iomuxc追加了数据，不同的外设对应的pin不同，其配置也不同，将某个外设所使用的所有 PIN 都组织在一个子节点里面，如 pinctrl_hog_1 子节点就是和热插拔有关的pin的集合，如果需要在 iomuxc 中添加我们自定义外设的 PIN，那就需要新建一个子节点，然后将自定义外设的所有 PIN 配置信息都放到这个子节点中，下面就以 pinctrl_hog_1 这个子节点为例，介绍子节点中的配置信息。</w:t>
      </w:r>
    </w:p>
    <w:p w14:paraId="105C0876">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第304行，UART1_RTS_B是作为检测SD卡的引脚，通过此引脚来判断SD卡是否插入。引脚的配置分为两个方面：引脚复用和设置引脚的电气属性，宏MX6UL_PAD_UART1_RTS_B__GPIO1_IO19 就是用来配置引脚复用的， 0x17059则是用来配置电气属性的。MX6UL_PAD_UART1_RTS_B__GPIO1_IO19 是在</w:t>
      </w:r>
      <w:r>
        <w:rPr>
          <w:rFonts w:hint="eastAsia" w:ascii="Times New Roman" w:hAnsi="Times New Roman" w:eastAsia="楷体" w:cs="Times New Roman"/>
          <w:color w:val="2E54A1" w:themeColor="accent1" w:themeShade="BF"/>
          <w:sz w:val="18"/>
          <w:szCs w:val="18"/>
          <w:lang w:val="en-US" w:eastAsia="zh-CN"/>
        </w:rPr>
        <w:t>arch/arm/boot/dts/imx6ul-pinfunc.h</w:t>
      </w:r>
      <w:r>
        <w:rPr>
          <w:rFonts w:hint="eastAsia" w:ascii="Times New Roman" w:hAnsi="Times New Roman" w:eastAsia="楷体" w:cs="Times New Roman"/>
          <w:sz w:val="18"/>
          <w:szCs w:val="18"/>
          <w:lang w:val="en-US" w:eastAsia="zh-CN"/>
        </w:rPr>
        <w:t>中定义的，如下所示，在文件imx6ull.dtsi会引用 imx6ull-pinfunc.h 这个头文件，在imx6ull-pinfunc.h 中又会引用 imx6ul-pinfunc.h 这个头文件。</w:t>
      </w:r>
    </w:p>
    <w:p w14:paraId="5496712C">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28820" cy="1082675"/>
            <wp:effectExtent l="0" t="0" r="12700" b="14605"/>
            <wp:docPr id="7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48"/>
                    <pic:cNvPicPr>
                      <a:picLocks noChangeAspect="1"/>
                    </pic:cNvPicPr>
                  </pic:nvPicPr>
                  <pic:blipFill>
                    <a:blip r:embed="rId1029"/>
                    <a:stretch>
                      <a:fillRect/>
                    </a:stretch>
                  </pic:blipFill>
                  <pic:spPr>
                    <a:xfrm>
                      <a:off x="0" y="0"/>
                      <a:ext cx="4528820" cy="1082675"/>
                    </a:xfrm>
                    <a:prstGeom prst="rect">
                      <a:avLst/>
                    </a:prstGeom>
                    <a:noFill/>
                    <a:ln>
                      <a:noFill/>
                    </a:ln>
                  </pic:spPr>
                </pic:pic>
              </a:graphicData>
            </a:graphic>
          </wp:inline>
        </w:drawing>
      </w:r>
    </w:p>
    <w:p w14:paraId="2AB7A39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可以看到，有8个以MX6UL_PAD_UART1_RTS_B开头的宏定义，其实这8个宏定义对应的就是 UART1_RTS_B 这个 pin的 8 个复用 IO，在《I.MX6ULL 参考手册》中 UART1_RTS_B的寄存器信息如下：</w:t>
      </w:r>
    </w:p>
    <w:p w14:paraId="55455CB3">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704590" cy="1114425"/>
            <wp:effectExtent l="0" t="0" r="13970" b="13335"/>
            <wp:docPr id="7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49"/>
                    <pic:cNvPicPr>
                      <a:picLocks noChangeAspect="1"/>
                    </pic:cNvPicPr>
                  </pic:nvPicPr>
                  <pic:blipFill>
                    <a:blip r:embed="rId1030"/>
                    <a:srcRect l="2684" t="3047" r="2296"/>
                    <a:stretch>
                      <a:fillRect/>
                    </a:stretch>
                  </pic:blipFill>
                  <pic:spPr>
                    <a:xfrm>
                      <a:off x="0" y="0"/>
                      <a:ext cx="3704590" cy="1114425"/>
                    </a:xfrm>
                    <a:prstGeom prst="rect">
                      <a:avLst/>
                    </a:prstGeom>
                    <a:noFill/>
                    <a:ln>
                      <a:noFill/>
                    </a:ln>
                  </pic:spPr>
                </pic:pic>
              </a:graphicData>
            </a:graphic>
          </wp:inline>
        </w:drawing>
      </w:r>
    </w:p>
    <w:p w14:paraId="79CF8B0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宏定义后面是5个数值，含义为：</w:t>
      </w:r>
      <w:r>
        <w:rPr>
          <w:rFonts w:hint="eastAsia" w:ascii="Times New Roman" w:hAnsi="Times New Roman" w:eastAsia="楷体" w:cs="Times New Roman"/>
          <w:color w:val="2E54A1" w:themeColor="accent1" w:themeShade="BF"/>
          <w:sz w:val="18"/>
          <w:szCs w:val="18"/>
          <w:lang w:val="en-US" w:eastAsia="zh-CN"/>
        </w:rPr>
        <w:t>&lt;mux_reg   conf_reg   input_reg   mux_mode   input_val&gt;</w:t>
      </w:r>
      <w:r>
        <w:rPr>
          <w:rFonts w:hint="eastAsia" w:ascii="Times New Roman" w:hAnsi="Times New Roman" w:eastAsia="楷体" w:cs="Times New Roman"/>
          <w:sz w:val="18"/>
          <w:szCs w:val="18"/>
          <w:lang w:val="en-US" w:eastAsia="zh-CN"/>
        </w:rPr>
        <w:t>，0x0090为mux_reg寄存器的偏移地址；0x031C为conf_reg寄存器的偏移地址；0x0000为input_reg 寄存器的偏移地址，有些外设没有 input_reg 寄存器，没有就不用配置了，UART1_RTS_B这个pin作为GPIO1_IO19 时就没有寄存器；0x5为mux_reg寄存器的值 ，也就是设置 UART1_RTS_B这个pin复用为 GPIO1_IO19；0x0为input_reg 寄存器的值，这里无效。</w:t>
      </w:r>
    </w:p>
    <w:p w14:paraId="1A59D94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09110" cy="1517015"/>
            <wp:effectExtent l="0" t="0" r="3810" b="6985"/>
            <wp:docPr id="7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50"/>
                    <pic:cNvPicPr>
                      <a:picLocks noChangeAspect="1"/>
                    </pic:cNvPicPr>
                  </pic:nvPicPr>
                  <pic:blipFill>
                    <a:blip r:embed="rId1031"/>
                    <a:stretch>
                      <a:fillRect/>
                    </a:stretch>
                  </pic:blipFill>
                  <pic:spPr>
                    <a:xfrm>
                      <a:off x="0" y="0"/>
                      <a:ext cx="4309110" cy="1517015"/>
                    </a:xfrm>
                    <a:prstGeom prst="rect">
                      <a:avLst/>
                    </a:prstGeom>
                    <a:noFill/>
                    <a:ln>
                      <a:noFill/>
                    </a:ln>
                  </pic:spPr>
                </pic:pic>
              </a:graphicData>
            </a:graphic>
          </wp:inline>
        </w:drawing>
      </w:r>
    </w:p>
    <w:p w14:paraId="0F9F1D75">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imx6ull.dtsi</w:t>
      </w:r>
      <w:r>
        <w:rPr>
          <w:rFonts w:hint="eastAsia" w:ascii="Times New Roman" w:hAnsi="Times New Roman" w:eastAsia="楷体" w:cs="Times New Roman"/>
          <w:sz w:val="18"/>
          <w:szCs w:val="18"/>
          <w:lang w:val="en-US" w:eastAsia="zh-CN"/>
        </w:rPr>
        <w:t>文件中iomuxc节点的reg属性值为&lt;0x020e0000 0x4000&gt;，也就是寄存器基地址为0x020e0000，引脚复用寄存器偏移地址为0x0090，与芯片手册中的信息一致。可见，宏定义后面的5个值中包含conf_reg寄存器的偏移地址，但没设置该寄存器的值，其实 imx6ull-alientek-emmc.dts文件第301行的 0x17059就是 conf_reg 寄存器的值，这个值可由用户自行设置。寄存器地址和寄存器值准备好后，驱动文件就可根据这些值来对GPIO初始化了，下面介绍下 pinctrl 子系统是如何处理这些寄存器值的。</w:t>
      </w:r>
    </w:p>
    <w:p w14:paraId="354B9C1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iomuxc节点的compatible 属性值为“fsl,imx6ul-iomuxc”，在Linux内核中可搜索到“fsl,imx6ul-iomuxc”对应的驱动文件，在文件</w:t>
      </w:r>
      <w:r>
        <w:rPr>
          <w:rFonts w:hint="eastAsia" w:ascii="Times New Roman" w:hAnsi="Times New Roman" w:eastAsia="楷体" w:cs="Times New Roman"/>
          <w:color w:val="2E54A1" w:themeColor="accent1" w:themeShade="BF"/>
          <w:sz w:val="18"/>
          <w:szCs w:val="18"/>
          <w:lang w:val="en-US" w:eastAsia="zh-CN"/>
        </w:rPr>
        <w:t>drivers/pinctrl/freescale/pinctrl-imx6ul.c</w:t>
      </w:r>
      <w:r>
        <w:rPr>
          <w:rFonts w:hint="eastAsia" w:ascii="Times New Roman" w:hAnsi="Times New Roman" w:eastAsia="楷体" w:cs="Times New Roman"/>
          <w:sz w:val="18"/>
          <w:szCs w:val="18"/>
          <w:lang w:val="en-US" w:eastAsia="zh-CN"/>
        </w:rPr>
        <w:t>中有如下内容：</w:t>
      </w:r>
    </w:p>
    <w:p w14:paraId="52959DA7">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384040" cy="577215"/>
            <wp:effectExtent l="0" t="0" r="5080" b="1905"/>
            <wp:docPr id="78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51"/>
                    <pic:cNvPicPr>
                      <a:picLocks noChangeAspect="1"/>
                    </pic:cNvPicPr>
                  </pic:nvPicPr>
                  <pic:blipFill>
                    <a:blip r:embed="rId1032"/>
                    <a:stretch>
                      <a:fillRect/>
                    </a:stretch>
                  </pic:blipFill>
                  <pic:spPr>
                    <a:xfrm>
                      <a:off x="0" y="0"/>
                      <a:ext cx="4384040" cy="577215"/>
                    </a:xfrm>
                    <a:prstGeom prst="rect">
                      <a:avLst/>
                    </a:prstGeom>
                    <a:noFill/>
                    <a:ln>
                      <a:noFill/>
                    </a:ln>
                  </pic:spPr>
                </pic:pic>
              </a:graphicData>
            </a:graphic>
          </wp:inline>
        </w:drawing>
      </w:r>
    </w:p>
    <w:p w14:paraId="611A467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w:t>
      </w:r>
      <w:r>
        <w:rPr>
          <w:rFonts w:hint="default" w:ascii="Times New Roman" w:hAnsi="Times New Roman" w:eastAsia="楷体" w:cs="Times New Roman"/>
          <w:sz w:val="18"/>
          <w:szCs w:val="18"/>
          <w:lang w:val="en-US" w:eastAsia="zh-CN"/>
        </w:rPr>
        <w:t>of_device_id结构体数组</w:t>
      </w:r>
      <w:r>
        <w:rPr>
          <w:rFonts w:hint="eastAsia" w:ascii="Times New Roman" w:hAnsi="Times New Roman" w:eastAsia="楷体" w:cs="Times New Roman"/>
          <w:sz w:val="18"/>
          <w:szCs w:val="18"/>
          <w:lang w:val="en-US" w:eastAsia="zh-CN"/>
        </w:rPr>
        <w:t>中保存的就是pinctrl-imx6ul.c这个驱动文件的兼容值，设备树中的compatible 属性值会和 of_device_id 中的所有兼容性字符串比较，查看是否可以使用此驱动，可见，第一个兼容值和设备树的一样，所以可以使用此驱动。pinctrl-imx6ul.c文件中还有如下内容：</w:t>
      </w:r>
    </w:p>
    <w:p w14:paraId="17BD7515">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71620" cy="945515"/>
            <wp:effectExtent l="0" t="0" r="12700" b="14605"/>
            <wp:docPr id="7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52"/>
                    <pic:cNvPicPr>
                      <a:picLocks noChangeAspect="1"/>
                    </pic:cNvPicPr>
                  </pic:nvPicPr>
                  <pic:blipFill>
                    <a:blip r:embed="rId1033"/>
                    <a:stretch>
                      <a:fillRect/>
                    </a:stretch>
                  </pic:blipFill>
                  <pic:spPr>
                    <a:xfrm>
                      <a:off x="0" y="0"/>
                      <a:ext cx="4071620" cy="945515"/>
                    </a:xfrm>
                    <a:prstGeom prst="rect">
                      <a:avLst/>
                    </a:prstGeom>
                    <a:noFill/>
                    <a:ln>
                      <a:noFill/>
                    </a:ln>
                  </pic:spPr>
                </pic:pic>
              </a:graphicData>
            </a:graphic>
          </wp:inline>
        </w:drawing>
      </w:r>
    </w:p>
    <w:p w14:paraId="497FABBC">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platform_driver 是平台设备驱动</w:t>
      </w:r>
      <w:r>
        <w:rPr>
          <w:rFonts w:hint="eastAsia" w:ascii="Times New Roman" w:hAnsi="Times New Roman" w:eastAsia="楷体" w:cs="Times New Roman"/>
          <w:sz w:val="18"/>
          <w:szCs w:val="18"/>
          <w:lang w:val="en-US" w:eastAsia="zh-CN"/>
        </w:rPr>
        <w:t>，后面章节中会进行总结，platform_driver是一个结构体，当设备和驱动匹配成功后，其结构体成员probe所代表的函数就会被执行，第353行将 probe 设置为了 imx6ul_pinctrl_probe()函数，所以本章实验中会执行此函数，可以认为 imx6ul_pinctrl_probe()函数就是 I.MX6ULL这个SOC的pin 配置入口函数，下面为函数的调用关系：</w:t>
      </w:r>
    </w:p>
    <w:p w14:paraId="0A497D53">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59250" cy="1181735"/>
            <wp:effectExtent l="0" t="0" r="1270" b="6985"/>
            <wp:docPr id="79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53"/>
                    <pic:cNvPicPr>
                      <a:picLocks noChangeAspect="1"/>
                    </pic:cNvPicPr>
                  </pic:nvPicPr>
                  <pic:blipFill>
                    <a:blip r:embed="rId1034"/>
                    <a:stretch>
                      <a:fillRect/>
                    </a:stretch>
                  </pic:blipFill>
                  <pic:spPr>
                    <a:xfrm>
                      <a:off x="0" y="0"/>
                      <a:ext cx="4159250" cy="1181735"/>
                    </a:xfrm>
                    <a:prstGeom prst="rect">
                      <a:avLst/>
                    </a:prstGeom>
                    <a:noFill/>
                    <a:ln>
                      <a:noFill/>
                    </a:ln>
                  </pic:spPr>
                </pic:pic>
              </a:graphicData>
            </a:graphic>
          </wp:inline>
        </w:drawing>
      </w:r>
    </w:p>
    <w:p w14:paraId="022BE5A7">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 imx_pinctrl_parse_groups()函数用来获取设备树中关于pin的配置信息，也就是前面在设备树中设置的寄存器信息；pinctrl_register()函数用于向Linux内核注册一个pin控制器，具体函数内容就不展示了，具体内容可查看正点原子教程获或相关资料。</w:t>
      </w:r>
    </w:p>
    <w:p w14:paraId="2595FE6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设备树中添加pinctrl 节点模板</w:t>
      </w:r>
    </w:p>
    <w:p w14:paraId="184D0EC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下面介绍如何在设备树中添加某个外设的pin信息，关于 I.MX系列SOC的 pinctrl设备树绑定信息可查看Linux中的文档</w:t>
      </w:r>
      <w:r>
        <w:rPr>
          <w:rFonts w:hint="eastAsia" w:ascii="Times New Roman" w:hAnsi="Times New Roman" w:eastAsia="楷体" w:cs="Times New Roman"/>
          <w:color w:val="2E54A1" w:themeColor="accent1" w:themeShade="BF"/>
          <w:sz w:val="18"/>
          <w:szCs w:val="18"/>
          <w:lang w:val="en-US" w:eastAsia="zh-CN"/>
        </w:rPr>
        <w:t>Documentation/devicetree/bindings/pinctrl/fsl,imx-pinctrl.txt</w:t>
      </w:r>
      <w:r>
        <w:rPr>
          <w:rFonts w:hint="eastAsia" w:ascii="Times New Roman" w:hAnsi="Times New Roman" w:eastAsia="楷体" w:cs="Times New Roman"/>
          <w:sz w:val="18"/>
          <w:szCs w:val="18"/>
          <w:lang w:val="en-US" w:eastAsia="zh-CN"/>
        </w:rPr>
        <w:t>。下面虚拟一个test设备介绍设备树中添加pin信息的流程。</w:t>
      </w:r>
    </w:p>
    <w:p w14:paraId="7018950D">
      <w:pPr>
        <w:numPr>
          <w:ilvl w:val="0"/>
          <w:numId w:val="2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 imx6ull-alientek-emmc.dts文件，在 iomuxc节点中的imx6ul-evk子节点下添加pinctrl_test节点；</w:t>
      </w:r>
    </w:p>
    <w:p w14:paraId="34078D18">
      <w:pPr>
        <w:numPr>
          <w:ilvl w:val="0"/>
          <w:numId w:val="2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添加属性fsl,pins”，I.MX 系列 SOC 的pinctrl 驱动程序就是通过读取“fsl,pins”属性值来获取pin的配置信息；</w:t>
      </w:r>
    </w:p>
    <w:p w14:paraId="3C9FCFE0">
      <w:pPr>
        <w:numPr>
          <w:ilvl w:val="0"/>
          <w:numId w:val="2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在“fsl,pins”属性中添加具体的 PIN 配置信息，如MX6UL_PAD_GPIO1_IO00__GPIO1_IO00 config，config是具体</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的属性值。</w:t>
      </w:r>
    </w:p>
    <w:p w14:paraId="71E22F74">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0770" cy="578485"/>
            <wp:effectExtent l="0" t="0" r="6350" b="635"/>
            <wp:docPr id="7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55"/>
                    <pic:cNvPicPr>
                      <a:picLocks noChangeAspect="1"/>
                    </pic:cNvPicPr>
                  </pic:nvPicPr>
                  <pic:blipFill>
                    <a:blip r:embed="rId1035"/>
                    <a:stretch>
                      <a:fillRect/>
                    </a:stretch>
                  </pic:blipFill>
                  <pic:spPr>
                    <a:xfrm>
                      <a:off x="0" y="0"/>
                      <a:ext cx="3620770" cy="578485"/>
                    </a:xfrm>
                    <a:prstGeom prst="rect">
                      <a:avLst/>
                    </a:prstGeom>
                    <a:noFill/>
                    <a:ln>
                      <a:noFill/>
                    </a:ln>
                  </pic:spPr>
                </pic:pic>
              </a:graphicData>
            </a:graphic>
          </wp:inline>
        </w:drawing>
      </w:r>
    </w:p>
    <w:p w14:paraId="7142F2C2">
      <w:pPr>
        <w:numPr>
          <w:ilvl w:val="0"/>
          <w:numId w:val="24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gpio子系统</w:t>
      </w:r>
    </w:p>
    <w:p w14:paraId="728BA98A">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当pinctrl 子系统将pin复用为GPIO时，就需要使用gpio子系统对GPIO进行初始化了。gpio子系统用于初始化GPIO并提供相应的API函数，如设置GPIO为输入输出，读取GPIO的值等，驱动开发者使用GPIO时，只需在设备树中添加GPIO相关信息，然后在驱动程序中调用gpio子系统提供的API函数即可操作GPIO，屏蔽掉了GPIO的设置过程，极大地方便了驱动开发者使用GPIO。</w:t>
      </w:r>
    </w:p>
    <w:p w14:paraId="09175000">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设备树中的GPIO信息</w:t>
      </w:r>
    </w:p>
    <w:p w14:paraId="7D3F0C43">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以I.MX6ULL-ALPHA 开发板上的 SD 卡检测引脚为例， UART1_RTS_B是SD卡的检测引脚，在上一小节中已经将该引脚复用为了GPIO1_IO19，并设置了电气属性。但现在只是初始化了GPIO，还没有指定该引脚作为检测引脚，所以还需要在设备树中的SD卡节点下添加一个属性来描述SD卡的引脚信息，之后SD卡驱动程序通过读取该引脚的值就可判断SD卡是否插入了。在 imx6ull-alientek-emmc.dts文件中有如下内容：</w:t>
      </w:r>
    </w:p>
    <w:p w14:paraId="47A3E3D7">
      <w:pPr>
        <w:numPr>
          <w:ilvl w:val="0"/>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949065" cy="1367155"/>
            <wp:effectExtent l="0" t="0" r="13335" b="4445"/>
            <wp:docPr id="7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57"/>
                    <pic:cNvPicPr>
                      <a:picLocks noChangeAspect="1"/>
                    </pic:cNvPicPr>
                  </pic:nvPicPr>
                  <pic:blipFill>
                    <a:blip r:embed="rId1036"/>
                    <a:stretch>
                      <a:fillRect/>
                    </a:stretch>
                  </pic:blipFill>
                  <pic:spPr>
                    <a:xfrm>
                      <a:off x="0" y="0"/>
                      <a:ext cx="3949065" cy="1367155"/>
                    </a:xfrm>
                    <a:prstGeom prst="rect">
                      <a:avLst/>
                    </a:prstGeom>
                    <a:noFill/>
                    <a:ln>
                      <a:noFill/>
                    </a:ln>
                  </pic:spPr>
                </pic:pic>
              </a:graphicData>
            </a:graphic>
          </wp:inline>
        </w:drawing>
      </w:r>
    </w:p>
    <w:p w14:paraId="19EFCF25">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usdhc1</w:t>
      </w:r>
      <w:r>
        <w:rPr>
          <w:rFonts w:hint="eastAsia" w:ascii="Times New Roman" w:hAnsi="Times New Roman" w:eastAsia="楷体" w:cs="Times New Roman"/>
          <w:b w:val="0"/>
          <w:bCs w:val="0"/>
          <w:sz w:val="18"/>
          <w:szCs w:val="18"/>
          <w:lang w:val="en-US" w:eastAsia="zh-CN"/>
        </w:rPr>
        <w:t>节点就是SD卡设备节点，该节点中描述了SD卡所有的信息，第755行是自己添加的，该行就是SD卡检测引脚的 pinctrl信息，因为SD卡驱动需要根据pincrtl 节点信息来设置 CD 引脚的复用功能。第752~754行， pinctrl-0~2是SD卡其他pin的 pincrtl 节点信息，之所以在usdhc1中没指定pinctrl-3，是因为在iomuxc节点下引用了 pinctrl_hog_1 这个节点，Linux内核中的 iomuxc 驱动会自动初始化 pinctrl_hog_1节点下的所有 PIN。第756行，cd-gpios属性描述了 SD 卡的检测引脚使用哪个GPIO，其中，&amp;gpio1表示检测引脚使用的是GPIO组，19表示第19号IO，GPIO_ACTIVE_LOW表示低电平有效。</w:t>
      </w:r>
    </w:p>
    <w:p w14:paraId="2EDAF6EB">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在 imx6ull.dtsi文件中有如下内容：</w:t>
      </w:r>
    </w:p>
    <w:p w14:paraId="6642434F">
      <w:pPr>
        <w:numPr>
          <w:ilvl w:val="0"/>
          <w:numId w:val="0"/>
        </w:numPr>
        <w:ind w:left="126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076065" cy="1102360"/>
            <wp:effectExtent l="0" t="0" r="8255" b="10160"/>
            <wp:docPr id="7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58"/>
                    <pic:cNvPicPr>
                      <a:picLocks noChangeAspect="1"/>
                    </pic:cNvPicPr>
                  </pic:nvPicPr>
                  <pic:blipFill>
                    <a:blip r:embed="rId1037"/>
                    <a:stretch>
                      <a:fillRect/>
                    </a:stretch>
                  </pic:blipFill>
                  <pic:spPr>
                    <a:xfrm>
                      <a:off x="0" y="0"/>
                      <a:ext cx="4076065" cy="1102360"/>
                    </a:xfrm>
                    <a:prstGeom prst="rect">
                      <a:avLst/>
                    </a:prstGeom>
                    <a:noFill/>
                    <a:ln>
                      <a:noFill/>
                    </a:ln>
                  </pic:spPr>
                </pic:pic>
              </a:graphicData>
            </a:graphic>
          </wp:inline>
        </w:drawing>
      </w:r>
    </w:p>
    <w:p w14:paraId="71B0E0C5">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t>gpio1 节点</w:t>
      </w:r>
      <w:r>
        <w:rPr>
          <w:rFonts w:hint="eastAsia" w:ascii="Times New Roman" w:hAnsi="Times New Roman" w:eastAsia="楷体" w:cs="Times New Roman"/>
          <w:b w:val="0"/>
          <w:bCs w:val="0"/>
          <w:sz w:val="18"/>
          <w:szCs w:val="18"/>
          <w:lang w:val="en-US" w:eastAsia="zh-CN"/>
        </w:rPr>
        <w:t>描述了 GPIO1 控制器的所有信息，主要关注GPIO1 外设寄存器基地址以及兼容属性，关于I.MX系列SOC的GPIO控制器绑定信息可查看文档</w:t>
      </w:r>
      <w:r>
        <w:rPr>
          <w:rFonts w:hint="eastAsia" w:ascii="Times New Roman" w:hAnsi="Times New Roman" w:eastAsia="楷体" w:cs="Times New Roman"/>
          <w:b w:val="0"/>
          <w:bCs w:val="0"/>
          <w:color w:val="2E54A1" w:themeColor="accent1" w:themeShade="BF"/>
          <w:sz w:val="18"/>
          <w:szCs w:val="18"/>
          <w:lang w:val="en-US" w:eastAsia="zh-CN"/>
        </w:rPr>
        <w:t>Documentation/devicetree/bindings/gpio/ fsl-imx-gpio.txt</w:t>
      </w:r>
      <w:r>
        <w:rPr>
          <w:rFonts w:hint="eastAsia" w:ascii="Times New Roman" w:hAnsi="Times New Roman" w:eastAsia="楷体" w:cs="Times New Roman"/>
          <w:b w:val="0"/>
          <w:bCs w:val="0"/>
          <w:sz w:val="18"/>
          <w:szCs w:val="18"/>
          <w:lang w:val="en-US" w:eastAsia="zh-CN"/>
        </w:rPr>
        <w:t>。第505行，是兼容属性，执行驱动程序为‘</w:t>
      </w:r>
      <w:r>
        <w:rPr>
          <w:rFonts w:hint="eastAsia" w:ascii="Times New Roman" w:hAnsi="Times New Roman" w:eastAsia="楷体" w:cs="Times New Roman"/>
          <w:b w:val="0"/>
          <w:bCs w:val="0"/>
          <w:color w:val="2E54A1" w:themeColor="accent1" w:themeShade="BF"/>
          <w:sz w:val="18"/>
          <w:szCs w:val="18"/>
          <w:lang w:val="en-US" w:eastAsia="zh-CN"/>
        </w:rPr>
        <w:t>fsl,imx6ul-gpio</w:t>
      </w:r>
      <w:r>
        <w:rPr>
          <w:rFonts w:hint="eastAsia" w:ascii="Times New Roman" w:hAnsi="Times New Roman" w:eastAsia="楷体" w:cs="Times New Roman"/>
          <w:b w:val="0"/>
          <w:bCs w:val="0"/>
          <w:sz w:val="18"/>
          <w:szCs w:val="18"/>
          <w:lang w:val="en-US" w:eastAsia="zh-CN"/>
        </w:rPr>
        <w:t>’和‘</w:t>
      </w:r>
      <w:r>
        <w:rPr>
          <w:rFonts w:hint="eastAsia" w:ascii="Times New Roman" w:hAnsi="Times New Roman" w:eastAsia="楷体" w:cs="Times New Roman"/>
          <w:b w:val="0"/>
          <w:bCs w:val="0"/>
          <w:color w:val="2E54A1" w:themeColor="accent1" w:themeShade="BF"/>
          <w:sz w:val="18"/>
          <w:szCs w:val="18"/>
          <w:lang w:val="en-US" w:eastAsia="zh-CN"/>
        </w:rPr>
        <w:t>fsl,imx35-gpio</w:t>
      </w:r>
      <w:r>
        <w:rPr>
          <w:rFonts w:hint="eastAsia" w:ascii="Times New Roman" w:hAnsi="Times New Roman" w:eastAsia="楷体" w:cs="Times New Roman"/>
          <w:b w:val="0"/>
          <w:bCs w:val="0"/>
          <w:sz w:val="18"/>
          <w:szCs w:val="18"/>
          <w:lang w:val="en-US" w:eastAsia="zh-CN"/>
        </w:rPr>
        <w:t>’；第506行，是 GPIO1 控制器的寄存器基地址，为 0X0209C000，在芯片参考手册中可看到GPIO1控制器的寄存器基地址与上述相符。</w:t>
      </w:r>
    </w:p>
    <w:p w14:paraId="0D0477D8">
      <w:pPr>
        <w:numPr>
          <w:ilvl w:val="0"/>
          <w:numId w:val="0"/>
        </w:numPr>
        <w:ind w:left="84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516120" cy="887095"/>
            <wp:effectExtent l="0" t="0" r="10160" b="12065"/>
            <wp:docPr id="79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60"/>
                    <pic:cNvPicPr>
                      <a:picLocks noChangeAspect="1"/>
                    </pic:cNvPicPr>
                  </pic:nvPicPr>
                  <pic:blipFill>
                    <a:blip r:embed="rId1038"/>
                    <a:stretch>
                      <a:fillRect/>
                    </a:stretch>
                  </pic:blipFill>
                  <pic:spPr>
                    <a:xfrm>
                      <a:off x="0" y="0"/>
                      <a:ext cx="4516120" cy="887095"/>
                    </a:xfrm>
                    <a:prstGeom prst="rect">
                      <a:avLst/>
                    </a:prstGeom>
                    <a:noFill/>
                    <a:ln>
                      <a:noFill/>
                    </a:ln>
                  </pic:spPr>
                </pic:pic>
              </a:graphicData>
            </a:graphic>
          </wp:inline>
        </w:drawing>
      </w:r>
    </w:p>
    <w:p w14:paraId="0994CF1E">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bCs/>
          <w:sz w:val="18"/>
          <w:szCs w:val="18"/>
          <w:lang w:val="en-US" w:eastAsia="zh-CN"/>
        </w:rPr>
        <w:t>第509行</w:t>
      </w:r>
      <w:r>
        <w:rPr>
          <w:rFonts w:hint="eastAsia" w:ascii="Times New Roman" w:hAnsi="Times New Roman" w:eastAsia="楷体" w:cs="Times New Roman"/>
          <w:b w:val="0"/>
          <w:bCs w:val="0"/>
          <w:sz w:val="18"/>
          <w:szCs w:val="18"/>
          <w:lang w:val="en-US" w:eastAsia="zh-CN"/>
        </w:rPr>
        <w:t>，gpio-controller表示 gpio1 节点是个 GPIO 控制器；</w:t>
      </w:r>
      <w:r>
        <w:rPr>
          <w:rFonts w:hint="eastAsia" w:ascii="Times New Roman" w:hAnsi="Times New Roman" w:eastAsia="楷体" w:cs="Times New Roman"/>
          <w:b/>
          <w:bCs/>
          <w:sz w:val="18"/>
          <w:szCs w:val="18"/>
          <w:lang w:val="en-US" w:eastAsia="zh-CN"/>
        </w:rPr>
        <w:t>第510行</w:t>
      </w:r>
      <w:r>
        <w:rPr>
          <w:rFonts w:hint="eastAsia" w:ascii="Times New Roman" w:hAnsi="Times New Roman" w:eastAsia="楷体" w:cs="Times New Roman"/>
          <w:b w:val="0"/>
          <w:bCs w:val="0"/>
          <w:sz w:val="18"/>
          <w:szCs w:val="18"/>
          <w:lang w:val="en-US" w:eastAsia="zh-CN"/>
        </w:rPr>
        <w:t>，#gpio-cells属性和#address-cells类似，等于2表示一共有两个cell，第一个cell为GPIO编号，比如“</w:t>
      </w:r>
      <w:r>
        <w:rPr>
          <w:rFonts w:hint="eastAsia" w:ascii="Times New Roman" w:hAnsi="Times New Roman" w:eastAsia="楷体" w:cs="Times New Roman"/>
          <w:b w:val="0"/>
          <w:bCs w:val="0"/>
          <w:color w:val="2E54A1" w:themeColor="accent1" w:themeShade="BF"/>
          <w:sz w:val="18"/>
          <w:szCs w:val="18"/>
          <w:lang w:val="en-US" w:eastAsia="zh-CN"/>
        </w:rPr>
        <w:t>&amp;gpio1 3</w:t>
      </w:r>
      <w:r>
        <w:rPr>
          <w:rFonts w:hint="eastAsia" w:ascii="Times New Roman" w:hAnsi="Times New Roman" w:eastAsia="楷体" w:cs="Times New Roman"/>
          <w:b w:val="0"/>
          <w:bCs w:val="0"/>
          <w:sz w:val="18"/>
          <w:szCs w:val="18"/>
          <w:lang w:val="en-US" w:eastAsia="zh-CN"/>
        </w:rPr>
        <w:t>”就表示 GPIO1_IO03，第二个cell表示GPIO的极性，为0(GPIO_ACTIVE_HIGH)表示高电平有效，为1(GPIO_ACTIVE_LOW)表示低电平有效。下面介绍一下，驱动程序是怎么通过gpio子系统设置GPIO的，在</w:t>
      </w:r>
      <w:r>
        <w:rPr>
          <w:rFonts w:hint="eastAsia" w:ascii="Times New Roman" w:hAnsi="Times New Roman" w:eastAsia="楷体" w:cs="Times New Roman"/>
          <w:b w:val="0"/>
          <w:bCs w:val="0"/>
          <w:color w:val="2E54A1" w:themeColor="accent1" w:themeShade="BF"/>
          <w:sz w:val="18"/>
          <w:szCs w:val="18"/>
          <w:lang w:val="en-US" w:eastAsia="zh-CN"/>
        </w:rPr>
        <w:t>drivers/gpio/gpio-mxc.c</w:t>
      </w:r>
      <w:r>
        <w:rPr>
          <w:rFonts w:hint="eastAsia" w:ascii="Times New Roman" w:hAnsi="Times New Roman" w:eastAsia="楷体" w:cs="Times New Roman"/>
          <w:b w:val="0"/>
          <w:bCs w:val="0"/>
          <w:sz w:val="18"/>
          <w:szCs w:val="18"/>
          <w:lang w:val="en-US" w:eastAsia="zh-CN"/>
        </w:rPr>
        <w:t xml:space="preserve"> 文件中有如下内容：</w:t>
      </w:r>
    </w:p>
    <w:p w14:paraId="4B7C936B">
      <w:pPr>
        <w:numPr>
          <w:ilvl w:val="0"/>
          <w:numId w:val="0"/>
        </w:numPr>
        <w:ind w:left="84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4436745" cy="777240"/>
            <wp:effectExtent l="0" t="0" r="13335" b="0"/>
            <wp:docPr id="7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61"/>
                    <pic:cNvPicPr>
                      <a:picLocks noChangeAspect="1"/>
                    </pic:cNvPicPr>
                  </pic:nvPicPr>
                  <pic:blipFill>
                    <a:blip r:embed="rId1039"/>
                    <a:stretch>
                      <a:fillRect/>
                    </a:stretch>
                  </pic:blipFill>
                  <pic:spPr>
                    <a:xfrm>
                      <a:off x="0" y="0"/>
                      <a:ext cx="4436745" cy="777240"/>
                    </a:xfrm>
                    <a:prstGeom prst="rect">
                      <a:avLst/>
                    </a:prstGeom>
                    <a:noFill/>
                    <a:ln>
                      <a:noFill/>
                    </a:ln>
                  </pic:spPr>
                </pic:pic>
              </a:graphicData>
            </a:graphic>
          </wp:inline>
        </w:drawing>
      </w:r>
    </w:p>
    <w:p w14:paraId="14937772">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第156行，和gpio1 的 compatible 属性匹配，所以gpio-mxc.c 就是 I.MX6ULL 的 GPIO 控制器驱动文件。在</w:t>
      </w:r>
      <w:r>
        <w:rPr>
          <w:rFonts w:hint="eastAsia" w:ascii="Times New Roman" w:hAnsi="Times New Roman" w:eastAsia="楷体" w:cs="Times New Roman"/>
          <w:b w:val="0"/>
          <w:bCs w:val="0"/>
          <w:color w:val="2E54A1" w:themeColor="accent1" w:themeShade="BF"/>
          <w:sz w:val="18"/>
          <w:szCs w:val="18"/>
          <w:lang w:val="en-US" w:eastAsia="zh-CN"/>
        </w:rPr>
        <w:t>drivers/gpio/</w:t>
      </w:r>
      <w:r>
        <w:rPr>
          <w:rFonts w:hint="eastAsia" w:ascii="Times New Roman" w:hAnsi="Times New Roman" w:eastAsia="楷体" w:cs="Times New Roman"/>
          <w:b w:val="0"/>
          <w:bCs w:val="0"/>
          <w:sz w:val="18"/>
          <w:szCs w:val="18"/>
          <w:lang w:val="en-US" w:eastAsia="zh-CN"/>
        </w:rPr>
        <w:t>目录下有很多芯片的GPIO驱动文件，以gpiolib开始的文件是 gpio 驱动的核心文件，如下所示：</w:t>
      </w:r>
    </w:p>
    <w:p w14:paraId="720FE2DE">
      <w:pPr>
        <w:numPr>
          <w:ilvl w:val="0"/>
          <w:numId w:val="0"/>
        </w:numPr>
        <w:ind w:left="210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2938145" cy="914400"/>
            <wp:effectExtent l="0" t="0" r="3175" b="0"/>
            <wp:docPr id="79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62"/>
                    <pic:cNvPicPr>
                      <a:picLocks noChangeAspect="1"/>
                    </pic:cNvPicPr>
                  </pic:nvPicPr>
                  <pic:blipFill>
                    <a:blip r:embed="rId1040"/>
                    <a:stretch>
                      <a:fillRect/>
                    </a:stretch>
                  </pic:blipFill>
                  <pic:spPr>
                    <a:xfrm>
                      <a:off x="0" y="0"/>
                      <a:ext cx="2938145" cy="914400"/>
                    </a:xfrm>
                    <a:prstGeom prst="rect">
                      <a:avLst/>
                    </a:prstGeom>
                    <a:noFill/>
                    <a:ln>
                      <a:noFill/>
                    </a:ln>
                  </pic:spPr>
                </pic:pic>
              </a:graphicData>
            </a:graphic>
          </wp:inline>
        </w:drawing>
      </w:r>
    </w:p>
    <w:p w14:paraId="2D297677">
      <w:pPr>
        <w:numPr>
          <w:ilvl w:val="0"/>
          <w:numId w:val="0"/>
        </w:numPr>
        <w:ind w:firstLine="420" w:firstLineChars="0"/>
        <w:rPr>
          <w:rFonts w:hint="eastAsia"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回到gpio-mxc.c文件中，有如下内容：</w:t>
      </w:r>
    </w:p>
    <w:p w14:paraId="60DED3BB">
      <w:pPr>
        <w:numPr>
          <w:ilvl w:val="0"/>
          <w:numId w:val="0"/>
        </w:numPr>
        <w:ind w:left="1680" w:leftChars="0" w:firstLine="420" w:firstLineChars="0"/>
        <w:rPr>
          <w:rFonts w:hint="default" w:ascii="Times New Roman" w:hAnsi="Times New Roman" w:eastAsia="楷体" w:cs="Times New Roman"/>
          <w:b w:val="0"/>
          <w:bCs w:val="0"/>
          <w:sz w:val="18"/>
          <w:szCs w:val="18"/>
          <w:lang w:val="en-US" w:eastAsia="zh-CN"/>
        </w:rPr>
      </w:pPr>
      <w:r>
        <w:rPr>
          <w:rFonts w:hint="default" w:ascii="Times New Roman" w:hAnsi="Times New Roman" w:eastAsia="楷体" w:cs="Times New Roman"/>
          <w:b w:val="0"/>
          <w:bCs w:val="0"/>
          <w:sz w:val="18"/>
          <w:szCs w:val="18"/>
          <w:lang w:val="en-US" w:eastAsia="zh-CN"/>
        </w:rPr>
        <w:drawing>
          <wp:inline distT="0" distB="0" distL="114300" distR="114300">
            <wp:extent cx="3491865" cy="974725"/>
            <wp:effectExtent l="0" t="0" r="13335" b="635"/>
            <wp:docPr id="80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63"/>
                    <pic:cNvPicPr>
                      <a:picLocks noChangeAspect="1"/>
                    </pic:cNvPicPr>
                  </pic:nvPicPr>
                  <pic:blipFill>
                    <a:blip r:embed="rId1041"/>
                    <a:stretch>
                      <a:fillRect/>
                    </a:stretch>
                  </pic:blipFill>
                  <pic:spPr>
                    <a:xfrm>
                      <a:off x="0" y="0"/>
                      <a:ext cx="3491865" cy="974725"/>
                    </a:xfrm>
                    <a:prstGeom prst="rect">
                      <a:avLst/>
                    </a:prstGeom>
                    <a:noFill/>
                    <a:ln>
                      <a:noFill/>
                    </a:ln>
                  </pic:spPr>
                </pic:pic>
              </a:graphicData>
            </a:graphic>
          </wp:inline>
        </w:drawing>
      </w:r>
    </w:p>
    <w:p w14:paraId="200FFF1F">
      <w:pPr>
        <w:numPr>
          <w:ilvl w:val="0"/>
          <w:numId w:val="0"/>
        </w:numPr>
        <w:ind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可见，GPIO驱动也是一个平台驱动，因此当设备树中的设备节点与驱动的of_device_id 匹配以后， probe 函数就会执行，所以mxc_gpio_probe()也就是I.MX6ULL 的 GPIO 驱动入口函数，函数中有如下内容：</w:t>
      </w:r>
    </w:p>
    <w:p w14:paraId="48EC7830">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7785" cy="1072515"/>
            <wp:effectExtent l="0" t="0" r="3175" b="9525"/>
            <wp:docPr id="80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66"/>
                    <pic:cNvPicPr>
                      <a:picLocks noChangeAspect="1"/>
                    </pic:cNvPicPr>
                  </pic:nvPicPr>
                  <pic:blipFill>
                    <a:blip r:embed="rId1042"/>
                    <a:stretch>
                      <a:fillRect/>
                    </a:stretch>
                  </pic:blipFill>
                  <pic:spPr>
                    <a:xfrm>
                      <a:off x="0" y="0"/>
                      <a:ext cx="3867785" cy="1072515"/>
                    </a:xfrm>
                    <a:prstGeom prst="rect">
                      <a:avLst/>
                    </a:prstGeom>
                    <a:noFill/>
                    <a:ln>
                      <a:noFill/>
                    </a:ln>
                  </pic:spPr>
                </pic:pic>
              </a:graphicData>
            </a:graphic>
          </wp:inline>
        </w:drawing>
      </w:r>
    </w:p>
    <w:p w14:paraId="5B72BB4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第405行，设备树节点指针；第406行，定义一个结构体指针 port，结构体类型为 mxc_gpio_port。gpio-mxc.c 的重点工</w:t>
      </w:r>
    </w:p>
    <w:p w14:paraId="405E5E1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作就是维护 mxc_gpio_port，mxc_gpio_port 就是对 I.MX6ULL GPIO 的抽象。mxc_gpio_port 结构体定义如下：</w:t>
      </w:r>
    </w:p>
    <w:p w14:paraId="3CD97085">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679065" cy="984250"/>
            <wp:effectExtent l="0" t="0" r="3175" b="6350"/>
            <wp:docPr id="80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65"/>
                    <pic:cNvPicPr>
                      <a:picLocks noChangeAspect="1"/>
                    </pic:cNvPicPr>
                  </pic:nvPicPr>
                  <pic:blipFill>
                    <a:blip r:embed="rId1043"/>
                    <a:stretch>
                      <a:fillRect/>
                    </a:stretch>
                  </pic:blipFill>
                  <pic:spPr>
                    <a:xfrm>
                      <a:off x="0" y="0"/>
                      <a:ext cx="2679065" cy="984250"/>
                    </a:xfrm>
                    <a:prstGeom prst="rect">
                      <a:avLst/>
                    </a:prstGeom>
                    <a:noFill/>
                    <a:ln>
                      <a:noFill/>
                    </a:ln>
                  </pic:spPr>
                </pic:pic>
              </a:graphicData>
            </a:graphic>
          </wp:inline>
        </w:drawing>
      </w:r>
    </w:p>
    <w:p w14:paraId="1186B9C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下面重点就是初始化bgc成员，第411行，调用了 mxc_gpio_get_hw()获取硬件相关数据，其实就是gpio的寄存器组，函数中有如下内容：</w:t>
      </w:r>
    </w:p>
    <w:p w14:paraId="1889D573">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53130" cy="741045"/>
            <wp:effectExtent l="0" t="0" r="6350" b="5715"/>
            <wp:docPr id="8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67"/>
                    <pic:cNvPicPr>
                      <a:picLocks noChangeAspect="1"/>
                    </pic:cNvPicPr>
                  </pic:nvPicPr>
                  <pic:blipFill>
                    <a:blip r:embed="rId1044"/>
                    <a:stretch>
                      <a:fillRect/>
                    </a:stretch>
                  </pic:blipFill>
                  <pic:spPr>
                    <a:xfrm>
                      <a:off x="0" y="0"/>
                      <a:ext cx="3453130" cy="741045"/>
                    </a:xfrm>
                    <a:prstGeom prst="rect">
                      <a:avLst/>
                    </a:prstGeom>
                    <a:noFill/>
                    <a:ln>
                      <a:noFill/>
                    </a:ln>
                  </pic:spPr>
                </pic:pic>
              </a:graphicData>
            </a:graphic>
          </wp:inline>
        </w:drawing>
      </w:r>
    </w:p>
    <w:p w14:paraId="26404BE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第384行，如果硬件类型是 IMX35_GPIO 的话设置mxc_gpio_hwdat 为 imx35_gpio_hwdata，对于 I.MX6ULL 而言，硬件类型就是 IMX35_GPIO，imx35_gpio_hwdata 是个结构体变量，描述了 GPIO 寄存器组，内容如下：</w:t>
      </w:r>
    </w:p>
    <w:p w14:paraId="6C5EF0FA">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72790" cy="1377315"/>
            <wp:effectExtent l="0" t="0" r="3810" b="9525"/>
            <wp:docPr id="80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68"/>
                    <pic:cNvPicPr>
                      <a:picLocks noChangeAspect="1"/>
                    </pic:cNvPicPr>
                  </pic:nvPicPr>
                  <pic:blipFill>
                    <a:blip r:embed="rId1045"/>
                    <a:stretch>
                      <a:fillRect/>
                    </a:stretch>
                  </pic:blipFill>
                  <pic:spPr>
                    <a:xfrm>
                      <a:off x="0" y="0"/>
                      <a:ext cx="3272790" cy="1377315"/>
                    </a:xfrm>
                    <a:prstGeom prst="rect">
                      <a:avLst/>
                    </a:prstGeom>
                    <a:noFill/>
                    <a:ln>
                      <a:noFill/>
                    </a:ln>
                  </pic:spPr>
                </pic:pic>
              </a:graphicData>
            </a:graphic>
          </wp:inline>
        </w:drawing>
      </w:r>
    </w:p>
    <w:p w14:paraId="73DC93A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可见，这个结构体中的各个成员与GPIO寄存器组相对应，这样我们就可通过mxc_gpio_hwdata 这个全局变量来访问 GPIO 的相应寄存器了。回到mxc_gpio_probe()函数中，有如下内容：</w:t>
      </w:r>
    </w:p>
    <w:p w14:paraId="1C869837">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18510" cy="1508760"/>
            <wp:effectExtent l="0" t="0" r="3810" b="0"/>
            <wp:docPr id="80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71"/>
                    <pic:cNvPicPr>
                      <a:picLocks noChangeAspect="1"/>
                    </pic:cNvPicPr>
                  </pic:nvPicPr>
                  <pic:blipFill>
                    <a:blip r:embed="rId1046"/>
                    <a:stretch>
                      <a:fillRect/>
                    </a:stretch>
                  </pic:blipFill>
                  <pic:spPr>
                    <a:xfrm>
                      <a:off x="0" y="0"/>
                      <a:ext cx="3318510" cy="1508760"/>
                    </a:xfrm>
                    <a:prstGeom prst="rect">
                      <a:avLst/>
                    </a:prstGeom>
                    <a:noFill/>
                    <a:ln>
                      <a:noFill/>
                    </a:ln>
                  </pic:spPr>
                </pic:pic>
              </a:graphicData>
            </a:graphic>
          </wp:inline>
        </w:drawing>
      </w:r>
    </w:p>
    <w:p w14:paraId="06A1AF9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第418行，调用 devm_ioremap_resource()函数进行内存映射，得到 0x0209C000 在 Linux 内核中的虚拟地址；第 422、423 行，通过 platform_get_irq()函数获取中断号；第 422 行，获取高 16 位 GPIO 的中断号；第 423 行，获取底 16 位 GPIO 中断号；第 428、429 行，操作 GPIO1 的 IMR 和 ISR 这两个寄存器，关闭 GPIO1 所有 IO 中断，并且清除状态寄存器。</w:t>
      </w:r>
    </w:p>
    <w:p w14:paraId="66E156D3">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66490" cy="1840865"/>
            <wp:effectExtent l="0" t="0" r="6350" b="3175"/>
            <wp:docPr id="80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72"/>
                    <pic:cNvPicPr>
                      <a:picLocks noChangeAspect="1"/>
                    </pic:cNvPicPr>
                  </pic:nvPicPr>
                  <pic:blipFill>
                    <a:blip r:embed="rId1047"/>
                    <a:stretch>
                      <a:fillRect/>
                    </a:stretch>
                  </pic:blipFill>
                  <pic:spPr>
                    <a:xfrm>
                      <a:off x="0" y="0"/>
                      <a:ext cx="3666490" cy="1840865"/>
                    </a:xfrm>
                    <a:prstGeom prst="rect">
                      <a:avLst/>
                    </a:prstGeom>
                    <a:noFill/>
                    <a:ln>
                      <a:noFill/>
                    </a:ln>
                  </pic:spPr>
                </pic:pic>
              </a:graphicData>
            </a:graphic>
          </wp:inline>
        </w:drawing>
      </w:r>
    </w:p>
    <w:p w14:paraId="17A088D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第 438~448 行，设置GPIO 的中断服务函数，不管是高 16 位还是低 16 位，中断服务函数都是 mx3_gpio_irq_handler()。第 450~453 行，bgpio_init()函数第一个参数为 bgc，是 bgpio_chip 结构体指针。bgpio_chip中包含了大量的GPIO操作函数，bgpio_init()的主要任务就是初始化 </w:t>
      </w:r>
      <w:r>
        <w:rPr>
          <w:rFonts w:hint="eastAsia" w:ascii="Times New Roman" w:hAnsi="Times New Roman" w:eastAsia="楷体" w:cs="Times New Roman"/>
          <w:color w:val="2E54A1" w:themeColor="accent1" w:themeShade="BF"/>
          <w:sz w:val="18"/>
          <w:szCs w:val="18"/>
          <w:lang w:val="en-US" w:eastAsia="zh-CN"/>
        </w:rPr>
        <w:t>bgc-&gt;gc</w:t>
      </w:r>
      <w:r>
        <w:rPr>
          <w:rFonts w:hint="eastAsia" w:ascii="Times New Roman" w:hAnsi="Times New Roman" w:eastAsia="楷体" w:cs="Times New Roman"/>
          <w:sz w:val="18"/>
          <w:szCs w:val="18"/>
          <w:lang w:val="en-US" w:eastAsia="zh-CN"/>
        </w:rPr>
        <w:t>。 bgpio_init()中有 三 个 setup 函数 ：</w:t>
      </w:r>
      <w:r>
        <w:rPr>
          <w:rFonts w:hint="eastAsia" w:ascii="Times New Roman" w:hAnsi="Times New Roman" w:eastAsia="楷体" w:cs="Times New Roman"/>
          <w:color w:val="2E54A1" w:themeColor="accent1" w:themeShade="BF"/>
          <w:sz w:val="18"/>
          <w:szCs w:val="18"/>
          <w:lang w:val="en-US" w:eastAsia="zh-CN"/>
        </w:rPr>
        <w:t xml:space="preserve"> bgpio_setup_io()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bgpio_setup_accessors()</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bgpio_setup_direction()</w:t>
      </w:r>
      <w:r>
        <w:rPr>
          <w:rFonts w:hint="eastAsia" w:ascii="Times New Roman" w:hAnsi="Times New Roman" w:eastAsia="楷体" w:cs="Times New Roman"/>
          <w:sz w:val="18"/>
          <w:szCs w:val="18"/>
          <w:lang w:val="en-US" w:eastAsia="zh-CN"/>
        </w:rPr>
        <w:t>。这三个函数就是初始化 bgc-&gt;gc 中的各种有关GPIO 的操作，比如输出，输入等。</w:t>
      </w:r>
    </w:p>
    <w:p w14:paraId="71A9A27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 451~453 行的 GPIO_PSR、GPIO_DR 和 GPIO_GDIR 都是 I.MX6ULL 的 GPIO 寄存器。这些寄存器地址会赋值给 bgc 参数的 reg_dat、reg_set、reg_clr和 reg_dir 这些成员变量。至此，bgc 既有了对 GPIO 的操作函数，又有了 I.MX6ULL 有关 GPIO的寄存器，那么只要得到 bgc 就可以对 I.MX6ULL 的 GPIO 进行操作。</w:t>
      </w:r>
    </w:p>
    <w:p w14:paraId="5EA9150A">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394710" cy="548005"/>
            <wp:effectExtent l="0" t="0" r="3810" b="635"/>
            <wp:docPr id="81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73"/>
                    <pic:cNvPicPr>
                      <a:picLocks noChangeAspect="1"/>
                    </pic:cNvPicPr>
                  </pic:nvPicPr>
                  <pic:blipFill>
                    <a:blip r:embed="rId1048"/>
                    <a:stretch>
                      <a:fillRect/>
                    </a:stretch>
                  </pic:blipFill>
                  <pic:spPr>
                    <a:xfrm>
                      <a:off x="0" y="0"/>
                      <a:ext cx="3394710" cy="548005"/>
                    </a:xfrm>
                    <a:prstGeom prst="rect">
                      <a:avLst/>
                    </a:prstGeom>
                    <a:noFill/>
                    <a:ln>
                      <a:noFill/>
                    </a:ln>
                  </pic:spPr>
                </pic:pic>
              </a:graphicData>
            </a:graphic>
          </wp:inline>
        </w:drawing>
      </w:r>
    </w:p>
    <w:p w14:paraId="2EE60D6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继续回到mxc_gpio_probe()函数，第461行调用函数gpiochip_add()向Linux内核注册gpio_chip，也就是 port-&gt;bgc.gc。注册完成以后我们就可以在驱动中使用 gpiolib 提供的各个 API 函数。</w:t>
      </w:r>
    </w:p>
    <w:p w14:paraId="7B7ED5DA">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gpio 子系统 API 函数</w:t>
      </w:r>
    </w:p>
    <w:p w14:paraId="157CB8D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设置好设备树后，就可以使用gpio 子系统提供的API函数来操作指定的GPIO了，gpio子系统向驱动开发人员屏蔽了具体的读写寄存器过程，这就是驱动分层与分离的好处，常用的API函数介绍如下：</w:t>
      </w:r>
    </w:p>
    <w:p w14:paraId="7F65B0D6">
      <w:pPr>
        <w:numPr>
          <w:ilvl w:val="0"/>
          <w:numId w:val="247"/>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gpio_request</w:t>
      </w:r>
      <w:r>
        <w:rPr>
          <w:rFonts w:hint="eastAsia" w:ascii="Times New Roman" w:hAnsi="Times New Roman" w:eastAsia="楷体" w:cs="Times New Roman"/>
          <w:b/>
          <w:bCs/>
          <w:sz w:val="18"/>
          <w:szCs w:val="18"/>
          <w:lang w:val="en-US" w:eastAsia="zh-CN"/>
        </w:rPr>
        <w:t>()（申请GPIO引脚）</w:t>
      </w:r>
    </w:p>
    <w:p w14:paraId="7ED4A7F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此函数用来申请GPIO引脚，函数原型：</w:t>
      </w:r>
      <w:r>
        <w:rPr>
          <w:rFonts w:hint="eastAsia" w:ascii="Times New Roman" w:hAnsi="Times New Roman" w:eastAsia="楷体" w:cs="Times New Roman"/>
          <w:color w:val="2E54A1" w:themeColor="accent1" w:themeShade="BF"/>
          <w:sz w:val="18"/>
          <w:szCs w:val="18"/>
          <w:lang w:val="en-US" w:eastAsia="zh-CN"/>
        </w:rPr>
        <w:t>int gpio_request(unsigned gpio, const char *label)</w:t>
      </w:r>
      <w:r>
        <w:rPr>
          <w:rFonts w:hint="eastAsia" w:ascii="Times New Roman" w:hAnsi="Times New Roman" w:eastAsia="楷体" w:cs="Times New Roman"/>
          <w:sz w:val="18"/>
          <w:szCs w:val="18"/>
          <w:lang w:val="en-US" w:eastAsia="zh-CN"/>
        </w:rPr>
        <w:t>，gpio是要申请的gpio标号，通过 of_get_named_gpio()函数来获取设备树中的gpio标号，label是给gpio设置的名字。返回0表示申请成功，否则申请失败。在使用一个GPIO前一定要先使用gpio_request()进行申请。</w:t>
      </w:r>
    </w:p>
    <w:p w14:paraId="7E4C2DEA">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gpio_free</w:t>
      </w:r>
      <w:r>
        <w:rPr>
          <w:rFonts w:hint="eastAsia" w:ascii="Times New Roman" w:hAnsi="Times New Roman" w:eastAsia="楷体" w:cs="Times New Roman"/>
          <w:b/>
          <w:bCs/>
          <w:sz w:val="18"/>
          <w:szCs w:val="18"/>
          <w:lang w:val="en-US" w:eastAsia="zh-CN"/>
        </w:rPr>
        <w:t>()（释放GPIO引脚）</w:t>
      </w:r>
    </w:p>
    <w:p w14:paraId="2E8508DB">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此函数用来释放GPIO引脚，函数原型：</w:t>
      </w:r>
      <w:r>
        <w:rPr>
          <w:rFonts w:hint="eastAsia" w:ascii="Times New Roman" w:hAnsi="Times New Roman" w:eastAsia="楷体" w:cs="Times New Roman"/>
          <w:color w:val="2E54A1" w:themeColor="accent1" w:themeShade="BF"/>
          <w:sz w:val="18"/>
          <w:szCs w:val="18"/>
          <w:lang w:val="en-US" w:eastAsia="zh-CN"/>
        </w:rPr>
        <w:t>void gpio_free(unsigned gpio)</w:t>
      </w:r>
      <w:r>
        <w:rPr>
          <w:rFonts w:hint="eastAsia" w:ascii="Times New Roman" w:hAnsi="Times New Roman" w:eastAsia="楷体" w:cs="Times New Roman"/>
          <w:sz w:val="18"/>
          <w:szCs w:val="18"/>
          <w:lang w:val="en-US" w:eastAsia="zh-CN"/>
        </w:rPr>
        <w:t>，gpio是要释放的gpio标号，无返回值。</w:t>
      </w:r>
    </w:p>
    <w:p w14:paraId="199CD8B2">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gpio_direction_input</w:t>
      </w:r>
      <w:r>
        <w:rPr>
          <w:rFonts w:hint="eastAsia" w:ascii="Times New Roman" w:hAnsi="Times New Roman" w:eastAsia="楷体" w:cs="Times New Roman"/>
          <w:b/>
          <w:bCs/>
          <w:sz w:val="18"/>
          <w:szCs w:val="18"/>
          <w:lang w:val="en-US" w:eastAsia="zh-CN"/>
        </w:rPr>
        <w:t>()（设置GPIO为输入）</w:t>
      </w:r>
    </w:p>
    <w:p w14:paraId="04992C39">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此函数用来设置GPIO引脚为输入，函数原型：</w:t>
      </w:r>
      <w:r>
        <w:rPr>
          <w:rFonts w:hint="eastAsia" w:ascii="Times New Roman" w:hAnsi="Times New Roman" w:eastAsia="楷体" w:cs="Times New Roman"/>
          <w:color w:val="2E54A1" w:themeColor="accent1" w:themeShade="BF"/>
          <w:sz w:val="18"/>
          <w:szCs w:val="18"/>
          <w:lang w:val="en-US" w:eastAsia="zh-CN"/>
        </w:rPr>
        <w:t>int gpio_direction_input(unsigned gpio)</w:t>
      </w:r>
      <w:r>
        <w:rPr>
          <w:rFonts w:hint="eastAsia" w:ascii="Times New Roman" w:hAnsi="Times New Roman" w:eastAsia="楷体" w:cs="Times New Roman"/>
          <w:sz w:val="18"/>
          <w:szCs w:val="18"/>
          <w:lang w:val="en-US" w:eastAsia="zh-CN"/>
        </w:rPr>
        <w:t>，gpio为gpio标号，返回0表示申请成功，返回负值表示申请失败。</w:t>
      </w:r>
    </w:p>
    <w:p w14:paraId="77F650FC">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gpio_direction_output</w:t>
      </w:r>
      <w:r>
        <w:rPr>
          <w:rFonts w:hint="eastAsia" w:ascii="Times New Roman" w:hAnsi="Times New Roman" w:eastAsia="楷体" w:cs="Times New Roman"/>
          <w:b/>
          <w:bCs/>
          <w:sz w:val="18"/>
          <w:szCs w:val="18"/>
          <w:lang w:val="en-US" w:eastAsia="zh-CN"/>
        </w:rPr>
        <w:t>()（设置GPIO为输出）</w:t>
      </w:r>
    </w:p>
    <w:p w14:paraId="7015F370">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此函数用来设置GPIO引脚为</w:t>
      </w:r>
      <w:r>
        <w:rPr>
          <w:rFonts w:hint="eastAsia" w:ascii="Times New Roman" w:hAnsi="Times New Roman" w:eastAsia="楷体" w:cs="Times New Roman"/>
          <w:sz w:val="18"/>
          <w:szCs w:val="18"/>
          <w:lang w:val="en-US" w:eastAsia="zh-CN"/>
        </w:rPr>
        <w:t>输出</w:t>
      </w:r>
      <w:r>
        <w:rPr>
          <w:rFonts w:hint="default" w:ascii="Times New Roman" w:hAnsi="Times New Roman" w:eastAsia="楷体" w:cs="Times New Roman"/>
          <w:sz w:val="18"/>
          <w:szCs w:val="18"/>
          <w:lang w:val="en-US" w:eastAsia="zh-CN"/>
        </w:rPr>
        <w:t>，函数原型：</w:t>
      </w:r>
      <w:r>
        <w:rPr>
          <w:rFonts w:hint="default" w:ascii="Times New Roman" w:hAnsi="Times New Roman" w:eastAsia="楷体" w:cs="Times New Roman"/>
          <w:color w:val="2E54A1" w:themeColor="accent1" w:themeShade="BF"/>
          <w:sz w:val="18"/>
          <w:szCs w:val="18"/>
          <w:lang w:val="en-US" w:eastAsia="zh-CN"/>
        </w:rPr>
        <w:t>int gpio_direction_output(unsigned gpio, int value)</w:t>
      </w:r>
      <w:r>
        <w:rPr>
          <w:rFonts w:hint="eastAsia" w:ascii="Times New Roman" w:hAnsi="Times New Roman" w:eastAsia="楷体" w:cs="Times New Roman"/>
          <w:sz w:val="18"/>
          <w:szCs w:val="18"/>
          <w:lang w:val="en-US" w:eastAsia="zh-CN"/>
        </w:rPr>
        <w:t>，gpio为gpio标号，value为GPIO默认输出值，返回0表示设置成功，负值表示设置失败。</w:t>
      </w:r>
    </w:p>
    <w:p w14:paraId="4940BE9F">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gpio_get_value</w:t>
      </w:r>
      <w:r>
        <w:rPr>
          <w:rFonts w:hint="eastAsia" w:ascii="Times New Roman" w:hAnsi="Times New Roman" w:eastAsia="楷体" w:cs="Times New Roman"/>
          <w:b/>
          <w:bCs/>
          <w:sz w:val="18"/>
          <w:szCs w:val="18"/>
          <w:lang w:val="en-US" w:eastAsia="zh-CN"/>
        </w:rPr>
        <w:t>()（获取某个 GPIO 的值(0 或 1)）</w:t>
      </w:r>
    </w:p>
    <w:p w14:paraId="6B0D627C">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此函数其实是个宏，用来获取GPIO的值，函数原型如下：</w:t>
      </w:r>
    </w:p>
    <w:p w14:paraId="2676B3B3">
      <w:pPr>
        <w:numPr>
          <w:ilvl w:val="0"/>
          <w:numId w:val="0"/>
        </w:numPr>
        <w:ind w:left="210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#define gpio_get_value __gpio_get_value</w:t>
      </w:r>
    </w:p>
    <w:p w14:paraId="328BB9E1">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__gpio_get_value(unsigned gpio);</w:t>
      </w:r>
    </w:p>
    <w:p w14:paraId="53C5ADD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其中，gpio为gpio标号，返回值为得到的GPIO值，返回负值表示获取失败。</w:t>
      </w:r>
    </w:p>
    <w:p w14:paraId="25103BCA">
      <w:pPr>
        <w:numPr>
          <w:ilvl w:val="0"/>
          <w:numId w:val="247"/>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gpio_set_value</w:t>
      </w:r>
      <w:r>
        <w:rPr>
          <w:rFonts w:hint="eastAsia" w:ascii="Times New Roman" w:hAnsi="Times New Roman" w:eastAsia="楷体" w:cs="Times New Roman"/>
          <w:b/>
          <w:bCs/>
          <w:sz w:val="18"/>
          <w:szCs w:val="18"/>
          <w:lang w:val="en-US" w:eastAsia="zh-CN"/>
        </w:rPr>
        <w:t>()（设置某个GPIO的值）</w:t>
      </w:r>
    </w:p>
    <w:p w14:paraId="68A035F9">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此函数其实是个宏，用于</w:t>
      </w:r>
      <w:r>
        <w:rPr>
          <w:rFonts w:hint="default" w:ascii="Times New Roman" w:hAnsi="Times New Roman" w:eastAsia="楷体" w:cs="Times New Roman"/>
          <w:sz w:val="18"/>
          <w:szCs w:val="18"/>
          <w:lang w:val="en-US" w:eastAsia="zh-CN"/>
        </w:rPr>
        <w:t>设置某个 GPIO 的值</w:t>
      </w:r>
      <w:r>
        <w:rPr>
          <w:rFonts w:hint="eastAsia" w:ascii="Times New Roman" w:hAnsi="Times New Roman" w:eastAsia="楷体" w:cs="Times New Roman"/>
          <w:sz w:val="18"/>
          <w:szCs w:val="18"/>
          <w:lang w:val="en-US" w:eastAsia="zh-CN"/>
        </w:rPr>
        <w:t>，函数原型如下：</w:t>
      </w:r>
    </w:p>
    <w:p w14:paraId="56142932">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gpio_set_value __gpio_set_value</w:t>
      </w:r>
    </w:p>
    <w:p w14:paraId="74B025B6">
      <w:pPr>
        <w:numPr>
          <w:ilvl w:val="0"/>
          <w:numId w:val="0"/>
        </w:numPr>
        <w:ind w:left="210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__gpio_set_value(unsigned gpio, int value)</w:t>
      </w:r>
      <w:r>
        <w:rPr>
          <w:rFonts w:hint="eastAsia" w:ascii="Times New Roman" w:hAnsi="Times New Roman" w:eastAsia="楷体" w:cs="Times New Roman"/>
          <w:color w:val="2E54A1" w:themeColor="accent1" w:themeShade="BF"/>
          <w:sz w:val="18"/>
          <w:szCs w:val="18"/>
          <w:lang w:val="en-US" w:eastAsia="zh-CN"/>
        </w:rPr>
        <w:t>;</w:t>
      </w:r>
    </w:p>
    <w:p w14:paraId="7A9341CB">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其中，gpio为gpio标号，value</w:t>
      </w:r>
      <w:r>
        <w:rPr>
          <w:rFonts w:hint="eastAsia" w:ascii="Times New Roman" w:hAnsi="Times New Roman" w:eastAsia="楷体" w:cs="Times New Roman"/>
          <w:sz w:val="18"/>
          <w:szCs w:val="18"/>
          <w:lang w:val="en-US" w:eastAsia="zh-CN"/>
        </w:rPr>
        <w:t>为要设置的值，无返回值。</w:t>
      </w:r>
    </w:p>
    <w:p w14:paraId="76C6703E">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设备树中添加 gpio 节点模板</w:t>
      </w:r>
    </w:p>
    <w:p w14:paraId="585FAC1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下面介绍如何在设备树中创建test设备子节点：首先在设备树根目录‘/’下创建test设备节点，在节点中添加如下内容：</w:t>
      </w:r>
    </w:p>
    <w:p w14:paraId="4F3DEBB5">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063875" cy="582930"/>
            <wp:effectExtent l="0" t="0" r="14605" b="11430"/>
            <wp:docPr id="81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74"/>
                    <pic:cNvPicPr>
                      <a:picLocks noChangeAspect="1"/>
                    </pic:cNvPicPr>
                  </pic:nvPicPr>
                  <pic:blipFill>
                    <a:blip r:embed="rId1049"/>
                    <a:stretch>
                      <a:fillRect/>
                    </a:stretch>
                  </pic:blipFill>
                  <pic:spPr>
                    <a:xfrm>
                      <a:off x="0" y="0"/>
                      <a:ext cx="3063875" cy="582930"/>
                    </a:xfrm>
                    <a:prstGeom prst="rect">
                      <a:avLst/>
                    </a:prstGeom>
                    <a:noFill/>
                    <a:ln>
                      <a:noFill/>
                    </a:ln>
                  </pic:spPr>
                </pic:pic>
              </a:graphicData>
            </a:graphic>
          </wp:inline>
        </w:drawing>
      </w:r>
    </w:p>
    <w:p w14:paraId="344C205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第167行， pinctrl-names 属性描述 pinctrl 名字为“default”，第168行，添加 pinctrl-0 节点此节点引用了前面小节创建的 pinctrl_test 节点， 表示 tset 设备所使用的 PIN 信息保存在 pinctrl_test 节点中，第169行，为test 设备所使用的 gpio。</w:t>
      </w:r>
    </w:p>
    <w:p w14:paraId="23281346">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与gpio相关的OF函数</w:t>
      </w:r>
    </w:p>
    <w:p w14:paraId="783A533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在test设备节点中添加了gpio属性，在驱动程序中需要读取gpio属性的内容，可使用Linux内核提供的如下OF函数：</w:t>
      </w:r>
    </w:p>
    <w:p w14:paraId="47E90D75">
      <w:pPr>
        <w:numPr>
          <w:ilvl w:val="0"/>
          <w:numId w:val="248"/>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of_gpio_named_count()</w:t>
      </w:r>
    </w:p>
    <w:p w14:paraId="589E641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w:t>
      </w:r>
      <w:r>
        <w:rPr>
          <w:rFonts w:hint="default" w:ascii="Times New Roman" w:hAnsi="Times New Roman" w:eastAsia="楷体" w:cs="Times New Roman"/>
          <w:sz w:val="18"/>
          <w:szCs w:val="18"/>
          <w:lang w:val="en-US" w:eastAsia="zh-CN"/>
        </w:rPr>
        <w:t>用于获取设备树某个属性里面定义了几个 GPIO 信息</w:t>
      </w:r>
      <w:r>
        <w:rPr>
          <w:rFonts w:hint="eastAsia" w:ascii="Times New Roman" w:hAnsi="Times New Roman" w:eastAsia="楷体" w:cs="Times New Roman"/>
          <w:sz w:val="18"/>
          <w:szCs w:val="18"/>
          <w:lang w:val="en-US" w:eastAsia="zh-CN"/>
        </w:rPr>
        <w:t>，函数原型如下：</w:t>
      </w:r>
    </w:p>
    <w:p w14:paraId="087E6370">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of_gpio_named_count(struct device_node *np, const char *propname)</w:t>
      </w:r>
      <w:r>
        <w:rPr>
          <w:rFonts w:hint="eastAsia" w:ascii="Times New Roman" w:hAnsi="Times New Roman" w:eastAsia="楷体" w:cs="Times New Roman"/>
          <w:color w:val="2E54A1" w:themeColor="accent1" w:themeShade="BF"/>
          <w:sz w:val="18"/>
          <w:szCs w:val="18"/>
          <w:lang w:val="en-US" w:eastAsia="zh-CN"/>
        </w:rPr>
        <w:t>;</w:t>
      </w:r>
    </w:p>
    <w:p w14:paraId="3ED2D9A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其中，np为设备节点，propname是要统计的 GPIO 属性，返回值为统计到的 GPIO 数量，返回负值表示统计失败。需要注意的是，空的 GPIO 信息也会被统计到，比如</w:t>
      </w:r>
      <w:r>
        <w:rPr>
          <w:rFonts w:hint="eastAsia" w:ascii="Times New Roman" w:hAnsi="Times New Roman" w:eastAsia="楷体" w:cs="Times New Roman"/>
          <w:color w:val="2E54A1" w:themeColor="accent1" w:themeShade="BF"/>
          <w:sz w:val="18"/>
          <w:szCs w:val="18"/>
          <w:lang w:val="en-US" w:eastAsia="zh-CN"/>
        </w:rPr>
        <w:t>gpios = &lt;0      &amp;gpio1 1 2      0       &amp;gpio2 3 4&gt;</w:t>
      </w:r>
      <w:r>
        <w:rPr>
          <w:rFonts w:hint="eastAsia" w:ascii="Times New Roman" w:hAnsi="Times New Roman" w:eastAsia="楷体" w:cs="Times New Roman"/>
          <w:sz w:val="18"/>
          <w:szCs w:val="18"/>
          <w:lang w:val="en-US" w:eastAsia="zh-CN"/>
        </w:rPr>
        <w:t>，gpios节点中定义了4个GPIO，有两个是空的。但统计结果为4个。</w:t>
      </w:r>
    </w:p>
    <w:p w14:paraId="1539C75A">
      <w:pPr>
        <w:numPr>
          <w:ilvl w:val="0"/>
          <w:numId w:val="24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of_gpio_count()</w:t>
      </w:r>
    </w:p>
    <w:p w14:paraId="0D6700EB">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此函数用于gpios这个属性的 GPIO 数量，函数原型：</w:t>
      </w:r>
      <w:r>
        <w:rPr>
          <w:rFonts w:hint="eastAsia" w:ascii="Times New Roman" w:hAnsi="Times New Roman" w:eastAsia="楷体" w:cs="Times New Roman"/>
          <w:color w:val="2E54A1" w:themeColor="accent1" w:themeShade="BF"/>
          <w:sz w:val="18"/>
          <w:szCs w:val="18"/>
          <w:lang w:val="en-US" w:eastAsia="zh-CN"/>
        </w:rPr>
        <w:t>int of_gpio_count(struct device_node *np)</w:t>
      </w:r>
      <w:r>
        <w:rPr>
          <w:rFonts w:hint="eastAsia" w:ascii="Times New Roman" w:hAnsi="Times New Roman" w:eastAsia="楷体" w:cs="Times New Roman"/>
          <w:sz w:val="18"/>
          <w:szCs w:val="18"/>
          <w:lang w:val="en-US" w:eastAsia="zh-CN"/>
        </w:rPr>
        <w:t>，np为设备节点，返回值为统计到的 GPIO 数量，返回负值表示统计失败。</w:t>
      </w:r>
    </w:p>
    <w:p w14:paraId="30365D86">
      <w:pPr>
        <w:numPr>
          <w:ilvl w:val="0"/>
          <w:numId w:val="248"/>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of_get_named_gpio</w:t>
      </w:r>
      <w:r>
        <w:rPr>
          <w:rFonts w:hint="eastAsia" w:ascii="Times New Roman" w:hAnsi="Times New Roman" w:eastAsia="楷体" w:cs="Times New Roman"/>
          <w:b/>
          <w:bCs/>
          <w:sz w:val="18"/>
          <w:szCs w:val="18"/>
          <w:lang w:val="en-US" w:eastAsia="zh-CN"/>
        </w:rPr>
        <w:t>()</w:t>
      </w:r>
      <w:r>
        <w:rPr>
          <w:rFonts w:hint="default" w:ascii="Times New Roman" w:hAnsi="Times New Roman" w:eastAsia="楷体" w:cs="Times New Roman"/>
          <w:b/>
          <w:bCs/>
          <w:sz w:val="18"/>
          <w:szCs w:val="18"/>
          <w:lang w:val="en-US" w:eastAsia="zh-CN"/>
        </w:rPr>
        <w:t xml:space="preserve"> </w:t>
      </w:r>
    </w:p>
    <w:p w14:paraId="482EFDA8">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此函数用于获取GPIO编号，函数原型：</w:t>
      </w:r>
      <w:r>
        <w:rPr>
          <w:rFonts w:hint="eastAsia" w:ascii="Times New Roman" w:hAnsi="Times New Roman" w:eastAsia="楷体" w:cs="Times New Roman"/>
          <w:color w:val="2E54A1" w:themeColor="accent1" w:themeShade="BF"/>
          <w:sz w:val="18"/>
          <w:szCs w:val="18"/>
          <w:lang w:val="en-US" w:eastAsia="zh-CN"/>
        </w:rPr>
        <w:t>int of_get_named_gpio(struct device_node *np,const char *propname,int index)</w:t>
      </w:r>
      <w:r>
        <w:rPr>
          <w:rFonts w:hint="eastAsia" w:ascii="Times New Roman" w:hAnsi="Times New Roman" w:eastAsia="楷体" w:cs="Times New Roman"/>
          <w:sz w:val="18"/>
          <w:szCs w:val="18"/>
          <w:lang w:val="en-US" w:eastAsia="zh-CN"/>
        </w:rPr>
        <w:t>，Linux 内核中关于 GPIO 的 API 函数都要使用 GPIO 编号，np为设备节点，propname为包含要获取 GPIO 信息的属性名，index是GPIO索引，因为一个属性里面可能包含多个 GPIO，此参数指定要获取哪个 GPIO的编号，如果只有一个 GPIO 信息的话此参数为 0。返回值为获取到的GPIO编号，返回负值表示获取失败。</w:t>
      </w:r>
    </w:p>
    <w:p w14:paraId="4E85FACE">
      <w:pPr>
        <w:numPr>
          <w:ilvl w:val="0"/>
          <w:numId w:val="24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pinctrl 和gpio 子系统实验程序</w:t>
      </w:r>
    </w:p>
    <w:p w14:paraId="056B1B1E">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下面以开发板上的LED为例，使用pinctrl 和gpio 子系统来控制LED的亮灭，首先需要在设备树的根节点中添加 pinctrl 节点和LED的设备节点。在 iomuxc节点中的imx6ul-evk子节点下添加pinctrl_test节点，内容如下：</w:t>
      </w:r>
    </w:p>
    <w:p w14:paraId="310EA1D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752215" cy="573405"/>
            <wp:effectExtent l="0" t="0" r="12065" b="5715"/>
            <wp:docPr id="81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75"/>
                    <pic:cNvPicPr>
                      <a:picLocks noChangeAspect="1"/>
                    </pic:cNvPicPr>
                  </pic:nvPicPr>
                  <pic:blipFill>
                    <a:blip r:embed="rId1050"/>
                    <a:stretch>
                      <a:fillRect/>
                    </a:stretch>
                  </pic:blipFill>
                  <pic:spPr>
                    <a:xfrm>
                      <a:off x="0" y="0"/>
                      <a:ext cx="3752215" cy="573405"/>
                    </a:xfrm>
                    <a:prstGeom prst="rect">
                      <a:avLst/>
                    </a:prstGeom>
                    <a:noFill/>
                    <a:ln>
                      <a:noFill/>
                    </a:ln>
                  </pic:spPr>
                </pic:pic>
              </a:graphicData>
            </a:graphic>
          </wp:inline>
        </w:drawing>
      </w:r>
    </w:p>
    <w:p w14:paraId="0278BDFB">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将 GPIO1_IO03 这个 PIN 复用为 GPIO1_IO03，电气属性值为 0X10B0。</w:t>
      </w:r>
      <w:r>
        <w:rPr>
          <w:rFonts w:hint="eastAsia" w:ascii="Times New Roman" w:hAnsi="Times New Roman" w:eastAsia="楷体" w:cs="Times New Roman"/>
          <w:sz w:val="18"/>
          <w:szCs w:val="18"/>
          <w:lang w:val="en-US" w:eastAsia="zh-CN"/>
        </w:rPr>
        <w:t>接着在根节点下创建设备节点gpioled，如下：</w:t>
      </w:r>
    </w:p>
    <w:p w14:paraId="3B6A421A">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09975" cy="964565"/>
            <wp:effectExtent l="0" t="0" r="1905" b="10795"/>
            <wp:docPr id="81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77"/>
                    <pic:cNvPicPr>
                      <a:picLocks noChangeAspect="1"/>
                    </pic:cNvPicPr>
                  </pic:nvPicPr>
                  <pic:blipFill>
                    <a:blip r:embed="rId1051"/>
                    <a:stretch>
                      <a:fillRect/>
                    </a:stretch>
                  </pic:blipFill>
                  <pic:spPr>
                    <a:xfrm>
                      <a:off x="0" y="0"/>
                      <a:ext cx="3609975" cy="964565"/>
                    </a:xfrm>
                    <a:prstGeom prst="rect">
                      <a:avLst/>
                    </a:prstGeom>
                    <a:noFill/>
                    <a:ln>
                      <a:noFill/>
                    </a:ln>
                  </pic:spPr>
                </pic:pic>
              </a:graphicData>
            </a:graphic>
          </wp:inline>
        </w:drawing>
      </w:r>
    </w:p>
    <w:p w14:paraId="32ABDFE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第177行，pinctrl-0 属性设置 LED 灯所使用的 PIN 对应的 pinctrl 节点；第178行，led-gpio 属性指定了 LED 灯所使用的 GPIO，也就是 GPIO1 的 IO03，低电平有效，稍后在驱动程序中会通过获取 led-gpio 属性的内容来得到 GPIO 编号。设备树修改完成后，还有一件非常重要的事，就是</w:t>
      </w:r>
      <w:r>
        <w:rPr>
          <w:rFonts w:hint="eastAsia" w:ascii="Times New Roman" w:hAnsi="Times New Roman" w:eastAsia="楷体" w:cs="Times New Roman"/>
          <w:color w:val="C81D31" w:themeColor="accent6" w:themeShade="BF"/>
          <w:sz w:val="18"/>
          <w:szCs w:val="18"/>
          <w:lang w:val="en-US" w:eastAsia="zh-CN"/>
        </w:rPr>
        <w:t>检查引脚是否被其他外设占用</w:t>
      </w:r>
      <w:r>
        <w:rPr>
          <w:rFonts w:hint="eastAsia" w:ascii="Times New Roman" w:hAnsi="Times New Roman" w:eastAsia="楷体" w:cs="Times New Roman"/>
          <w:sz w:val="18"/>
          <w:szCs w:val="18"/>
          <w:lang w:val="en-US" w:eastAsia="zh-CN"/>
        </w:rPr>
        <w:t>，如果被其他外设占用了，那申请GPIO时就会失败，可从两个方面来检查引脚是否被占用：</w:t>
      </w:r>
    </w:p>
    <w:p w14:paraId="60B8F9FD">
      <w:pPr>
        <w:numPr>
          <w:ilvl w:val="0"/>
          <w:numId w:val="249"/>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检查 pinctrl 设置</w:t>
      </w:r>
      <w:r>
        <w:rPr>
          <w:rFonts w:hint="eastAsia" w:ascii="Times New Roman" w:hAnsi="Times New Roman" w:eastAsia="楷体" w:cs="Times New Roman"/>
          <w:sz w:val="18"/>
          <w:szCs w:val="18"/>
          <w:lang w:val="en-US" w:eastAsia="zh-CN"/>
        </w:rPr>
        <w:t>；</w:t>
      </w:r>
    </w:p>
    <w:p w14:paraId="6D911D2F">
      <w:pPr>
        <w:numPr>
          <w:ilvl w:val="0"/>
          <w:numId w:val="249"/>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如果这个 PIN 配置为 GPIO 的话，检查这个 GPIO 有没有被别的外设使用。</w:t>
      </w:r>
    </w:p>
    <w:p w14:paraId="523D6C0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本实验中使用的是 LED 的 GPIO1_IO03引脚，所以要检查GPIO_IO03是否被其他的 pinctrl 节点使用，在设备树中查找到如下内容：</w:t>
      </w:r>
    </w:p>
    <w:p w14:paraId="45B43D4E">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3305" cy="916305"/>
            <wp:effectExtent l="0" t="0" r="13335" b="13335"/>
            <wp:docPr id="81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0"/>
                    <pic:cNvPicPr>
                      <a:picLocks noChangeAspect="1"/>
                    </pic:cNvPicPr>
                  </pic:nvPicPr>
                  <pic:blipFill>
                    <a:blip r:embed="rId1052"/>
                    <a:stretch>
                      <a:fillRect/>
                    </a:stretch>
                  </pic:blipFill>
                  <pic:spPr>
                    <a:xfrm>
                      <a:off x="0" y="0"/>
                      <a:ext cx="3583305" cy="916305"/>
                    </a:xfrm>
                    <a:prstGeom prst="rect">
                      <a:avLst/>
                    </a:prstGeom>
                    <a:noFill/>
                    <a:ln>
                      <a:noFill/>
                    </a:ln>
                  </pic:spPr>
                </pic:pic>
              </a:graphicData>
            </a:graphic>
          </wp:inline>
        </w:drawing>
      </w:r>
    </w:p>
    <w:p w14:paraId="51BBC115">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pinctrl_tsc是TSC(电阻触摸屏接口)的 pinctrl 节点，</w:t>
      </w:r>
      <w:r>
        <w:rPr>
          <w:rFonts w:hint="eastAsia" w:ascii="Times New Roman" w:hAnsi="Times New Roman" w:eastAsia="楷体" w:cs="Times New Roman"/>
          <w:sz w:val="18"/>
          <w:szCs w:val="18"/>
          <w:lang w:val="en-US" w:eastAsia="zh-CN"/>
        </w:rPr>
        <w:t>该设备使用了GPIO_IO03引脚，需要将其注释掉。本实验中将引脚复用为了GPIO，所以还要在设备树中搜索一下“gpio1 3”，看有没有其他外设占用了GPIO_IO03，找到如下内容：</w:t>
      </w:r>
    </w:p>
    <w:p w14:paraId="2D0CDC00">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01035" cy="956945"/>
            <wp:effectExtent l="0" t="0" r="14605" b="3175"/>
            <wp:docPr id="8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
                    <pic:cNvPicPr>
                      <a:picLocks noChangeAspect="1"/>
                    </pic:cNvPicPr>
                  </pic:nvPicPr>
                  <pic:blipFill>
                    <a:blip r:embed="rId1053"/>
                    <a:stretch>
                      <a:fillRect/>
                    </a:stretch>
                  </pic:blipFill>
                  <pic:spPr>
                    <a:xfrm>
                      <a:off x="0" y="0"/>
                      <a:ext cx="3201035" cy="956945"/>
                    </a:xfrm>
                    <a:prstGeom prst="rect">
                      <a:avLst/>
                    </a:prstGeom>
                    <a:noFill/>
                    <a:ln>
                      <a:noFill/>
                    </a:ln>
                  </pic:spPr>
                </pic:pic>
              </a:graphicData>
            </a:graphic>
          </wp:inline>
        </w:drawing>
      </w:r>
    </w:p>
    <w:p w14:paraId="22B2CA4D">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tsc是 TSC的外设节点</w:t>
      </w:r>
      <w:r>
        <w:rPr>
          <w:rFonts w:hint="eastAsia" w:ascii="Times New Roman" w:hAnsi="Times New Roman" w:eastAsia="楷体" w:cs="Times New Roman"/>
          <w:sz w:val="18"/>
          <w:szCs w:val="18"/>
          <w:lang w:val="en-US" w:eastAsia="zh-CN"/>
        </w:rPr>
        <w:t>，第737行，TSC外设使用了 GPIO1_IO03，需要将此行注释掉。然后继续搜索gpio1 3，找到一个屏蔽一个，修改完成后终端输入make dtbs指令重新编译设备树，使用新设备树重新启动Linux系统，在</w:t>
      </w:r>
      <w:r>
        <w:rPr>
          <w:rFonts w:hint="eastAsia" w:ascii="Times New Roman" w:hAnsi="Times New Roman" w:eastAsia="楷体" w:cs="Times New Roman"/>
          <w:color w:val="2E54A1" w:themeColor="accent1" w:themeShade="BF"/>
          <w:sz w:val="18"/>
          <w:szCs w:val="18"/>
          <w:lang w:val="en-US" w:eastAsia="zh-CN"/>
        </w:rPr>
        <w:t>/proc/device-tree</w:t>
      </w:r>
      <w:r>
        <w:rPr>
          <w:rFonts w:hint="eastAsia" w:ascii="Times New Roman" w:hAnsi="Times New Roman" w:eastAsia="楷体" w:cs="Times New Roman"/>
          <w:sz w:val="18"/>
          <w:szCs w:val="18"/>
          <w:lang w:val="en-US" w:eastAsia="zh-CN"/>
        </w:rPr>
        <w:t>目录中可看到gpioled已经创建成功。</w:t>
      </w:r>
    </w:p>
    <w:p w14:paraId="381CF194">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86200" cy="1239520"/>
            <wp:effectExtent l="0" t="0" r="0" b="10160"/>
            <wp:docPr id="8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2"/>
                    <pic:cNvPicPr>
                      <a:picLocks noChangeAspect="1"/>
                    </pic:cNvPicPr>
                  </pic:nvPicPr>
                  <pic:blipFill>
                    <a:blip r:embed="rId1054"/>
                    <a:stretch>
                      <a:fillRect/>
                    </a:stretch>
                  </pic:blipFill>
                  <pic:spPr>
                    <a:xfrm>
                      <a:off x="0" y="0"/>
                      <a:ext cx="3886200" cy="1239520"/>
                    </a:xfrm>
                    <a:prstGeom prst="rect">
                      <a:avLst/>
                    </a:prstGeom>
                    <a:noFill/>
                    <a:ln>
                      <a:noFill/>
                    </a:ln>
                  </pic:spPr>
                </pic:pic>
              </a:graphicData>
            </a:graphic>
          </wp:inline>
        </w:drawing>
      </w:r>
    </w:p>
    <w:p w14:paraId="200BDCD5">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下面开始编写驱动驱动程序，内容如下：</w:t>
      </w:r>
    </w:p>
    <w:p w14:paraId="45BC8F8F">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84245" cy="1751330"/>
            <wp:effectExtent l="0" t="0" r="5715" b="1270"/>
            <wp:docPr id="8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3"/>
                    <pic:cNvPicPr>
                      <a:picLocks noChangeAspect="1"/>
                    </pic:cNvPicPr>
                  </pic:nvPicPr>
                  <pic:blipFill>
                    <a:blip r:embed="rId1055"/>
                    <a:stretch>
                      <a:fillRect/>
                    </a:stretch>
                  </pic:blipFill>
                  <pic:spPr>
                    <a:xfrm>
                      <a:off x="0" y="0"/>
                      <a:ext cx="3484245" cy="1751330"/>
                    </a:xfrm>
                    <a:prstGeom prst="rect">
                      <a:avLst/>
                    </a:prstGeom>
                    <a:noFill/>
                    <a:ln>
                      <a:noFill/>
                    </a:ln>
                  </pic:spPr>
                </pic:pic>
              </a:graphicData>
            </a:graphic>
          </wp:inline>
        </w:drawing>
      </w:r>
    </w:p>
    <w:p w14:paraId="370E2E1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头文件就不展示了，在gpioled设备结构体中添加了led_gpio成员，保存GPIO编号。</w:t>
      </w:r>
    </w:p>
    <w:p w14:paraId="6B59C2DB">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45815" cy="579755"/>
            <wp:effectExtent l="0" t="0" r="6985" b="14605"/>
            <wp:docPr id="8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4"/>
                    <pic:cNvPicPr>
                      <a:picLocks noChangeAspect="1"/>
                    </pic:cNvPicPr>
                  </pic:nvPicPr>
                  <pic:blipFill>
                    <a:blip r:embed="rId1056"/>
                    <a:stretch>
                      <a:fillRect/>
                    </a:stretch>
                  </pic:blipFill>
                  <pic:spPr>
                    <a:xfrm>
                      <a:off x="0" y="0"/>
                      <a:ext cx="3345815" cy="579755"/>
                    </a:xfrm>
                    <a:prstGeom prst="rect">
                      <a:avLst/>
                    </a:prstGeom>
                    <a:noFill/>
                    <a:ln>
                      <a:noFill/>
                    </a:ln>
                  </pic:spPr>
                </pic:pic>
              </a:graphicData>
            </a:graphic>
          </wp:inline>
        </w:drawing>
      </w:r>
    </w:p>
    <w:p w14:paraId="3C7AD97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将设备结构体变量gpioled设置为私有数据private_data，之后读取 filp 的 private_data 成员就可得到设备结构体变量了。</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drawing>
          <wp:inline distT="0" distB="0" distL="114300" distR="114300">
            <wp:extent cx="4239895" cy="2296160"/>
            <wp:effectExtent l="0" t="0" r="12065" b="5080"/>
            <wp:docPr id="82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5"/>
                    <pic:cNvPicPr>
                      <a:picLocks noChangeAspect="1"/>
                    </pic:cNvPicPr>
                  </pic:nvPicPr>
                  <pic:blipFill>
                    <a:blip r:embed="rId1057"/>
                    <a:stretch>
                      <a:fillRect/>
                    </a:stretch>
                  </pic:blipFill>
                  <pic:spPr>
                    <a:xfrm>
                      <a:off x="0" y="0"/>
                      <a:ext cx="4239895" cy="2296160"/>
                    </a:xfrm>
                    <a:prstGeom prst="rect">
                      <a:avLst/>
                    </a:prstGeom>
                    <a:noFill/>
                    <a:ln>
                      <a:noFill/>
                    </a:ln>
                  </pic:spPr>
                </pic:pic>
              </a:graphicData>
            </a:graphic>
          </wp:inline>
        </w:drawing>
      </w:r>
    </w:p>
    <w:p w14:paraId="345F777A">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第96、98行，直接调用 gpio_set_value()函数来设置 GPIO的值，实现开关灯；其他的led_read()、led_release()为空函数。操作函数设置完成后，在结构体中进行绑定，和前面章节一样，就不展示了，下面看下驱动入口函数。</w:t>
      </w:r>
    </w:p>
    <w:p w14:paraId="6217FD59">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10230" cy="2503805"/>
            <wp:effectExtent l="0" t="0" r="13970" b="10795"/>
            <wp:docPr id="82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91"/>
                    <pic:cNvPicPr>
                      <a:picLocks noChangeAspect="1"/>
                    </pic:cNvPicPr>
                  </pic:nvPicPr>
                  <pic:blipFill>
                    <a:blip r:embed="rId1058"/>
                    <a:srcRect r="7129" b="34731"/>
                    <a:stretch>
                      <a:fillRect/>
                    </a:stretch>
                  </pic:blipFill>
                  <pic:spPr>
                    <a:xfrm>
                      <a:off x="0" y="0"/>
                      <a:ext cx="3110230" cy="25038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57525" cy="2522220"/>
            <wp:effectExtent l="0" t="0" r="5715" b="7620"/>
            <wp:docPr id="83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93"/>
                    <pic:cNvPicPr>
                      <a:picLocks noChangeAspect="1"/>
                    </pic:cNvPicPr>
                  </pic:nvPicPr>
                  <pic:blipFill>
                    <a:blip r:embed="rId1059"/>
                    <a:srcRect b="4045"/>
                    <a:stretch>
                      <a:fillRect/>
                    </a:stretch>
                  </pic:blipFill>
                  <pic:spPr>
                    <a:xfrm>
                      <a:off x="0" y="0"/>
                      <a:ext cx="3057525" cy="2522220"/>
                    </a:xfrm>
                    <a:prstGeom prst="rect">
                      <a:avLst/>
                    </a:prstGeom>
                    <a:noFill/>
                    <a:ln>
                      <a:noFill/>
                    </a:ln>
                  </pic:spPr>
                </pic:pic>
              </a:graphicData>
            </a:graphic>
          </wp:inline>
        </w:drawing>
      </w:r>
    </w:p>
    <w:p w14:paraId="554363BE">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第133行，获取设备节点“/gpioled”；第142行，使用 of_get_named_gpio()函数获取LED使用到的GPIO编号，相当于将gpioled 节点中的“led-gpio”属性值转换为对应的GPIO编号；第150行，默认输出高电平，也就是默认关灯。</w:t>
      </w:r>
    </w:p>
    <w:p w14:paraId="5C4450D3">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59175" cy="1374775"/>
            <wp:effectExtent l="0" t="0" r="6985" b="12065"/>
            <wp:docPr id="83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94"/>
                    <pic:cNvPicPr>
                      <a:picLocks noChangeAspect="1"/>
                    </pic:cNvPicPr>
                  </pic:nvPicPr>
                  <pic:blipFill>
                    <a:blip r:embed="rId1060"/>
                    <a:stretch>
                      <a:fillRect/>
                    </a:stretch>
                  </pic:blipFill>
                  <pic:spPr>
                    <a:xfrm>
                      <a:off x="0" y="0"/>
                      <a:ext cx="3559175" cy="1374775"/>
                    </a:xfrm>
                    <a:prstGeom prst="rect">
                      <a:avLst/>
                    </a:prstGeom>
                    <a:noFill/>
                    <a:ln>
                      <a:noFill/>
                    </a:ln>
                  </pic:spPr>
                </pic:pic>
              </a:graphicData>
            </a:graphic>
          </wp:inline>
        </w:drawing>
      </w:r>
    </w:p>
    <w:p w14:paraId="56C367D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最后在驱动出口函数中进行清理工作，可见，该驱动程序中取消了配置寄存器的过程，直接使用使用 Linux 内核提供的 API 函数进行配置，在 GPIO 操作上更加的规范化，符合 Linux代码框架，而且也简化了 GPIO 驱动开发的难度，之后所有例程中用到 GPIO 的地方都采用此方法。驱动程序编写完成后，使用之前的LED测试程序进行测试，测试步骤如下：</w:t>
      </w:r>
    </w:p>
    <w:p w14:paraId="40E8B50D">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将驱动程序和测试程序复制到 </w:t>
      </w:r>
      <w:r>
        <w:rPr>
          <w:rFonts w:hint="eastAsia" w:ascii="Times New Roman" w:hAnsi="Times New Roman" w:eastAsia="楷体" w:cs="Times New Roman"/>
          <w:color w:val="2E54A1" w:themeColor="accent1" w:themeShade="BF"/>
          <w:sz w:val="18"/>
          <w:szCs w:val="18"/>
          <w:lang w:val="en-US" w:eastAsia="zh-CN"/>
        </w:rPr>
        <w:t>rootfs/lib/modules/4.1.15</w:t>
      </w:r>
      <w:r>
        <w:rPr>
          <w:rFonts w:hint="eastAsia" w:ascii="Times New Roman" w:hAnsi="Times New Roman" w:eastAsia="楷体" w:cs="Times New Roman"/>
          <w:sz w:val="18"/>
          <w:szCs w:val="18"/>
          <w:lang w:val="en-US" w:eastAsia="zh-CN"/>
        </w:rPr>
        <w:t>目录下；</w:t>
      </w:r>
    </w:p>
    <w:p w14:paraId="4B4538C1">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第一次加载驱动，需要先执行指令</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w:t>
      </w:r>
    </w:p>
    <w:p w14:paraId="11EA8F6E">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gpioled.ko</w:t>
      </w:r>
      <w:r>
        <w:rPr>
          <w:rFonts w:hint="eastAsia" w:ascii="Times New Roman" w:hAnsi="Times New Roman" w:eastAsia="楷体" w:cs="Times New Roman"/>
          <w:sz w:val="18"/>
          <w:szCs w:val="18"/>
          <w:lang w:val="en-US" w:eastAsia="zh-CN"/>
        </w:rPr>
        <w:t>指令加载驱动；</w:t>
      </w:r>
    </w:p>
    <w:p w14:paraId="2F5D8DD1">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./ledApp /dev/gpioled 1</w:t>
      </w:r>
      <w:r>
        <w:rPr>
          <w:rFonts w:hint="eastAsia" w:ascii="Times New Roman" w:hAnsi="Times New Roman" w:eastAsia="楷体" w:cs="Times New Roman"/>
          <w:sz w:val="18"/>
          <w:szCs w:val="18"/>
          <w:lang w:val="en-US" w:eastAsia="zh-CN"/>
        </w:rPr>
        <w:t>指令，可看到LED点亮；</w:t>
      </w:r>
    </w:p>
    <w:p w14:paraId="715D0095">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./ledApp /dev/gpioled 0</w:t>
      </w:r>
      <w:r>
        <w:rPr>
          <w:rFonts w:hint="eastAsia" w:ascii="Times New Roman" w:hAnsi="Times New Roman" w:eastAsia="楷体" w:cs="Times New Roman"/>
          <w:sz w:val="18"/>
          <w:szCs w:val="18"/>
          <w:lang w:val="en-US" w:eastAsia="zh-CN"/>
        </w:rPr>
        <w:t>指令，可看到LED熄灭；</w:t>
      </w:r>
    </w:p>
    <w:p w14:paraId="2B9F062E">
      <w:pPr>
        <w:numPr>
          <w:ilvl w:val="0"/>
          <w:numId w:val="25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rmmod gpioled.ko</w:t>
      </w:r>
      <w:r>
        <w:rPr>
          <w:rFonts w:hint="eastAsia" w:ascii="Times New Roman" w:hAnsi="Times New Roman" w:eastAsia="楷体" w:cs="Times New Roman"/>
          <w:sz w:val="18"/>
          <w:szCs w:val="18"/>
          <w:lang w:val="en-US" w:eastAsia="zh-CN"/>
        </w:rPr>
        <w:t>指令，卸载驱动；</w:t>
      </w:r>
    </w:p>
    <w:p w14:paraId="40666597">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41470" cy="925195"/>
            <wp:effectExtent l="0" t="0" r="3810" b="4445"/>
            <wp:docPr id="83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95"/>
                    <pic:cNvPicPr>
                      <a:picLocks noChangeAspect="1"/>
                    </pic:cNvPicPr>
                  </pic:nvPicPr>
                  <pic:blipFill>
                    <a:blip r:embed="rId1061"/>
                    <a:stretch>
                      <a:fillRect/>
                    </a:stretch>
                  </pic:blipFill>
                  <pic:spPr>
                    <a:xfrm>
                      <a:off x="0" y="0"/>
                      <a:ext cx="4141470" cy="925195"/>
                    </a:xfrm>
                    <a:prstGeom prst="rect">
                      <a:avLst/>
                    </a:prstGeom>
                    <a:noFill/>
                    <a:ln>
                      <a:noFill/>
                    </a:ln>
                  </pic:spPr>
                </pic:pic>
              </a:graphicData>
            </a:graphic>
          </wp:inline>
        </w:drawing>
      </w:r>
    </w:p>
    <w:p w14:paraId="1134B260">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2FE28057">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33" w:name="_Toc1435"/>
      <w:r>
        <w:rPr>
          <w:rFonts w:hint="eastAsia" w:ascii="Times New Roman" w:hAnsi="Times New Roman" w:eastAsia="楷体" w:cs="Times New Roman"/>
          <w:b/>
          <w:bCs/>
          <w:szCs w:val="21"/>
          <w:lang w:val="en-US" w:eastAsia="zh-CN"/>
        </w:rPr>
        <w:t>蜂鸣器驱动开发</w:t>
      </w:r>
      <w:bookmarkEnd w:id="133"/>
    </w:p>
    <w:p w14:paraId="1830876B">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蜂鸣器驱动开发和LED一样，所以本章就是对前面内容进行巩固，I.MX6U-ALPHA 开发板上的蜂鸣器的控制引脚为SNVS_TAMPER1，编写驱动需要执行以下几个步骤：</w:t>
      </w:r>
    </w:p>
    <w:p w14:paraId="2716DD3C">
      <w:pPr>
        <w:numPr>
          <w:ilvl w:val="0"/>
          <w:numId w:val="251"/>
        </w:numPr>
        <w:ind w:left="63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在设备树中添加 SNVS_TAMPER1 引脚的 pinctrl 信息；</w:t>
      </w:r>
    </w:p>
    <w:p w14:paraId="46EB68AB">
      <w:pPr>
        <w:numPr>
          <w:ilvl w:val="0"/>
          <w:numId w:val="251"/>
        </w:numPr>
        <w:ind w:left="63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在设备树中创建蜂鸣器节点，在节点中添加GPIO信息；</w:t>
      </w:r>
    </w:p>
    <w:p w14:paraId="0BB3BC8F">
      <w:pPr>
        <w:numPr>
          <w:ilvl w:val="0"/>
          <w:numId w:val="251"/>
        </w:numPr>
        <w:ind w:left="63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编写驱动程序和测试程序。</w:t>
      </w:r>
    </w:p>
    <w:p w14:paraId="0397D1EA">
      <w:pPr>
        <w:numPr>
          <w:ilvl w:val="0"/>
          <w:numId w:val="252"/>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修改设备树</w:t>
      </w:r>
    </w:p>
    <w:p w14:paraId="6D13A59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首先添加pinctrl 节点，打开设备树文件imx6ull-alientek-emmc.dts，在 iomuxc 节点的 imx6ul-evk 子节点下创建一个名为“pinctrl_beep”的子节点，内容如下所示：</w:t>
      </w:r>
    </w:p>
    <w:p w14:paraId="0D67753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7120" cy="569595"/>
            <wp:effectExtent l="0" t="0" r="0" b="9525"/>
            <wp:docPr id="83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96"/>
                    <pic:cNvPicPr>
                      <a:picLocks noChangeAspect="1"/>
                    </pic:cNvPicPr>
                  </pic:nvPicPr>
                  <pic:blipFill>
                    <a:blip r:embed="rId1062"/>
                    <a:stretch>
                      <a:fillRect/>
                    </a:stretch>
                  </pic:blipFill>
                  <pic:spPr>
                    <a:xfrm>
                      <a:off x="0" y="0"/>
                      <a:ext cx="3627120" cy="569595"/>
                    </a:xfrm>
                    <a:prstGeom prst="rect">
                      <a:avLst/>
                    </a:prstGeom>
                    <a:noFill/>
                    <a:ln>
                      <a:noFill/>
                    </a:ln>
                  </pic:spPr>
                </pic:pic>
              </a:graphicData>
            </a:graphic>
          </wp:inline>
        </w:drawing>
      </w:r>
    </w:p>
    <w:p w14:paraId="10061F85">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宏MX6ULL_PAD_SNVS_TAMPER1__GPIO5_IO01是在</w:t>
      </w:r>
      <w:r>
        <w:rPr>
          <w:rFonts w:hint="default" w:ascii="Times New Roman" w:hAnsi="Times New Roman" w:eastAsia="楷体" w:cs="Times New Roman"/>
          <w:color w:val="2E54A1" w:themeColor="accent1" w:themeShade="BF"/>
          <w:sz w:val="18"/>
          <w:szCs w:val="18"/>
          <w:lang w:val="en-US" w:eastAsia="zh-CN"/>
        </w:rPr>
        <w:t>arch/arm/boot/dts/imx6ull-pinfunc-snvs.h</w:t>
      </w:r>
      <w:r>
        <w:rPr>
          <w:rFonts w:hint="eastAsia" w:ascii="Times New Roman" w:hAnsi="Times New Roman" w:eastAsia="楷体" w:cs="Times New Roman"/>
          <w:sz w:val="18"/>
          <w:szCs w:val="18"/>
          <w:lang w:val="en-US" w:eastAsia="zh-CN"/>
        </w:rPr>
        <w:t>文件中定义的，这里将蜂鸣器的引脚复用为GPIO5_IO01，接着在根节点下创建beep节点，内容如下：</w:t>
      </w:r>
    </w:p>
    <w:p w14:paraId="2E57AFC4">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2040" cy="1115060"/>
            <wp:effectExtent l="0" t="0" r="5080" b="12700"/>
            <wp:docPr id="83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97"/>
                    <pic:cNvPicPr>
                      <a:picLocks noChangeAspect="1"/>
                    </pic:cNvPicPr>
                  </pic:nvPicPr>
                  <pic:blipFill>
                    <a:blip r:embed="rId1063"/>
                    <a:stretch>
                      <a:fillRect/>
                    </a:stretch>
                  </pic:blipFill>
                  <pic:spPr>
                    <a:xfrm>
                      <a:off x="0" y="0"/>
                      <a:ext cx="3622040" cy="1115060"/>
                    </a:xfrm>
                    <a:prstGeom prst="rect">
                      <a:avLst/>
                    </a:prstGeom>
                    <a:noFill/>
                    <a:ln>
                      <a:noFill/>
                    </a:ln>
                  </pic:spPr>
                </pic:pic>
              </a:graphicData>
            </a:graphic>
          </wp:inline>
        </w:drawing>
      </w:r>
    </w:p>
    <w:p w14:paraId="415E762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第174行，pinctrl-0 属性设置蜂鸣器所使用的 PIN 对应的 pinctrl 节点；第175行，beep-gpio 属性指定了蜂鸣器所使用的 GPIO，默认为高电平。设备树修改完成后，还需要检查引脚是否被其他设备占用，搜索 SNVS_TAMPER1和GPIO5_IO01，如果被占用就屏蔽掉。检查完成后使用make dtbs指令重新编译设备树，使用新设备树重新启动Linux系统，/proc/device-tree已经生成了beep节点。</w:t>
      </w:r>
    </w:p>
    <w:p w14:paraId="778A3F68">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33470" cy="1146175"/>
            <wp:effectExtent l="0" t="0" r="8890" b="12065"/>
            <wp:docPr id="83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98"/>
                    <pic:cNvPicPr>
                      <a:picLocks noChangeAspect="1"/>
                    </pic:cNvPicPr>
                  </pic:nvPicPr>
                  <pic:blipFill>
                    <a:blip r:embed="rId1064"/>
                    <a:stretch>
                      <a:fillRect/>
                    </a:stretch>
                  </pic:blipFill>
                  <pic:spPr>
                    <a:xfrm>
                      <a:off x="0" y="0"/>
                      <a:ext cx="3633470" cy="1146175"/>
                    </a:xfrm>
                    <a:prstGeom prst="rect">
                      <a:avLst/>
                    </a:prstGeom>
                    <a:noFill/>
                    <a:ln>
                      <a:noFill/>
                    </a:ln>
                  </pic:spPr>
                </pic:pic>
              </a:graphicData>
            </a:graphic>
          </wp:inline>
        </w:drawing>
      </w:r>
    </w:p>
    <w:p w14:paraId="59CD6075">
      <w:pPr>
        <w:numPr>
          <w:ilvl w:val="0"/>
          <w:numId w:val="25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编写蜂鸣器驱动</w:t>
      </w:r>
    </w:p>
    <w:p w14:paraId="353E377E">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驱动程序和前面介绍的LED驱动程序差不多，只是更改了引脚，具体程序查看正点原子驱动例程，下面就不展示了。</w:t>
      </w:r>
    </w:p>
    <w:p w14:paraId="56BB0408">
      <w:pPr>
        <w:numPr>
          <w:ilvl w:val="0"/>
          <w:numId w:val="25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测试</w:t>
      </w:r>
    </w:p>
    <w:p w14:paraId="4D856834">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将驱动程序和测试程序复制到</w:t>
      </w:r>
      <w:r>
        <w:rPr>
          <w:rFonts w:hint="eastAsia" w:ascii="Times New Roman" w:hAnsi="Times New Roman" w:eastAsia="楷体" w:cs="Times New Roman"/>
          <w:color w:val="2E54A1" w:themeColor="accent1" w:themeShade="BF"/>
          <w:sz w:val="18"/>
          <w:szCs w:val="18"/>
          <w:lang w:val="en-US" w:eastAsia="zh-CN"/>
        </w:rPr>
        <w:t xml:space="preserve"> rootfs/lib/modules/4.1.15</w:t>
      </w:r>
      <w:r>
        <w:rPr>
          <w:rFonts w:hint="eastAsia" w:ascii="Times New Roman" w:hAnsi="Times New Roman" w:eastAsia="楷体" w:cs="Times New Roman"/>
          <w:sz w:val="18"/>
          <w:szCs w:val="18"/>
          <w:lang w:val="en-US" w:eastAsia="zh-CN"/>
        </w:rPr>
        <w:t>目录下，按如下步骤进行测试：</w:t>
      </w:r>
    </w:p>
    <w:p w14:paraId="5D8149EA">
      <w:pPr>
        <w:numPr>
          <w:ilvl w:val="0"/>
          <w:numId w:val="253"/>
        </w:numPr>
        <w:ind w:left="1050" w:leftChars="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第一次加载驱动，需要先执行指令</w:t>
      </w:r>
      <w:r>
        <w:rPr>
          <w:rFonts w:hint="default" w:ascii="Times New Roman" w:hAnsi="Times New Roman" w:eastAsia="楷体" w:cs="Times New Roman"/>
          <w:color w:val="2E54A1" w:themeColor="accent1" w:themeShade="BF"/>
          <w:sz w:val="18"/>
          <w:szCs w:val="18"/>
          <w:lang w:val="en-US" w:eastAsia="zh-CN"/>
        </w:rPr>
        <w:t>depmod</w:t>
      </w:r>
      <w:r>
        <w:rPr>
          <w:rFonts w:hint="default" w:ascii="Times New Roman" w:hAnsi="Times New Roman" w:eastAsia="楷体" w:cs="Times New Roman"/>
          <w:sz w:val="18"/>
          <w:szCs w:val="18"/>
          <w:lang w:val="en-US" w:eastAsia="zh-CN"/>
        </w:rPr>
        <w:t>；</w:t>
      </w:r>
    </w:p>
    <w:p w14:paraId="624E42DD">
      <w:pPr>
        <w:numPr>
          <w:ilvl w:val="0"/>
          <w:numId w:val="253"/>
        </w:numPr>
        <w:ind w:left="105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modprobe </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.ko</w:t>
      </w:r>
      <w:r>
        <w:rPr>
          <w:rFonts w:hint="default" w:ascii="Times New Roman" w:hAnsi="Times New Roman" w:eastAsia="楷体" w:cs="Times New Roman"/>
          <w:sz w:val="18"/>
          <w:szCs w:val="18"/>
          <w:lang w:val="en-US" w:eastAsia="zh-CN"/>
        </w:rPr>
        <w:t>指令加载驱动；</w:t>
      </w:r>
    </w:p>
    <w:p w14:paraId="36D5F405">
      <w:pPr>
        <w:numPr>
          <w:ilvl w:val="0"/>
          <w:numId w:val="253"/>
        </w:numPr>
        <w:ind w:left="105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App /dev/</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 xml:space="preserve"> 1</w:t>
      </w:r>
      <w:r>
        <w:rPr>
          <w:rFonts w:hint="default" w:ascii="Times New Roman" w:hAnsi="Times New Roman" w:eastAsia="楷体" w:cs="Times New Roman"/>
          <w:sz w:val="18"/>
          <w:szCs w:val="18"/>
          <w:lang w:val="en-US" w:eastAsia="zh-CN"/>
        </w:rPr>
        <w:t>指令，</w:t>
      </w:r>
      <w:r>
        <w:rPr>
          <w:rFonts w:hint="eastAsia" w:ascii="Times New Roman" w:hAnsi="Times New Roman" w:eastAsia="楷体" w:cs="Times New Roman"/>
          <w:sz w:val="18"/>
          <w:szCs w:val="18"/>
          <w:lang w:val="en-US" w:eastAsia="zh-CN"/>
        </w:rPr>
        <w:t>蜂鸣器开启</w:t>
      </w:r>
      <w:r>
        <w:rPr>
          <w:rFonts w:hint="default" w:ascii="Times New Roman" w:hAnsi="Times New Roman" w:eastAsia="楷体" w:cs="Times New Roman"/>
          <w:sz w:val="18"/>
          <w:szCs w:val="18"/>
          <w:lang w:val="en-US" w:eastAsia="zh-CN"/>
        </w:rPr>
        <w:t>；</w:t>
      </w:r>
    </w:p>
    <w:p w14:paraId="5BE1CF6F">
      <w:pPr>
        <w:numPr>
          <w:ilvl w:val="0"/>
          <w:numId w:val="253"/>
        </w:numPr>
        <w:ind w:left="105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App /dev/</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 xml:space="preserve"> 0</w:t>
      </w:r>
      <w:r>
        <w:rPr>
          <w:rFonts w:hint="default" w:ascii="Times New Roman" w:hAnsi="Times New Roman" w:eastAsia="楷体" w:cs="Times New Roman"/>
          <w:sz w:val="18"/>
          <w:szCs w:val="18"/>
          <w:lang w:val="en-US" w:eastAsia="zh-CN"/>
        </w:rPr>
        <w:t>指令，</w:t>
      </w:r>
      <w:r>
        <w:rPr>
          <w:rFonts w:hint="eastAsia" w:ascii="Times New Roman" w:hAnsi="Times New Roman" w:eastAsia="楷体" w:cs="Times New Roman"/>
          <w:sz w:val="18"/>
          <w:szCs w:val="18"/>
          <w:lang w:val="en-US" w:eastAsia="zh-CN"/>
        </w:rPr>
        <w:t>蜂鸣器关闭</w:t>
      </w:r>
      <w:r>
        <w:rPr>
          <w:rFonts w:hint="default" w:ascii="Times New Roman" w:hAnsi="Times New Roman" w:eastAsia="楷体" w:cs="Times New Roman"/>
          <w:sz w:val="18"/>
          <w:szCs w:val="18"/>
          <w:lang w:val="en-US" w:eastAsia="zh-CN"/>
        </w:rPr>
        <w:t>；</w:t>
      </w:r>
    </w:p>
    <w:p w14:paraId="57A543D2">
      <w:pPr>
        <w:numPr>
          <w:ilvl w:val="0"/>
          <w:numId w:val="253"/>
        </w:numPr>
        <w:ind w:left="105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rmmod </w:t>
      </w:r>
      <w:r>
        <w:rPr>
          <w:rFonts w:hint="eastAsia" w:ascii="Times New Roman" w:hAnsi="Times New Roman" w:eastAsia="楷体" w:cs="Times New Roman"/>
          <w:color w:val="2E54A1" w:themeColor="accent1" w:themeShade="BF"/>
          <w:sz w:val="18"/>
          <w:szCs w:val="18"/>
          <w:lang w:val="en-US" w:eastAsia="zh-CN"/>
        </w:rPr>
        <w:t>beep</w:t>
      </w:r>
      <w:r>
        <w:rPr>
          <w:rFonts w:hint="default" w:ascii="Times New Roman" w:hAnsi="Times New Roman" w:eastAsia="楷体" w:cs="Times New Roman"/>
          <w:color w:val="2E54A1" w:themeColor="accent1" w:themeShade="BF"/>
          <w:sz w:val="18"/>
          <w:szCs w:val="18"/>
          <w:lang w:val="en-US" w:eastAsia="zh-CN"/>
        </w:rPr>
        <w:t>.ko</w:t>
      </w:r>
      <w:r>
        <w:rPr>
          <w:rFonts w:hint="default" w:ascii="Times New Roman" w:hAnsi="Times New Roman" w:eastAsia="楷体" w:cs="Times New Roman"/>
          <w:sz w:val="18"/>
          <w:szCs w:val="18"/>
          <w:lang w:val="en-US" w:eastAsia="zh-CN"/>
        </w:rPr>
        <w:t>指令，卸载驱动；</w:t>
      </w:r>
    </w:p>
    <w:p w14:paraId="081F9A95">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63085" cy="970915"/>
            <wp:effectExtent l="0" t="0" r="10795" b="4445"/>
            <wp:docPr id="8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99"/>
                    <pic:cNvPicPr>
                      <a:picLocks noChangeAspect="1"/>
                    </pic:cNvPicPr>
                  </pic:nvPicPr>
                  <pic:blipFill>
                    <a:blip r:embed="rId1065"/>
                    <a:stretch>
                      <a:fillRect/>
                    </a:stretch>
                  </pic:blipFill>
                  <pic:spPr>
                    <a:xfrm>
                      <a:off x="0" y="0"/>
                      <a:ext cx="4363085" cy="970915"/>
                    </a:xfrm>
                    <a:prstGeom prst="rect">
                      <a:avLst/>
                    </a:prstGeom>
                    <a:noFill/>
                    <a:ln>
                      <a:noFill/>
                    </a:ln>
                  </pic:spPr>
                </pic:pic>
              </a:graphicData>
            </a:graphic>
          </wp:inline>
        </w:drawing>
      </w:r>
    </w:p>
    <w:p w14:paraId="6DC0DC35">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4" w:name="_Toc11221"/>
      <w:r>
        <w:rPr>
          <w:rFonts w:hint="eastAsia" w:ascii="Times New Roman" w:hAnsi="Times New Roman" w:eastAsia="楷体" w:cs="Times New Roman"/>
          <w:b/>
          <w:bCs/>
          <w:szCs w:val="21"/>
          <w:lang w:val="en-US" w:eastAsia="zh-CN"/>
        </w:rPr>
        <w:t>Linux并发与竞争</w:t>
      </w:r>
      <w:bookmarkEnd w:id="134"/>
    </w:p>
    <w:p w14:paraId="7AC2DF8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是一个多任务操作系统，肯定会存在多个任务同时操作一段内存或设备的情况，在驱动开发时需要注意对共享资源的保护。并发就是多个用户同时访问同一个共享资源，现在的Linux产生并发的原因很复杂，主要有以下几个原因；</w:t>
      </w:r>
    </w:p>
    <w:p w14:paraId="4182283E">
      <w:pPr>
        <w:numPr>
          <w:ilvl w:val="0"/>
          <w:numId w:val="254"/>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多线程并发访问，Linux 是多任务(线程)的系统，所以多线程访问是最基本的原因</w:t>
      </w:r>
      <w:r>
        <w:rPr>
          <w:rFonts w:hint="eastAsia" w:ascii="Times New Roman" w:hAnsi="Times New Roman" w:eastAsia="楷体" w:cs="Times New Roman"/>
          <w:sz w:val="18"/>
          <w:szCs w:val="18"/>
          <w:lang w:val="en-US" w:eastAsia="zh-CN"/>
        </w:rPr>
        <w:t>；</w:t>
      </w:r>
    </w:p>
    <w:p w14:paraId="12DEA431">
      <w:pPr>
        <w:numPr>
          <w:ilvl w:val="0"/>
          <w:numId w:val="254"/>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抢占式并发访问，从 2.6 版本内核开始，Linux 内核支持抢占，也就是说调度程序可以在任意时刻抢占正在运行的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线程，从而运行其他的线程</w:t>
      </w:r>
      <w:r>
        <w:rPr>
          <w:rFonts w:hint="eastAsia" w:ascii="Times New Roman" w:hAnsi="Times New Roman" w:eastAsia="楷体" w:cs="Times New Roman"/>
          <w:sz w:val="18"/>
          <w:szCs w:val="18"/>
          <w:lang w:val="en-US" w:eastAsia="zh-CN"/>
        </w:rPr>
        <w:t>；</w:t>
      </w:r>
    </w:p>
    <w:p w14:paraId="1364B674">
      <w:pPr>
        <w:numPr>
          <w:ilvl w:val="0"/>
          <w:numId w:val="254"/>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中断程序并发访问</w:t>
      </w:r>
      <w:r>
        <w:rPr>
          <w:rFonts w:hint="eastAsia" w:ascii="Times New Roman" w:hAnsi="Times New Roman" w:eastAsia="楷体" w:cs="Times New Roman"/>
          <w:sz w:val="18"/>
          <w:szCs w:val="18"/>
          <w:lang w:val="en-US" w:eastAsia="zh-CN"/>
        </w:rPr>
        <w:t>；</w:t>
      </w:r>
    </w:p>
    <w:p w14:paraId="1269DEEF">
      <w:pPr>
        <w:numPr>
          <w:ilvl w:val="0"/>
          <w:numId w:val="254"/>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SMP(多核)核间并发访问，现在 ARM 架构的多核 SOC 很常见，多核 CPU 存在核间并发访问。</w:t>
      </w:r>
    </w:p>
    <w:p w14:paraId="79D7CD8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并发带来的问题就是竞争，多个线程同时操作临界区就表示存在竞争，编写驱动时一定要避免并发和竞争访问。下main介绍集中处理并发和竞争的方法。</w:t>
      </w:r>
    </w:p>
    <w:p w14:paraId="72B0B9A2">
      <w:pPr>
        <w:numPr>
          <w:ilvl w:val="0"/>
          <w:numId w:val="255"/>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原子操作</w:t>
      </w:r>
    </w:p>
    <w:p w14:paraId="45489DB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原子操作就是访问临界区时是一个步骤，不能被拆分和打断，Linux 内核提供了两组原子操作 API 函数来完成此功能，一组是对整型变量进行操作的，另一组是对位进行操作的，介绍如下：</w:t>
      </w:r>
    </w:p>
    <w:p w14:paraId="4AA5EDD3">
      <w:pPr>
        <w:numPr>
          <w:ilvl w:val="0"/>
          <w:numId w:val="0"/>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原子整形操作 API 函数</w:t>
      </w:r>
    </w:p>
    <w:p w14:paraId="6887E19C">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 内核定义了atomic_t</w:t>
      </w:r>
      <w:r>
        <w:rPr>
          <w:rFonts w:hint="eastAsia" w:ascii="Times New Roman" w:hAnsi="Times New Roman" w:eastAsia="楷体" w:cs="Times New Roman"/>
          <w:sz w:val="18"/>
          <w:szCs w:val="18"/>
          <w:lang w:val="en-US" w:eastAsia="zh-CN"/>
        </w:rPr>
        <w:t>结构体来完成整形数据的原子操作，此结构体是在</w:t>
      </w:r>
      <w:r>
        <w:rPr>
          <w:rFonts w:hint="eastAsia" w:ascii="Times New Roman" w:hAnsi="Times New Roman" w:eastAsia="楷体" w:cs="Times New Roman"/>
          <w:color w:val="2E54A1" w:themeColor="accent1" w:themeShade="BF"/>
          <w:sz w:val="18"/>
          <w:szCs w:val="18"/>
          <w:lang w:val="en-US" w:eastAsia="zh-CN"/>
        </w:rPr>
        <w:t xml:space="preserve"> include/linux/types.h</w:t>
      </w:r>
      <w:r>
        <w:rPr>
          <w:rFonts w:hint="eastAsia" w:ascii="Times New Roman" w:hAnsi="Times New Roman" w:eastAsia="楷体" w:cs="Times New Roman"/>
          <w:sz w:val="18"/>
          <w:szCs w:val="18"/>
          <w:lang w:val="en-US" w:eastAsia="zh-CN"/>
        </w:rPr>
        <w:t xml:space="preserve"> 文件中定义的，如下：</w:t>
      </w:r>
    </w:p>
    <w:p w14:paraId="359EA728">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51430" cy="475615"/>
            <wp:effectExtent l="0" t="0" r="8890" b="12065"/>
            <wp:docPr id="8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100"/>
                    <pic:cNvPicPr>
                      <a:picLocks noChangeAspect="1"/>
                    </pic:cNvPicPr>
                  </pic:nvPicPr>
                  <pic:blipFill>
                    <a:blip r:embed="rId1066"/>
                    <a:stretch>
                      <a:fillRect/>
                    </a:stretch>
                  </pic:blipFill>
                  <pic:spPr>
                    <a:xfrm>
                      <a:off x="0" y="0"/>
                      <a:ext cx="2551430" cy="475615"/>
                    </a:xfrm>
                    <a:prstGeom prst="rect">
                      <a:avLst/>
                    </a:prstGeom>
                    <a:noFill/>
                    <a:ln>
                      <a:noFill/>
                    </a:ln>
                  </pic:spPr>
                </pic:pic>
              </a:graphicData>
            </a:graphic>
          </wp:inline>
        </w:drawing>
      </w:r>
    </w:p>
    <w:p w14:paraId="395E65D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使用原子操作函数前需要先定义一个atomic_t变量，如</w:t>
      </w:r>
      <w:r>
        <w:rPr>
          <w:rFonts w:hint="eastAsia" w:ascii="Times New Roman" w:hAnsi="Times New Roman" w:eastAsia="楷体" w:cs="Times New Roman"/>
          <w:color w:val="2E54A1" w:themeColor="accent1" w:themeShade="BF"/>
          <w:sz w:val="18"/>
          <w:szCs w:val="18"/>
          <w:lang w:val="en-US" w:eastAsia="zh-CN"/>
        </w:rPr>
        <w:t>atomic_t b = ATOMIC_INIT(0)</w:t>
      </w:r>
      <w:r>
        <w:rPr>
          <w:rFonts w:hint="eastAsia" w:ascii="Times New Roman" w:hAnsi="Times New Roman" w:eastAsia="楷体" w:cs="Times New Roman"/>
          <w:sz w:val="18"/>
          <w:szCs w:val="18"/>
          <w:lang w:val="en-US" w:eastAsia="zh-CN"/>
        </w:rPr>
        <w:t>，可使用宏ATOMIC_INIT对原子变量进行赋值，下面介绍原子操作函数。</w:t>
      </w:r>
    </w:p>
    <w:tbl>
      <w:tblPr>
        <w:tblStyle w:val="10"/>
        <w:tblW w:w="0" w:type="auto"/>
        <w:tblInd w:w="5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3"/>
        <w:gridCol w:w="5440"/>
      </w:tblGrid>
      <w:tr w14:paraId="40B39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E3F2D9" w:themeFill="accent4" w:themeFillTint="32"/>
          </w:tcPr>
          <w:p w14:paraId="7EEAFC31">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5440" w:type="dxa"/>
            <w:shd w:val="clear" w:color="auto" w:fill="E3F2D9" w:themeFill="accent4" w:themeFillTint="32"/>
          </w:tcPr>
          <w:p w14:paraId="7F42BB3D">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3BF20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5CBD188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ATOMIC_INIT(int i)</w:t>
            </w:r>
          </w:p>
        </w:tc>
        <w:tc>
          <w:tcPr>
            <w:tcW w:w="5440" w:type="dxa"/>
          </w:tcPr>
          <w:p w14:paraId="1BCBA940">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定义原子变量的时候对其初始化</w:t>
            </w:r>
          </w:p>
        </w:tc>
      </w:tr>
      <w:tr w14:paraId="42C71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415CA16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atomic_read(atomic_t *v)</w:t>
            </w:r>
          </w:p>
        </w:tc>
        <w:tc>
          <w:tcPr>
            <w:tcW w:w="5440" w:type="dxa"/>
          </w:tcPr>
          <w:p w14:paraId="3B4C2E00">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读取 v 的值，并且返回</w:t>
            </w:r>
          </w:p>
        </w:tc>
      </w:tr>
      <w:tr w14:paraId="2CDE1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331956C7">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atomic_set(atomic_t *v, int i)</w:t>
            </w:r>
          </w:p>
        </w:tc>
        <w:tc>
          <w:tcPr>
            <w:tcW w:w="5440" w:type="dxa"/>
          </w:tcPr>
          <w:p w14:paraId="1C43CE53">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向 v 写入 i 值</w:t>
            </w:r>
          </w:p>
        </w:tc>
      </w:tr>
      <w:tr w14:paraId="47189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58596A0F">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atomic_add(int i, atomic_t *v)</w:t>
            </w:r>
          </w:p>
        </w:tc>
        <w:tc>
          <w:tcPr>
            <w:tcW w:w="5440" w:type="dxa"/>
          </w:tcPr>
          <w:p w14:paraId="36E80B5D">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加上 i 值</w:t>
            </w:r>
          </w:p>
        </w:tc>
      </w:tr>
      <w:tr w14:paraId="2645F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3608D123">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atomic_sub(int i, atomic_t *v)</w:t>
            </w:r>
          </w:p>
        </w:tc>
        <w:tc>
          <w:tcPr>
            <w:tcW w:w="5440" w:type="dxa"/>
          </w:tcPr>
          <w:p w14:paraId="069D5ED7">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减去 i 值</w:t>
            </w:r>
          </w:p>
        </w:tc>
      </w:tr>
      <w:tr w14:paraId="07AFE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3058F5C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atomic_inc(atomic_t *v)</w:t>
            </w:r>
          </w:p>
        </w:tc>
        <w:tc>
          <w:tcPr>
            <w:tcW w:w="5440" w:type="dxa"/>
          </w:tcPr>
          <w:p w14:paraId="7175A9BD">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 1，也就是自增</w:t>
            </w:r>
          </w:p>
        </w:tc>
      </w:tr>
      <w:tr w14:paraId="6F491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733E258D">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atomic_dec(atomic_t *v)</w:t>
            </w:r>
          </w:p>
        </w:tc>
        <w:tc>
          <w:tcPr>
            <w:tcW w:w="5440" w:type="dxa"/>
          </w:tcPr>
          <w:p w14:paraId="5A8052AF">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 1，也就是自减</w:t>
            </w:r>
          </w:p>
        </w:tc>
      </w:tr>
      <w:tr w14:paraId="574A5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1A6A0A3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atomic_dec_return(atomic_t *v)</w:t>
            </w:r>
          </w:p>
        </w:tc>
        <w:tc>
          <w:tcPr>
            <w:tcW w:w="5440" w:type="dxa"/>
          </w:tcPr>
          <w:p w14:paraId="3D63399F">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 1，并且返回 v 的值</w:t>
            </w:r>
          </w:p>
        </w:tc>
      </w:tr>
      <w:tr w14:paraId="5B9E27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5B0A9D48">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atomic_inc_return(atomic_t *v)</w:t>
            </w:r>
          </w:p>
        </w:tc>
        <w:tc>
          <w:tcPr>
            <w:tcW w:w="5440" w:type="dxa"/>
          </w:tcPr>
          <w:p w14:paraId="571FEF07">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 1，并且返回 v 的值</w:t>
            </w:r>
          </w:p>
        </w:tc>
      </w:tr>
      <w:tr w14:paraId="739EB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751899BD">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atomic_sub_and_test(int i, atomic_t *v)</w:t>
            </w:r>
          </w:p>
        </w:tc>
        <w:tc>
          <w:tcPr>
            <w:tcW w:w="5440" w:type="dxa"/>
          </w:tcPr>
          <w:p w14:paraId="4CCBAA6F">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 i，如果结果为 0 就返回真，否则返回假</w:t>
            </w:r>
          </w:p>
        </w:tc>
      </w:tr>
      <w:tr w14:paraId="4E888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40BACFB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atomic_dec_and_test(atomic_t *v)</w:t>
            </w:r>
          </w:p>
        </w:tc>
        <w:tc>
          <w:tcPr>
            <w:tcW w:w="5440" w:type="dxa"/>
          </w:tcPr>
          <w:p w14:paraId="51DCB34F">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从 v 减 1，如果结果为 0 就返回真，否则返回假</w:t>
            </w:r>
          </w:p>
        </w:tc>
      </w:tr>
      <w:tr w14:paraId="511DE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26E16457">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atomic_inc_and_test(atomic_t *v)</w:t>
            </w:r>
          </w:p>
        </w:tc>
        <w:tc>
          <w:tcPr>
            <w:tcW w:w="5440" w:type="dxa"/>
          </w:tcPr>
          <w:p w14:paraId="68AF9C43">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 1，如果结果为 0 就返回真，否则返回假</w:t>
            </w:r>
          </w:p>
        </w:tc>
      </w:tr>
      <w:tr w14:paraId="44516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93" w:type="dxa"/>
            <w:shd w:val="clear" w:color="auto" w:fill="DBE3F4" w:themeFill="accent1" w:themeFillTint="32"/>
          </w:tcPr>
          <w:p w14:paraId="4D52D59B">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atomic_add_negative(int i, atomic_t *v)</w:t>
            </w:r>
          </w:p>
        </w:tc>
        <w:tc>
          <w:tcPr>
            <w:tcW w:w="5440" w:type="dxa"/>
          </w:tcPr>
          <w:p w14:paraId="2C461D4F">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给 v 加 i，如果结果为负就返回真，否则返回假</w:t>
            </w:r>
          </w:p>
        </w:tc>
      </w:tr>
    </w:tbl>
    <w:p w14:paraId="11FB9C90">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 xml:space="preserve">atomic_t v = ATOMIC_INIT(0);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定义并初始化原子变零 v=0 */</w:t>
      </w:r>
    </w:p>
    <w:p w14:paraId="753FE938">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 xml:space="preserve">atomic_set(&amp;v, 10);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设置 v=10 */</w:t>
      </w:r>
    </w:p>
    <w:p w14:paraId="3DC381ED">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 xml:space="preserve">atomic_read(&amp;v);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读取 v 的值，肯定是 10 */</w:t>
      </w:r>
    </w:p>
    <w:p w14:paraId="26B2D94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相应的，Linux也提供了64位原子变量操作函数，此时就需要先定义atomic64_t结构体了，操作函数与上面的类似，只是吧前缀atomic_换成atomic64_，如</w:t>
      </w:r>
      <w:r>
        <w:rPr>
          <w:rFonts w:hint="eastAsia" w:ascii="Times New Roman" w:hAnsi="Times New Roman" w:eastAsia="楷体" w:cs="Times New Roman"/>
          <w:color w:val="2E54A1" w:themeColor="accent1" w:themeShade="BF"/>
          <w:sz w:val="18"/>
          <w:szCs w:val="18"/>
          <w:lang w:val="en-US" w:eastAsia="zh-CN"/>
        </w:rPr>
        <w:t>int atomic64_read(atomic64_t *v)</w:t>
      </w:r>
      <w:r>
        <w:rPr>
          <w:rFonts w:hint="eastAsia" w:ascii="Times New Roman" w:hAnsi="Times New Roman" w:eastAsia="楷体" w:cs="Times New Roman"/>
          <w:sz w:val="18"/>
          <w:szCs w:val="18"/>
          <w:lang w:val="en-US" w:eastAsia="zh-CN"/>
        </w:rPr>
        <w:t>等。</w:t>
      </w:r>
    </w:p>
    <w:p w14:paraId="6832D96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原子位操作 API 函数</w:t>
      </w:r>
    </w:p>
    <w:p w14:paraId="1FC3615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原子位操作不用定义 atomic_t 结构体，可以直接对内存进行操作，介绍如下：</w:t>
      </w:r>
    </w:p>
    <w:tbl>
      <w:tblPr>
        <w:tblStyle w:val="10"/>
        <w:tblW w:w="0" w:type="auto"/>
        <w:tblInd w:w="5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80"/>
        <w:gridCol w:w="5440"/>
      </w:tblGrid>
      <w:tr w14:paraId="3E62D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E3F2D9" w:themeFill="accent4" w:themeFillTint="32"/>
          </w:tcPr>
          <w:p w14:paraId="743D6A2C">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函数</w:t>
            </w:r>
          </w:p>
        </w:tc>
        <w:tc>
          <w:tcPr>
            <w:tcW w:w="5440" w:type="dxa"/>
            <w:shd w:val="clear" w:color="auto" w:fill="E3F2D9" w:themeFill="accent4" w:themeFillTint="32"/>
          </w:tcPr>
          <w:p w14:paraId="2A27F425">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2E7AC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0B50FD41">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set_bit(int nr, void *p)</w:t>
            </w:r>
          </w:p>
        </w:tc>
        <w:tc>
          <w:tcPr>
            <w:tcW w:w="5440" w:type="dxa"/>
          </w:tcPr>
          <w:p w14:paraId="7F55DBBF">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位置 1</w:t>
            </w:r>
          </w:p>
        </w:tc>
      </w:tr>
      <w:tr w14:paraId="79110A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535CF0E5">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clear_bit(int nr,void *p)</w:t>
            </w:r>
          </w:p>
        </w:tc>
        <w:tc>
          <w:tcPr>
            <w:tcW w:w="5440" w:type="dxa"/>
          </w:tcPr>
          <w:p w14:paraId="337E66B7">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位清零</w:t>
            </w:r>
          </w:p>
        </w:tc>
      </w:tr>
      <w:tr w14:paraId="141404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580" w:type="dxa"/>
            <w:shd w:val="clear" w:color="auto" w:fill="DBE3F4" w:themeFill="accent1" w:themeFillTint="32"/>
          </w:tcPr>
          <w:p w14:paraId="55774B58">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change_bit(int nr, void *p)</w:t>
            </w:r>
          </w:p>
        </w:tc>
        <w:tc>
          <w:tcPr>
            <w:tcW w:w="5440" w:type="dxa"/>
          </w:tcPr>
          <w:p w14:paraId="78FAB870">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位进行翻转</w:t>
            </w:r>
          </w:p>
        </w:tc>
      </w:tr>
      <w:tr w14:paraId="75645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03C90AAA">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test_bit(int nr, void *p)</w:t>
            </w:r>
          </w:p>
        </w:tc>
        <w:tc>
          <w:tcPr>
            <w:tcW w:w="5440" w:type="dxa"/>
          </w:tcPr>
          <w:p w14:paraId="0E53B753">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 p 地址的第 nr 位的值</w:t>
            </w:r>
          </w:p>
        </w:tc>
      </w:tr>
      <w:tr w14:paraId="671AD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307459B2">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test_and_set_bit(int nr, void *p)</w:t>
            </w:r>
          </w:p>
        </w:tc>
        <w:tc>
          <w:tcPr>
            <w:tcW w:w="5440" w:type="dxa"/>
          </w:tcPr>
          <w:p w14:paraId="4173279F">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位置 1，并且返回 nr 位原来的值</w:t>
            </w:r>
          </w:p>
        </w:tc>
      </w:tr>
      <w:tr w14:paraId="2746B9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3B63234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test_and_clear_bit(int nr, void *p)</w:t>
            </w:r>
          </w:p>
        </w:tc>
        <w:tc>
          <w:tcPr>
            <w:tcW w:w="5440" w:type="dxa"/>
          </w:tcPr>
          <w:p w14:paraId="09FB64BE">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位清零，并且返回 nr 位原来的值</w:t>
            </w:r>
          </w:p>
        </w:tc>
      </w:tr>
      <w:tr w14:paraId="0336CA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80" w:type="dxa"/>
            <w:shd w:val="clear" w:color="auto" w:fill="DBE3F4" w:themeFill="accent1" w:themeFillTint="32"/>
          </w:tcPr>
          <w:p w14:paraId="40C39DC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test_and_change_bit(int nr, void *p)</w:t>
            </w:r>
          </w:p>
        </w:tc>
        <w:tc>
          <w:tcPr>
            <w:tcW w:w="5440" w:type="dxa"/>
          </w:tcPr>
          <w:p w14:paraId="6F9736BA">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p 地址的第 nr 位翻转，并且返回 nr 位原来的值</w:t>
            </w:r>
          </w:p>
        </w:tc>
      </w:tr>
    </w:tbl>
    <w:p w14:paraId="2DAB1B13">
      <w:pPr>
        <w:numPr>
          <w:ilvl w:val="0"/>
          <w:numId w:val="25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自旋锁</w:t>
      </w:r>
    </w:p>
    <w:p w14:paraId="4EEE6218">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原子操作只能对整型变量和位进行保护，Linux还提供了自旋锁对其他类型数据进行保护。当一个线程访问某个共享资源时，需要先获取相应的锁，锁只能被一个线程持有，线程释放锁后，别的线程才能获取该锁。比如线程A现在持有自旋锁，当线程B想要获取该锁时，会处于忙循环-旋转-等待状态，自旋等待时线程B也会占用CPU资源，降低系统性能，这也是自旋锁的缺点，所以自旋锁适用于短时期的轻量级加锁。使用自旋锁前需要先定义一个 spinlock_t 结构体变量，此结构体是在</w:t>
      </w:r>
      <w:r>
        <w:rPr>
          <w:rFonts w:hint="eastAsia" w:ascii="Times New Roman" w:hAnsi="Times New Roman" w:eastAsia="楷体" w:cs="Times New Roman"/>
          <w:color w:val="2E54A1" w:themeColor="accent1" w:themeShade="BF"/>
          <w:sz w:val="18"/>
          <w:szCs w:val="18"/>
          <w:lang w:val="en-US" w:eastAsia="zh-CN"/>
        </w:rPr>
        <w:t>include\linux\spinlock_types.h</w:t>
      </w:r>
      <w:r>
        <w:rPr>
          <w:rFonts w:hint="eastAsia" w:ascii="Times New Roman" w:hAnsi="Times New Roman" w:eastAsia="楷体" w:cs="Times New Roman"/>
          <w:sz w:val="18"/>
          <w:szCs w:val="18"/>
          <w:lang w:val="en-US" w:eastAsia="zh-CN"/>
        </w:rPr>
        <w:t>文件中定义的，内容如下：</w:t>
      </w:r>
    </w:p>
    <w:p w14:paraId="3A08926F">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56280" cy="1275080"/>
            <wp:effectExtent l="0" t="0" r="5080" b="5080"/>
            <wp:docPr id="83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102"/>
                    <pic:cNvPicPr>
                      <a:picLocks noChangeAspect="1"/>
                    </pic:cNvPicPr>
                  </pic:nvPicPr>
                  <pic:blipFill>
                    <a:blip r:embed="rId1067"/>
                    <a:stretch>
                      <a:fillRect/>
                    </a:stretch>
                  </pic:blipFill>
                  <pic:spPr>
                    <a:xfrm>
                      <a:off x="0" y="0"/>
                      <a:ext cx="3256280" cy="1275080"/>
                    </a:xfrm>
                    <a:prstGeom prst="rect">
                      <a:avLst/>
                    </a:prstGeom>
                    <a:noFill/>
                    <a:ln>
                      <a:noFill/>
                    </a:ln>
                  </pic:spPr>
                </pic:pic>
              </a:graphicData>
            </a:graphic>
          </wp:inline>
        </w:drawing>
      </w:r>
    </w:p>
    <w:p w14:paraId="4A02973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定义好自旋锁变量后，就可以使用自旋锁API函数了，最基本的自旋锁函数介绍如下。</w:t>
      </w:r>
    </w:p>
    <w:tbl>
      <w:tblPr>
        <w:tblStyle w:val="10"/>
        <w:tblW w:w="0" w:type="auto"/>
        <w:tblInd w:w="3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0"/>
        <w:gridCol w:w="5913"/>
      </w:tblGrid>
      <w:tr w14:paraId="6C4D2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E3F2D9" w:themeFill="accent4" w:themeFillTint="32"/>
          </w:tcPr>
          <w:p w14:paraId="204EBF71">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5913" w:type="dxa"/>
            <w:shd w:val="clear" w:color="auto" w:fill="E3F2D9" w:themeFill="accent4" w:themeFillTint="32"/>
          </w:tcPr>
          <w:p w14:paraId="2EEFE8F6">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023A9D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4EBFD9C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DEFINE_SPINLOCK(spinlock_t lock)</w:t>
            </w:r>
          </w:p>
        </w:tc>
        <w:tc>
          <w:tcPr>
            <w:tcW w:w="5913" w:type="dxa"/>
          </w:tcPr>
          <w:p w14:paraId="0E70C2C0">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定义并初始化一个</w:t>
            </w:r>
            <w:r>
              <w:rPr>
                <w:rFonts w:hint="eastAsia" w:ascii="Times New Roman" w:hAnsi="Times New Roman" w:eastAsia="楷体" w:cs="Times New Roman"/>
                <w:sz w:val="18"/>
                <w:szCs w:val="18"/>
                <w:vertAlign w:val="baseline"/>
                <w:lang w:val="en-US" w:eastAsia="zh-CN"/>
              </w:rPr>
              <w:t>自旋</w:t>
            </w:r>
            <w:r>
              <w:rPr>
                <w:rFonts w:hint="default" w:ascii="Times New Roman" w:hAnsi="Times New Roman" w:eastAsia="楷体" w:cs="Times New Roman"/>
                <w:sz w:val="18"/>
                <w:szCs w:val="18"/>
                <w:vertAlign w:val="baseline"/>
                <w:lang w:val="en-US" w:eastAsia="zh-CN"/>
              </w:rPr>
              <w:t>变量</w:t>
            </w:r>
          </w:p>
        </w:tc>
      </w:tr>
      <w:tr w14:paraId="25EBF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340619F4">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spin_lock_init(spinlock_t *lock)</w:t>
            </w:r>
          </w:p>
        </w:tc>
        <w:tc>
          <w:tcPr>
            <w:tcW w:w="5913" w:type="dxa"/>
          </w:tcPr>
          <w:p w14:paraId="4544AA26">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初始化自旋锁</w:t>
            </w:r>
          </w:p>
        </w:tc>
      </w:tr>
      <w:tr w14:paraId="25A14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4F725536">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spin_lock(spinlock_t *lock)</w:t>
            </w:r>
          </w:p>
        </w:tc>
        <w:tc>
          <w:tcPr>
            <w:tcW w:w="5913" w:type="dxa"/>
          </w:tcPr>
          <w:p w14:paraId="0B8A2D5E">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获取指定的自旋锁，也叫做加锁</w:t>
            </w:r>
          </w:p>
        </w:tc>
      </w:tr>
      <w:tr w14:paraId="5DE66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4AE5DA7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spin_unlock(spinlock_t *lock)</w:t>
            </w:r>
          </w:p>
        </w:tc>
        <w:tc>
          <w:tcPr>
            <w:tcW w:w="5913" w:type="dxa"/>
          </w:tcPr>
          <w:p w14:paraId="32885B89">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释放指定的自旋锁</w:t>
            </w:r>
          </w:p>
        </w:tc>
      </w:tr>
      <w:tr w14:paraId="36233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0FFB92FB">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spin_trylock(spinlock_t *lock)</w:t>
            </w:r>
          </w:p>
        </w:tc>
        <w:tc>
          <w:tcPr>
            <w:tcW w:w="5913" w:type="dxa"/>
          </w:tcPr>
          <w:p w14:paraId="68D7F60B">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尝试获取指定的自旋锁，如果没有获取到就返回 0</w:t>
            </w:r>
          </w:p>
        </w:tc>
      </w:tr>
      <w:tr w14:paraId="48A7C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0" w:type="dxa"/>
            <w:shd w:val="clear" w:color="auto" w:fill="DBE3F4" w:themeFill="accent1" w:themeFillTint="32"/>
          </w:tcPr>
          <w:p w14:paraId="484A1E1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spin_is_locked(spinlock_t *lock)</w:t>
            </w:r>
          </w:p>
        </w:tc>
        <w:tc>
          <w:tcPr>
            <w:tcW w:w="5913" w:type="dxa"/>
          </w:tcPr>
          <w:p w14:paraId="482FF9E5">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检查指定的自旋锁是否被获取，如果没有被获取就返回非 0，否则返回 0</w:t>
            </w:r>
          </w:p>
        </w:tc>
      </w:tr>
    </w:tbl>
    <w:p w14:paraId="2B20D55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上面的函数适用于SMP或支持抢占的单CPU下线程之间的并发访问，也就是用于线程与线程之间，被自旋锁保护的临界区一定不能调用任何能够引起睡眠和阻塞的API 函数，否则的话会可能会导致死锁现象的发生。比如线程A拥有自旋锁后休眠了，接着执行线程B，线程B因想要获取锁而自旋等待，线程A处于休眠状态而无法释放锁，这就发生了死锁。还有一种死锁的情况，线程A获取自旋锁后，程序进入中断，中断也可以使用自旋锁，在中断中获取锁时会自旋等待线程A释放锁，但中断退出前线程A又无法执行，所以导致死锁。解决方法就是获取锁之前先关闭中断，Linux提供了相应的API函数：</w:t>
      </w:r>
    </w:p>
    <w:tbl>
      <w:tblPr>
        <w:tblStyle w:val="10"/>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26"/>
        <w:gridCol w:w="4780"/>
      </w:tblGrid>
      <w:tr w14:paraId="1EC3E5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E3F2D9" w:themeFill="accent4" w:themeFillTint="32"/>
          </w:tcPr>
          <w:p w14:paraId="621DF1EC">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780" w:type="dxa"/>
            <w:shd w:val="clear" w:color="auto" w:fill="E3F2D9" w:themeFill="accent4" w:themeFillTint="32"/>
          </w:tcPr>
          <w:p w14:paraId="63F5C36A">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6BC991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14:paraId="3B47D73B">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spin_lock_irq(spinlock_t *lock)</w:t>
            </w:r>
          </w:p>
        </w:tc>
        <w:tc>
          <w:tcPr>
            <w:tcW w:w="4780" w:type="dxa"/>
          </w:tcPr>
          <w:p w14:paraId="0565583E">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禁止本地中断，并获取自旋锁</w:t>
            </w:r>
          </w:p>
        </w:tc>
      </w:tr>
      <w:tr w14:paraId="7A3307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14:paraId="317DCA28">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spin_unlock_irq(spinlock_t *lock)</w:t>
            </w:r>
          </w:p>
        </w:tc>
        <w:tc>
          <w:tcPr>
            <w:tcW w:w="4780" w:type="dxa"/>
          </w:tcPr>
          <w:p w14:paraId="17BAA951">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激活本地中断，并释放自旋锁</w:t>
            </w:r>
          </w:p>
        </w:tc>
      </w:tr>
      <w:tr w14:paraId="75FD6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14:paraId="4211613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spin_lock_irqsave(spinlock_t *lock,</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4780" w:type="dxa"/>
          </w:tcPr>
          <w:p w14:paraId="31DFAEC9">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保存中断状态，禁止本地中断，并获取自旋锁</w:t>
            </w:r>
          </w:p>
        </w:tc>
      </w:tr>
      <w:tr w14:paraId="0A4F45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6" w:type="dxa"/>
            <w:shd w:val="clear" w:color="auto" w:fill="DBE3F4" w:themeFill="accent1" w:themeFillTint="32"/>
          </w:tcPr>
          <w:p w14:paraId="4BC4C236">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spin_unlock_irqrestore(spinlock_t</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*lock, unsigned long flags)</w:t>
            </w:r>
          </w:p>
        </w:tc>
        <w:tc>
          <w:tcPr>
            <w:tcW w:w="4780" w:type="dxa"/>
          </w:tcPr>
          <w:p w14:paraId="4D560904">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将中断恢复到以前的状态，并激活本地中断，释放自旋锁</w:t>
            </w:r>
          </w:p>
        </w:tc>
      </w:tr>
    </w:tbl>
    <w:p w14:paraId="20A3DD4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 spin_lock_irq()/spin_unlock_irq()时需要用户确定获取锁之前的中断状态，但Linux系统十分庞大，与逆行也是千变万化的，很难确定某个时刻的中断状态，所以在线程中不推荐使用这两个函数，推荐在线程中使用 spin_lock_irqsave()/ spin_unlock_irqrestore()，在中断中使用 spin_lock()/spin_unlock()。</w:t>
      </w:r>
    </w:p>
    <w:p w14:paraId="4682930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使用实例：</w:t>
      </w:r>
    </w:p>
    <w:p w14:paraId="02F4F128">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15335" cy="1579880"/>
            <wp:effectExtent l="0" t="0" r="6985" b="5080"/>
            <wp:docPr id="84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103"/>
                    <pic:cNvPicPr>
                      <a:picLocks noChangeAspect="1"/>
                    </pic:cNvPicPr>
                  </pic:nvPicPr>
                  <pic:blipFill>
                    <a:blip r:embed="rId1068"/>
                    <a:stretch>
                      <a:fillRect/>
                    </a:stretch>
                  </pic:blipFill>
                  <pic:spPr>
                    <a:xfrm>
                      <a:off x="0" y="0"/>
                      <a:ext cx="3315335" cy="1579880"/>
                    </a:xfrm>
                    <a:prstGeom prst="rect">
                      <a:avLst/>
                    </a:prstGeom>
                    <a:noFill/>
                    <a:ln>
                      <a:noFill/>
                    </a:ln>
                  </pic:spPr>
                </pic:pic>
              </a:graphicData>
            </a:graphic>
          </wp:inline>
        </w:drawing>
      </w:r>
    </w:p>
    <w:p w14:paraId="5BABF4E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的上半部就是中断处理函数，那些处理比较快操作放在上半部执行，如果中断处理过程比较耗时，就把哪些耗时的操作提取出来，交给下半部去执行，以满足中断处理函数快进快出的要求，后面章节会对下半部进行具体介绍。中断的下半部也会竞争共享资源，如果要在下半部中使用自旋锁，可使用如下函数：</w:t>
      </w:r>
    </w:p>
    <w:p w14:paraId="5A6CF116">
      <w:pPr>
        <w:numPr>
          <w:ilvl w:val="0"/>
          <w:numId w:val="0"/>
        </w:numPr>
        <w:ind w:firstLine="420" w:firstLineChars="0"/>
        <w:rPr>
          <w:rFonts w:hint="eastAsia" w:ascii="Times New Roman" w:hAnsi="Times New Roman" w:eastAsia="楷体" w:cs="Times New Roman"/>
          <w:sz w:val="18"/>
          <w:szCs w:val="18"/>
          <w:lang w:val="en-US" w:eastAsia="zh-CN"/>
        </w:rPr>
      </w:pP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73"/>
        <w:gridCol w:w="4573"/>
      </w:tblGrid>
      <w:tr w14:paraId="0C187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3" w:type="dxa"/>
            <w:shd w:val="clear" w:color="auto" w:fill="E3F2D9" w:themeFill="accent4" w:themeFillTint="32"/>
            <w:vAlign w:val="top"/>
          </w:tcPr>
          <w:p w14:paraId="550B1CEF">
            <w:pPr>
              <w:numPr>
                <w:ilvl w:val="0"/>
                <w:numId w:val="0"/>
              </w:numPr>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函数</w:t>
            </w:r>
          </w:p>
        </w:tc>
        <w:tc>
          <w:tcPr>
            <w:tcW w:w="4573" w:type="dxa"/>
            <w:shd w:val="clear" w:color="auto" w:fill="E3F2D9" w:themeFill="accent4" w:themeFillTint="32"/>
            <w:vAlign w:val="top"/>
          </w:tcPr>
          <w:p w14:paraId="0F8B076D">
            <w:pPr>
              <w:numPr>
                <w:ilvl w:val="0"/>
                <w:numId w:val="0"/>
              </w:numPr>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说明</w:t>
            </w:r>
          </w:p>
        </w:tc>
      </w:tr>
      <w:tr w14:paraId="3895FE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3" w:type="dxa"/>
            <w:shd w:val="clear" w:color="auto" w:fill="DBE3F4" w:themeFill="accent1" w:themeFillTint="32"/>
          </w:tcPr>
          <w:p w14:paraId="3676194D">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void spin_lock_bh(spinlock_t *lock)</w:t>
            </w:r>
          </w:p>
        </w:tc>
        <w:tc>
          <w:tcPr>
            <w:tcW w:w="4573" w:type="dxa"/>
          </w:tcPr>
          <w:p w14:paraId="4762C610">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关闭下半部，并获取自旋锁</w:t>
            </w:r>
          </w:p>
        </w:tc>
      </w:tr>
      <w:tr w14:paraId="2CC40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73" w:type="dxa"/>
            <w:shd w:val="clear" w:color="auto" w:fill="DBE3F4" w:themeFill="accent1" w:themeFillTint="32"/>
          </w:tcPr>
          <w:p w14:paraId="62AF2A05">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void spin_unlock_bh(spinlock_t *lock)</w:t>
            </w:r>
          </w:p>
        </w:tc>
        <w:tc>
          <w:tcPr>
            <w:tcW w:w="4573" w:type="dxa"/>
          </w:tcPr>
          <w:p w14:paraId="3FECAF5E">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打开下半部，并释放自旋锁</w:t>
            </w:r>
          </w:p>
        </w:tc>
      </w:tr>
    </w:tbl>
    <w:p w14:paraId="6734253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在自旋锁的基础上，还衍生出了一些其它类型的锁，但这些锁在驱动中用的不多，主要是在内核中使用，介绍如下：</w:t>
      </w:r>
    </w:p>
    <w:p w14:paraId="6774081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读写自旋锁</w:t>
      </w:r>
    </w:p>
    <w:p w14:paraId="15AA94F7">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多个线程读写某个文件时可使用读写锁对其保护，当某个线程写该文件时，可先获取读写自旋锁，在执行写操作时其他线程不能对该文件进行读写操作，也就是同时只能有一个线程拥有写锁，当没有进行写操作时，同时可有多个线程对文件进行读操作。Linux 内核使用 rwlock_t 结构体表示读写锁，此结构体是在include\linux\rwlock_types.h文件中定义的，如下：</w:t>
      </w:r>
    </w:p>
    <w:p w14:paraId="3722F32F">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86810" cy="1551305"/>
            <wp:effectExtent l="0" t="0" r="1270" b="3175"/>
            <wp:docPr id="84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04"/>
                    <pic:cNvPicPr>
                      <a:picLocks noChangeAspect="1"/>
                    </pic:cNvPicPr>
                  </pic:nvPicPr>
                  <pic:blipFill>
                    <a:blip r:embed="rId1069"/>
                    <a:stretch>
                      <a:fillRect/>
                    </a:stretch>
                  </pic:blipFill>
                  <pic:spPr>
                    <a:xfrm>
                      <a:off x="0" y="0"/>
                      <a:ext cx="3686810" cy="1551305"/>
                    </a:xfrm>
                    <a:prstGeom prst="rect">
                      <a:avLst/>
                    </a:prstGeom>
                    <a:noFill/>
                    <a:ln>
                      <a:noFill/>
                    </a:ln>
                  </pic:spPr>
                </pic:pic>
              </a:graphicData>
            </a:graphic>
          </wp:inline>
        </w:drawing>
      </w:r>
    </w:p>
    <w:p w14:paraId="5B0023B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读写锁的API函数分为两部分，一个是给读使用的，一个是给写使用的，介绍如下：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50"/>
        <w:gridCol w:w="4866"/>
      </w:tblGrid>
      <w:tr w14:paraId="13B1A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E3F2D9" w:themeFill="accent4" w:themeFillTint="32"/>
          </w:tcPr>
          <w:p w14:paraId="457390FD">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866" w:type="dxa"/>
            <w:shd w:val="clear" w:color="auto" w:fill="E3F2D9" w:themeFill="accent4" w:themeFillTint="32"/>
          </w:tcPr>
          <w:p w14:paraId="6A0D96BD">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0EF22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3955BB3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DEFINE_RWLOCK(rwlock_t lock)</w:t>
            </w:r>
          </w:p>
        </w:tc>
        <w:tc>
          <w:tcPr>
            <w:tcW w:w="4866" w:type="dxa"/>
          </w:tcPr>
          <w:p w14:paraId="304607D4">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定义并初始化读写锁</w:t>
            </w:r>
          </w:p>
        </w:tc>
      </w:tr>
      <w:tr w14:paraId="412D3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146F76BF">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rwlock_init(rwlock_t *lock)</w:t>
            </w:r>
          </w:p>
        </w:tc>
        <w:tc>
          <w:tcPr>
            <w:tcW w:w="4866" w:type="dxa"/>
          </w:tcPr>
          <w:p w14:paraId="071292AE">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初始化读写锁</w:t>
            </w:r>
          </w:p>
        </w:tc>
      </w:tr>
      <w:tr w14:paraId="568B1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6" w:type="dxa"/>
            <w:gridSpan w:val="2"/>
            <w:shd w:val="clear" w:color="auto" w:fill="F9DBDF" w:themeFill="accent6" w:themeFillTint="32"/>
          </w:tcPr>
          <w:p w14:paraId="190838A5">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读锁</w:t>
            </w:r>
          </w:p>
        </w:tc>
      </w:tr>
      <w:tr w14:paraId="4BBC8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226684B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read_lock(rwlock_t *lock)</w:t>
            </w:r>
          </w:p>
        </w:tc>
        <w:tc>
          <w:tcPr>
            <w:tcW w:w="4866" w:type="dxa"/>
          </w:tcPr>
          <w:p w14:paraId="0D082480">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获取读锁</w:t>
            </w:r>
          </w:p>
        </w:tc>
      </w:tr>
      <w:tr w14:paraId="7B85C9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03CDD23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read_unlock(rwlock_t *lock)</w:t>
            </w:r>
          </w:p>
        </w:tc>
        <w:tc>
          <w:tcPr>
            <w:tcW w:w="4866" w:type="dxa"/>
          </w:tcPr>
          <w:p w14:paraId="7EE0AEFA">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释放读锁</w:t>
            </w:r>
          </w:p>
        </w:tc>
      </w:tr>
      <w:tr w14:paraId="50525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18368A3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read_lock_irq(rwlock_t *lock)</w:t>
            </w:r>
          </w:p>
        </w:tc>
        <w:tc>
          <w:tcPr>
            <w:tcW w:w="4866" w:type="dxa"/>
          </w:tcPr>
          <w:p w14:paraId="412FB00C">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禁止本地中断，并且获取读锁</w:t>
            </w:r>
          </w:p>
        </w:tc>
      </w:tr>
      <w:tr w14:paraId="3F79AD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4CA9C82F">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read_unlock_irq(rwlock_t *lock)</w:t>
            </w:r>
          </w:p>
        </w:tc>
        <w:tc>
          <w:tcPr>
            <w:tcW w:w="4866" w:type="dxa"/>
          </w:tcPr>
          <w:p w14:paraId="79FBE9FB">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打开本地中断，并且释放读锁</w:t>
            </w:r>
          </w:p>
        </w:tc>
      </w:tr>
      <w:tr w14:paraId="7DF10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7020A40D">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read_lock_irqsave(rwlock_t *lock,</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4866" w:type="dxa"/>
          </w:tcPr>
          <w:p w14:paraId="75F70149">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保存中断状态，禁止本地中断，并获取读锁</w:t>
            </w:r>
          </w:p>
        </w:tc>
      </w:tr>
      <w:tr w14:paraId="234FCB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tcPr>
          <w:p w14:paraId="6349138D">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read_unlock_irqrestore(rwlock_t *lock,</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4866" w:type="dxa"/>
          </w:tcPr>
          <w:p w14:paraId="13924927">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将中断恢复到以前的状态，并且激活本地中断，释放读锁</w:t>
            </w:r>
          </w:p>
        </w:tc>
      </w:tr>
      <w:tr w14:paraId="0A3F8F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150" w:type="dxa"/>
            <w:shd w:val="clear" w:color="auto" w:fill="DBE3F4" w:themeFill="accent1" w:themeFillTint="32"/>
            <w:vAlign w:val="top"/>
          </w:tcPr>
          <w:p w14:paraId="7C523DF3">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read_lock_bh(rwlock_t *lock)</w:t>
            </w:r>
          </w:p>
        </w:tc>
        <w:tc>
          <w:tcPr>
            <w:tcW w:w="4866" w:type="dxa"/>
            <w:vAlign w:val="top"/>
          </w:tcPr>
          <w:p w14:paraId="69812657">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关闭下半部，并获取读锁</w:t>
            </w:r>
          </w:p>
        </w:tc>
      </w:tr>
      <w:tr w14:paraId="1F295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14:paraId="5EA68E8B">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read_unlock_bh(rwlock_t *lock)</w:t>
            </w:r>
          </w:p>
        </w:tc>
        <w:tc>
          <w:tcPr>
            <w:tcW w:w="4866" w:type="dxa"/>
            <w:vAlign w:val="top"/>
          </w:tcPr>
          <w:p w14:paraId="2B3D745F">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打开下半部，并释放读锁</w:t>
            </w:r>
          </w:p>
        </w:tc>
      </w:tr>
      <w:tr w14:paraId="557B0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16" w:type="dxa"/>
            <w:gridSpan w:val="2"/>
            <w:shd w:val="clear" w:color="auto" w:fill="F9DBDF" w:themeFill="accent6" w:themeFillTint="32"/>
            <w:vAlign w:val="top"/>
          </w:tcPr>
          <w:p w14:paraId="6935A617">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写锁</w:t>
            </w:r>
          </w:p>
        </w:tc>
      </w:tr>
      <w:tr w14:paraId="70456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14:paraId="2BCDA38B">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write_lock(rwlock_t *lock)</w:t>
            </w:r>
          </w:p>
        </w:tc>
        <w:tc>
          <w:tcPr>
            <w:tcW w:w="4866" w:type="dxa"/>
            <w:vAlign w:val="top"/>
          </w:tcPr>
          <w:p w14:paraId="3C7FAD63">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获取写锁</w:t>
            </w:r>
          </w:p>
        </w:tc>
      </w:tr>
      <w:tr w14:paraId="1FB29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14:paraId="09C62429">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write_unlock(rwlock_t *lock)</w:t>
            </w:r>
          </w:p>
        </w:tc>
        <w:tc>
          <w:tcPr>
            <w:tcW w:w="4866" w:type="dxa"/>
            <w:vAlign w:val="top"/>
          </w:tcPr>
          <w:p w14:paraId="4979C5CA">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释放写锁</w:t>
            </w:r>
          </w:p>
        </w:tc>
      </w:tr>
      <w:tr w14:paraId="49CA27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14:paraId="541995BC">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write_lock_irq(rwlock_t *lock)</w:t>
            </w:r>
          </w:p>
        </w:tc>
        <w:tc>
          <w:tcPr>
            <w:tcW w:w="4866" w:type="dxa"/>
            <w:vAlign w:val="top"/>
          </w:tcPr>
          <w:p w14:paraId="36B953C6">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禁止本地中断，并且获取写锁</w:t>
            </w:r>
          </w:p>
        </w:tc>
      </w:tr>
      <w:tr w14:paraId="23415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14:paraId="76A6B481">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write_unlock_irq(rwlock_t *lock)</w:t>
            </w:r>
          </w:p>
        </w:tc>
        <w:tc>
          <w:tcPr>
            <w:tcW w:w="4866" w:type="dxa"/>
            <w:vAlign w:val="top"/>
          </w:tcPr>
          <w:p w14:paraId="5D92CEF1">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打开本地中断，并且释放写锁</w:t>
            </w:r>
          </w:p>
        </w:tc>
      </w:tr>
      <w:tr w14:paraId="7B5BA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14:paraId="1C0A4120">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write_lock_irqsave(rwlock_t *lock,</w:t>
            </w:r>
            <w:r>
              <w:rPr>
                <w:rFonts w:hint="eastAsia" w:ascii="Times New Roman" w:hAnsi="Times New Roman" w:eastAsia="楷体" w:cs="Times New Roman"/>
                <w:kern w:val="2"/>
                <w:sz w:val="18"/>
                <w:szCs w:val="18"/>
                <w:vertAlign w:val="baseline"/>
                <w:lang w:val="en-US" w:eastAsia="zh-CN" w:bidi="ar-SA"/>
              </w:rPr>
              <w:t xml:space="preserve"> </w:t>
            </w:r>
            <w:r>
              <w:rPr>
                <w:rFonts w:hint="default" w:ascii="Times New Roman" w:hAnsi="Times New Roman" w:eastAsia="楷体" w:cs="Times New Roman"/>
                <w:kern w:val="2"/>
                <w:sz w:val="18"/>
                <w:szCs w:val="18"/>
                <w:vertAlign w:val="baseline"/>
                <w:lang w:val="en-US" w:eastAsia="zh-CN" w:bidi="ar-SA"/>
              </w:rPr>
              <w:t>unsigned long flags)</w:t>
            </w:r>
          </w:p>
        </w:tc>
        <w:tc>
          <w:tcPr>
            <w:tcW w:w="4866" w:type="dxa"/>
            <w:vAlign w:val="top"/>
          </w:tcPr>
          <w:p w14:paraId="08407BC2">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保存中断状态，禁止本地中断，并获取写锁</w:t>
            </w:r>
          </w:p>
        </w:tc>
      </w:tr>
      <w:tr w14:paraId="51F90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14:paraId="4D049A3E">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write_unlock_irqrestore(rwlock_t *lock,</w:t>
            </w:r>
            <w:r>
              <w:rPr>
                <w:rFonts w:hint="eastAsia" w:ascii="Times New Roman" w:hAnsi="Times New Roman" w:eastAsia="楷体" w:cs="Times New Roman"/>
                <w:kern w:val="2"/>
                <w:sz w:val="18"/>
                <w:szCs w:val="18"/>
                <w:vertAlign w:val="baseline"/>
                <w:lang w:val="en-US" w:eastAsia="zh-CN" w:bidi="ar-SA"/>
              </w:rPr>
              <w:t xml:space="preserve"> </w:t>
            </w:r>
            <w:r>
              <w:rPr>
                <w:rFonts w:hint="default" w:ascii="Times New Roman" w:hAnsi="Times New Roman" w:eastAsia="楷体" w:cs="Times New Roman"/>
                <w:kern w:val="2"/>
                <w:sz w:val="18"/>
                <w:szCs w:val="18"/>
                <w:vertAlign w:val="baseline"/>
                <w:lang w:val="en-US" w:eastAsia="zh-CN" w:bidi="ar-SA"/>
              </w:rPr>
              <w:t>unsigned long flags)</w:t>
            </w:r>
          </w:p>
        </w:tc>
        <w:tc>
          <w:tcPr>
            <w:tcW w:w="4866" w:type="dxa"/>
            <w:vAlign w:val="top"/>
          </w:tcPr>
          <w:p w14:paraId="178E9E02">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将中断恢复到以前的状态，并且激活本地中断，释放读锁</w:t>
            </w:r>
          </w:p>
        </w:tc>
      </w:tr>
      <w:tr w14:paraId="729CC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14:paraId="0D63EE0B">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write_lock_bh(rwlock_t *lock)</w:t>
            </w:r>
          </w:p>
        </w:tc>
        <w:tc>
          <w:tcPr>
            <w:tcW w:w="4866" w:type="dxa"/>
            <w:vAlign w:val="top"/>
          </w:tcPr>
          <w:p w14:paraId="4BBBBE8B">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关闭下半部，并获取读锁</w:t>
            </w:r>
          </w:p>
        </w:tc>
      </w:tr>
      <w:tr w14:paraId="3FF235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50" w:type="dxa"/>
            <w:shd w:val="clear" w:color="auto" w:fill="DBE3F4" w:themeFill="accent1" w:themeFillTint="32"/>
            <w:vAlign w:val="top"/>
          </w:tcPr>
          <w:p w14:paraId="0AAC8234">
            <w:pPr>
              <w:numPr>
                <w:ilvl w:val="0"/>
                <w:numId w:val="0"/>
              </w:numPr>
              <w:ind w:left="0" w:leftChars="0" w:firstLine="0" w:firstLineChars="0"/>
              <w:jc w:val="center"/>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void write_unlock_bh(rwlock_t *lock)</w:t>
            </w:r>
          </w:p>
        </w:tc>
        <w:tc>
          <w:tcPr>
            <w:tcW w:w="4866" w:type="dxa"/>
            <w:vAlign w:val="top"/>
          </w:tcPr>
          <w:p w14:paraId="02315551">
            <w:pPr>
              <w:numPr>
                <w:ilvl w:val="0"/>
                <w:numId w:val="0"/>
              </w:numPr>
              <w:ind w:left="0" w:leftChars="0" w:firstLine="0" w:firstLineChars="0"/>
              <w:rPr>
                <w:rFonts w:hint="default" w:ascii="Times New Roman" w:hAnsi="Times New Roman" w:eastAsia="楷体" w:cs="Times New Roman"/>
                <w:kern w:val="2"/>
                <w:sz w:val="18"/>
                <w:szCs w:val="18"/>
                <w:vertAlign w:val="baseline"/>
                <w:lang w:val="en-US" w:eastAsia="zh-CN" w:bidi="ar-SA"/>
              </w:rPr>
            </w:pPr>
            <w:r>
              <w:rPr>
                <w:rFonts w:hint="default" w:ascii="Times New Roman" w:hAnsi="Times New Roman" w:eastAsia="楷体" w:cs="Times New Roman"/>
                <w:kern w:val="2"/>
                <w:sz w:val="18"/>
                <w:szCs w:val="18"/>
                <w:vertAlign w:val="baseline"/>
                <w:lang w:val="en-US" w:eastAsia="zh-CN" w:bidi="ar-SA"/>
              </w:rPr>
              <w:t>打开下半部，并释放读锁</w:t>
            </w:r>
          </w:p>
        </w:tc>
      </w:tr>
    </w:tbl>
    <w:p w14:paraId="1C74D9E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顺序锁</w:t>
      </w:r>
    </w:p>
    <w:p w14:paraId="3BDEC9B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顺序所是在读写锁的基础上衍生出来的，读写锁不允许同时读写，顺序锁允许在写操作时进行读操作，但不允许多个线程同时执行写操作。顺序所虽然允许同时进行读写，但是在读操作时若执行了写操作，建议重新读取一下，以保证数据的完整性。顺序所保护的对象不能是指针，因为在写操作时可能会导致指针无效，这时如果有读操作访问指针，就可能导致意外发生，甚至导致系统崩溃。Linux 内核使用 seqlock_t 结构体表示顺序锁，此结构体是在</w:t>
      </w:r>
      <w:r>
        <w:rPr>
          <w:rFonts w:hint="eastAsia" w:ascii="Times New Roman" w:hAnsi="Times New Roman" w:eastAsia="楷体" w:cs="Times New Roman"/>
          <w:color w:val="2E54A1" w:themeColor="accent1" w:themeShade="BF"/>
          <w:sz w:val="18"/>
          <w:szCs w:val="18"/>
          <w:lang w:val="en-US" w:eastAsia="zh-CN"/>
        </w:rPr>
        <w:t>include\linux\seqlock.h</w:t>
      </w:r>
      <w:r>
        <w:rPr>
          <w:rFonts w:hint="eastAsia" w:ascii="Times New Roman" w:hAnsi="Times New Roman" w:eastAsia="楷体" w:cs="Times New Roman"/>
          <w:sz w:val="18"/>
          <w:szCs w:val="18"/>
          <w:lang w:val="en-US" w:eastAsia="zh-CN"/>
        </w:rPr>
        <w:t>文件中定义的。</w:t>
      </w:r>
    </w:p>
    <w:p w14:paraId="4ED819D1">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15310" cy="578485"/>
            <wp:effectExtent l="0" t="0" r="8890" b="635"/>
            <wp:docPr id="84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105"/>
                    <pic:cNvPicPr>
                      <a:picLocks noChangeAspect="1"/>
                    </pic:cNvPicPr>
                  </pic:nvPicPr>
                  <pic:blipFill>
                    <a:blip r:embed="rId1070"/>
                    <a:stretch>
                      <a:fillRect/>
                    </a:stretch>
                  </pic:blipFill>
                  <pic:spPr>
                    <a:xfrm>
                      <a:off x="0" y="0"/>
                      <a:ext cx="3115310" cy="578485"/>
                    </a:xfrm>
                    <a:prstGeom prst="rect">
                      <a:avLst/>
                    </a:prstGeom>
                    <a:noFill/>
                    <a:ln>
                      <a:noFill/>
                    </a:ln>
                  </pic:spPr>
                </pic:pic>
              </a:graphicData>
            </a:graphic>
          </wp:inline>
        </w:drawing>
      </w:r>
    </w:p>
    <w:p w14:paraId="1183E43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顺序锁的API函数同样分为读和写两部分，介绍如下：</w:t>
      </w:r>
    </w:p>
    <w:tbl>
      <w:tblPr>
        <w:tblStyle w:val="10"/>
        <w:tblW w:w="10253" w:type="dxa"/>
        <w:tblInd w:w="-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46"/>
        <w:gridCol w:w="5107"/>
      </w:tblGrid>
      <w:tr w14:paraId="5AEF1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E3F2D9" w:themeFill="accent4" w:themeFillTint="32"/>
          </w:tcPr>
          <w:p w14:paraId="41D1F37C">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函数</w:t>
            </w:r>
          </w:p>
        </w:tc>
        <w:tc>
          <w:tcPr>
            <w:tcW w:w="5107" w:type="dxa"/>
            <w:shd w:val="clear" w:color="auto" w:fill="E3F2D9" w:themeFill="accent4" w:themeFillTint="32"/>
          </w:tcPr>
          <w:p w14:paraId="2A9E1659">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1CB0D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4263DBB5">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DEFINE_SEQLOCK(seqlock_t sl)</w:t>
            </w:r>
          </w:p>
        </w:tc>
        <w:tc>
          <w:tcPr>
            <w:tcW w:w="5107" w:type="dxa"/>
          </w:tcPr>
          <w:p w14:paraId="43F18EF1">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定义并初始化顺序锁</w:t>
            </w:r>
          </w:p>
        </w:tc>
      </w:tr>
      <w:tr w14:paraId="32328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0DC8BDD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seqlock_ini seqlock_t *sl)</w:t>
            </w:r>
          </w:p>
        </w:tc>
        <w:tc>
          <w:tcPr>
            <w:tcW w:w="5107" w:type="dxa"/>
          </w:tcPr>
          <w:p w14:paraId="733D7116">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初始化顺序锁</w:t>
            </w:r>
          </w:p>
        </w:tc>
      </w:tr>
      <w:tr w14:paraId="205B0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3" w:type="dxa"/>
            <w:gridSpan w:val="2"/>
            <w:shd w:val="clear" w:color="auto" w:fill="F9DBDF" w:themeFill="accent6" w:themeFillTint="32"/>
          </w:tcPr>
          <w:p w14:paraId="7215F2AC">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写锁</w:t>
            </w:r>
          </w:p>
        </w:tc>
      </w:tr>
      <w:tr w14:paraId="24AA5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1C2D8657">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write_seqlock(seqlock_t *sl)</w:t>
            </w:r>
          </w:p>
        </w:tc>
        <w:tc>
          <w:tcPr>
            <w:tcW w:w="5107" w:type="dxa"/>
          </w:tcPr>
          <w:p w14:paraId="2D20C7AC">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获取写顺序锁</w:t>
            </w:r>
          </w:p>
        </w:tc>
      </w:tr>
      <w:tr w14:paraId="772BA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5BB6C89A">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write_sequnlock(seqlock_t *sl)</w:t>
            </w:r>
          </w:p>
        </w:tc>
        <w:tc>
          <w:tcPr>
            <w:tcW w:w="5107" w:type="dxa"/>
          </w:tcPr>
          <w:p w14:paraId="1DAE7733">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释放写顺序锁</w:t>
            </w:r>
          </w:p>
        </w:tc>
      </w:tr>
      <w:tr w14:paraId="24C432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025242EC">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write_seqlock_irq(seqlock_t *sl)</w:t>
            </w:r>
          </w:p>
        </w:tc>
        <w:tc>
          <w:tcPr>
            <w:tcW w:w="5107" w:type="dxa"/>
          </w:tcPr>
          <w:p w14:paraId="414C2D2A">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禁止本地中断，并且获取写顺序锁</w:t>
            </w:r>
          </w:p>
        </w:tc>
      </w:tr>
      <w:tr w14:paraId="127669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48E22E1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write_sequnlock_irq(seqlock_t *sl)</w:t>
            </w:r>
          </w:p>
        </w:tc>
        <w:tc>
          <w:tcPr>
            <w:tcW w:w="5107" w:type="dxa"/>
          </w:tcPr>
          <w:p w14:paraId="626A2818">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打开本地中断，并且释放写顺序锁</w:t>
            </w:r>
          </w:p>
        </w:tc>
      </w:tr>
      <w:tr w14:paraId="04A1B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1275E6CA">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write_seqlock_irqsave(seqlock_t *sl,</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5107" w:type="dxa"/>
          </w:tcPr>
          <w:p w14:paraId="72DD8F07">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保存中断状态，禁止本地中断，并获取写顺序锁</w:t>
            </w:r>
          </w:p>
        </w:tc>
      </w:tr>
      <w:tr w14:paraId="19E03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50032787">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write_sequnlock_irqrestore(seqlock_t *sl,</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long flags)</w:t>
            </w:r>
          </w:p>
        </w:tc>
        <w:tc>
          <w:tcPr>
            <w:tcW w:w="5107" w:type="dxa"/>
          </w:tcPr>
          <w:p w14:paraId="2957DD32">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将中断恢复到以前的状态，并激活本地中断，释放写顺序锁</w:t>
            </w:r>
          </w:p>
        </w:tc>
      </w:tr>
      <w:tr w14:paraId="527D91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67D4BDA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write_seqlock_bh(seqlock_t *sl)</w:t>
            </w:r>
          </w:p>
        </w:tc>
        <w:tc>
          <w:tcPr>
            <w:tcW w:w="5107" w:type="dxa"/>
          </w:tcPr>
          <w:p w14:paraId="784D638C">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关闭下半部，并获取写读锁</w:t>
            </w:r>
          </w:p>
        </w:tc>
      </w:tr>
      <w:tr w14:paraId="15A3A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tcPr>
          <w:p w14:paraId="610F2F0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write_sequnlock_bh(seqlock_t *sl)</w:t>
            </w:r>
          </w:p>
        </w:tc>
        <w:tc>
          <w:tcPr>
            <w:tcW w:w="5107" w:type="dxa"/>
          </w:tcPr>
          <w:p w14:paraId="44FA34BF">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打开下半部，并释放写读锁</w:t>
            </w:r>
          </w:p>
        </w:tc>
      </w:tr>
      <w:tr w14:paraId="67079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53" w:type="dxa"/>
            <w:gridSpan w:val="2"/>
            <w:shd w:val="clear" w:color="auto" w:fill="F9DBDF" w:themeFill="accent6" w:themeFillTint="32"/>
          </w:tcPr>
          <w:p w14:paraId="5D43D935">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读锁</w:t>
            </w:r>
          </w:p>
        </w:tc>
      </w:tr>
      <w:tr w14:paraId="7A2513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vAlign w:val="center"/>
          </w:tcPr>
          <w:p w14:paraId="6EFE8AD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unsigned read_seqbegin(const seqlock_t *sl)</w:t>
            </w:r>
          </w:p>
        </w:tc>
        <w:tc>
          <w:tcPr>
            <w:tcW w:w="5107" w:type="dxa"/>
          </w:tcPr>
          <w:p w14:paraId="5E4BE5AA">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读单元访问共享资源时调用此函数，返回</w:t>
            </w:r>
            <w:r>
              <w:rPr>
                <w:rFonts w:hint="eastAsia" w:ascii="Times New Roman" w:hAnsi="Times New Roman" w:eastAsia="楷体" w:cs="Times New Roman"/>
                <w:sz w:val="18"/>
                <w:szCs w:val="18"/>
                <w:vertAlign w:val="baseline"/>
                <w:lang w:val="en-US" w:eastAsia="zh-CN"/>
              </w:rPr>
              <w:t>值为</w:t>
            </w:r>
            <w:r>
              <w:rPr>
                <w:rFonts w:hint="default" w:ascii="Times New Roman" w:hAnsi="Times New Roman" w:eastAsia="楷体" w:cs="Times New Roman"/>
                <w:sz w:val="18"/>
                <w:szCs w:val="18"/>
                <w:vertAlign w:val="baseline"/>
                <w:lang w:val="en-US" w:eastAsia="zh-CN"/>
              </w:rPr>
              <w:t>顺序锁的顺序号</w:t>
            </w:r>
          </w:p>
        </w:tc>
      </w:tr>
      <w:tr w14:paraId="76188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46" w:type="dxa"/>
            <w:shd w:val="clear" w:color="auto" w:fill="DBE3F4" w:themeFill="accent1" w:themeFillTint="32"/>
            <w:vAlign w:val="center"/>
          </w:tcPr>
          <w:p w14:paraId="5C271F3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unsigned read_seqretry(const seqlock_t *sl,</w:t>
            </w:r>
            <w:r>
              <w:rPr>
                <w:rFonts w:hint="eastAsia" w:ascii="Times New Roman" w:hAnsi="Times New Roman" w:eastAsia="楷体" w:cs="Times New Roman"/>
                <w:sz w:val="18"/>
                <w:szCs w:val="18"/>
                <w:vertAlign w:val="baseline"/>
                <w:lang w:val="en-US" w:eastAsia="zh-CN"/>
              </w:rPr>
              <w:t xml:space="preserve"> </w:t>
            </w:r>
            <w:r>
              <w:rPr>
                <w:rFonts w:hint="default" w:ascii="Times New Roman" w:hAnsi="Times New Roman" w:eastAsia="楷体" w:cs="Times New Roman"/>
                <w:sz w:val="18"/>
                <w:szCs w:val="18"/>
                <w:vertAlign w:val="baseline"/>
                <w:lang w:val="en-US" w:eastAsia="zh-CN"/>
              </w:rPr>
              <w:t>unsigned start)</w:t>
            </w:r>
          </w:p>
        </w:tc>
        <w:tc>
          <w:tcPr>
            <w:tcW w:w="5107" w:type="dxa"/>
          </w:tcPr>
          <w:p w14:paraId="21855704">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读结束以后调用此函数检查在读的过程中有没有对资源进行写操作，如果有的话就要重读</w:t>
            </w:r>
          </w:p>
        </w:tc>
      </w:tr>
    </w:tbl>
    <w:p w14:paraId="4CA8EE9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以上就是自旋锁的相关介绍了，下面在总结一下使用自旋锁的注意事项：</w:t>
      </w:r>
    </w:p>
    <w:p w14:paraId="70443F02">
      <w:pPr>
        <w:numPr>
          <w:ilvl w:val="0"/>
          <w:numId w:val="256"/>
        </w:numPr>
        <w:ind w:left="84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锁的持有时间不宜过长，否则会降低系统性能；</w:t>
      </w:r>
    </w:p>
    <w:p w14:paraId="4ECB8D66">
      <w:pPr>
        <w:numPr>
          <w:ilvl w:val="0"/>
          <w:numId w:val="256"/>
        </w:numPr>
        <w:ind w:left="84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自旋锁保护的临界区中不能调用任何导致失眠的函数，否则可能导致死锁；</w:t>
      </w:r>
    </w:p>
    <w:p w14:paraId="2B2B1BD8">
      <w:pPr>
        <w:numPr>
          <w:ilvl w:val="0"/>
          <w:numId w:val="256"/>
        </w:numPr>
        <w:ind w:left="84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不能递归申请自旋锁，如果递归申请一个已经持有的锁，就会把自己锁死了；</w:t>
      </w:r>
    </w:p>
    <w:p w14:paraId="1A9F12CF">
      <w:pPr>
        <w:numPr>
          <w:ilvl w:val="0"/>
          <w:numId w:val="256"/>
        </w:numPr>
        <w:ind w:left="84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编写驱动时要考虑到可移植性，所以不管是单核还是多核的SOC，都按多核SOC来编写程序。</w:t>
      </w:r>
    </w:p>
    <w:p w14:paraId="10670ECF">
      <w:pPr>
        <w:numPr>
          <w:ilvl w:val="0"/>
          <w:numId w:val="25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信号量</w:t>
      </w:r>
    </w:p>
    <w:p w14:paraId="042A883E">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信号量是同步的一种方式，Linux 内核也提供了信号量机制，信号量常常用于控制对共享资源的访问。比如停车场的停车位的数量就可看作是一个信号量，来一辆车信号量就加一，走一个辆车信号量就减一。相比于自旋锁，信号量可以使线程进入休眠状态，但信号量的开销要比自旋锁大，因为信号量使线程进入休眠状态以后会切换线程，切换线程就会有开销。信号量有以下一些特点：</w:t>
      </w:r>
    </w:p>
    <w:p w14:paraId="3F58AA4E">
      <w:pPr>
        <w:numPr>
          <w:ilvl w:val="0"/>
          <w:numId w:val="257"/>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信号量可以使等待资源</w:t>
      </w:r>
      <w:r>
        <w:rPr>
          <w:rFonts w:hint="eastAsia" w:ascii="Times New Roman" w:hAnsi="Times New Roman" w:eastAsia="楷体" w:cs="Times New Roman"/>
          <w:sz w:val="18"/>
          <w:szCs w:val="18"/>
          <w:lang w:val="en-US" w:eastAsia="zh-CN"/>
        </w:rPr>
        <w:t>的</w:t>
      </w:r>
      <w:r>
        <w:rPr>
          <w:rFonts w:hint="default" w:ascii="Times New Roman" w:hAnsi="Times New Roman" w:eastAsia="楷体" w:cs="Times New Roman"/>
          <w:sz w:val="18"/>
          <w:szCs w:val="18"/>
          <w:lang w:val="en-US" w:eastAsia="zh-CN"/>
        </w:rPr>
        <w:t>线程进入休眠状态，因此适用于那些占用资源比较久的场合</w:t>
      </w:r>
      <w:r>
        <w:rPr>
          <w:rFonts w:hint="eastAsia" w:ascii="Times New Roman" w:hAnsi="Times New Roman" w:eastAsia="楷体" w:cs="Times New Roman"/>
          <w:sz w:val="18"/>
          <w:szCs w:val="18"/>
          <w:lang w:val="en-US" w:eastAsia="zh-CN"/>
        </w:rPr>
        <w:t>；</w:t>
      </w:r>
    </w:p>
    <w:p w14:paraId="1B2EC32E">
      <w:pPr>
        <w:numPr>
          <w:ilvl w:val="0"/>
          <w:numId w:val="257"/>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信号量不能用于中断中，因为信号量会引起休眠，中断不能休眠</w:t>
      </w:r>
      <w:r>
        <w:rPr>
          <w:rFonts w:hint="eastAsia" w:ascii="Times New Roman" w:hAnsi="Times New Roman" w:eastAsia="楷体" w:cs="Times New Roman"/>
          <w:sz w:val="18"/>
          <w:szCs w:val="18"/>
          <w:lang w:val="en-US" w:eastAsia="zh-CN"/>
        </w:rPr>
        <w:t>；</w:t>
      </w:r>
    </w:p>
    <w:p w14:paraId="0B935E4B">
      <w:pPr>
        <w:numPr>
          <w:ilvl w:val="0"/>
          <w:numId w:val="257"/>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如果共享资源的持有时间比较短，那就不适合使用信号量了，因为频繁的休眠、切换线程引起的开销要远大于信</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号量带来的那点优势。</w:t>
      </w:r>
    </w:p>
    <w:p w14:paraId="5A79DC6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有两种信号量：计数型信号量、二值信号量，二值信号量只有0和1两种取值，计数型信号量不能用于互斥访问，因为它允许多个线程同时访问共享资源。如果要互斥的访问共享资源，那么信号量的值就不能大于 1，此时的信号量就是一个二值信号量。信号量的相关API函数介绍如下：</w:t>
      </w:r>
    </w:p>
    <w:tbl>
      <w:tblPr>
        <w:tblStyle w:val="10"/>
        <w:tblW w:w="0" w:type="auto"/>
        <w:tblInd w:w="5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0"/>
        <w:gridCol w:w="5706"/>
      </w:tblGrid>
      <w:tr w14:paraId="3888D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E3F2D9" w:themeFill="accent4" w:themeFillTint="32"/>
          </w:tcPr>
          <w:p w14:paraId="4DA7830E">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5706" w:type="dxa"/>
            <w:shd w:val="clear" w:color="auto" w:fill="E3F2D9" w:themeFill="accent4" w:themeFillTint="32"/>
          </w:tcPr>
          <w:p w14:paraId="7AE5C7DE">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4DC36E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67EA3C98">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DEFINE_SEAMPHORE(name)</w:t>
            </w:r>
          </w:p>
        </w:tc>
        <w:tc>
          <w:tcPr>
            <w:tcW w:w="5706" w:type="dxa"/>
          </w:tcPr>
          <w:p w14:paraId="068FD5E8">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定义一个信号量，并且设置信号量的值为 1</w:t>
            </w:r>
          </w:p>
        </w:tc>
      </w:tr>
      <w:tr w14:paraId="3C2503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4E11CD9C">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sema_init(struct semaphore *sem, int val)</w:t>
            </w:r>
          </w:p>
        </w:tc>
        <w:tc>
          <w:tcPr>
            <w:tcW w:w="5706" w:type="dxa"/>
          </w:tcPr>
          <w:p w14:paraId="6B1904BF">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初始化信号量 sem，设置信号量值为 val</w:t>
            </w:r>
          </w:p>
        </w:tc>
      </w:tr>
      <w:tr w14:paraId="3A9F13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57276BD8">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down(struct semaphore *sem)</w:t>
            </w:r>
          </w:p>
        </w:tc>
        <w:tc>
          <w:tcPr>
            <w:tcW w:w="5706" w:type="dxa"/>
          </w:tcPr>
          <w:p w14:paraId="474257CD">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获取信号量，因为会导致休眠，因此不能在中断中使用</w:t>
            </w:r>
          </w:p>
        </w:tc>
      </w:tr>
      <w:tr w14:paraId="4A719D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53285362">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down_trylock(struct semaphore *sem)</w:t>
            </w:r>
          </w:p>
        </w:tc>
        <w:tc>
          <w:tcPr>
            <w:tcW w:w="5706" w:type="dxa"/>
          </w:tcPr>
          <w:p w14:paraId="613C5EFD">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尝试获取信号量，如果能获取到信号量就获取，并且返回 0。如果不能就返回非 0，并且不会进入休眠</w:t>
            </w:r>
          </w:p>
        </w:tc>
      </w:tr>
      <w:tr w14:paraId="24CE9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6CDC1EA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down_interruptible(struct semaphore *sem)</w:t>
            </w:r>
          </w:p>
        </w:tc>
        <w:tc>
          <w:tcPr>
            <w:tcW w:w="5706" w:type="dxa"/>
          </w:tcPr>
          <w:p w14:paraId="668088C0">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获取信号量，和 down</w:t>
            </w:r>
            <w:r>
              <w:rPr>
                <w:rFonts w:hint="eastAsia" w:ascii="Times New Roman" w:hAnsi="Times New Roman" w:eastAsia="楷体" w:cs="Times New Roman"/>
                <w:sz w:val="18"/>
                <w:szCs w:val="18"/>
                <w:vertAlign w:val="baseline"/>
                <w:lang w:val="en-US" w:eastAsia="zh-CN"/>
              </w:rPr>
              <w:t>()</w:t>
            </w:r>
            <w:r>
              <w:rPr>
                <w:rFonts w:hint="default" w:ascii="Times New Roman" w:hAnsi="Times New Roman" w:eastAsia="楷体" w:cs="Times New Roman"/>
                <w:sz w:val="18"/>
                <w:szCs w:val="18"/>
                <w:vertAlign w:val="baseline"/>
                <w:lang w:val="en-US" w:eastAsia="zh-CN"/>
              </w:rPr>
              <w:t>类似，只是使用 down</w:t>
            </w:r>
            <w:r>
              <w:rPr>
                <w:rFonts w:hint="eastAsia" w:ascii="Times New Roman" w:hAnsi="Times New Roman" w:eastAsia="楷体" w:cs="Times New Roman"/>
                <w:sz w:val="18"/>
                <w:szCs w:val="18"/>
                <w:vertAlign w:val="baseline"/>
                <w:lang w:val="en-US" w:eastAsia="zh-CN"/>
              </w:rPr>
              <w:t>()</w:t>
            </w:r>
            <w:r>
              <w:rPr>
                <w:rFonts w:hint="default" w:ascii="Times New Roman" w:hAnsi="Times New Roman" w:eastAsia="楷体" w:cs="Times New Roman"/>
                <w:sz w:val="18"/>
                <w:szCs w:val="18"/>
                <w:vertAlign w:val="baseline"/>
                <w:lang w:val="en-US" w:eastAsia="zh-CN"/>
              </w:rPr>
              <w:t xml:space="preserve"> 进入休眠状态的线程不能被信号打断。而使用此函数进入休眠以后是可以被信号打断的</w:t>
            </w:r>
          </w:p>
        </w:tc>
      </w:tr>
      <w:tr w14:paraId="5773A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60" w:type="dxa"/>
            <w:shd w:val="clear" w:color="auto" w:fill="DBE3F4" w:themeFill="accent1" w:themeFillTint="32"/>
            <w:vAlign w:val="center"/>
          </w:tcPr>
          <w:p w14:paraId="21AE5D06">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up(struct semaphore *sem)</w:t>
            </w:r>
          </w:p>
        </w:tc>
        <w:tc>
          <w:tcPr>
            <w:tcW w:w="5706" w:type="dxa"/>
          </w:tcPr>
          <w:p w14:paraId="576A5A50">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释放信号量</w:t>
            </w:r>
          </w:p>
        </w:tc>
      </w:tr>
    </w:tbl>
    <w:p w14:paraId="2FE231A4">
      <w:pPr>
        <w:numPr>
          <w:ilvl w:val="0"/>
          <w:numId w:val="25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互斥体</w:t>
      </w:r>
    </w:p>
    <w:p w14:paraId="0A9FDF34">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FreeRTOS中也有互斥体，将信号量的值设置为1就可以使用信号量进行互斥访问了，虽然可以通过信号量实现互斥，但是 Linux 提供了一个比信号量更专业的机制来进行互斥，它就是互斥体—mutex。互斥访问表示一次只有一个线程可以访问共享资源，不能递归申请互斥体，在我们编写 Linux 驱动的时候遇到需要互斥访问的地方建议使用 mutex。Linux 内核使用 mutex 结构体表示互斥体，此结构体是在include\linux\mutex.h中定义的，内容如下（省略条件编译部分）：</w:t>
      </w:r>
    </w:p>
    <w:p w14:paraId="2C49E588">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38930" cy="749300"/>
            <wp:effectExtent l="0" t="0" r="6350" b="12700"/>
            <wp:docPr id="84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07"/>
                    <pic:cNvPicPr>
                      <a:picLocks noChangeAspect="1"/>
                    </pic:cNvPicPr>
                  </pic:nvPicPr>
                  <pic:blipFill>
                    <a:blip r:embed="rId1071"/>
                    <a:srcRect b="4989"/>
                    <a:stretch>
                      <a:fillRect/>
                    </a:stretch>
                  </pic:blipFill>
                  <pic:spPr>
                    <a:xfrm>
                      <a:off x="0" y="0"/>
                      <a:ext cx="4138930" cy="749300"/>
                    </a:xfrm>
                    <a:prstGeom prst="rect">
                      <a:avLst/>
                    </a:prstGeom>
                    <a:noFill/>
                    <a:ln>
                      <a:noFill/>
                    </a:ln>
                  </pic:spPr>
                </pic:pic>
              </a:graphicData>
            </a:graphic>
          </wp:inline>
        </w:drawing>
      </w:r>
    </w:p>
    <w:p w14:paraId="7544987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 mutex 之前要先定义一个 mutex 变量，还要注意一下几点：</w:t>
      </w:r>
    </w:p>
    <w:p w14:paraId="01078299">
      <w:pPr>
        <w:numPr>
          <w:ilvl w:val="0"/>
          <w:numId w:val="258"/>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mutex 可以导致休眠，因此不能在中断中使用 mutex，中断中只能使用自旋锁</w:t>
      </w:r>
      <w:r>
        <w:rPr>
          <w:rFonts w:hint="eastAsia" w:ascii="Times New Roman" w:hAnsi="Times New Roman" w:eastAsia="楷体" w:cs="Times New Roman"/>
          <w:sz w:val="18"/>
          <w:szCs w:val="18"/>
          <w:lang w:val="en-US" w:eastAsia="zh-CN"/>
        </w:rPr>
        <w:t>；</w:t>
      </w:r>
    </w:p>
    <w:p w14:paraId="7FBA75A3">
      <w:pPr>
        <w:numPr>
          <w:ilvl w:val="0"/>
          <w:numId w:val="258"/>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和信号量一样，mutex 保护的临界区</w:t>
      </w:r>
      <w:r>
        <w:rPr>
          <w:rFonts w:hint="eastAsia" w:ascii="Times New Roman" w:hAnsi="Times New Roman" w:eastAsia="楷体" w:cs="Times New Roman"/>
          <w:sz w:val="18"/>
          <w:szCs w:val="18"/>
          <w:lang w:val="en-US" w:eastAsia="zh-CN"/>
        </w:rPr>
        <w:t>不</w:t>
      </w:r>
      <w:r>
        <w:rPr>
          <w:rFonts w:hint="default" w:ascii="Times New Roman" w:hAnsi="Times New Roman" w:eastAsia="楷体" w:cs="Times New Roman"/>
          <w:sz w:val="18"/>
          <w:szCs w:val="18"/>
          <w:lang w:val="en-US" w:eastAsia="zh-CN"/>
        </w:rPr>
        <w:t>可以调用引起阻塞的 API 函数</w:t>
      </w:r>
      <w:r>
        <w:rPr>
          <w:rFonts w:hint="eastAsia" w:ascii="Times New Roman" w:hAnsi="Times New Roman" w:eastAsia="楷体" w:cs="Times New Roman"/>
          <w:sz w:val="18"/>
          <w:szCs w:val="18"/>
          <w:lang w:val="en-US" w:eastAsia="zh-CN"/>
        </w:rPr>
        <w:t>；</w:t>
      </w:r>
    </w:p>
    <w:p w14:paraId="2E4733F2">
      <w:pPr>
        <w:numPr>
          <w:ilvl w:val="0"/>
          <w:numId w:val="258"/>
        </w:numPr>
        <w:ind w:left="21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因为一次只有一个线程可以持有 mutex，因此必须由 mutex 的持有者释放 mutex</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并且 mutex 不能递归上锁和解锁</w:t>
      </w:r>
      <w:r>
        <w:rPr>
          <w:rFonts w:hint="eastAsia" w:ascii="Times New Roman" w:hAnsi="Times New Roman" w:eastAsia="楷体" w:cs="Times New Roman"/>
          <w:sz w:val="18"/>
          <w:szCs w:val="18"/>
          <w:lang w:val="en-US" w:eastAsia="zh-CN"/>
        </w:rPr>
        <w:t>。</w:t>
      </w:r>
    </w:p>
    <w:p w14:paraId="54B1386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有关互斥体的API函数介绍如下：</w:t>
      </w:r>
    </w:p>
    <w:tbl>
      <w:tblPr>
        <w:tblStyle w:val="10"/>
        <w:tblW w:w="0" w:type="auto"/>
        <w:tblInd w:w="78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0"/>
        <w:gridCol w:w="4933"/>
      </w:tblGrid>
      <w:tr w14:paraId="3F37E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E3F2D9" w:themeFill="accent4" w:themeFillTint="32"/>
          </w:tcPr>
          <w:p w14:paraId="56F6D0A0">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933" w:type="dxa"/>
            <w:shd w:val="clear" w:color="auto" w:fill="E3F2D9" w:themeFill="accent4" w:themeFillTint="32"/>
          </w:tcPr>
          <w:p w14:paraId="739B4DBC">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19F24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00F04523">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DEFINE_MUTEX(name)</w:t>
            </w:r>
          </w:p>
        </w:tc>
        <w:tc>
          <w:tcPr>
            <w:tcW w:w="4933" w:type="dxa"/>
          </w:tcPr>
          <w:p w14:paraId="4E666F2C">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定义并初始化一个 mutex 变量</w:t>
            </w:r>
          </w:p>
        </w:tc>
      </w:tr>
      <w:tr w14:paraId="398F0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7FD8EEEB">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mutex_init(mutex *lock)</w:t>
            </w:r>
          </w:p>
        </w:tc>
        <w:tc>
          <w:tcPr>
            <w:tcW w:w="4933" w:type="dxa"/>
          </w:tcPr>
          <w:p w14:paraId="61B0BF19">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初始化 mutex</w:t>
            </w:r>
          </w:p>
        </w:tc>
      </w:tr>
      <w:tr w14:paraId="56D7E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2928776F">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mutex_lock(struct mutex *lock)</w:t>
            </w:r>
          </w:p>
        </w:tc>
        <w:tc>
          <w:tcPr>
            <w:tcW w:w="4933" w:type="dxa"/>
          </w:tcPr>
          <w:p w14:paraId="1A51BC58">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获取 mutex，也就是给 mutex 上锁。如果获取不到就进休眠</w:t>
            </w:r>
          </w:p>
        </w:tc>
      </w:tr>
      <w:tr w14:paraId="28B23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3E48444A">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mutex_unlock(struct mutex *lock)</w:t>
            </w:r>
          </w:p>
        </w:tc>
        <w:tc>
          <w:tcPr>
            <w:tcW w:w="4933" w:type="dxa"/>
          </w:tcPr>
          <w:p w14:paraId="3D99116A">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释放 mutex，也就给 mutex 解锁</w:t>
            </w:r>
          </w:p>
        </w:tc>
      </w:tr>
      <w:tr w14:paraId="29A01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534CDA0A">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mutex_trylock(struct mutex *lock)</w:t>
            </w:r>
          </w:p>
        </w:tc>
        <w:tc>
          <w:tcPr>
            <w:tcW w:w="4933" w:type="dxa"/>
          </w:tcPr>
          <w:p w14:paraId="10E5F228">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尝试获取 mutex，如果成功就返回 1，如果失败就返回 0</w:t>
            </w:r>
          </w:p>
        </w:tc>
      </w:tr>
      <w:tr w14:paraId="2EF93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0489283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mutex_is_locked(struct mutex *lock)</w:t>
            </w:r>
          </w:p>
        </w:tc>
        <w:tc>
          <w:tcPr>
            <w:tcW w:w="4933" w:type="dxa"/>
          </w:tcPr>
          <w:p w14:paraId="6ADB9249">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判断 mutex 是否被获取，如果是的话就返回1，否则返回 0</w:t>
            </w:r>
          </w:p>
        </w:tc>
      </w:tr>
      <w:tr w14:paraId="37545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0" w:type="dxa"/>
            <w:shd w:val="clear" w:color="auto" w:fill="DBE3F4" w:themeFill="accent1" w:themeFillTint="32"/>
          </w:tcPr>
          <w:p w14:paraId="58B4D4D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mutex_lock_interruptible(struct mutex *lock)</w:t>
            </w:r>
          </w:p>
        </w:tc>
        <w:tc>
          <w:tcPr>
            <w:tcW w:w="4933" w:type="dxa"/>
          </w:tcPr>
          <w:p w14:paraId="137639D9">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使用此函数获取信号量失败进入休眠以后可以被信号打断</w:t>
            </w:r>
          </w:p>
        </w:tc>
      </w:tr>
    </w:tbl>
    <w:p w14:paraId="1F26CFDC">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 内核还有很多其他的处理并发和竞争的机制，本章主要</w:t>
      </w:r>
      <w:r>
        <w:rPr>
          <w:rFonts w:hint="eastAsia" w:ascii="Times New Roman" w:hAnsi="Times New Roman" w:eastAsia="楷体" w:cs="Times New Roman"/>
          <w:sz w:val="18"/>
          <w:szCs w:val="18"/>
          <w:lang w:val="en-US" w:eastAsia="zh-CN"/>
        </w:rPr>
        <w:t>总结</w:t>
      </w:r>
      <w:r>
        <w:rPr>
          <w:rFonts w:hint="default" w:ascii="Times New Roman" w:hAnsi="Times New Roman" w:eastAsia="楷体" w:cs="Times New Roman"/>
          <w:sz w:val="18"/>
          <w:szCs w:val="18"/>
          <w:lang w:val="en-US" w:eastAsia="zh-CN"/>
        </w:rPr>
        <w:t>了常用的原子操作、自旋锁、信号量和互斥体</w:t>
      </w:r>
      <w:r>
        <w:rPr>
          <w:rFonts w:hint="eastAsia" w:ascii="Times New Roman" w:hAnsi="Times New Roman" w:eastAsia="楷体" w:cs="Times New Roman"/>
          <w:sz w:val="18"/>
          <w:szCs w:val="18"/>
          <w:lang w:val="en-US" w:eastAsia="zh-CN"/>
        </w:rPr>
        <w:t>，对应的实验参考正点原子驱动教程，代码较多，就不在笔记中展示了，主要就是修改了open()、release()和init()函数，以自旋锁为例，在open()函数中对自旋锁等变量进行判断，如果访问的资源没有被占用，就对其加锁，在release()中进行解锁，在驱动入口函数中对锁进行初始化，具体测试参考教程吧，</w:t>
      </w:r>
      <w:r>
        <w:rPr>
          <w:rFonts w:hint="default" w:ascii="Times New Roman" w:hAnsi="Times New Roman" w:eastAsia="楷体" w:cs="Times New Roman"/>
          <w:sz w:val="18"/>
          <w:szCs w:val="18"/>
          <w:lang w:val="en-US" w:eastAsia="zh-CN"/>
        </w:rPr>
        <w:t>以后在编写 Linux驱动的时候就会频繁的使用到这几种机制</w:t>
      </w:r>
      <w:r>
        <w:rPr>
          <w:rFonts w:hint="eastAsia" w:ascii="Times New Roman" w:hAnsi="Times New Roman" w:eastAsia="楷体" w:cs="Times New Roman"/>
          <w:sz w:val="18"/>
          <w:szCs w:val="18"/>
          <w:lang w:val="en-US" w:eastAsia="zh-CN"/>
        </w:rPr>
        <w:t>。</w:t>
      </w:r>
    </w:p>
    <w:p w14:paraId="6B6F955E">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14:paraId="79BB5ECE">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5" w:name="_Toc18691"/>
      <w:r>
        <w:rPr>
          <w:rFonts w:hint="eastAsia" w:ascii="Times New Roman" w:hAnsi="Times New Roman" w:eastAsia="楷体" w:cs="Times New Roman"/>
          <w:b/>
          <w:bCs/>
          <w:szCs w:val="21"/>
          <w:lang w:val="en-US" w:eastAsia="zh-CN"/>
        </w:rPr>
        <w:t>按键驱动开发</w:t>
      </w:r>
      <w:bookmarkEnd w:id="135"/>
    </w:p>
    <w:p w14:paraId="73D2C15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键驱动和LED驱动类似，都是操作GPIO，区别是LED是输出高低电平，按键是读取高低电平。驱动编写步骤差不多，首先需要修改设备树，在设备树中添加相应的设备节点。需要注意的是，在实际工作中不会使用本章总结的方式编写按键驱动，而是使用input子系统，Linux下input子系统专门用于输入设备。</w:t>
      </w:r>
    </w:p>
    <w:p w14:paraId="19F914F9">
      <w:pPr>
        <w:numPr>
          <w:ilvl w:val="0"/>
          <w:numId w:val="259"/>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修改设备树</w:t>
      </w:r>
    </w:p>
    <w:p w14:paraId="1CCC4CA5">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I.MX6U-ALPHA 开发板上的 KEY 使用了 UART1_CTS_B 这个 PIN</w:t>
      </w:r>
      <w:r>
        <w:rPr>
          <w:rFonts w:hint="eastAsia" w:ascii="Times New Roman" w:hAnsi="Times New Roman" w:eastAsia="楷体" w:cs="Times New Roman"/>
          <w:sz w:val="18"/>
          <w:szCs w:val="18"/>
          <w:lang w:val="en-US" w:eastAsia="zh-CN"/>
        </w:rPr>
        <w:t>，打开mx6ull-alientek-emmc.dts文件，在 iomuxc 节点的 imx6ul-evk 子节点下创建一个名为“pinctrl_key”的子节点，节点内容如下所示：</w:t>
      </w:r>
    </w:p>
    <w:p w14:paraId="4EFAB089">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80435" cy="576580"/>
            <wp:effectExtent l="0" t="0" r="9525" b="2540"/>
            <wp:docPr id="84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109"/>
                    <pic:cNvPicPr>
                      <a:picLocks noChangeAspect="1"/>
                    </pic:cNvPicPr>
                  </pic:nvPicPr>
                  <pic:blipFill>
                    <a:blip r:embed="rId1072"/>
                    <a:stretch>
                      <a:fillRect/>
                    </a:stretch>
                  </pic:blipFill>
                  <pic:spPr>
                    <a:xfrm>
                      <a:off x="0" y="0"/>
                      <a:ext cx="3480435" cy="576580"/>
                    </a:xfrm>
                    <a:prstGeom prst="rect">
                      <a:avLst/>
                    </a:prstGeom>
                    <a:noFill/>
                    <a:ln>
                      <a:noFill/>
                    </a:ln>
                  </pic:spPr>
                </pic:pic>
              </a:graphicData>
            </a:graphic>
          </wp:inline>
        </w:drawing>
      </w:r>
    </w:p>
    <w:p w14:paraId="5D0FE17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在根节点下创建按键的设备节点“key”，节点内容如下：</w:t>
      </w:r>
    </w:p>
    <w:p w14:paraId="54BEB3D8">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86860" cy="1083310"/>
            <wp:effectExtent l="0" t="0" r="12700" b="13970"/>
            <wp:docPr id="84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10"/>
                    <pic:cNvPicPr>
                      <a:picLocks noChangeAspect="1"/>
                    </pic:cNvPicPr>
                  </pic:nvPicPr>
                  <pic:blipFill>
                    <a:blip r:embed="rId1073"/>
                    <a:stretch>
                      <a:fillRect/>
                    </a:stretch>
                  </pic:blipFill>
                  <pic:spPr>
                    <a:xfrm>
                      <a:off x="0" y="0"/>
                      <a:ext cx="4086860" cy="1083310"/>
                    </a:xfrm>
                    <a:prstGeom prst="rect">
                      <a:avLst/>
                    </a:prstGeom>
                    <a:noFill/>
                    <a:ln>
                      <a:noFill/>
                    </a:ln>
                  </pic:spPr>
                </pic:pic>
              </a:graphicData>
            </a:graphic>
          </wp:inline>
        </w:drawing>
      </w:r>
    </w:p>
    <w:p w14:paraId="4580BA5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设备树修改完成后还要检查一下别的设备是否占用了UART1_CTS_B 引脚，如果占用了就注释掉。设备树修改完成后使用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编译设备树，重新进入Linux系统，可看到</w:t>
      </w:r>
      <w:r>
        <w:rPr>
          <w:rFonts w:hint="eastAsia" w:ascii="Times New Roman" w:hAnsi="Times New Roman" w:eastAsia="楷体" w:cs="Times New Roman"/>
          <w:color w:val="2E54A1" w:themeColor="accent1" w:themeShade="BF"/>
          <w:sz w:val="18"/>
          <w:szCs w:val="18"/>
          <w:lang w:val="en-US" w:eastAsia="zh-CN"/>
        </w:rPr>
        <w:t>/proc/device-tree</w:t>
      </w:r>
      <w:r>
        <w:rPr>
          <w:rFonts w:hint="eastAsia" w:ascii="Times New Roman" w:hAnsi="Times New Roman" w:eastAsia="楷体" w:cs="Times New Roman"/>
          <w:sz w:val="18"/>
          <w:szCs w:val="18"/>
          <w:lang w:val="en-US" w:eastAsia="zh-CN"/>
        </w:rPr>
        <w:t>目录下生成了key节点。</w:t>
      </w:r>
    </w:p>
    <w:p w14:paraId="3A248AC5">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07435" cy="1138555"/>
            <wp:effectExtent l="0" t="0" r="4445" b="4445"/>
            <wp:docPr id="85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12"/>
                    <pic:cNvPicPr>
                      <a:picLocks noChangeAspect="1"/>
                    </pic:cNvPicPr>
                  </pic:nvPicPr>
                  <pic:blipFill>
                    <a:blip r:embed="rId1074"/>
                    <a:stretch>
                      <a:fillRect/>
                    </a:stretch>
                  </pic:blipFill>
                  <pic:spPr>
                    <a:xfrm>
                      <a:off x="0" y="0"/>
                      <a:ext cx="3607435" cy="1138555"/>
                    </a:xfrm>
                    <a:prstGeom prst="rect">
                      <a:avLst/>
                    </a:prstGeom>
                    <a:noFill/>
                    <a:ln>
                      <a:noFill/>
                    </a:ln>
                  </pic:spPr>
                </pic:pic>
              </a:graphicData>
            </a:graphic>
          </wp:inline>
        </w:drawing>
      </w:r>
    </w:p>
    <w:p w14:paraId="35F89032">
      <w:pPr>
        <w:numPr>
          <w:ilvl w:val="0"/>
          <w:numId w:val="259"/>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驱动程序</w:t>
      </w:r>
    </w:p>
    <w:p w14:paraId="30342CB3">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驱动程序直接查看正点原子提供的驱动例程，比较简单，需要注意的是设置按键值时使用了原子操作函数atomic_set()，将驱动模块和测试程序发送到 rootfs/lib/modules/4.1.15 目录下，按如下步骤进行测试：</w:t>
      </w:r>
    </w:p>
    <w:p w14:paraId="58333A8F">
      <w:pPr>
        <w:numPr>
          <w:ilvl w:val="0"/>
          <w:numId w:val="26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第一次加载驱动时需要终端输入</w:t>
      </w:r>
      <w:r>
        <w:rPr>
          <w:rFonts w:hint="eastAsia" w:ascii="Times New Roman" w:hAnsi="Times New Roman" w:eastAsia="楷体" w:cs="Times New Roman"/>
          <w:color w:val="2E54A1" w:themeColor="accent1" w:themeShade="BF"/>
          <w:sz w:val="18"/>
          <w:szCs w:val="18"/>
          <w:lang w:val="en-US" w:eastAsia="zh-CN"/>
        </w:rPr>
        <w:t>demod</w:t>
      </w:r>
      <w:r>
        <w:rPr>
          <w:rFonts w:hint="eastAsia" w:ascii="Times New Roman" w:hAnsi="Times New Roman" w:eastAsia="楷体" w:cs="Times New Roman"/>
          <w:sz w:val="18"/>
          <w:szCs w:val="18"/>
          <w:lang w:val="en-US" w:eastAsia="zh-CN"/>
        </w:rPr>
        <w:t>指令；</w:t>
      </w:r>
    </w:p>
    <w:p w14:paraId="174C5D9C">
      <w:pPr>
        <w:numPr>
          <w:ilvl w:val="0"/>
          <w:numId w:val="26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key.ko</w:t>
      </w:r>
      <w:r>
        <w:rPr>
          <w:rFonts w:hint="eastAsia" w:ascii="Times New Roman" w:hAnsi="Times New Roman" w:eastAsia="楷体" w:cs="Times New Roman"/>
          <w:sz w:val="18"/>
          <w:szCs w:val="18"/>
          <w:lang w:val="en-US" w:eastAsia="zh-CN"/>
        </w:rPr>
        <w:t>指令加载驱动；</w:t>
      </w:r>
    </w:p>
    <w:p w14:paraId="13C4776B">
      <w:pPr>
        <w:numPr>
          <w:ilvl w:val="0"/>
          <w:numId w:val="26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./keyApp /dev/key</w:t>
      </w:r>
      <w:r>
        <w:rPr>
          <w:rFonts w:hint="eastAsia" w:ascii="Times New Roman" w:hAnsi="Times New Roman" w:eastAsia="楷体" w:cs="Times New Roman"/>
          <w:sz w:val="18"/>
          <w:szCs w:val="18"/>
          <w:lang w:val="en-US" w:eastAsia="zh-CN"/>
        </w:rPr>
        <w:t>指令及逆行测试，此时按下按键后会打印键值；</w:t>
      </w:r>
    </w:p>
    <w:p w14:paraId="78CD7344">
      <w:pPr>
        <w:numPr>
          <w:ilvl w:val="0"/>
          <w:numId w:val="26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测试完成后终端输入</w:t>
      </w:r>
      <w:r>
        <w:rPr>
          <w:rFonts w:hint="eastAsia" w:ascii="Times New Roman" w:hAnsi="Times New Roman" w:eastAsia="楷体" w:cs="Times New Roman"/>
          <w:color w:val="2E54A1" w:themeColor="accent1" w:themeShade="BF"/>
          <w:sz w:val="18"/>
          <w:szCs w:val="18"/>
          <w:lang w:val="en-US" w:eastAsia="zh-CN"/>
        </w:rPr>
        <w:t>rmmod key.ko</w:t>
      </w:r>
      <w:r>
        <w:rPr>
          <w:rFonts w:hint="eastAsia" w:ascii="Times New Roman" w:hAnsi="Times New Roman" w:eastAsia="楷体" w:cs="Times New Roman"/>
          <w:sz w:val="18"/>
          <w:szCs w:val="18"/>
          <w:lang w:val="en-US" w:eastAsia="zh-CN"/>
        </w:rPr>
        <w:t>指令卸载驱动。</w:t>
      </w:r>
    </w:p>
    <w:p w14:paraId="7D1C7127">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1050" cy="855980"/>
            <wp:effectExtent l="0" t="0" r="1270" b="12700"/>
            <wp:docPr id="85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13"/>
                    <pic:cNvPicPr>
                      <a:picLocks noChangeAspect="1"/>
                    </pic:cNvPicPr>
                  </pic:nvPicPr>
                  <pic:blipFill>
                    <a:blip r:embed="rId1075"/>
                    <a:stretch>
                      <a:fillRect/>
                    </a:stretch>
                  </pic:blipFill>
                  <pic:spPr>
                    <a:xfrm>
                      <a:off x="0" y="0"/>
                      <a:ext cx="3321050" cy="855980"/>
                    </a:xfrm>
                    <a:prstGeom prst="rect">
                      <a:avLst/>
                    </a:prstGeom>
                    <a:noFill/>
                    <a:ln>
                      <a:noFill/>
                    </a:ln>
                  </pic:spPr>
                </pic:pic>
              </a:graphicData>
            </a:graphic>
          </wp:inline>
        </w:drawing>
      </w:r>
    </w:p>
    <w:p w14:paraId="1DED0858">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35FB8E56">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6" w:name="_Toc24149"/>
      <w:r>
        <w:rPr>
          <w:rFonts w:hint="eastAsia" w:ascii="Times New Roman" w:hAnsi="Times New Roman" w:eastAsia="楷体" w:cs="Times New Roman"/>
          <w:b/>
          <w:bCs/>
          <w:szCs w:val="21"/>
          <w:lang w:val="en-US" w:eastAsia="zh-CN"/>
        </w:rPr>
        <w:t>Linux内核定时器</w:t>
      </w:r>
      <w:bookmarkEnd w:id="136"/>
    </w:p>
    <w:p w14:paraId="648087A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Linux要运行需要一个系统时钟，至于这个系统时钟是由哪个定时器提供的并没有深入了解，对于驱动开发来说，掌握相应的API函数即可。</w:t>
      </w:r>
    </w:p>
    <w:p w14:paraId="1A415E99">
      <w:pPr>
        <w:numPr>
          <w:ilvl w:val="0"/>
          <w:numId w:val="261"/>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内核时间管理</w:t>
      </w:r>
    </w:p>
    <w:p w14:paraId="6BC9702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硬件定时器提供时钟源，时钟源的频率可以设置， 设置好以后就周期性的产生定时中断，系统使用定时中断来计时。中断周期性产生的频率就是系统频率，也叫做节拍率(tick rate)(有的资料也叫系统频率)，如 1000Hz，100Hz 等，系统节拍率是可以设置的，单位是 Hz。图形化编译 Linux 内核时可在</w:t>
      </w:r>
      <w:r>
        <w:rPr>
          <w:rFonts w:hint="eastAsia" w:ascii="Times New Roman" w:hAnsi="Times New Roman" w:eastAsia="楷体" w:cs="Times New Roman"/>
          <w:color w:val="2E54A1" w:themeColor="accent1" w:themeShade="BF"/>
          <w:sz w:val="18"/>
          <w:szCs w:val="18"/>
          <w:lang w:val="en-US" w:eastAsia="zh-CN"/>
        </w:rPr>
        <w:t>Kernel Features-&gt;Timer frequency (&lt;choice&gt; [=y])</w:t>
      </w:r>
      <w:r>
        <w:rPr>
          <w:rFonts w:hint="eastAsia" w:ascii="Times New Roman" w:hAnsi="Times New Roman" w:eastAsia="楷体" w:cs="Times New Roman"/>
          <w:sz w:val="18"/>
          <w:szCs w:val="18"/>
          <w:lang w:val="en-US" w:eastAsia="zh-CN"/>
        </w:rPr>
        <w:t>选项中选择节拍率，如下所示：</w:t>
      </w:r>
    </w:p>
    <w:p w14:paraId="6218C241">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84220" cy="1473200"/>
            <wp:effectExtent l="0" t="0" r="7620" b="5080"/>
            <wp:docPr id="85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114"/>
                    <pic:cNvPicPr>
                      <a:picLocks noChangeAspect="1"/>
                    </pic:cNvPicPr>
                  </pic:nvPicPr>
                  <pic:blipFill>
                    <a:blip r:embed="rId1076"/>
                    <a:stretch>
                      <a:fillRect/>
                    </a:stretch>
                  </pic:blipFill>
                  <pic:spPr>
                    <a:xfrm>
                      <a:off x="0" y="0"/>
                      <a:ext cx="3284220" cy="1473200"/>
                    </a:xfrm>
                    <a:prstGeom prst="rect">
                      <a:avLst/>
                    </a:prstGeom>
                    <a:noFill/>
                    <a:ln>
                      <a:noFill/>
                    </a:ln>
                  </pic:spPr>
                </pic:pic>
              </a:graphicData>
            </a:graphic>
          </wp:inline>
        </w:drawing>
      </w:r>
    </w:p>
    <w:p w14:paraId="35A3E47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可见，可选的系统节拍率为 100Hz、200Hz、250Hz、300Hz、500Hz 和1000Hz，默认情况下选择 100Hz。设置好后可在Linux内核源码根目录下的.config 文件中生成语句</w:t>
      </w:r>
      <w:r>
        <w:rPr>
          <w:rFonts w:hint="eastAsia" w:ascii="Times New Roman" w:hAnsi="Times New Roman" w:eastAsia="楷体" w:cs="Times New Roman"/>
          <w:color w:val="2E54A1" w:themeColor="accent1" w:themeShade="BF"/>
          <w:sz w:val="18"/>
          <w:szCs w:val="18"/>
          <w:lang w:val="en-US" w:eastAsia="zh-CN"/>
        </w:rPr>
        <w:t>CONFIG_HZ = 100</w:t>
      </w:r>
      <w:r>
        <w:rPr>
          <w:rFonts w:hint="eastAsia" w:ascii="Times New Roman" w:hAnsi="Times New Roman" w:eastAsia="楷体" w:cs="Times New Roman"/>
          <w:sz w:val="18"/>
          <w:szCs w:val="18"/>
          <w:lang w:val="en-US" w:eastAsia="zh-CN"/>
        </w:rPr>
        <w:t>，Linux 内核会使用 CONFIG_HZ 来设置自己的系统时钟。在文件</w:t>
      </w:r>
      <w:r>
        <w:rPr>
          <w:rFonts w:hint="eastAsia" w:ascii="Times New Roman" w:hAnsi="Times New Roman" w:eastAsia="楷体" w:cs="Times New Roman"/>
          <w:color w:val="2E54A1" w:themeColor="accent1" w:themeShade="BF"/>
          <w:sz w:val="18"/>
          <w:szCs w:val="18"/>
          <w:lang w:val="en-US" w:eastAsia="zh-CN"/>
        </w:rPr>
        <w:t xml:space="preserve"> include/asm-generic/param.h</w:t>
      </w:r>
      <w:r>
        <w:rPr>
          <w:rFonts w:hint="eastAsia" w:ascii="Times New Roman" w:hAnsi="Times New Roman" w:eastAsia="楷体" w:cs="Times New Roman"/>
          <w:sz w:val="18"/>
          <w:szCs w:val="18"/>
          <w:lang w:val="en-US" w:eastAsia="zh-CN"/>
        </w:rPr>
        <w:t>中定义了一个宏HZ，宏 HZ 就是 CONFIG_HZ，因此 HZ=100，后面编写 Linux驱动的时候会常常用到 HZ，因为 HZ 表示一秒的节拍数，也就是频率。后面的驱动开发中使用的都是100HZ的节拍率，高节拍率和低节拍率的区别在于，高节拍率可以提高系统时间精度，但会导致频繁进入中断，增加CPU负担，而低节拍率可以减轻CPU的负担，但精度会低一点。目前的芯片处理器性能都很强大了，使用高节拍率也不会有太大的影响，所以可根据自己的情况选择合适的节拍率。</w:t>
      </w:r>
    </w:p>
    <w:p w14:paraId="338A65EA">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全局变量 jiffies</w:t>
      </w:r>
    </w:p>
    <w:p w14:paraId="606E30A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Linux内核使用全局变量 jiffies来记录系统从启动以来的系统节拍数，jiffies 是在文件 </w:t>
      </w:r>
      <w:r>
        <w:rPr>
          <w:rFonts w:hint="eastAsia" w:ascii="Times New Roman" w:hAnsi="Times New Roman" w:eastAsia="楷体" w:cs="Times New Roman"/>
          <w:color w:val="2E54A1" w:themeColor="accent1" w:themeShade="BF"/>
          <w:sz w:val="18"/>
          <w:szCs w:val="18"/>
          <w:lang w:val="en-US" w:eastAsia="zh-CN"/>
        </w:rPr>
        <w:t xml:space="preserve">include/linux/jiffies.h </w:t>
      </w:r>
      <w:r>
        <w:rPr>
          <w:rFonts w:hint="eastAsia" w:ascii="Times New Roman" w:hAnsi="Times New Roman" w:eastAsia="楷体" w:cs="Times New Roman"/>
          <w:sz w:val="18"/>
          <w:szCs w:val="18"/>
          <w:lang w:val="en-US" w:eastAsia="zh-CN"/>
        </w:rPr>
        <w:t>中定义的：</w:t>
      </w:r>
    </w:p>
    <w:p w14:paraId="253B7694">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938270" cy="379095"/>
            <wp:effectExtent l="0" t="0" r="8890" b="1905"/>
            <wp:docPr id="85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115"/>
                    <pic:cNvPicPr>
                      <a:picLocks noChangeAspect="1"/>
                    </pic:cNvPicPr>
                  </pic:nvPicPr>
                  <pic:blipFill>
                    <a:blip r:embed="rId1077"/>
                    <a:stretch>
                      <a:fillRect/>
                    </a:stretch>
                  </pic:blipFill>
                  <pic:spPr>
                    <a:xfrm>
                      <a:off x="0" y="0"/>
                      <a:ext cx="3938270" cy="379095"/>
                    </a:xfrm>
                    <a:prstGeom prst="rect">
                      <a:avLst/>
                    </a:prstGeom>
                    <a:noFill/>
                    <a:ln>
                      <a:noFill/>
                    </a:ln>
                  </pic:spPr>
                </pic:pic>
              </a:graphicData>
            </a:graphic>
          </wp:inline>
        </w:drawing>
      </w:r>
    </w:p>
    <w:p w14:paraId="1FDC6B5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系统启动的时候会将 jiffies 初始化为 0， jiffies_64 用于 64 位系统，而 jiffies 用于 32 位系统，为了兼容不同的硬件，jiffies 其实就是 jiffies_64 的低 32 位，如下所示：</w:t>
      </w:r>
    </w:p>
    <w:p w14:paraId="0CE9FB30">
      <w:pPr>
        <w:numPr>
          <w:ilvl w:val="0"/>
          <w:numId w:val="0"/>
        </w:numPr>
        <w:ind w:left="25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476500" cy="725805"/>
            <wp:effectExtent l="0" t="0" r="7620" b="5715"/>
            <wp:docPr id="85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116"/>
                    <pic:cNvPicPr>
                      <a:picLocks noChangeAspect="1"/>
                    </pic:cNvPicPr>
                  </pic:nvPicPr>
                  <pic:blipFill>
                    <a:blip r:embed="rId1078"/>
                    <a:stretch>
                      <a:fillRect/>
                    </a:stretch>
                  </pic:blipFill>
                  <pic:spPr>
                    <a:xfrm>
                      <a:off x="0" y="0"/>
                      <a:ext cx="2476500" cy="725805"/>
                    </a:xfrm>
                    <a:prstGeom prst="rect">
                      <a:avLst/>
                    </a:prstGeom>
                    <a:noFill/>
                    <a:ln>
                      <a:noFill/>
                    </a:ln>
                  </pic:spPr>
                </pic:pic>
              </a:graphicData>
            </a:graphic>
          </wp:inline>
        </w:drawing>
      </w:r>
    </w:p>
    <w:p w14:paraId="761D2B61">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访问 jiffies 的时候其实访问的是 jiffies_64 的低 32 位，使用 get_jiffies_64</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函数可以获取 jiffies_64 的值。在 32 位的系统上读取 jiffies 的值，在 64 位的系统上 jiffes 和 jiffies_64表示同一个变量，因此也可以直接读取 jiffies 的值。</w:t>
      </w:r>
      <w:r>
        <w:rPr>
          <w:rFonts w:hint="eastAsia" w:ascii="Times New Roman" w:hAnsi="Times New Roman" w:eastAsia="楷体" w:cs="Times New Roman"/>
          <w:sz w:val="18"/>
          <w:szCs w:val="18"/>
          <w:lang w:val="en-US" w:eastAsia="zh-CN"/>
        </w:rPr>
        <w:t>在Linux内核中HZ表示节拍率，所以 jiffies/HZ 就是系统运行时间，单位为秒。不管是 32 位还是 64 位的 jiffies，都有溢出的风险，溢出以后会重新从 0 开始计数，有些资料也将这个现象也叫做绕回。假如 HZ 为最大值 1000 的时候，32 位的 jiffies 只需要 49.7 天就发生了绕回，对于 64 位的 jiffies 来说大概需要5.8 亿年才能绕回，因此 jiffies_64 的绕回忽略不计。Linux 内核提供了以下4个函数来处理绕回：</w:t>
      </w:r>
    </w:p>
    <w:p w14:paraId="43373241">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time_after(unkown, known)</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time_before(unkown, known)</w:t>
      </w:r>
    </w:p>
    <w:p w14:paraId="0E5DDAD2">
      <w:pPr>
        <w:numPr>
          <w:ilvl w:val="0"/>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time_after_eq(unkown, known)</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time_before_eq(unkown, known)</w:t>
      </w:r>
    </w:p>
    <w:p w14:paraId="437D225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其中，unkown 通常为 jiffies，known 通常是需要对比的值。如果 unkown 超过 known 的话，time_after ()函数返回真，否则返回假。如果 unkown 没有超过 known 的话 time_before() 函数返回真，否则返回假。time_after_eq ()函数和 time_after ()函数类似，只是多了判断等于这个条件,同理，time_before_eq 函数和 time_before 函数也类似。</w:t>
      </w:r>
    </w:p>
    <w:p w14:paraId="5B811D97">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14:paraId="1D03A72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要判断某段代码执行时间是否超时，可使用如下代码：</w:t>
      </w:r>
    </w:p>
    <w:p w14:paraId="09B0EB3A">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2985" cy="1664335"/>
            <wp:effectExtent l="0" t="0" r="3175" b="12065"/>
            <wp:docPr id="85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117"/>
                    <pic:cNvPicPr>
                      <a:picLocks noChangeAspect="1"/>
                    </pic:cNvPicPr>
                  </pic:nvPicPr>
                  <pic:blipFill>
                    <a:blip r:embed="rId1079"/>
                    <a:stretch>
                      <a:fillRect/>
                    </a:stretch>
                  </pic:blipFill>
                  <pic:spPr>
                    <a:xfrm>
                      <a:off x="0" y="0"/>
                      <a:ext cx="3562985" cy="1664335"/>
                    </a:xfrm>
                    <a:prstGeom prst="rect">
                      <a:avLst/>
                    </a:prstGeom>
                    <a:noFill/>
                    <a:ln>
                      <a:noFill/>
                    </a:ln>
                  </pic:spPr>
                </pic:pic>
              </a:graphicData>
            </a:graphic>
          </wp:inline>
        </w:drawing>
      </w:r>
    </w:p>
    <w:p w14:paraId="1971142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为了方便开发，Linux 内核提供了几个 jiffies 和 ms、us、ns 之间的转换函数，介绍如下：</w:t>
      </w:r>
    </w:p>
    <w:tbl>
      <w:tblPr>
        <w:tblStyle w:val="10"/>
        <w:tblW w:w="0" w:type="auto"/>
        <w:tblInd w:w="8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40"/>
        <w:gridCol w:w="4654"/>
      </w:tblGrid>
      <w:tr w14:paraId="2DFB87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E3F2D9" w:themeFill="accent4" w:themeFillTint="32"/>
          </w:tcPr>
          <w:p w14:paraId="668A9BAE">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654" w:type="dxa"/>
            <w:shd w:val="clear" w:color="auto" w:fill="E3F2D9" w:themeFill="accent4" w:themeFillTint="32"/>
          </w:tcPr>
          <w:p w14:paraId="3CCA6EA0">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18651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5DACCDDC">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jiffies_to_msecs(const unsigned long j)</w:t>
            </w:r>
          </w:p>
        </w:tc>
        <w:tc>
          <w:tcPr>
            <w:tcW w:w="4654" w:type="dxa"/>
            <w:vAlign w:val="center"/>
          </w:tcPr>
          <w:p w14:paraId="61FD68FB">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jiffies 类型的参数 j 分别转换为对应的毫秒</w:t>
            </w:r>
          </w:p>
        </w:tc>
      </w:tr>
      <w:tr w14:paraId="01FE9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26FEE03B">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int jiffies_to_usecs(const unsigned long j)</w:t>
            </w:r>
          </w:p>
        </w:tc>
        <w:tc>
          <w:tcPr>
            <w:tcW w:w="4654" w:type="dxa"/>
            <w:vAlign w:val="center"/>
          </w:tcPr>
          <w:p w14:paraId="5935EB72">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jiffies 类型的参数 j 分别转换为对应的微秒</w:t>
            </w:r>
          </w:p>
        </w:tc>
      </w:tr>
      <w:tr w14:paraId="66553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3740" w:type="dxa"/>
            <w:shd w:val="clear" w:color="auto" w:fill="DBE3F4" w:themeFill="accent1" w:themeFillTint="32"/>
          </w:tcPr>
          <w:p w14:paraId="0405772A">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u64 jiffies_to_nsecs(const unsigned long j)</w:t>
            </w:r>
          </w:p>
        </w:tc>
        <w:tc>
          <w:tcPr>
            <w:tcW w:w="4654" w:type="dxa"/>
            <w:vAlign w:val="center"/>
          </w:tcPr>
          <w:p w14:paraId="34727C1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 jiffies 类型的参数 j 分别转换为对应的纳秒</w:t>
            </w:r>
          </w:p>
        </w:tc>
      </w:tr>
      <w:tr w14:paraId="3196AB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3E3EB3B2">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long msecs_to_jiffies(const unsigned int m)</w:t>
            </w:r>
          </w:p>
        </w:tc>
        <w:tc>
          <w:tcPr>
            <w:tcW w:w="4654" w:type="dxa"/>
            <w:vAlign w:val="center"/>
          </w:tcPr>
          <w:p w14:paraId="2915EFC3">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将毫秒转换为 jiffies 类型</w:t>
            </w:r>
          </w:p>
        </w:tc>
      </w:tr>
      <w:tr w14:paraId="29DA2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7C1397D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long usecs_to_jiffies(const unsigned int u)</w:t>
            </w:r>
          </w:p>
        </w:tc>
        <w:tc>
          <w:tcPr>
            <w:tcW w:w="4654" w:type="dxa"/>
          </w:tcPr>
          <w:p w14:paraId="440AB61A">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将微秒转换为 jiffies 类型</w:t>
            </w:r>
          </w:p>
        </w:tc>
      </w:tr>
      <w:tr w14:paraId="68EF8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40" w:type="dxa"/>
            <w:shd w:val="clear" w:color="auto" w:fill="DBE3F4" w:themeFill="accent1" w:themeFillTint="32"/>
          </w:tcPr>
          <w:p w14:paraId="7681BC5B">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unsigned long nsecs_to_jiffies(u64 n)</w:t>
            </w:r>
          </w:p>
        </w:tc>
        <w:tc>
          <w:tcPr>
            <w:tcW w:w="4654" w:type="dxa"/>
          </w:tcPr>
          <w:p w14:paraId="03DB774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将纳秒转换为 jiffies 类型</w:t>
            </w:r>
          </w:p>
        </w:tc>
      </w:tr>
    </w:tbl>
    <w:p w14:paraId="5877BA7B">
      <w:pPr>
        <w:numPr>
          <w:ilvl w:val="0"/>
          <w:numId w:val="26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内核定时器</w:t>
      </w:r>
    </w:p>
    <w:p w14:paraId="0A2DBFD5">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时器是一个很常用的功能，需要进行周期性处理的工作都要用到定时器，Linux内核定时器采用系统时钟来实现，并不是使用硬件定时器。Linux内核定时器使用很简单，只需要提供超时时间(相当于定时值)和定时处理函数即可，当超时时间到了以后就会执行设置的定时处理函数，和使用硬件定时器的套路一样，只是使用内核定时器不需要做一大堆的寄存器初始化工作。需要注意的是，Linux内核定时器并不是周期运行的，每次超时后都会关闭，所以要想实现周期定时，就需要在定时处理函数中重新开始定时器。Linux 内核使用 timer_list 结构体表示内核定时器，此结构体是在</w:t>
      </w:r>
      <w:r>
        <w:rPr>
          <w:rFonts w:hint="eastAsia" w:ascii="Times New Roman" w:hAnsi="Times New Roman" w:eastAsia="楷体" w:cs="Times New Roman"/>
          <w:color w:val="2E54A1" w:themeColor="accent1" w:themeShade="BF"/>
          <w:sz w:val="18"/>
          <w:szCs w:val="18"/>
          <w:lang w:val="en-US" w:eastAsia="zh-CN"/>
        </w:rPr>
        <w:t>include/linux/timer.h</w:t>
      </w:r>
      <w:r>
        <w:rPr>
          <w:rFonts w:hint="eastAsia" w:ascii="Times New Roman" w:hAnsi="Times New Roman" w:eastAsia="楷体" w:cs="Times New Roman"/>
          <w:sz w:val="18"/>
          <w:szCs w:val="18"/>
          <w:lang w:val="en-US" w:eastAsia="zh-CN"/>
        </w:rPr>
        <w:t>文件中定义的，内容如下：（省略掉条件编译）</w:t>
      </w:r>
    </w:p>
    <w:p w14:paraId="23517D3D">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02660" cy="1254125"/>
            <wp:effectExtent l="0" t="0" r="2540" b="10795"/>
            <wp:docPr id="85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118"/>
                    <pic:cNvPicPr>
                      <a:picLocks noChangeAspect="1"/>
                    </pic:cNvPicPr>
                  </pic:nvPicPr>
                  <pic:blipFill>
                    <a:blip r:embed="rId1080"/>
                    <a:stretch>
                      <a:fillRect/>
                    </a:stretch>
                  </pic:blipFill>
                  <pic:spPr>
                    <a:xfrm>
                      <a:off x="0" y="0"/>
                      <a:ext cx="3502660" cy="1254125"/>
                    </a:xfrm>
                    <a:prstGeom prst="rect">
                      <a:avLst/>
                    </a:prstGeom>
                    <a:noFill/>
                    <a:ln>
                      <a:noFill/>
                    </a:ln>
                  </pic:spPr>
                </pic:pic>
              </a:graphicData>
            </a:graphic>
          </wp:inline>
        </w:drawing>
      </w:r>
    </w:p>
    <w:p w14:paraId="2DE4C84E">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要使用内核定时器首先要先定义一个 timer_list</w:t>
      </w:r>
      <w:r>
        <w:rPr>
          <w:rFonts w:hint="eastAsia" w:ascii="Times New Roman" w:hAnsi="Times New Roman" w:eastAsia="楷体" w:cs="Times New Roman"/>
          <w:sz w:val="18"/>
          <w:szCs w:val="18"/>
          <w:lang w:val="en-US" w:eastAsia="zh-CN"/>
        </w:rPr>
        <w:t>结构体</w:t>
      </w:r>
      <w:r>
        <w:rPr>
          <w:rFonts w:hint="default" w:ascii="Times New Roman" w:hAnsi="Times New Roman" w:eastAsia="楷体" w:cs="Times New Roman"/>
          <w:sz w:val="18"/>
          <w:szCs w:val="18"/>
          <w:lang w:val="en-US" w:eastAsia="zh-CN"/>
        </w:rPr>
        <w:t xml:space="preserve"> 变量，表示定时器，tiemr_list 结构体的expires 成员变量表示超时时间，单位为节拍数。比如我们现在需要定义一个周期为 2 秒的定时器，那么这个定时器的超时时间就是</w:t>
      </w:r>
      <w:r>
        <w:rPr>
          <w:rFonts w:hint="default" w:ascii="Times New Roman" w:hAnsi="Times New Roman" w:eastAsia="楷体" w:cs="Times New Roman"/>
          <w:color w:val="2E54A1" w:themeColor="accent1" w:themeShade="BF"/>
          <w:sz w:val="18"/>
          <w:szCs w:val="18"/>
          <w:lang w:val="en-US" w:eastAsia="zh-CN"/>
        </w:rPr>
        <w:t xml:space="preserve"> jiffies+(2*HZ)</w:t>
      </w:r>
      <w:r>
        <w:rPr>
          <w:rFonts w:hint="default" w:ascii="Times New Roman" w:hAnsi="Times New Roman" w:eastAsia="楷体" w:cs="Times New Roman"/>
          <w:sz w:val="18"/>
          <w:szCs w:val="18"/>
          <w:lang w:val="en-US" w:eastAsia="zh-CN"/>
        </w:rPr>
        <w:t xml:space="preserve">，因此 </w:t>
      </w:r>
      <w:r>
        <w:rPr>
          <w:rFonts w:hint="default" w:ascii="Times New Roman" w:hAnsi="Times New Roman" w:eastAsia="楷体" w:cs="Times New Roman"/>
          <w:color w:val="2E54A1" w:themeColor="accent1" w:themeShade="BF"/>
          <w:sz w:val="18"/>
          <w:szCs w:val="18"/>
          <w:lang w:val="en-US" w:eastAsia="zh-CN"/>
        </w:rPr>
        <w:t>expires=jiffies+(2*HZ)</w:t>
      </w:r>
      <w:r>
        <w:rPr>
          <w:rFonts w:hint="default" w:ascii="Times New Roman" w:hAnsi="Times New Roman" w:eastAsia="楷体" w:cs="Times New Roman"/>
          <w:sz w:val="18"/>
          <w:szCs w:val="18"/>
          <w:lang w:val="en-US" w:eastAsia="zh-CN"/>
        </w:rPr>
        <w:t>。function 就是定时器超时以后的定时处理函数，我们要做的工作就放到这个函数里面，需要我们编写这个定时处理函数。定义好定时器以后还需要通过一系列的 API 函数来初始化此定时器，</w:t>
      </w:r>
      <w:r>
        <w:rPr>
          <w:rFonts w:hint="eastAsia" w:ascii="Times New Roman" w:hAnsi="Times New Roman" w:eastAsia="楷体" w:cs="Times New Roman"/>
          <w:sz w:val="18"/>
          <w:szCs w:val="18"/>
          <w:lang w:val="en-US" w:eastAsia="zh-CN"/>
        </w:rPr>
        <w:t>函数介绍如下：</w:t>
      </w:r>
    </w:p>
    <w:p w14:paraId="2A9E6E79">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init_timer()</w:t>
      </w:r>
      <w:r>
        <w:rPr>
          <w:rFonts w:hint="eastAsia" w:ascii="Times New Roman" w:hAnsi="Times New Roman" w:eastAsia="楷体" w:cs="Times New Roman"/>
          <w:sz w:val="18"/>
          <w:szCs w:val="18"/>
          <w:lang w:val="en-US" w:eastAsia="zh-CN"/>
        </w:rPr>
        <w:t>：（初始化 timer_list 类型变量）</w:t>
      </w:r>
    </w:p>
    <w:p w14:paraId="4B85498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此函数用于初始化 timer_list 类型变量，函数原型：</w:t>
      </w:r>
      <w:r>
        <w:rPr>
          <w:rFonts w:hint="eastAsia" w:ascii="Times New Roman" w:hAnsi="Times New Roman" w:eastAsia="楷体" w:cs="Times New Roman"/>
          <w:color w:val="2E54A1" w:themeColor="accent1" w:themeShade="BF"/>
          <w:sz w:val="18"/>
          <w:szCs w:val="18"/>
          <w:lang w:val="en-US" w:eastAsia="zh-CN"/>
        </w:rPr>
        <w:t>void init_timer(struct timer_list *timer)</w:t>
      </w:r>
      <w:r>
        <w:rPr>
          <w:rFonts w:hint="eastAsia" w:ascii="Times New Roman" w:hAnsi="Times New Roman" w:eastAsia="楷体" w:cs="Times New Roman"/>
          <w:sz w:val="18"/>
          <w:szCs w:val="18"/>
          <w:lang w:val="en-US" w:eastAsia="zh-CN"/>
        </w:rPr>
        <w:t>，timer为要初始化的定时器，无返回值。</w:t>
      </w:r>
    </w:p>
    <w:p w14:paraId="2F565FA6">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add_timer()</w:t>
      </w:r>
      <w:r>
        <w:rPr>
          <w:rFonts w:hint="eastAsia" w:ascii="Times New Roman" w:hAnsi="Times New Roman" w:eastAsia="楷体" w:cs="Times New Roman"/>
          <w:sz w:val="18"/>
          <w:szCs w:val="18"/>
          <w:lang w:val="en-US" w:eastAsia="zh-CN"/>
        </w:rPr>
        <w:t>：（向 Linux内核注册定时器）</w:t>
      </w:r>
    </w:p>
    <w:p w14:paraId="1EA833D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 Linux内核注册定时器，函数原型：</w:t>
      </w:r>
      <w:r>
        <w:rPr>
          <w:rFonts w:hint="eastAsia" w:ascii="Times New Roman" w:hAnsi="Times New Roman" w:eastAsia="楷体" w:cs="Times New Roman"/>
          <w:color w:val="2E54A1" w:themeColor="accent1" w:themeShade="BF"/>
          <w:sz w:val="18"/>
          <w:szCs w:val="18"/>
          <w:lang w:val="en-US" w:eastAsia="zh-CN"/>
        </w:rPr>
        <w:t>void add_timer(struct timer_list *timer)</w:t>
      </w:r>
      <w:r>
        <w:rPr>
          <w:rFonts w:hint="eastAsia" w:ascii="Times New Roman" w:hAnsi="Times New Roman" w:eastAsia="楷体" w:cs="Times New Roman"/>
          <w:sz w:val="18"/>
          <w:szCs w:val="18"/>
          <w:lang w:val="en-US" w:eastAsia="zh-CN"/>
        </w:rPr>
        <w:t>，timer为要注册的定时器，无返回值。</w:t>
      </w:r>
    </w:p>
    <w:p w14:paraId="64DEE0EE">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del_timer()</w:t>
      </w:r>
      <w:r>
        <w:rPr>
          <w:rFonts w:hint="eastAsia" w:ascii="Times New Roman" w:hAnsi="Times New Roman" w:eastAsia="楷体" w:cs="Times New Roman"/>
          <w:sz w:val="18"/>
          <w:szCs w:val="18"/>
          <w:lang w:val="en-US" w:eastAsia="zh-CN"/>
        </w:rPr>
        <w:t>：（删除一个定时器）</w:t>
      </w:r>
    </w:p>
    <w:p w14:paraId="0F16137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此函数用于删除一个定时器，函数原型：</w:t>
      </w:r>
      <w:r>
        <w:rPr>
          <w:rFonts w:hint="eastAsia" w:ascii="Times New Roman" w:hAnsi="Times New Roman" w:eastAsia="楷体" w:cs="Times New Roman"/>
          <w:color w:val="2E54A1" w:themeColor="accent1" w:themeShade="BF"/>
          <w:sz w:val="18"/>
          <w:szCs w:val="18"/>
          <w:lang w:val="en-US" w:eastAsia="zh-CN"/>
        </w:rPr>
        <w:t>int del_timer(struct timer_list * timer)</w:t>
      </w:r>
      <w:r>
        <w:rPr>
          <w:rFonts w:hint="eastAsia" w:ascii="Times New Roman" w:hAnsi="Times New Roman" w:eastAsia="楷体" w:cs="Times New Roman"/>
          <w:sz w:val="18"/>
          <w:szCs w:val="18"/>
          <w:lang w:val="en-US" w:eastAsia="zh-CN"/>
        </w:rPr>
        <w:t>，timer为要删除的定时器，返回0表示定时器还没被激活，返回1表示定时器已经激活。</w:t>
      </w:r>
    </w:p>
    <w:p w14:paraId="0E663C58">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del_timer_sync()</w:t>
      </w:r>
      <w:r>
        <w:rPr>
          <w:rFonts w:hint="eastAsia" w:ascii="Times New Roman" w:hAnsi="Times New Roman" w:eastAsia="楷体" w:cs="Times New Roman"/>
          <w:sz w:val="18"/>
          <w:szCs w:val="18"/>
          <w:lang w:val="en-US" w:eastAsia="zh-CN"/>
        </w:rPr>
        <w:t>：（等定时器使用完定时器后再删除定时器）</w:t>
      </w:r>
    </w:p>
    <w:p w14:paraId="5C20A00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此函数是 del_timer ()函数的同步版，函数原型：</w:t>
      </w:r>
      <w:r>
        <w:rPr>
          <w:rFonts w:hint="eastAsia" w:ascii="Times New Roman" w:hAnsi="Times New Roman" w:eastAsia="楷体" w:cs="Times New Roman"/>
          <w:color w:val="2E54A1" w:themeColor="accent1" w:themeShade="BF"/>
          <w:sz w:val="18"/>
          <w:szCs w:val="18"/>
          <w:lang w:val="en-US" w:eastAsia="zh-CN"/>
        </w:rPr>
        <w:t>int del_timer_sync(struct timer_list *timer)</w:t>
      </w:r>
      <w:r>
        <w:rPr>
          <w:rFonts w:hint="eastAsia" w:ascii="Times New Roman" w:hAnsi="Times New Roman" w:eastAsia="楷体" w:cs="Times New Roman"/>
          <w:sz w:val="18"/>
          <w:szCs w:val="18"/>
          <w:lang w:val="en-US" w:eastAsia="zh-CN"/>
        </w:rPr>
        <w:t>，timer为要删除的定时器，此函数会等待其他处理器使用完定时器再删除，返回0表示定时器还没被激活，返回1表示定时器已经激活。</w:t>
      </w:r>
    </w:p>
    <w:p w14:paraId="7679DE1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mod_timer()</w:t>
      </w:r>
      <w:r>
        <w:rPr>
          <w:rFonts w:hint="eastAsia" w:ascii="Times New Roman" w:hAnsi="Times New Roman" w:eastAsia="楷体" w:cs="Times New Roman"/>
          <w:sz w:val="18"/>
          <w:szCs w:val="18"/>
          <w:lang w:val="en-US" w:eastAsia="zh-CN"/>
        </w:rPr>
        <w:t>：（修改定时值）</w:t>
      </w:r>
    </w:p>
    <w:p w14:paraId="4CC51A8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此函数用于修改定时值，函数原型：</w:t>
      </w:r>
      <w:r>
        <w:rPr>
          <w:rFonts w:hint="eastAsia" w:ascii="Times New Roman" w:hAnsi="Times New Roman" w:eastAsia="楷体" w:cs="Times New Roman"/>
          <w:color w:val="2E54A1" w:themeColor="accent1" w:themeShade="BF"/>
          <w:sz w:val="18"/>
          <w:szCs w:val="18"/>
          <w:lang w:val="en-US" w:eastAsia="zh-CN"/>
        </w:rPr>
        <w:t>int mod_timer(struct timer_list *timer, unsigned long expires)</w:t>
      </w:r>
      <w:r>
        <w:rPr>
          <w:rFonts w:hint="eastAsia" w:ascii="Times New Roman" w:hAnsi="Times New Roman" w:eastAsia="楷体" w:cs="Times New Roman"/>
          <w:sz w:val="18"/>
          <w:szCs w:val="18"/>
          <w:lang w:val="en-US" w:eastAsia="zh-CN"/>
        </w:rPr>
        <w:t>，timer为要修改定时值的定时器，expires为修改后的超时时间，返回0表示调用 mod_timer()函数前定时器未被激活，返回1表示调用 mod_timer()函数前定时器已被激活。</w:t>
      </w:r>
    </w:p>
    <w:p w14:paraId="544A9C21">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14:paraId="6AFD3ED0">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01135" cy="2907030"/>
            <wp:effectExtent l="0" t="0" r="6985" b="3810"/>
            <wp:docPr id="85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119"/>
                    <pic:cNvPicPr>
                      <a:picLocks noChangeAspect="1"/>
                    </pic:cNvPicPr>
                  </pic:nvPicPr>
                  <pic:blipFill>
                    <a:blip r:embed="rId1081"/>
                    <a:srcRect b="4982"/>
                    <a:stretch>
                      <a:fillRect/>
                    </a:stretch>
                  </pic:blipFill>
                  <pic:spPr>
                    <a:xfrm>
                      <a:off x="0" y="0"/>
                      <a:ext cx="4001135" cy="2907030"/>
                    </a:xfrm>
                    <a:prstGeom prst="rect">
                      <a:avLst/>
                    </a:prstGeom>
                    <a:noFill/>
                    <a:ln>
                      <a:noFill/>
                    </a:ln>
                  </pic:spPr>
                </pic:pic>
              </a:graphicData>
            </a:graphic>
          </wp:inline>
        </w:drawing>
      </w:r>
    </w:p>
    <w:p w14:paraId="688A3A6B">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Linux 内核短延时函数</w:t>
      </w:r>
    </w:p>
    <w:p w14:paraId="65F208E9">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 内核提供了毫秒、微秒和纳秒延时函数，</w:t>
      </w:r>
      <w:r>
        <w:rPr>
          <w:rFonts w:hint="eastAsia" w:ascii="Times New Roman" w:hAnsi="Times New Roman" w:eastAsia="楷体" w:cs="Times New Roman"/>
          <w:sz w:val="18"/>
          <w:szCs w:val="18"/>
          <w:lang w:val="en-US" w:eastAsia="zh-CN"/>
        </w:rPr>
        <w:t>介绍如下：</w:t>
      </w:r>
    </w:p>
    <w:tbl>
      <w:tblPr>
        <w:tblStyle w:val="10"/>
        <w:tblW w:w="0" w:type="auto"/>
        <w:tblInd w:w="13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94"/>
        <w:gridCol w:w="4260"/>
      </w:tblGrid>
      <w:tr w14:paraId="7411E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E3F2D9" w:themeFill="accent4" w:themeFillTint="32"/>
          </w:tcPr>
          <w:p w14:paraId="00A0880A">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函数</w:t>
            </w:r>
          </w:p>
        </w:tc>
        <w:tc>
          <w:tcPr>
            <w:tcW w:w="4260" w:type="dxa"/>
            <w:shd w:val="clear" w:color="auto" w:fill="E3F2D9" w:themeFill="accent4" w:themeFillTint="32"/>
          </w:tcPr>
          <w:p w14:paraId="1D1C6716">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6665F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DBE3F4" w:themeFill="accent1" w:themeFillTint="32"/>
          </w:tcPr>
          <w:p w14:paraId="59FBDBBF">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ndelay(unsigned long nsecs)</w:t>
            </w:r>
          </w:p>
        </w:tc>
        <w:tc>
          <w:tcPr>
            <w:tcW w:w="4260" w:type="dxa"/>
          </w:tcPr>
          <w:p w14:paraId="4C056242">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纳秒延时函数</w:t>
            </w:r>
          </w:p>
        </w:tc>
      </w:tr>
      <w:tr w14:paraId="1097E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DBE3F4" w:themeFill="accent1" w:themeFillTint="32"/>
          </w:tcPr>
          <w:p w14:paraId="16080DC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udelay(unsigned long usecs)</w:t>
            </w:r>
          </w:p>
        </w:tc>
        <w:tc>
          <w:tcPr>
            <w:tcW w:w="4260" w:type="dxa"/>
          </w:tcPr>
          <w:p w14:paraId="6F625787">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微秒延时函数</w:t>
            </w:r>
          </w:p>
        </w:tc>
      </w:tr>
      <w:tr w14:paraId="26FCB9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4" w:type="dxa"/>
            <w:shd w:val="clear" w:color="auto" w:fill="DBE3F4" w:themeFill="accent1" w:themeFillTint="32"/>
          </w:tcPr>
          <w:p w14:paraId="42361EEA">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void mdelay(unsigned long mseces)</w:t>
            </w:r>
          </w:p>
        </w:tc>
        <w:tc>
          <w:tcPr>
            <w:tcW w:w="4260" w:type="dxa"/>
          </w:tcPr>
          <w:p w14:paraId="5E058121">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毫秒延时函数</w:t>
            </w:r>
          </w:p>
        </w:tc>
      </w:tr>
    </w:tbl>
    <w:p w14:paraId="3CB29446">
      <w:pPr>
        <w:numPr>
          <w:ilvl w:val="0"/>
          <w:numId w:val="26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驱动程序</w:t>
      </w:r>
    </w:p>
    <w:p w14:paraId="673A14FA">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下面编写定时器驱动程序控制LED灯闪烁。</w:t>
      </w:r>
    </w:p>
    <w:p w14:paraId="6C18A8C2">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82265" cy="2362835"/>
            <wp:effectExtent l="0" t="0" r="13335" b="14605"/>
            <wp:docPr id="85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121"/>
                    <pic:cNvPicPr>
                      <a:picLocks noChangeAspect="1"/>
                    </pic:cNvPicPr>
                  </pic:nvPicPr>
                  <pic:blipFill>
                    <a:blip r:embed="rId1082"/>
                    <a:stretch>
                      <a:fillRect/>
                    </a:stretch>
                  </pic:blipFill>
                  <pic:spPr>
                    <a:xfrm>
                      <a:off x="0" y="0"/>
                      <a:ext cx="2882265" cy="236283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48330" cy="2376805"/>
            <wp:effectExtent l="0" t="0" r="6350" b="635"/>
            <wp:docPr id="86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22"/>
                    <pic:cNvPicPr>
                      <a:picLocks noChangeAspect="1"/>
                    </pic:cNvPicPr>
                  </pic:nvPicPr>
                  <pic:blipFill>
                    <a:blip r:embed="rId1083"/>
                    <a:stretch>
                      <a:fillRect/>
                    </a:stretch>
                  </pic:blipFill>
                  <pic:spPr>
                    <a:xfrm>
                      <a:off x="0" y="0"/>
                      <a:ext cx="3148330" cy="2376805"/>
                    </a:xfrm>
                    <a:prstGeom prst="rect">
                      <a:avLst/>
                    </a:prstGeom>
                    <a:noFill/>
                    <a:ln>
                      <a:noFill/>
                    </a:ln>
                  </pic:spPr>
                </pic:pic>
              </a:graphicData>
            </a:graphic>
          </wp:inline>
        </w:drawing>
      </w:r>
    </w:p>
    <w:p w14:paraId="4C7CEB3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首先定义了3个命令：CLOSE_CMD(关闭定时器)、OPEN_CMD(打开定时器)、SETPERIOD_CMD(设置定时器周期)，后面会用到这3个命令，第48行，在设备结构体中定义了一个定时器成员变量。led_init()对LED进行初始化。</w:t>
      </w:r>
    </w:p>
    <w:p w14:paraId="0A09FF33">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03525" cy="1303655"/>
            <wp:effectExtent l="0" t="0" r="635" b="6985"/>
            <wp:docPr id="86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123"/>
                    <pic:cNvPicPr>
                      <a:picLocks noChangeAspect="1"/>
                    </pic:cNvPicPr>
                  </pic:nvPicPr>
                  <pic:blipFill>
                    <a:blip r:embed="rId1084"/>
                    <a:stretch>
                      <a:fillRect/>
                    </a:stretch>
                  </pic:blipFill>
                  <pic:spPr>
                    <a:xfrm>
                      <a:off x="0" y="0"/>
                      <a:ext cx="2803525" cy="1303655"/>
                    </a:xfrm>
                    <a:prstGeom prst="rect">
                      <a:avLst/>
                    </a:prstGeom>
                    <a:noFill/>
                    <a:ln>
                      <a:noFill/>
                    </a:ln>
                  </pic:spPr>
                </pic:pic>
              </a:graphicData>
            </a:graphic>
          </wp:inline>
        </w:drawing>
      </w:r>
    </w:p>
    <w:p w14:paraId="117D20E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在open()函数中将设备结构体设置为私有数据，并初始化LED，定时器周期默认为1秒。</w:t>
      </w:r>
    </w:p>
    <w:p w14:paraId="3D51C547">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39590" cy="2721610"/>
            <wp:effectExtent l="0" t="0" r="3810" b="6350"/>
            <wp:docPr id="86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24"/>
                    <pic:cNvPicPr>
                      <a:picLocks noChangeAspect="1"/>
                    </pic:cNvPicPr>
                  </pic:nvPicPr>
                  <pic:blipFill>
                    <a:blip r:embed="rId1085"/>
                    <a:stretch>
                      <a:fillRect/>
                    </a:stretch>
                  </pic:blipFill>
                  <pic:spPr>
                    <a:xfrm>
                      <a:off x="0" y="0"/>
                      <a:ext cx="4339590" cy="2721610"/>
                    </a:xfrm>
                    <a:prstGeom prst="rect">
                      <a:avLst/>
                    </a:prstGeom>
                    <a:noFill/>
                    <a:ln>
                      <a:noFill/>
                    </a:ln>
                  </pic:spPr>
                </pic:pic>
              </a:graphicData>
            </a:graphic>
          </wp:inline>
        </w:drawing>
      </w:r>
    </w:p>
    <w:p w14:paraId="43E5110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与应用程序中的ioctl()函数向对应，应用程序调用ioctl()向驱动程序发送控制信息，此函数会进行响应，根据指令执行相应的操作。此函数有三个参数，filp是对应的设备文件，cmd为发送过来的指令，arg是发送过来的参数，此例程中arg表示定时周期。</w:t>
      </w:r>
    </w:p>
    <w:p w14:paraId="66F7DF3C">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700020" cy="731520"/>
            <wp:effectExtent l="0" t="0" r="12700" b="0"/>
            <wp:docPr id="86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125"/>
                    <pic:cNvPicPr>
                      <a:picLocks noChangeAspect="1"/>
                    </pic:cNvPicPr>
                  </pic:nvPicPr>
                  <pic:blipFill>
                    <a:blip r:embed="rId1086"/>
                    <a:stretch>
                      <a:fillRect/>
                    </a:stretch>
                  </pic:blipFill>
                  <pic:spPr>
                    <a:xfrm>
                      <a:off x="0" y="0"/>
                      <a:ext cx="2700020" cy="731520"/>
                    </a:xfrm>
                    <a:prstGeom prst="rect">
                      <a:avLst/>
                    </a:prstGeom>
                    <a:noFill/>
                    <a:ln>
                      <a:noFill/>
                    </a:ln>
                  </pic:spPr>
                </pic:pic>
              </a:graphicData>
            </a:graphic>
          </wp:inline>
        </w:drawing>
      </w:r>
    </w:p>
    <w:p w14:paraId="6981669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操作函数编写完成后进行绑定。</w:t>
      </w:r>
    </w:p>
    <w:p w14:paraId="1320CFE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96360" cy="1976755"/>
            <wp:effectExtent l="0" t="0" r="5080" b="4445"/>
            <wp:docPr id="86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26"/>
                    <pic:cNvPicPr>
                      <a:picLocks noChangeAspect="1"/>
                    </pic:cNvPicPr>
                  </pic:nvPicPr>
                  <pic:blipFill>
                    <a:blip r:embed="rId1087"/>
                    <a:stretch>
                      <a:fillRect/>
                    </a:stretch>
                  </pic:blipFill>
                  <pic:spPr>
                    <a:xfrm>
                      <a:off x="0" y="0"/>
                      <a:ext cx="3896360" cy="1976755"/>
                    </a:xfrm>
                    <a:prstGeom prst="rect">
                      <a:avLst/>
                    </a:prstGeom>
                    <a:noFill/>
                    <a:ln>
                      <a:noFill/>
                    </a:ln>
                  </pic:spPr>
                </pic:pic>
              </a:graphicData>
            </a:graphic>
          </wp:inline>
        </w:drawing>
      </w:r>
    </w:p>
    <w:p w14:paraId="480BCBD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当定时器超时后会执行定时器回调函数，在回调函数中翻转LED等，并重新打开定时器，实现周期性定时，修改定时周期时使用了自旋锁进行保护，此函数的arg参数是timerdev的地址。</w:t>
      </w:r>
    </w:p>
    <w:p w14:paraId="7071AE4D">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01340" cy="3124835"/>
            <wp:effectExtent l="0" t="0" r="7620" b="14605"/>
            <wp:docPr id="86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27"/>
                    <pic:cNvPicPr>
                      <a:picLocks noChangeAspect="1"/>
                    </pic:cNvPicPr>
                  </pic:nvPicPr>
                  <pic:blipFill>
                    <a:blip r:embed="rId1088"/>
                    <a:srcRect r="10444" b="2201"/>
                    <a:stretch>
                      <a:fillRect/>
                    </a:stretch>
                  </pic:blipFill>
                  <pic:spPr>
                    <a:xfrm>
                      <a:off x="0" y="0"/>
                      <a:ext cx="3101340" cy="312483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51175" cy="2520315"/>
            <wp:effectExtent l="0" t="0" r="12065" b="9525"/>
            <wp:docPr id="86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28"/>
                    <pic:cNvPicPr>
                      <a:picLocks noChangeAspect="1"/>
                    </pic:cNvPicPr>
                  </pic:nvPicPr>
                  <pic:blipFill>
                    <a:blip r:embed="rId1089"/>
                    <a:stretch>
                      <a:fillRect/>
                    </a:stretch>
                  </pic:blipFill>
                  <pic:spPr>
                    <a:xfrm>
                      <a:off x="0" y="0"/>
                      <a:ext cx="3051175" cy="2520315"/>
                    </a:xfrm>
                    <a:prstGeom prst="rect">
                      <a:avLst/>
                    </a:prstGeom>
                    <a:noFill/>
                    <a:ln>
                      <a:noFill/>
                    </a:ln>
                  </pic:spPr>
                </pic:pic>
              </a:graphicData>
            </a:graphic>
          </wp:inline>
        </w:drawing>
      </w:r>
    </w:p>
    <w:p w14:paraId="3959BD8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驱动入口函数中初始化了定时器，并绑定了定时器回调函数，在驱动出口函数中进行清理操作。下面编写测试程序。</w:t>
      </w:r>
    </w:p>
    <w:p w14:paraId="4A5D9E0C">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13150" cy="565785"/>
            <wp:effectExtent l="0" t="0" r="13970" b="13335"/>
            <wp:docPr id="86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29"/>
                    <pic:cNvPicPr>
                      <a:picLocks noChangeAspect="1"/>
                    </pic:cNvPicPr>
                  </pic:nvPicPr>
                  <pic:blipFill>
                    <a:blip r:embed="rId1090"/>
                    <a:stretch>
                      <a:fillRect/>
                    </a:stretch>
                  </pic:blipFill>
                  <pic:spPr>
                    <a:xfrm>
                      <a:off x="0" y="0"/>
                      <a:ext cx="3613150" cy="565785"/>
                    </a:xfrm>
                    <a:prstGeom prst="rect">
                      <a:avLst/>
                    </a:prstGeom>
                    <a:noFill/>
                    <a:ln>
                      <a:noFill/>
                    </a:ln>
                  </pic:spPr>
                </pic:pic>
              </a:graphicData>
            </a:graphic>
          </wp:inline>
        </w:drawing>
      </w:r>
    </w:p>
    <w:p w14:paraId="12D78BF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测试程序中也定义了这三个命令，用于控制驱动程序执行相应的操作。</w:t>
      </w:r>
    </w:p>
    <w:p w14:paraId="44497C06">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258695" cy="2002790"/>
            <wp:effectExtent l="0" t="0" r="12065" b="8890"/>
            <wp:docPr id="86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30"/>
                    <pic:cNvPicPr>
                      <a:picLocks noChangeAspect="1"/>
                    </pic:cNvPicPr>
                  </pic:nvPicPr>
                  <pic:blipFill>
                    <a:blip r:embed="rId1091"/>
                    <a:stretch>
                      <a:fillRect/>
                    </a:stretch>
                  </pic:blipFill>
                  <pic:spPr>
                    <a:xfrm>
                      <a:off x="0" y="0"/>
                      <a:ext cx="2258695" cy="20027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99335" cy="2007235"/>
            <wp:effectExtent l="0" t="0" r="1905" b="4445"/>
            <wp:docPr id="87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32"/>
                    <pic:cNvPicPr>
                      <a:picLocks noChangeAspect="1"/>
                    </pic:cNvPicPr>
                  </pic:nvPicPr>
                  <pic:blipFill>
                    <a:blip r:embed="rId1092"/>
                    <a:stretch>
                      <a:fillRect/>
                    </a:stretch>
                  </pic:blipFill>
                  <pic:spPr>
                    <a:xfrm>
                      <a:off x="0" y="0"/>
                      <a:ext cx="2299335" cy="2007235"/>
                    </a:xfrm>
                    <a:prstGeom prst="rect">
                      <a:avLst/>
                    </a:prstGeom>
                    <a:noFill/>
                    <a:ln>
                      <a:noFill/>
                    </a:ln>
                  </pic:spPr>
                </pic:pic>
              </a:graphicData>
            </a:graphic>
          </wp:inline>
        </w:drawing>
      </w:r>
    </w:p>
    <w:p w14:paraId="5E3A9C98">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测试程序比较简单，就是打开定时器设备文件后，根据用户输入的指令控制定时器状态，下面按照如下步骤进行测试。</w:t>
      </w:r>
    </w:p>
    <w:p w14:paraId="6D6AA65F">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将驱动模块和测试程序发送到</w:t>
      </w:r>
      <w:r>
        <w:rPr>
          <w:rFonts w:hint="eastAsia" w:ascii="Times New Roman" w:hAnsi="Times New Roman" w:eastAsia="楷体" w:cs="Times New Roman"/>
          <w:color w:val="2E54A1" w:themeColor="accent1" w:themeShade="BF"/>
          <w:sz w:val="18"/>
          <w:szCs w:val="18"/>
          <w:lang w:val="en-US" w:eastAsia="zh-CN"/>
        </w:rPr>
        <w:t xml:space="preserve"> rootfs/lib/modules/4.1.15</w:t>
      </w:r>
      <w:r>
        <w:rPr>
          <w:rFonts w:hint="eastAsia" w:ascii="Times New Roman" w:hAnsi="Times New Roman" w:eastAsia="楷体" w:cs="Times New Roman"/>
          <w:sz w:val="18"/>
          <w:szCs w:val="18"/>
          <w:lang w:val="en-US" w:eastAsia="zh-CN"/>
        </w:rPr>
        <w:t>目录下；</w:t>
      </w:r>
    </w:p>
    <w:p w14:paraId="71F8D2DF">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第一次加载驱动时需要先执行depmod指令；</w:t>
      </w:r>
    </w:p>
    <w:p w14:paraId="127A75F9">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timer.ko</w:t>
      </w:r>
      <w:r>
        <w:rPr>
          <w:rFonts w:hint="eastAsia" w:ascii="Times New Roman" w:hAnsi="Times New Roman" w:eastAsia="楷体" w:cs="Times New Roman"/>
          <w:sz w:val="18"/>
          <w:szCs w:val="18"/>
          <w:lang w:val="en-US" w:eastAsia="zh-CN"/>
        </w:rPr>
        <w:t>指令加载驱动；</w:t>
      </w:r>
    </w:p>
    <w:p w14:paraId="164A1108">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./timerAPP /dev/timer</w:t>
      </w:r>
      <w:r>
        <w:rPr>
          <w:rFonts w:hint="eastAsia" w:ascii="Times New Roman" w:hAnsi="Times New Roman" w:eastAsia="楷体" w:cs="Times New Roman"/>
          <w:sz w:val="18"/>
          <w:szCs w:val="18"/>
          <w:lang w:val="en-US" w:eastAsia="zh-CN"/>
        </w:rPr>
        <w:t>指令执行测试程序；</w:t>
      </w:r>
    </w:p>
    <w:p w14:paraId="4299B008">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终端输入1、2、3，分别对应指令：关闭定时器、开启定时器、设置定时周期。</w:t>
      </w:r>
    </w:p>
    <w:p w14:paraId="2AFCD9C1">
      <w:pPr>
        <w:numPr>
          <w:ilvl w:val="0"/>
          <w:numId w:val="26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测试完成后，终端输入</w:t>
      </w:r>
      <w:r>
        <w:rPr>
          <w:rFonts w:hint="eastAsia" w:ascii="Times New Roman" w:hAnsi="Times New Roman" w:eastAsia="楷体" w:cs="Times New Roman"/>
          <w:color w:val="2E54A1" w:themeColor="accent1" w:themeShade="BF"/>
          <w:sz w:val="18"/>
          <w:szCs w:val="18"/>
          <w:lang w:val="en-US" w:eastAsia="zh-CN"/>
        </w:rPr>
        <w:t>rmmod timer.ko</w:t>
      </w:r>
      <w:r>
        <w:rPr>
          <w:rFonts w:hint="eastAsia" w:ascii="Times New Roman" w:hAnsi="Times New Roman" w:eastAsia="楷体" w:cs="Times New Roman"/>
          <w:sz w:val="18"/>
          <w:szCs w:val="18"/>
          <w:lang w:val="en-US" w:eastAsia="zh-CN"/>
        </w:rPr>
        <w:t>指令卸载驱动。</w:t>
      </w:r>
    </w:p>
    <w:p w14:paraId="193D2BE9">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40580" cy="1075055"/>
            <wp:effectExtent l="0" t="0" r="7620" b="6985"/>
            <wp:docPr id="87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33"/>
                    <pic:cNvPicPr>
                      <a:picLocks noChangeAspect="1"/>
                    </pic:cNvPicPr>
                  </pic:nvPicPr>
                  <pic:blipFill>
                    <a:blip r:embed="rId1093"/>
                    <a:stretch>
                      <a:fillRect/>
                    </a:stretch>
                  </pic:blipFill>
                  <pic:spPr>
                    <a:xfrm>
                      <a:off x="0" y="0"/>
                      <a:ext cx="4640580" cy="1075055"/>
                    </a:xfrm>
                    <a:prstGeom prst="rect">
                      <a:avLst/>
                    </a:prstGeom>
                    <a:noFill/>
                    <a:ln>
                      <a:noFill/>
                    </a:ln>
                  </pic:spPr>
                </pic:pic>
              </a:graphicData>
            </a:graphic>
          </wp:inline>
        </w:drawing>
      </w:r>
    </w:p>
    <w:p w14:paraId="1BE0481A">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37" w:name="_Toc17023"/>
      <w:r>
        <w:rPr>
          <w:rFonts w:hint="eastAsia" w:ascii="Times New Roman" w:hAnsi="Times New Roman" w:eastAsia="楷体" w:cs="Times New Roman"/>
          <w:b/>
          <w:bCs/>
          <w:szCs w:val="21"/>
          <w:lang w:val="en-US" w:eastAsia="zh-CN"/>
        </w:rPr>
        <w:t>Linux中断</w:t>
      </w:r>
      <w:bookmarkEnd w:id="137"/>
    </w:p>
    <w:p w14:paraId="1F5EA7F4">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Linux内核提供了完善的中断框架，我们只需要申请中断并注册相应的中断处理函数即可，而不需要一系列复杂的寄存器配置，I.MX6U的中断介绍在</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"中断"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中断</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章节中已经总结了。Linux内核中提供了大量的中断相关的API函数，介绍如下。</w:t>
      </w:r>
    </w:p>
    <w:p w14:paraId="14B41DDF">
      <w:pPr>
        <w:numPr>
          <w:ilvl w:val="0"/>
          <w:numId w:val="263"/>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中断API函数</w:t>
      </w:r>
    </w:p>
    <w:p w14:paraId="50D9FFD9">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b/>
          <w:bCs/>
          <w:sz w:val="18"/>
          <w:szCs w:val="18"/>
          <w:lang w:val="en-US" w:eastAsia="zh-CN"/>
        </w:rPr>
        <w:t>request_irq</w:t>
      </w:r>
      <w:r>
        <w:rPr>
          <w:rFonts w:hint="eastAsia" w:ascii="Times New Roman" w:hAnsi="Times New Roman" w:eastAsia="楷体" w:cs="Times New Roman"/>
          <w:b/>
          <w:bCs/>
          <w:sz w:val="18"/>
          <w:szCs w:val="18"/>
          <w:lang w:val="en-US" w:eastAsia="zh-CN"/>
        </w:rPr>
        <w:t>()：（申请中断）</w:t>
      </w:r>
    </w:p>
    <w:p w14:paraId="6D1049CC">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此函数用于申请中断，函数原型如下：</w:t>
      </w:r>
    </w:p>
    <w:p w14:paraId="26C323BA">
      <w:pPr>
        <w:numPr>
          <w:ilvl w:val="0"/>
          <w:numId w:val="0"/>
        </w:numPr>
        <w:ind w:left="42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request_irq(unsigned int irq, irq_handler_t handler, unsigned long flags, const char *name, void *dev);</w:t>
      </w:r>
    </w:p>
    <w:p w14:paraId="7FC2E4D7">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Linux内核中要想使用某个中断，需要提前申请。此函数申请中断时可能会导致睡眠，因此不能在中断上下文或者其他禁止睡眠的代码段中使用此函数。request_irq()有5个参数，irq为中断号，每个中断都有一个中断号，通过中断号即可区分不同的中断；handler是中断处理函数，发行中断时会执行此函数；flags为中断标志，在文件</w:t>
      </w:r>
      <w:r>
        <w:rPr>
          <w:rFonts w:hint="eastAsia" w:ascii="Times New Roman" w:hAnsi="Times New Roman" w:eastAsia="楷体" w:cs="Times New Roman"/>
          <w:color w:val="2E54A1" w:themeColor="accent1" w:themeShade="BF"/>
          <w:sz w:val="18"/>
          <w:szCs w:val="18"/>
          <w:lang w:val="en-US" w:eastAsia="zh-CN"/>
        </w:rPr>
        <w:t>include/linux/interrupt.h</w:t>
      </w:r>
      <w:r>
        <w:rPr>
          <w:rFonts w:hint="eastAsia" w:ascii="Times New Roman" w:hAnsi="Times New Roman" w:eastAsia="楷体" w:cs="Times New Roman"/>
          <w:sz w:val="18"/>
          <w:szCs w:val="18"/>
          <w:lang w:val="en-US" w:eastAsia="zh-CN"/>
        </w:rPr>
        <w:t>中可查看所有的中断标志，常见的中断标志介绍如下，可使用‘|’实现多种标志的组合：</w:t>
      </w:r>
    </w:p>
    <w:tbl>
      <w:tblPr>
        <w:tblStyle w:val="10"/>
        <w:tblW w:w="0" w:type="auto"/>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6200"/>
      </w:tblGrid>
      <w:tr w14:paraId="6C46A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E3F2D9" w:themeFill="accent4" w:themeFillTint="32"/>
          </w:tcPr>
          <w:p w14:paraId="7420D476">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标志</w:t>
            </w:r>
          </w:p>
        </w:tc>
        <w:tc>
          <w:tcPr>
            <w:tcW w:w="6200" w:type="dxa"/>
            <w:shd w:val="clear" w:color="auto" w:fill="E3F2D9" w:themeFill="accent4" w:themeFillTint="32"/>
          </w:tcPr>
          <w:p w14:paraId="5D753920">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4DCDC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77B94FF7">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IRQF_SHARED</w:t>
            </w:r>
          </w:p>
        </w:tc>
        <w:tc>
          <w:tcPr>
            <w:tcW w:w="6200" w:type="dxa"/>
          </w:tcPr>
          <w:p w14:paraId="71340DA5">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多个设备共享一个中断线，共享的所有中断都必须指定此标志。如果使用共享中断的话，request_irq 函数的 dev 参数就是唯一区分他们的标志。</w:t>
            </w:r>
          </w:p>
        </w:tc>
      </w:tr>
      <w:tr w14:paraId="3C9E4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5EFC4208">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IRQF_ONESHOT</w:t>
            </w:r>
          </w:p>
        </w:tc>
        <w:tc>
          <w:tcPr>
            <w:tcW w:w="6200" w:type="dxa"/>
          </w:tcPr>
          <w:p w14:paraId="19B26301">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单次中断，中断执行一次就结束</w:t>
            </w:r>
          </w:p>
        </w:tc>
      </w:tr>
      <w:tr w14:paraId="7657AD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2BF5CB4D">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IRQF_TRIGGER_NONE</w:t>
            </w:r>
          </w:p>
        </w:tc>
        <w:tc>
          <w:tcPr>
            <w:tcW w:w="6200" w:type="dxa"/>
          </w:tcPr>
          <w:p w14:paraId="08DF2F25">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无触发</w:t>
            </w:r>
          </w:p>
        </w:tc>
      </w:tr>
      <w:tr w14:paraId="3E21F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5F14A712">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IRQF_TRIGGER_RISING</w:t>
            </w:r>
          </w:p>
        </w:tc>
        <w:tc>
          <w:tcPr>
            <w:tcW w:w="6200" w:type="dxa"/>
          </w:tcPr>
          <w:p w14:paraId="35B17473">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上升沿触发</w:t>
            </w:r>
          </w:p>
        </w:tc>
      </w:tr>
      <w:tr w14:paraId="376F3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017D4DC4">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IRQF_TRIGGER_FALLING</w:t>
            </w:r>
          </w:p>
        </w:tc>
        <w:tc>
          <w:tcPr>
            <w:tcW w:w="6200" w:type="dxa"/>
          </w:tcPr>
          <w:p w14:paraId="28FFBAE4">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下降沿触发</w:t>
            </w:r>
          </w:p>
        </w:tc>
      </w:tr>
      <w:tr w14:paraId="1C874E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4" w:type="dxa"/>
            <w:shd w:val="clear" w:color="auto" w:fill="DBE3F4" w:themeFill="accent1" w:themeFillTint="32"/>
            <w:vAlign w:val="center"/>
          </w:tcPr>
          <w:p w14:paraId="1AC96010">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IRQF_TRIGGER_HIGH</w:t>
            </w:r>
          </w:p>
        </w:tc>
        <w:tc>
          <w:tcPr>
            <w:tcW w:w="6200" w:type="dxa"/>
          </w:tcPr>
          <w:p w14:paraId="4C31372F">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低电平触发</w:t>
            </w:r>
          </w:p>
        </w:tc>
      </w:tr>
    </w:tbl>
    <w:p w14:paraId="6048F2FD">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name为中断的名字，设置以后会在</w:t>
      </w:r>
      <w:r>
        <w:rPr>
          <w:rFonts w:hint="eastAsia" w:ascii="Times New Roman" w:hAnsi="Times New Roman" w:eastAsia="楷体" w:cs="Times New Roman"/>
          <w:color w:val="2E54A1" w:themeColor="accent1" w:themeShade="BF"/>
          <w:sz w:val="18"/>
          <w:szCs w:val="18"/>
          <w:lang w:val="en-US" w:eastAsia="zh-CN"/>
        </w:rPr>
        <w:t xml:space="preserve">/proc/interrupts </w:t>
      </w:r>
      <w:r>
        <w:rPr>
          <w:rFonts w:hint="eastAsia" w:ascii="Times New Roman" w:hAnsi="Times New Roman" w:eastAsia="楷体" w:cs="Times New Roman"/>
          <w:sz w:val="18"/>
          <w:szCs w:val="18"/>
          <w:lang w:val="en-US" w:eastAsia="zh-CN"/>
        </w:rPr>
        <w:t>文件中看到对应的中断名字；如果将 flags 设置为 IRQF_SHARED 的话，dev 用来区分不同的中断，一般将dev 设置为设备结构体，此时dev 为传递给中断处理函数 irq_handler_t 的第二个参数。返回0 表示中断申请成功，返回其他负值表示中断申请失败，如果返回-EBUSY 的话表示中断已经被申请了。</w:t>
      </w:r>
    </w:p>
    <w:p w14:paraId="1EBCFA08">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free_irq()：（释放中断）</w:t>
      </w:r>
    </w:p>
    <w:p w14:paraId="64EC67A0">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此函数用于释放中断，函数原型：</w:t>
      </w:r>
      <w:r>
        <w:rPr>
          <w:rFonts w:hint="eastAsia" w:ascii="Times New Roman" w:hAnsi="Times New Roman" w:eastAsia="楷体" w:cs="Times New Roman"/>
          <w:color w:val="2E54A1" w:themeColor="accent1" w:themeShade="BF"/>
          <w:sz w:val="18"/>
          <w:szCs w:val="18"/>
          <w:lang w:val="en-US" w:eastAsia="zh-CN"/>
        </w:rPr>
        <w:t>void free_irq(unsigned int irq, void *dev)</w:t>
      </w:r>
      <w:r>
        <w:rPr>
          <w:rFonts w:hint="eastAsia" w:ascii="Times New Roman" w:hAnsi="Times New Roman" w:eastAsia="楷体" w:cs="Times New Roman"/>
          <w:sz w:val="18"/>
          <w:szCs w:val="18"/>
          <w:lang w:val="en-US" w:eastAsia="zh-CN"/>
        </w:rPr>
        <w:t>，irq 为要释放中断的中断号；如果中断设置为共享(IRQF_SHARED)的话，此参数用来区分具体的中断。共享中断只有在释放中断处理函数时才会被禁止掉，无返回值。</w:t>
      </w:r>
    </w:p>
    <w:p w14:paraId="69241806">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request_irq()：（中断处理函数）</w:t>
      </w:r>
    </w:p>
    <w:p w14:paraId="7C73252A">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此函数为中断处理函数，函数原型：</w:t>
      </w:r>
      <w:r>
        <w:rPr>
          <w:rFonts w:hint="eastAsia" w:ascii="Times New Roman" w:hAnsi="Times New Roman" w:eastAsia="楷体" w:cs="Times New Roman"/>
          <w:color w:val="2E54A1" w:themeColor="accent1" w:themeShade="BF"/>
          <w:sz w:val="18"/>
          <w:szCs w:val="18"/>
          <w:lang w:val="en-US" w:eastAsia="zh-CN"/>
        </w:rPr>
        <w:t>irqreturn_t (*irq_handler_t) (int, void *)</w:t>
      </w:r>
      <w:r>
        <w:rPr>
          <w:rFonts w:hint="eastAsia" w:ascii="Times New Roman" w:hAnsi="Times New Roman" w:eastAsia="楷体" w:cs="Times New Roman"/>
          <w:sz w:val="18"/>
          <w:szCs w:val="18"/>
          <w:lang w:val="en-US" w:eastAsia="zh-CN"/>
        </w:rPr>
        <w:t>，第一个参数是int型变量，为相应的中断号，第二个参数是一个void*型的通用型指针，需要与 request_irq 函数的 dev 参数保持一致，用于区分共享中断的不同设备，dev 也可以指向设备数据结构。中断处理函数的返回值为 irqreturn_t 类型，irqreturn_t 类型定义如下所示：</w:t>
      </w:r>
    </w:p>
    <w:p w14:paraId="37614D58">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53790" cy="1038860"/>
            <wp:effectExtent l="0" t="0" r="3810" b="12700"/>
            <wp:docPr id="7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2"/>
                    <pic:cNvPicPr>
                      <a:picLocks noChangeAspect="1"/>
                    </pic:cNvPicPr>
                  </pic:nvPicPr>
                  <pic:blipFill>
                    <a:blip r:embed="rId1094"/>
                    <a:stretch>
                      <a:fillRect/>
                    </a:stretch>
                  </pic:blipFill>
                  <pic:spPr>
                    <a:xfrm>
                      <a:off x="0" y="0"/>
                      <a:ext cx="3653790" cy="1038860"/>
                    </a:xfrm>
                    <a:prstGeom prst="rect">
                      <a:avLst/>
                    </a:prstGeom>
                    <a:noFill/>
                    <a:ln>
                      <a:noFill/>
                    </a:ln>
                  </pic:spPr>
                </pic:pic>
              </a:graphicData>
            </a:graphic>
          </wp:inline>
        </w:drawing>
      </w:r>
    </w:p>
    <w:p w14:paraId="533E73EE">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w:t>
      </w:r>
      <w:r>
        <w:rPr>
          <w:rFonts w:hint="default" w:ascii="Times New Roman" w:hAnsi="Times New Roman" w:eastAsia="楷体" w:cs="Times New Roman"/>
          <w:sz w:val="18"/>
          <w:szCs w:val="18"/>
          <w:lang w:val="en-US" w:eastAsia="zh-CN"/>
        </w:rPr>
        <w:t>irqreturn_t</w:t>
      </w:r>
      <w:r>
        <w:rPr>
          <w:rFonts w:hint="eastAsia" w:ascii="Times New Roman" w:hAnsi="Times New Roman" w:eastAsia="楷体" w:cs="Times New Roman"/>
          <w:sz w:val="18"/>
          <w:szCs w:val="18"/>
          <w:lang w:val="en-US" w:eastAsia="zh-CN"/>
        </w:rPr>
        <w:t>是一个枚举类型，一般在中断服务函数中的返回值使用</w:t>
      </w:r>
      <w:r>
        <w:rPr>
          <w:rFonts w:hint="eastAsia" w:ascii="Times New Roman" w:hAnsi="Times New Roman" w:eastAsia="楷体" w:cs="Times New Roman"/>
          <w:color w:val="2E54A1" w:themeColor="accent1" w:themeShade="BF"/>
          <w:sz w:val="18"/>
          <w:szCs w:val="18"/>
          <w:lang w:val="en-US" w:eastAsia="zh-CN"/>
        </w:rPr>
        <w:t>return IRQ_RETVAL(IRQ_HANDLED)</w:t>
      </w:r>
      <w:r>
        <w:rPr>
          <w:rFonts w:hint="eastAsia" w:ascii="Times New Roman" w:hAnsi="Times New Roman" w:eastAsia="楷体" w:cs="Times New Roman"/>
          <w:sz w:val="18"/>
          <w:szCs w:val="18"/>
          <w:lang w:val="en-US" w:eastAsia="zh-CN"/>
        </w:rPr>
        <w:t>的形式。</w:t>
      </w:r>
    </w:p>
    <w:p w14:paraId="3198C6F4">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enable_irq()</w:t>
      </w:r>
      <w:r>
        <w:rPr>
          <w:rFonts w:hint="eastAsia" w:ascii="Times New Roman" w:hAnsi="Times New Roman" w:eastAsia="楷体" w:cs="Times New Roman"/>
          <w:sz w:val="18"/>
          <w:szCs w:val="18"/>
          <w:lang w:val="en-US" w:eastAsia="zh-CN"/>
        </w:rPr>
        <w:t>：（使能某个中断）</w:t>
      </w:r>
    </w:p>
    <w:p w14:paraId="5A76C3B9">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此函数用于使能中断，函数原型：</w:t>
      </w:r>
      <w:r>
        <w:rPr>
          <w:rFonts w:hint="eastAsia" w:ascii="Times New Roman" w:hAnsi="Times New Roman" w:eastAsia="楷体" w:cs="Times New Roman"/>
          <w:color w:val="2E54A1" w:themeColor="accent1" w:themeShade="BF"/>
          <w:sz w:val="18"/>
          <w:szCs w:val="18"/>
          <w:lang w:val="en-US" w:eastAsia="zh-CN"/>
        </w:rPr>
        <w:t>void enable_irq(unsigned int irq)</w:t>
      </w:r>
      <w:r>
        <w:rPr>
          <w:rFonts w:hint="eastAsia" w:ascii="Times New Roman" w:hAnsi="Times New Roman" w:eastAsia="楷体" w:cs="Times New Roman"/>
          <w:sz w:val="18"/>
          <w:szCs w:val="18"/>
          <w:lang w:val="en-US" w:eastAsia="zh-CN"/>
        </w:rPr>
        <w:t>，irq为中断号，无返回值。</w:t>
      </w:r>
    </w:p>
    <w:p w14:paraId="17832E91">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disable_irq()</w:t>
      </w:r>
      <w:r>
        <w:rPr>
          <w:rFonts w:hint="eastAsia" w:ascii="Times New Roman" w:hAnsi="Times New Roman" w:eastAsia="楷体" w:cs="Times New Roman"/>
          <w:sz w:val="18"/>
          <w:szCs w:val="18"/>
          <w:lang w:val="en-US" w:eastAsia="zh-CN"/>
        </w:rPr>
        <w:t>：（释放某个中断）</w:t>
      </w:r>
    </w:p>
    <w:p w14:paraId="4B6FB4A9">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此函数用于释放某个中断，函数原型：</w:t>
      </w:r>
      <w:r>
        <w:rPr>
          <w:rFonts w:hint="eastAsia" w:ascii="Times New Roman" w:hAnsi="Times New Roman" w:eastAsia="楷体" w:cs="Times New Roman"/>
          <w:color w:val="2E54A1" w:themeColor="accent1" w:themeShade="BF"/>
          <w:sz w:val="18"/>
          <w:szCs w:val="18"/>
          <w:lang w:val="en-US" w:eastAsia="zh-CN"/>
        </w:rPr>
        <w:t>void disable_irq(unsigned int irq)，</w:t>
      </w:r>
      <w:r>
        <w:rPr>
          <w:rFonts w:hint="eastAsia" w:ascii="Times New Roman" w:hAnsi="Times New Roman" w:eastAsia="楷体" w:cs="Times New Roman"/>
          <w:sz w:val="18"/>
          <w:szCs w:val="18"/>
          <w:lang w:val="en-US" w:eastAsia="zh-CN"/>
        </w:rPr>
        <w:t>irq为中断号，无返回值。使用此函数释放中断时要等到当前正在执行的中断处理函数执行完才返回，因此使用者需要保证不会产生新的中断，并且确保所有已经开始执行的中断处理程序已经全部退出。这种情况下可使用disable_irq_nosync()函数来释放中断。</w:t>
      </w:r>
    </w:p>
    <w:p w14:paraId="451C62F7">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disable_irq_nosync()</w:t>
      </w:r>
      <w:r>
        <w:rPr>
          <w:rFonts w:hint="eastAsia" w:ascii="Times New Roman" w:hAnsi="Times New Roman" w:eastAsia="楷体" w:cs="Times New Roman"/>
          <w:sz w:val="18"/>
          <w:szCs w:val="18"/>
          <w:lang w:val="en-US" w:eastAsia="zh-CN"/>
        </w:rPr>
        <w:t>：（释放某个中断并立刻返回）</w:t>
      </w:r>
    </w:p>
    <w:p w14:paraId="74F6EEC8">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此函数用于释放中断并立刻返回，函数原型：</w:t>
      </w:r>
      <w:r>
        <w:rPr>
          <w:rFonts w:hint="eastAsia" w:ascii="Times New Roman" w:hAnsi="Times New Roman" w:eastAsia="楷体" w:cs="Times New Roman"/>
          <w:color w:val="2E54A1" w:themeColor="accent1" w:themeShade="BF"/>
          <w:sz w:val="18"/>
          <w:szCs w:val="18"/>
          <w:lang w:val="en-US" w:eastAsia="zh-CN"/>
        </w:rPr>
        <w:t>void disable_irq_nosync(unsigned int irq)</w:t>
      </w:r>
      <w:r>
        <w:rPr>
          <w:rFonts w:hint="eastAsia" w:ascii="Times New Roman" w:hAnsi="Times New Roman" w:eastAsia="楷体" w:cs="Times New Roman"/>
          <w:sz w:val="18"/>
          <w:szCs w:val="18"/>
          <w:lang w:val="en-US" w:eastAsia="zh-CN"/>
        </w:rPr>
        <w:t>，此函数不会等待当前中断处理程序执行完毕，调用后会释放中断并立刻返回。</w:t>
      </w:r>
    </w:p>
    <w:p w14:paraId="7082F96C">
      <w:pPr>
        <w:numPr>
          <w:ilvl w:val="0"/>
          <w:numId w:val="0"/>
        </w:numPr>
        <w:ind w:firstLine="420" w:firstLineChars="0"/>
        <w:jc w:val="both"/>
        <w:rPr>
          <w:rFonts w:hint="eastAsia" w:ascii="Times New Roman" w:hAnsi="Times New Roman" w:eastAsia="楷体" w:cs="Times New Roman"/>
          <w:sz w:val="18"/>
          <w:szCs w:val="18"/>
          <w:lang w:val="en-US" w:eastAsia="zh-CN"/>
        </w:rPr>
      </w:pPr>
    </w:p>
    <w:p w14:paraId="045CDBE2">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前面介绍的是打开或释放某个中断，要想打开或关闭当前处理器的整个中断系统可使用函数如下两个：</w:t>
      </w:r>
    </w:p>
    <w:p w14:paraId="77EAD67D">
      <w:pPr>
        <w:numPr>
          <w:ilvl w:val="0"/>
          <w:numId w:val="0"/>
        </w:numPr>
        <w:ind w:left="210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local_irq_enable()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local_irq_disable()</w:t>
      </w:r>
    </w:p>
    <w:p w14:paraId="05A82E65">
      <w:pPr>
        <w:numPr>
          <w:ilvl w:val="0"/>
          <w:numId w:val="0"/>
        </w:numPr>
        <w:ind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sz w:val="18"/>
          <w:szCs w:val="18"/>
          <w:lang w:val="en-US" w:eastAsia="zh-CN"/>
        </w:rPr>
        <w:t>当同时使用这两个函数时可能会导致混乱，比如任务A准备使用local_irq_disable()关闭所有中断10秒，但5秒后任务B使用local_irq_enable()开启了所有中断，这就可能导致任务A崩溃，甚至导致整个系统崩溃。此时就要用到下面两个函数：</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local_irq_save(flags)</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local_irq_restore(flags)</w:t>
      </w:r>
    </w:p>
    <w:p w14:paraId="4C27D735">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这两个函数是一对，local_irq_save()函数用于禁止中断，并且将中断状态保存在 flags 中。local_irq_restore()用于恢复中断，将中断到 flags 状态。调用 local_irq_restore后不一定会开启中断，只会恢复到调用 local_irq_save()之前的中断状态，如果调用 local_irq_save()之前是开中断，那么就打开中断； 如果调用 local_irq_save()之前是关中断，那么就关闭中断。所以 local_irq_save()和 local_irq_restore()会更安全。没有方法全局禁用整个系统的所有中断.内核开发者认为关闭所有中断的代价太高，因此没有必要提供这个能力。</w:t>
      </w:r>
    </w:p>
    <w:p w14:paraId="0F2A109E">
      <w:pPr>
        <w:numPr>
          <w:ilvl w:val="0"/>
          <w:numId w:val="263"/>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上半部和下半部</w:t>
      </w:r>
    </w:p>
    <w:p w14:paraId="32E38E01">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中断要快进快出，但难免会有些中断处理程序比较耗时，所以将中断处理过程分为了两部分，也就是上半部和下半部，申请中断时指定的中断处理函数就是上半部，那些处理过程比较快的程序就放在上半部执行，如果处理过程比较耗时，就放到下半部执行，以保证中断快进快出。至于到底将哪些代码放到上半部，哪些放到下半部并没有明确的规定，这就考验驱动开发的功底了。但以下几点经验可以借鉴：</w:t>
      </w:r>
    </w:p>
    <w:p w14:paraId="110AC689">
      <w:pPr>
        <w:numPr>
          <w:ilvl w:val="0"/>
          <w:numId w:val="264"/>
        </w:numPr>
        <w:ind w:left="42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如果处理的内容不希望被中断打断，则可以放到上半部；</w:t>
      </w:r>
    </w:p>
    <w:p w14:paraId="69726282">
      <w:pPr>
        <w:numPr>
          <w:ilvl w:val="0"/>
          <w:numId w:val="264"/>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如果要处理的任务对时间敏感，可以放到上半部</w:t>
      </w:r>
      <w:r>
        <w:rPr>
          <w:rFonts w:hint="eastAsia" w:ascii="Times New Roman" w:hAnsi="Times New Roman" w:eastAsia="楷体" w:cs="Times New Roman"/>
          <w:sz w:val="18"/>
          <w:szCs w:val="18"/>
          <w:lang w:val="en-US" w:eastAsia="zh-CN"/>
        </w:rPr>
        <w:t>；</w:t>
      </w:r>
    </w:p>
    <w:p w14:paraId="230D3485">
      <w:pPr>
        <w:numPr>
          <w:ilvl w:val="0"/>
          <w:numId w:val="264"/>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如果要处理的任务与硬件有关，可以放到上半部</w:t>
      </w:r>
      <w:r>
        <w:rPr>
          <w:rFonts w:hint="eastAsia" w:ascii="Times New Roman" w:hAnsi="Times New Roman" w:eastAsia="楷体" w:cs="Times New Roman"/>
          <w:sz w:val="18"/>
          <w:szCs w:val="18"/>
          <w:lang w:val="en-US" w:eastAsia="zh-CN"/>
        </w:rPr>
        <w:t>；</w:t>
      </w:r>
    </w:p>
    <w:p w14:paraId="3D948B98">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处理以上三点外，优先考虑放到下半部。上半部的处理比较简单，追截编写中断处理函数就可以了，下半部就需要进行一些处理。Linux内核提供了几种下半部机制，介绍如下：</w:t>
      </w:r>
    </w:p>
    <w:p w14:paraId="51C1C4A2">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软中断</w:t>
      </w:r>
    </w:p>
    <w:p w14:paraId="7F084D4B">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之前Linux提供了bottom half机制来实现下半部，简称BH，后来引入了软中断和 tasklet 来替代BH机制，在2.5版本的Linux后就将BH机制抛弃了。Linux 内核使用结构体 softirq_action 表示软中断，此结构体是在</w:t>
      </w:r>
      <w:r>
        <w:rPr>
          <w:rFonts w:hint="eastAsia" w:ascii="Times New Roman" w:hAnsi="Times New Roman" w:eastAsia="楷体" w:cs="Times New Roman"/>
          <w:color w:val="2E54A1" w:themeColor="accent1" w:themeShade="BF"/>
          <w:sz w:val="18"/>
          <w:szCs w:val="18"/>
          <w:lang w:val="en-US" w:eastAsia="zh-CN"/>
        </w:rPr>
        <w:t xml:space="preserve"> include/linux/interrupt.h </w:t>
      </w:r>
      <w:r>
        <w:rPr>
          <w:rFonts w:hint="eastAsia" w:ascii="Times New Roman" w:hAnsi="Times New Roman" w:eastAsia="楷体" w:cs="Times New Roman"/>
          <w:sz w:val="18"/>
          <w:szCs w:val="18"/>
          <w:lang w:val="en-US" w:eastAsia="zh-CN"/>
        </w:rPr>
        <w:t>文件中定义的，如下所示：</w:t>
      </w:r>
    </w:p>
    <w:p w14:paraId="49E20698">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2985" cy="572135"/>
            <wp:effectExtent l="0" t="0" r="3175" b="6985"/>
            <wp:docPr id="7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3"/>
                    <pic:cNvPicPr>
                      <a:picLocks noChangeAspect="1"/>
                    </pic:cNvPicPr>
                  </pic:nvPicPr>
                  <pic:blipFill>
                    <a:blip r:embed="rId1095"/>
                    <a:stretch>
                      <a:fillRect/>
                    </a:stretch>
                  </pic:blipFill>
                  <pic:spPr>
                    <a:xfrm>
                      <a:off x="0" y="0"/>
                      <a:ext cx="3562985" cy="572135"/>
                    </a:xfrm>
                    <a:prstGeom prst="rect">
                      <a:avLst/>
                    </a:prstGeom>
                    <a:noFill/>
                    <a:ln>
                      <a:noFill/>
                    </a:ln>
                  </pic:spPr>
                </pic:pic>
              </a:graphicData>
            </a:graphic>
          </wp:inline>
        </w:drawing>
      </w:r>
    </w:p>
    <w:p w14:paraId="7B6AB2B6">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结构体中只有一个函数指针，函数中有一个结构体指针类型参数，在 kernel/softirq.c文件中定义了10个该结构体类型的软中断，定义为</w:t>
      </w:r>
      <w:r>
        <w:rPr>
          <w:rFonts w:hint="eastAsia" w:ascii="Times New Roman" w:hAnsi="Times New Roman" w:eastAsia="楷体" w:cs="Times New Roman"/>
          <w:color w:val="2E54A1" w:themeColor="accent1" w:themeShade="BF"/>
          <w:sz w:val="18"/>
          <w:szCs w:val="18"/>
          <w:lang w:val="en-US" w:eastAsia="zh-CN"/>
        </w:rPr>
        <w:t>static struct softirq_action softirq_vec[NR_SOFTIRQS]</w:t>
      </w:r>
      <w:r>
        <w:rPr>
          <w:rFonts w:hint="eastAsia" w:ascii="Times New Roman" w:hAnsi="Times New Roman" w:eastAsia="楷体" w:cs="Times New Roman"/>
          <w:sz w:val="18"/>
          <w:szCs w:val="18"/>
          <w:lang w:val="en-US" w:eastAsia="zh-CN"/>
        </w:rPr>
        <w:t>：NR_SOFTIRQS是在</w:t>
      </w:r>
      <w:r>
        <w:rPr>
          <w:rFonts w:hint="eastAsia" w:ascii="Times New Roman" w:hAnsi="Times New Roman" w:eastAsia="楷体" w:cs="Times New Roman"/>
          <w:color w:val="2E54A1" w:themeColor="accent1" w:themeShade="BF"/>
          <w:sz w:val="18"/>
          <w:szCs w:val="18"/>
          <w:lang w:val="en-US" w:eastAsia="zh-CN"/>
        </w:rPr>
        <w:t>include/linux/interrupt.h</w:t>
      </w:r>
      <w:r>
        <w:rPr>
          <w:rFonts w:hint="eastAsia" w:ascii="Times New Roman" w:hAnsi="Times New Roman" w:eastAsia="楷体" w:cs="Times New Roman"/>
          <w:sz w:val="18"/>
          <w:szCs w:val="18"/>
          <w:lang w:val="en-US" w:eastAsia="zh-CN"/>
        </w:rPr>
        <w:t>文件中定义了的，如下所示：</w:t>
      </w:r>
    </w:p>
    <w:p w14:paraId="7C10F53B">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04945" cy="1701165"/>
            <wp:effectExtent l="0" t="0" r="3175" b="5715"/>
            <wp:docPr id="7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4"/>
                    <pic:cNvPicPr>
                      <a:picLocks noChangeAspect="1"/>
                    </pic:cNvPicPr>
                  </pic:nvPicPr>
                  <pic:blipFill>
                    <a:blip r:embed="rId1096"/>
                    <a:stretch>
                      <a:fillRect/>
                    </a:stretch>
                  </pic:blipFill>
                  <pic:spPr>
                    <a:xfrm>
                      <a:off x="0" y="0"/>
                      <a:ext cx="4004945" cy="1701165"/>
                    </a:xfrm>
                    <a:prstGeom prst="rect">
                      <a:avLst/>
                    </a:prstGeom>
                    <a:noFill/>
                    <a:ln>
                      <a:noFill/>
                    </a:ln>
                  </pic:spPr>
                </pic:pic>
              </a:graphicData>
            </a:graphic>
          </wp:inline>
        </w:drawing>
      </w:r>
    </w:p>
    <w:p w14:paraId="6C8E0DA0">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一共有10中软中断类型，所以NR_SOFTIRQS等于10。softirq_action 结构体中的 action 成员变量就是软中断的服务函数，数组 softirq_vec 是个全局数组，因此所有的 CPU(对于 SMP 系统而言)都可以访问到，每个 CPU 都有自己的触发和控制机制，并且只执行自己所触发的软中断。但是各个 CPU 所执行的软中断服务函数确是相同的，都是数组 softirq_vec 中定义的 action 函数。要使用软中断，必须先使用 open_softirq()函数注册对应的软中断处理函数，介绍如下。</w:t>
      </w:r>
    </w:p>
    <w:p w14:paraId="4C5D30E0">
      <w:pPr>
        <w:numPr>
          <w:ilvl w:val="0"/>
          <w:numId w:val="0"/>
        </w:numPr>
        <w:ind w:firstLine="420" w:firstLineChars="0"/>
        <w:jc w:val="both"/>
        <w:rPr>
          <w:rFonts w:hint="eastAsia" w:ascii="Times New Roman" w:hAnsi="Times New Roman" w:eastAsia="楷体" w:cs="Times New Roman"/>
          <w:sz w:val="18"/>
          <w:szCs w:val="18"/>
          <w:lang w:val="en-US" w:eastAsia="zh-CN"/>
        </w:rPr>
      </w:pPr>
    </w:p>
    <w:p w14:paraId="76310E6C">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open_softirq()</w:t>
      </w:r>
      <w:r>
        <w:rPr>
          <w:rFonts w:hint="eastAsia" w:ascii="Times New Roman" w:hAnsi="Times New Roman" w:eastAsia="楷体" w:cs="Times New Roman"/>
          <w:sz w:val="18"/>
          <w:szCs w:val="18"/>
          <w:lang w:val="en-US" w:eastAsia="zh-CN"/>
        </w:rPr>
        <w:t>：（注册软中断处理函数）</w:t>
      </w:r>
    </w:p>
    <w:p w14:paraId="3EB597BE">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此函数用于注册软中断处理函数，函数原型：</w:t>
      </w:r>
      <w:r>
        <w:rPr>
          <w:rFonts w:hint="eastAsia" w:ascii="Times New Roman" w:hAnsi="Times New Roman" w:eastAsia="楷体" w:cs="Times New Roman"/>
          <w:color w:val="2E54A1" w:themeColor="accent1" w:themeShade="BF"/>
          <w:sz w:val="18"/>
          <w:szCs w:val="18"/>
          <w:lang w:val="en-US" w:eastAsia="zh-CN"/>
        </w:rPr>
        <w:t>void open_softirq(int nr, void (*action)(struct softirq_action *))</w:t>
      </w:r>
      <w:r>
        <w:rPr>
          <w:rFonts w:hint="eastAsia" w:ascii="Times New Roman" w:hAnsi="Times New Roman" w:eastAsia="楷体" w:cs="Times New Roman"/>
          <w:sz w:val="18"/>
          <w:szCs w:val="18"/>
          <w:lang w:val="en-US" w:eastAsia="zh-CN"/>
        </w:rPr>
        <w:t>，nr为要开启的软中断，也就是10种软中断中的一种，action为软中断对应的处理函数，无返回值。</w:t>
      </w:r>
    </w:p>
    <w:p w14:paraId="1B499490">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raise_softirq()</w:t>
      </w:r>
      <w:r>
        <w:rPr>
          <w:rFonts w:hint="eastAsia" w:ascii="Times New Roman" w:hAnsi="Times New Roman" w:eastAsia="楷体" w:cs="Times New Roman"/>
          <w:sz w:val="18"/>
          <w:szCs w:val="18"/>
          <w:lang w:val="en-US" w:eastAsia="zh-CN"/>
        </w:rPr>
        <w:t>：（触发软中断）</w:t>
      </w:r>
    </w:p>
    <w:p w14:paraId="2D2AF1DE">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此函数用于触发软中断，函数原型：</w:t>
      </w:r>
      <w:r>
        <w:rPr>
          <w:rFonts w:hint="eastAsia" w:ascii="Times New Roman" w:hAnsi="Times New Roman" w:eastAsia="楷体" w:cs="Times New Roman"/>
          <w:color w:val="2E54A1" w:themeColor="accent1" w:themeShade="BF"/>
          <w:sz w:val="18"/>
          <w:szCs w:val="18"/>
          <w:lang w:val="en-US" w:eastAsia="zh-CN"/>
        </w:rPr>
        <w:t>void raise_softirq(unsigned int nr)</w:t>
      </w:r>
      <w:r>
        <w:rPr>
          <w:rFonts w:hint="eastAsia" w:ascii="Times New Roman" w:hAnsi="Times New Roman" w:eastAsia="楷体" w:cs="Times New Roman"/>
          <w:sz w:val="18"/>
          <w:szCs w:val="18"/>
          <w:lang w:val="en-US" w:eastAsia="zh-CN"/>
        </w:rPr>
        <w:t>，注册完软中断后就需要使用此函数进行触发，nr为要触发的软中断，无返回值。</w:t>
      </w:r>
    </w:p>
    <w:p w14:paraId="5687F9CF">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软中断必须在编译时静态注册，Linux 内核使用 softirq_init()函数初始化软中断，此函数是在</w:t>
      </w:r>
      <w:r>
        <w:rPr>
          <w:rFonts w:hint="eastAsia" w:ascii="Times New Roman" w:hAnsi="Times New Roman" w:eastAsia="楷体" w:cs="Times New Roman"/>
          <w:color w:val="2E54A1" w:themeColor="accent1" w:themeShade="BF"/>
          <w:sz w:val="18"/>
          <w:szCs w:val="18"/>
          <w:lang w:val="en-US" w:eastAsia="zh-CN"/>
        </w:rPr>
        <w:t xml:space="preserve"> kernel/softirq.c</w:t>
      </w:r>
      <w:r>
        <w:rPr>
          <w:rFonts w:hint="eastAsia" w:ascii="Times New Roman" w:hAnsi="Times New Roman" w:eastAsia="楷体" w:cs="Times New Roman"/>
          <w:sz w:val="18"/>
          <w:szCs w:val="18"/>
          <w:lang w:val="en-US" w:eastAsia="zh-CN"/>
        </w:rPr>
        <w:t xml:space="preserve"> 文件中定义的，此函数默认会打开 TASKLET_SOFTIRQ 和HI_SOFTIRQ，如下所示：</w:t>
      </w:r>
    </w:p>
    <w:p w14:paraId="551D5065">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68115" cy="1549400"/>
            <wp:effectExtent l="0" t="0" r="9525" b="5080"/>
            <wp:docPr id="7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5"/>
                    <pic:cNvPicPr>
                      <a:picLocks noChangeAspect="1"/>
                    </pic:cNvPicPr>
                  </pic:nvPicPr>
                  <pic:blipFill>
                    <a:blip r:embed="rId1097"/>
                    <a:stretch>
                      <a:fillRect/>
                    </a:stretch>
                  </pic:blipFill>
                  <pic:spPr>
                    <a:xfrm>
                      <a:off x="0" y="0"/>
                      <a:ext cx="3968115" cy="1549400"/>
                    </a:xfrm>
                    <a:prstGeom prst="rect">
                      <a:avLst/>
                    </a:prstGeom>
                    <a:noFill/>
                    <a:ln>
                      <a:noFill/>
                    </a:ln>
                  </pic:spPr>
                </pic:pic>
              </a:graphicData>
            </a:graphic>
          </wp:inline>
        </w:drawing>
      </w:r>
    </w:p>
    <w:p w14:paraId="66E16D1C">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tasklet </w:t>
      </w:r>
    </w:p>
    <w:p w14:paraId="55F055DB">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tasklet </w:t>
      </w:r>
      <w:r>
        <w:rPr>
          <w:rFonts w:hint="eastAsia" w:ascii="Times New Roman" w:hAnsi="Times New Roman" w:eastAsia="楷体" w:cs="Times New Roman"/>
          <w:sz w:val="18"/>
          <w:szCs w:val="18"/>
          <w:lang w:val="en-US" w:eastAsia="zh-CN"/>
        </w:rPr>
        <w:t>是利用软中断来实现的另一种下半部机制，在软中断和 tasklet 之间，建议使用tasklet。Linux 内核使用结构体 tasklet_struct 来表示 tasklet，要使用 tasklet，必须先定义一个tasklet_struct 变量，如下所示：</w:t>
      </w:r>
    </w:p>
    <w:p w14:paraId="4C7C3475">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75480" cy="967105"/>
            <wp:effectExtent l="0" t="0" r="5080" b="8255"/>
            <wp:docPr id="7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
                    <pic:cNvPicPr>
                      <a:picLocks noChangeAspect="1"/>
                    </pic:cNvPicPr>
                  </pic:nvPicPr>
                  <pic:blipFill>
                    <a:blip r:embed="rId1098"/>
                    <a:stretch>
                      <a:fillRect/>
                    </a:stretch>
                  </pic:blipFill>
                  <pic:spPr>
                    <a:xfrm>
                      <a:off x="0" y="0"/>
                      <a:ext cx="4475480" cy="967105"/>
                    </a:xfrm>
                    <a:prstGeom prst="rect">
                      <a:avLst/>
                    </a:prstGeom>
                    <a:noFill/>
                    <a:ln>
                      <a:noFill/>
                    </a:ln>
                  </pic:spPr>
                </pic:pic>
              </a:graphicData>
            </a:graphic>
          </wp:inline>
        </w:drawing>
      </w:r>
    </w:p>
    <w:p w14:paraId="1DDED894">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第489行，</w:t>
      </w:r>
      <w:r>
        <w:rPr>
          <w:rFonts w:hint="default" w:ascii="Times New Roman" w:hAnsi="Times New Roman" w:eastAsia="楷体" w:cs="Times New Roman"/>
          <w:sz w:val="18"/>
          <w:szCs w:val="18"/>
          <w:lang w:val="en-US" w:eastAsia="zh-CN"/>
        </w:rPr>
        <w:t>func</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函数</w:t>
      </w:r>
      <w:r>
        <w:rPr>
          <w:rFonts w:hint="eastAsia" w:ascii="Times New Roman" w:hAnsi="Times New Roman" w:eastAsia="楷体" w:cs="Times New Roman"/>
          <w:sz w:val="18"/>
          <w:szCs w:val="18"/>
          <w:lang w:val="en-US" w:eastAsia="zh-CN"/>
        </w:rPr>
        <w:t>就是tasklet要执行的处理函数，相当于中断处理函数。使用 tasklet_init()函数可初始化 tasklet。</w:t>
      </w:r>
    </w:p>
    <w:p w14:paraId="759D455D">
      <w:pPr>
        <w:numPr>
          <w:ilvl w:val="0"/>
          <w:numId w:val="0"/>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taskled_init()</w:t>
      </w:r>
    </w:p>
    <w:p w14:paraId="6A0E698F">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此函数用于初始化tasklet_struct 成员，函数原型如下：</w:t>
      </w:r>
    </w:p>
    <w:p w14:paraId="4054E20E">
      <w:pPr>
        <w:numPr>
          <w:ilvl w:val="0"/>
          <w:numId w:val="0"/>
        </w:numPr>
        <w:ind w:left="84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tasklet_init(struct tasklet_struct *t, void (*func)(unsigned long), unsigned long data);</w:t>
      </w:r>
    </w:p>
    <w:p w14:paraId="7CBF7F9C">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t为要初始化的 tasklet，func为tasklet 的处理函数，data为要传递给 func 函数的参数，无返回值。</w:t>
      </w:r>
    </w:p>
    <w:p w14:paraId="3B2F5DAC">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除此之外，也可以使用宏DECLARE_TASKLET来一次性完成tasklet的定义和初始化，此宏是在</w:t>
      </w:r>
      <w:r>
        <w:rPr>
          <w:rFonts w:hint="eastAsia" w:ascii="Times New Roman" w:hAnsi="Times New Roman" w:eastAsia="楷体" w:cs="Times New Roman"/>
          <w:color w:val="2E54A1" w:themeColor="accent1" w:themeShade="BF"/>
          <w:sz w:val="18"/>
          <w:szCs w:val="18"/>
          <w:lang w:val="en-US" w:eastAsia="zh-CN"/>
        </w:rPr>
        <w:t xml:space="preserve"> include/linux/interrupt.h</w:t>
      </w:r>
      <w:r>
        <w:rPr>
          <w:rFonts w:hint="eastAsia" w:ascii="Times New Roman" w:hAnsi="Times New Roman" w:eastAsia="楷体" w:cs="Times New Roman"/>
          <w:sz w:val="18"/>
          <w:szCs w:val="18"/>
          <w:lang w:val="en-US" w:eastAsia="zh-CN"/>
        </w:rPr>
        <w:t>文件中定义的，如下所示：</w:t>
      </w:r>
    </w:p>
    <w:p w14:paraId="667DE0AE">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17695" cy="654050"/>
            <wp:effectExtent l="0" t="0" r="1905" b="1270"/>
            <wp:docPr id="7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8"/>
                    <pic:cNvPicPr>
                      <a:picLocks noChangeAspect="1"/>
                    </pic:cNvPicPr>
                  </pic:nvPicPr>
                  <pic:blipFill>
                    <a:blip r:embed="rId1099"/>
                    <a:stretch>
                      <a:fillRect/>
                    </a:stretch>
                  </pic:blipFill>
                  <pic:spPr>
                    <a:xfrm>
                      <a:off x="0" y="0"/>
                      <a:ext cx="4417695" cy="654050"/>
                    </a:xfrm>
                    <a:prstGeom prst="rect">
                      <a:avLst/>
                    </a:prstGeom>
                    <a:noFill/>
                    <a:ln>
                      <a:noFill/>
                    </a:ln>
                  </pic:spPr>
                </pic:pic>
              </a:graphicData>
            </a:graphic>
          </wp:inline>
        </w:drawing>
      </w:r>
    </w:p>
    <w:p w14:paraId="2D707257">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name 为要定义的 tasklet 名字，这个名字就是一个 tasklet_struct 类型的变量，func就是 tasklet 的处理函数，data 是传递给 func 函数的参数。</w:t>
      </w:r>
      <w:r>
        <w:rPr>
          <w:rFonts w:hint="eastAsia" w:ascii="Times New Roman" w:hAnsi="Times New Roman" w:eastAsia="楷体" w:cs="Times New Roman"/>
          <w:sz w:val="18"/>
          <w:szCs w:val="18"/>
          <w:lang w:val="en-US" w:eastAsia="zh-CN"/>
        </w:rPr>
        <w:t>在上半部，也就是中断处理函数中调用tasklet_schedule()函数就能使 tasklet 在合适的时间运行。</w:t>
      </w:r>
    </w:p>
    <w:p w14:paraId="38542F9A">
      <w:pPr>
        <w:numPr>
          <w:ilvl w:val="0"/>
          <w:numId w:val="0"/>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tasklet_schedule()</w:t>
      </w:r>
    </w:p>
    <w:p w14:paraId="7BC8E40C">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此函数用于运行tasklet，函数原型：</w:t>
      </w:r>
      <w:r>
        <w:rPr>
          <w:rFonts w:hint="eastAsia" w:ascii="Times New Roman" w:hAnsi="Times New Roman" w:eastAsia="楷体" w:cs="Times New Roman"/>
          <w:color w:val="2E54A1" w:themeColor="accent1" w:themeShade="BF"/>
          <w:sz w:val="18"/>
          <w:szCs w:val="18"/>
          <w:lang w:val="en-US" w:eastAsia="zh-CN"/>
        </w:rPr>
        <w:t>void tasklet_schedule(struct tasklet_struct *t)</w:t>
      </w:r>
      <w:r>
        <w:rPr>
          <w:rFonts w:hint="eastAsia" w:ascii="Times New Roman" w:hAnsi="Times New Roman" w:eastAsia="楷体" w:cs="Times New Roman"/>
          <w:sz w:val="18"/>
          <w:szCs w:val="18"/>
          <w:lang w:val="en-US" w:eastAsia="zh-CN"/>
        </w:rPr>
        <w:t>，t为要调度的 tasklet，也就是  tasklet_struct 类型的变量，无返回值。</w:t>
      </w:r>
    </w:p>
    <w:p w14:paraId="25AEFEAD">
      <w:pPr>
        <w:numPr>
          <w:ilvl w:val="0"/>
          <w:numId w:val="0"/>
        </w:numPr>
        <w:jc w:val="both"/>
        <w:rPr>
          <w:rFonts w:hint="eastAsia" w:ascii="Times New Roman" w:hAnsi="Times New Roman" w:eastAsia="楷体" w:cs="Times New Roman"/>
          <w:sz w:val="18"/>
          <w:szCs w:val="18"/>
          <w:lang w:val="en-US" w:eastAsia="zh-CN"/>
        </w:rPr>
      </w:pPr>
    </w:p>
    <w:p w14:paraId="0F835F86">
      <w:pPr>
        <w:numPr>
          <w:ilvl w:val="0"/>
          <w:numId w:val="0"/>
        </w:numPr>
        <w:jc w:val="both"/>
        <w:rPr>
          <w:rFonts w:hint="eastAsia" w:ascii="Times New Roman" w:hAnsi="Times New Roman" w:eastAsia="楷体" w:cs="Times New Roman"/>
          <w:sz w:val="18"/>
          <w:szCs w:val="18"/>
          <w:lang w:val="en-US" w:eastAsia="zh-CN"/>
        </w:rPr>
      </w:pPr>
    </w:p>
    <w:p w14:paraId="099938EB">
      <w:pPr>
        <w:numPr>
          <w:ilvl w:val="0"/>
          <w:numId w:val="0"/>
        </w:numPr>
        <w:jc w:val="both"/>
        <w:rPr>
          <w:rFonts w:hint="eastAsia" w:ascii="Times New Roman" w:hAnsi="Times New Roman" w:eastAsia="楷体" w:cs="Times New Roman"/>
          <w:sz w:val="18"/>
          <w:szCs w:val="18"/>
          <w:lang w:val="en-US" w:eastAsia="zh-CN"/>
        </w:rPr>
      </w:pPr>
    </w:p>
    <w:p w14:paraId="3F8C6F15">
      <w:pPr>
        <w:numPr>
          <w:ilvl w:val="0"/>
          <w:numId w:val="0"/>
        </w:numPr>
        <w:jc w:val="both"/>
        <w:rPr>
          <w:rFonts w:hint="eastAsia" w:ascii="Times New Roman" w:hAnsi="Times New Roman" w:eastAsia="楷体" w:cs="Times New Roman"/>
          <w:sz w:val="18"/>
          <w:szCs w:val="18"/>
          <w:lang w:val="en-US" w:eastAsia="zh-CN"/>
        </w:rPr>
      </w:pPr>
    </w:p>
    <w:p w14:paraId="15371169">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14:paraId="00A17409">
      <w:pPr>
        <w:numPr>
          <w:ilvl w:val="0"/>
          <w:numId w:val="0"/>
        </w:numPr>
        <w:ind w:left="84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424045" cy="2918460"/>
            <wp:effectExtent l="0" t="0" r="10795" b="7620"/>
            <wp:docPr id="7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2"/>
                    <pic:cNvPicPr>
                      <a:picLocks noChangeAspect="1"/>
                    </pic:cNvPicPr>
                  </pic:nvPicPr>
                  <pic:blipFill>
                    <a:blip r:embed="rId1100"/>
                    <a:stretch>
                      <a:fillRect/>
                    </a:stretch>
                  </pic:blipFill>
                  <pic:spPr>
                    <a:xfrm>
                      <a:off x="0" y="0"/>
                      <a:ext cx="4424045" cy="291846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14:paraId="7323FD4E">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工作队列</w:t>
      </w:r>
    </w:p>
    <w:p w14:paraId="4425263A">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工作队列也是一种下半部的执行方式，工作队列是将下半部的程序交给一个内核线程去执行，因为工作队列工作在进程上下文，因此工作队列允许睡眠或重新调度，如果下半部要执行的程序允许睡眠，那就可以选择工作队列这种方式，否则就只能使用软中断或 tasklet。Linux 内核使用 work_struct 结构体表示一个工作，内容如下(省略掉条件编译)：</w:t>
      </w:r>
    </w:p>
    <w:p w14:paraId="170102D3">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26155" cy="732790"/>
            <wp:effectExtent l="0" t="0" r="9525" b="13970"/>
            <wp:docPr id="7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3"/>
                    <pic:cNvPicPr>
                      <a:picLocks noChangeAspect="1"/>
                    </pic:cNvPicPr>
                  </pic:nvPicPr>
                  <pic:blipFill>
                    <a:blip r:embed="rId1101"/>
                    <a:stretch>
                      <a:fillRect/>
                    </a:stretch>
                  </pic:blipFill>
                  <pic:spPr>
                    <a:xfrm>
                      <a:off x="0" y="0"/>
                      <a:ext cx="3526155" cy="732790"/>
                    </a:xfrm>
                    <a:prstGeom prst="rect">
                      <a:avLst/>
                    </a:prstGeom>
                    <a:noFill/>
                    <a:ln>
                      <a:noFill/>
                    </a:ln>
                  </pic:spPr>
                </pic:pic>
              </a:graphicData>
            </a:graphic>
          </wp:inline>
        </w:drawing>
      </w:r>
    </w:p>
    <w:p w14:paraId="2C37524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若干个工作就组成了工作队列，使用 workqueue_struct 结构体表示工作队列，如下所示(省略掉条件编译)：</w:t>
      </w:r>
    </w:p>
    <w:p w14:paraId="3488B384">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07485" cy="3166110"/>
            <wp:effectExtent l="0" t="0" r="635" b="3810"/>
            <wp:docPr id="7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4"/>
                    <pic:cNvPicPr>
                      <a:picLocks noChangeAspect="1"/>
                    </pic:cNvPicPr>
                  </pic:nvPicPr>
                  <pic:blipFill>
                    <a:blip r:embed="rId1102"/>
                    <a:stretch>
                      <a:fillRect/>
                    </a:stretch>
                  </pic:blipFill>
                  <pic:spPr>
                    <a:xfrm>
                      <a:off x="0" y="0"/>
                      <a:ext cx="4007485" cy="3166110"/>
                    </a:xfrm>
                    <a:prstGeom prst="rect">
                      <a:avLst/>
                    </a:prstGeom>
                    <a:noFill/>
                    <a:ln>
                      <a:noFill/>
                    </a:ln>
                  </pic:spPr>
                </pic:pic>
              </a:graphicData>
            </a:graphic>
          </wp:inline>
        </w:drawing>
      </w:r>
    </w:p>
    <w:p w14:paraId="550CEAB2">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Linux内核使用工作者线程(worker thread)来处理工作队列中的各个工作，使用worker 结构体表示工作者线程，worker 结构体内容如下所示：</w:t>
      </w:r>
    </w:p>
    <w:p w14:paraId="58756B15">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27425" cy="2412365"/>
            <wp:effectExtent l="0" t="0" r="8255" b="10795"/>
            <wp:docPr id="7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5"/>
                    <pic:cNvPicPr>
                      <a:picLocks noChangeAspect="1"/>
                    </pic:cNvPicPr>
                  </pic:nvPicPr>
                  <pic:blipFill>
                    <a:blip r:embed="rId1103"/>
                    <a:stretch>
                      <a:fillRect/>
                    </a:stretch>
                  </pic:blipFill>
                  <pic:spPr>
                    <a:xfrm>
                      <a:off x="0" y="0"/>
                      <a:ext cx="3527425" cy="2412365"/>
                    </a:xfrm>
                    <a:prstGeom prst="rect">
                      <a:avLst/>
                    </a:prstGeom>
                    <a:noFill/>
                    <a:ln>
                      <a:noFill/>
                    </a:ln>
                  </pic:spPr>
                </pic:pic>
              </a:graphicData>
            </a:graphic>
          </wp:inline>
        </w:drawing>
      </w:r>
    </w:p>
    <w:p w14:paraId="7B21D83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可见，每个 worker 都有一个工作队列，工作者线程会处理自己工作队列中的所有工作。在实际的驱动开发中，我们只需要定义工作(work_struct)即可，关于工作队列和工作者线程我们基本不用去管。简单创建工作很简单，直接定义一个 work_struct 结构体变量即可，然后使用 INIT_WORK 宏来初始化工作，宏定义为：</w:t>
      </w:r>
      <w:r>
        <w:rPr>
          <w:rFonts w:hint="eastAsia" w:ascii="Times New Roman" w:hAnsi="Times New Roman" w:eastAsia="楷体" w:cs="Times New Roman"/>
          <w:color w:val="2E54A1" w:themeColor="accent1" w:themeShade="BF"/>
          <w:sz w:val="18"/>
          <w:szCs w:val="18"/>
          <w:lang w:val="en-US" w:eastAsia="zh-CN"/>
        </w:rPr>
        <w:t>#define INIT_WORK(_work, _func)</w:t>
      </w:r>
      <w:r>
        <w:rPr>
          <w:rFonts w:hint="eastAsia" w:ascii="Times New Roman" w:hAnsi="Times New Roman" w:eastAsia="楷体" w:cs="Times New Roman"/>
          <w:sz w:val="18"/>
          <w:szCs w:val="18"/>
          <w:lang w:val="en-US" w:eastAsia="zh-CN"/>
        </w:rPr>
        <w:t>，_work 表示要初始化的工作，_func 是工作对应的处理函数。也可以使用 DECLARE_WORK 宏一次性完成工作的创建和初始化，宏定义为：#define DECLARE_WORK(n, f)，n表示定义的工作(work_struct)，f 表示工作对应的处理函数。和 tasklet 一样，工作也是需要调度才能运行的，工作的调度函数为 schedule_work()。</w:t>
      </w:r>
    </w:p>
    <w:p w14:paraId="771BE6EB">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·s</w:t>
      </w:r>
      <w:r>
        <w:rPr>
          <w:rFonts w:hint="eastAsia" w:ascii="Times New Roman" w:hAnsi="Times New Roman" w:eastAsia="楷体" w:cs="Times New Roman"/>
          <w:b/>
          <w:bCs/>
          <w:sz w:val="18"/>
          <w:szCs w:val="18"/>
          <w:lang w:val="en-US" w:eastAsia="zh-CN"/>
        </w:rPr>
        <w:t>chedule_work()</w:t>
      </w:r>
    </w:p>
    <w:p w14:paraId="57411BEC">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此函数用于执行工作worker，函数原型：</w:t>
      </w:r>
      <w:r>
        <w:rPr>
          <w:rFonts w:hint="eastAsia" w:ascii="Times New Roman" w:hAnsi="Times New Roman" w:eastAsia="楷体" w:cs="Times New Roman"/>
          <w:color w:val="2E54A1" w:themeColor="accent1" w:themeShade="BF"/>
          <w:sz w:val="18"/>
          <w:szCs w:val="18"/>
          <w:lang w:val="en-US" w:eastAsia="zh-CN"/>
        </w:rPr>
        <w:t>bool schedule_work(struct work_struct *work)</w:t>
      </w:r>
      <w:r>
        <w:rPr>
          <w:rFonts w:hint="eastAsia" w:ascii="Times New Roman" w:hAnsi="Times New Roman" w:eastAsia="楷体" w:cs="Times New Roman"/>
          <w:sz w:val="18"/>
          <w:szCs w:val="18"/>
          <w:lang w:val="en-US" w:eastAsia="zh-CN"/>
        </w:rPr>
        <w:t>，work就是要调度的工作，返回0表示调度成功，返回其他值表示调度失败。</w:t>
      </w:r>
    </w:p>
    <w:p w14:paraId="236457ED">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14:paraId="1E7359F3">
      <w:pPr>
        <w:numPr>
          <w:ilvl w:val="0"/>
          <w:numId w:val="0"/>
        </w:numPr>
        <w:ind w:left="168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58260" cy="2898775"/>
            <wp:effectExtent l="0" t="0" r="12700" b="12065"/>
            <wp:docPr id="7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6"/>
                    <pic:cNvPicPr>
                      <a:picLocks noChangeAspect="1"/>
                    </pic:cNvPicPr>
                  </pic:nvPicPr>
                  <pic:blipFill>
                    <a:blip r:embed="rId1104"/>
                    <a:srcRect b="4603"/>
                    <a:stretch>
                      <a:fillRect/>
                    </a:stretch>
                  </pic:blipFill>
                  <pic:spPr>
                    <a:xfrm>
                      <a:off x="0" y="0"/>
                      <a:ext cx="3858260" cy="2898775"/>
                    </a:xfrm>
                    <a:prstGeom prst="rect">
                      <a:avLst/>
                    </a:prstGeom>
                    <a:noFill/>
                    <a:ln>
                      <a:noFill/>
                    </a:ln>
                  </pic:spPr>
                </pic:pic>
              </a:graphicData>
            </a:graphic>
          </wp:inline>
        </w:drawing>
      </w:r>
    </w:p>
    <w:p w14:paraId="32955114">
      <w:pPr>
        <w:numPr>
          <w:ilvl w:val="0"/>
          <w:numId w:val="263"/>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获取中断号</w:t>
      </w:r>
    </w:p>
    <w:p w14:paraId="5B9D7B59">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b/>
          <w:bCs/>
          <w:sz w:val="18"/>
          <w:szCs w:val="18"/>
          <w:lang w:val="en-US" w:eastAsia="zh-CN"/>
        </w:rPr>
        <w:t>irq_of_parse_and_map</w:t>
      </w:r>
      <w:r>
        <w:rPr>
          <w:rFonts w:hint="eastAsia" w:ascii="Times New Roman" w:hAnsi="Times New Roman" w:eastAsia="楷体" w:cs="Times New Roman"/>
          <w:b/>
          <w:bCs/>
          <w:sz w:val="18"/>
          <w:szCs w:val="18"/>
          <w:lang w:val="en-US" w:eastAsia="zh-CN"/>
        </w:rPr>
        <w:t>()</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gpio_to_irq()</w:t>
      </w:r>
    </w:p>
    <w:p w14:paraId="56381823">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这两个函数用于获取中断号，函数原型：</w:t>
      </w:r>
      <w:r>
        <w:rPr>
          <w:rFonts w:hint="eastAsia" w:ascii="Times New Roman" w:hAnsi="Times New Roman" w:eastAsia="楷体" w:cs="Times New Roman"/>
          <w:color w:val="2E54A1" w:themeColor="accent1" w:themeShade="BF"/>
          <w:sz w:val="18"/>
          <w:szCs w:val="18"/>
          <w:lang w:val="en-US" w:eastAsia="zh-CN"/>
        </w:rPr>
        <w:t>unsigned int irq_of_parse_and_map(struct device_node *dev, int index)</w:t>
      </w:r>
      <w:r>
        <w:rPr>
          <w:rFonts w:hint="eastAsia" w:ascii="Times New Roman" w:hAnsi="Times New Roman" w:eastAsia="楷体" w:cs="Times New Roman"/>
          <w:sz w:val="18"/>
          <w:szCs w:val="18"/>
          <w:lang w:val="en-US" w:eastAsia="zh-CN"/>
        </w:rPr>
        <w:t>，dev为设备节点，index为索引号，interrupts 属性可能包含多条中断信息，通过 index 指定要获取的信息，返回值即为中断号。使用GPIO的话可使用 gpio_to_irq()函数来获取中断号，函数原型：</w:t>
      </w:r>
      <w:r>
        <w:rPr>
          <w:rFonts w:hint="eastAsia" w:ascii="Times New Roman" w:hAnsi="Times New Roman" w:eastAsia="楷体" w:cs="Times New Roman"/>
          <w:color w:val="2E54A1" w:themeColor="accent1" w:themeShade="BF"/>
          <w:sz w:val="18"/>
          <w:szCs w:val="18"/>
          <w:lang w:val="en-US" w:eastAsia="zh-CN"/>
        </w:rPr>
        <w:t>int gpio_to_irq(unsigned int gpio)</w:t>
      </w:r>
      <w:r>
        <w:rPr>
          <w:rFonts w:hint="eastAsia" w:ascii="Times New Roman" w:hAnsi="Times New Roman" w:eastAsia="楷体" w:cs="Times New Roman"/>
          <w:sz w:val="18"/>
          <w:szCs w:val="18"/>
          <w:lang w:val="en-US" w:eastAsia="zh-CN"/>
        </w:rPr>
        <w:t>，gpio是要获取的 GPIO 编号，返回值即为GPIO 对应的中断号。</w:t>
      </w:r>
    </w:p>
    <w:p w14:paraId="60CFE9BE">
      <w:pPr>
        <w:numPr>
          <w:ilvl w:val="0"/>
          <w:numId w:val="263"/>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设备树中断节点</w:t>
      </w:r>
    </w:p>
    <w:p w14:paraId="133FB07F">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使用设备树的话就需要在设备树中设置中断属性信息，Linux内核通过读取设备树中的中断属性信息来配置中断。对于中断控制器而言，设备树绑定信息参考文档</w:t>
      </w:r>
      <w:r>
        <w:rPr>
          <w:rFonts w:hint="eastAsia" w:ascii="Times New Roman" w:hAnsi="Times New Roman" w:eastAsia="楷体" w:cs="Times New Roman"/>
          <w:color w:val="2E54A1" w:themeColor="accent1" w:themeShade="BF"/>
          <w:sz w:val="18"/>
          <w:szCs w:val="18"/>
          <w:lang w:val="en-US" w:eastAsia="zh-CN"/>
        </w:rPr>
        <w:t>Documentation/devicetree/bindings/arm/gic.txt</w:t>
      </w:r>
      <w:r>
        <w:rPr>
          <w:rFonts w:hint="eastAsia" w:ascii="Times New Roman" w:hAnsi="Times New Roman" w:eastAsia="楷体" w:cs="Times New Roman"/>
          <w:sz w:val="18"/>
          <w:szCs w:val="18"/>
          <w:lang w:val="en-US" w:eastAsia="zh-CN"/>
        </w:rPr>
        <w:t>。打开 imx6ull.dtsi 文件，其中的intc节点就是I.MX6ULL 的中断控制器节点，内容如下：</w:t>
      </w:r>
    </w:p>
    <w:p w14:paraId="77E00DD8">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8670" cy="873760"/>
            <wp:effectExtent l="0" t="0" r="8890" b="10160"/>
            <wp:docPr id="7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17"/>
                    <pic:cNvPicPr>
                      <a:picLocks noChangeAspect="1"/>
                    </pic:cNvPicPr>
                  </pic:nvPicPr>
                  <pic:blipFill>
                    <a:blip r:embed="rId1105"/>
                    <a:stretch>
                      <a:fillRect/>
                    </a:stretch>
                  </pic:blipFill>
                  <pic:spPr>
                    <a:xfrm>
                      <a:off x="0" y="0"/>
                      <a:ext cx="3328670" cy="873760"/>
                    </a:xfrm>
                    <a:prstGeom prst="rect">
                      <a:avLst/>
                    </a:prstGeom>
                    <a:noFill/>
                    <a:ln>
                      <a:noFill/>
                    </a:ln>
                  </pic:spPr>
                </pic:pic>
              </a:graphicData>
            </a:graphic>
          </wp:inline>
        </w:drawing>
      </w:r>
    </w:p>
    <w:p w14:paraId="558281ED">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第89行，compatible 属性值为“arm,cortex-a7-gic”，该文件就是 GIC 中断控制器驱动文件；第90行，#interrupt-cells 描述了 interrupts 属性的 cells 大小，也就是一条信息有几个 cells。每个 cells 都是 32 位整形值，对于 ARM 处理的GIC 来说，一共有 3 个 cells，这三个 cells 的含义如下：</w:t>
      </w:r>
    </w:p>
    <w:p w14:paraId="2C2C543E">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第一个 cells</w:t>
      </w:r>
      <w:r>
        <w:rPr>
          <w:rFonts w:hint="default" w:ascii="Times New Roman" w:hAnsi="Times New Roman" w:eastAsia="楷体" w:cs="Times New Roman"/>
          <w:sz w:val="18"/>
          <w:szCs w:val="18"/>
          <w:lang w:val="en-US" w:eastAsia="zh-CN"/>
        </w:rPr>
        <w:t>：中断类型，0 表示 SPI 中断，1 表示 PPI 中断。</w:t>
      </w:r>
    </w:p>
    <w:p w14:paraId="4E2158EE">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第二个 cells</w:t>
      </w:r>
      <w:r>
        <w:rPr>
          <w:rFonts w:hint="default" w:ascii="Times New Roman" w:hAnsi="Times New Roman" w:eastAsia="楷体" w:cs="Times New Roman"/>
          <w:sz w:val="18"/>
          <w:szCs w:val="18"/>
          <w:lang w:val="en-US" w:eastAsia="zh-CN"/>
        </w:rPr>
        <w:t>：中断号，对于 SPI 中断来说中断号的范围为 0~987，对于 PPI 中断来说中断号的范围为 0~15。</w:t>
      </w:r>
    </w:p>
    <w:p w14:paraId="30122DAD">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第三个 cells</w:t>
      </w:r>
      <w:r>
        <w:rPr>
          <w:rFonts w:hint="default" w:ascii="Times New Roman" w:hAnsi="Times New Roman" w:eastAsia="楷体" w:cs="Times New Roman"/>
          <w:sz w:val="18"/>
          <w:szCs w:val="18"/>
          <w:lang w:val="en-US" w:eastAsia="zh-CN"/>
        </w:rPr>
        <w:t xml:space="preserve">：标志，bit[3:0]表示中断触发类型，为 1 的时候表示上升沿触发，为 2 的时候表示下降沿触发，为 4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的时候表示高电平触发，为 8 的时候表示低电平触发。bit[15:8]为 PPI 中断的 CPU 掩码。</w:t>
      </w:r>
    </w:p>
    <w:p w14:paraId="63D05E4E">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第91行，interrupt-controller 属性表示当前节点是中断控制器。</w:t>
      </w:r>
    </w:p>
    <w:p w14:paraId="1E23077B">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其实gpio 节点也可以作为中断控制器，如 imx6ull.dtsi 文件中的 gpio5 节点内容如下所示：</w:t>
      </w:r>
    </w:p>
    <w:p w14:paraId="79860852">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81145" cy="1143635"/>
            <wp:effectExtent l="0" t="0" r="3175" b="14605"/>
            <wp:docPr id="7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8"/>
                    <pic:cNvPicPr>
                      <a:picLocks noChangeAspect="1"/>
                    </pic:cNvPicPr>
                  </pic:nvPicPr>
                  <pic:blipFill>
                    <a:blip r:embed="rId1106"/>
                    <a:stretch>
                      <a:fillRect/>
                    </a:stretch>
                  </pic:blipFill>
                  <pic:spPr>
                    <a:xfrm>
                      <a:off x="0" y="0"/>
                      <a:ext cx="4081145" cy="1143635"/>
                    </a:xfrm>
                    <a:prstGeom prst="rect">
                      <a:avLst/>
                    </a:prstGeom>
                    <a:noFill/>
                    <a:ln>
                      <a:noFill/>
                    </a:ln>
                  </pic:spPr>
                </pic:pic>
              </a:graphicData>
            </a:graphic>
          </wp:inline>
        </w:drawing>
      </w:r>
    </w:p>
    <w:p w14:paraId="6D474E45">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第562行，interrupts 描述中断源信息，有两条：中断类型都是SPI，触发电平都是 IRQ_TYPE_LEVEL_HIGH，不同之处在于中断源，一个是 74，一个是 75，在《IMX6ULL 参考手册》的“Chapter 3 Interrupts and DMA Events”章节有如下内容：</w:t>
      </w:r>
    </w:p>
    <w:p w14:paraId="0A8065CD">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08195" cy="697865"/>
            <wp:effectExtent l="0" t="0" r="9525" b="3175"/>
            <wp:docPr id="7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9"/>
                    <pic:cNvPicPr>
                      <a:picLocks noChangeAspect="1"/>
                    </pic:cNvPicPr>
                  </pic:nvPicPr>
                  <pic:blipFill>
                    <a:blip r:embed="rId1107"/>
                    <a:stretch>
                      <a:fillRect/>
                    </a:stretch>
                  </pic:blipFill>
                  <pic:spPr>
                    <a:xfrm>
                      <a:off x="0" y="0"/>
                      <a:ext cx="4608195" cy="697865"/>
                    </a:xfrm>
                    <a:prstGeom prst="rect">
                      <a:avLst/>
                    </a:prstGeom>
                    <a:noFill/>
                    <a:ln>
                      <a:noFill/>
                    </a:ln>
                  </pic:spPr>
                </pic:pic>
              </a:graphicData>
            </a:graphic>
          </wp:inline>
        </w:drawing>
      </w:r>
    </w:p>
    <w:p w14:paraId="54173E20">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可见，GPIO5 一共用了 2 个中断号，一个是 74，一个是 75，其中 74 对应 GPIO5_IO00~GPIO5_IO15 这低 16 个 IO，75 对应 GPIO5_IO16~GPIOI5_IO31 这高 16 位 IO；第566行，interrupt-controller 表明了 gpio5 节点也是个中断控制器，用于控制 gpio5 所有 IO的中断；第567行，#interrupt-cells 等于2，在imx6ull-alientek-emmc.dts 文件中有如下内容：</w:t>
      </w:r>
    </w:p>
    <w:p w14:paraId="32168D69">
      <w:pPr>
        <w:numPr>
          <w:ilvl w:val="0"/>
          <w:numId w:val="0"/>
        </w:numPr>
        <w:ind w:left="210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88260" cy="781685"/>
            <wp:effectExtent l="0" t="0" r="2540" b="10795"/>
            <wp:docPr id="7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20"/>
                    <pic:cNvPicPr>
                      <a:picLocks noChangeAspect="1"/>
                    </pic:cNvPicPr>
                  </pic:nvPicPr>
                  <pic:blipFill>
                    <a:blip r:embed="rId1108"/>
                    <a:stretch>
                      <a:fillRect/>
                    </a:stretch>
                  </pic:blipFill>
                  <pic:spPr>
                    <a:xfrm>
                      <a:off x="0" y="0"/>
                      <a:ext cx="2588260" cy="781685"/>
                    </a:xfrm>
                    <a:prstGeom prst="rect">
                      <a:avLst/>
                    </a:prstGeom>
                    <a:noFill/>
                    <a:ln>
                      <a:noFill/>
                    </a:ln>
                  </pic:spPr>
                </pic:pic>
              </a:graphicData>
            </a:graphic>
          </wp:inline>
        </w:drawing>
      </w:r>
    </w:p>
    <w:p w14:paraId="7DEF1702">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fxls8471 是 NXP 官方6ULL 开发板上的一个磁力计芯片，</w:t>
      </w:r>
      <w:r>
        <w:rPr>
          <w:rFonts w:hint="eastAsia" w:ascii="Times New Roman" w:hAnsi="Times New Roman" w:eastAsia="楷体" w:cs="Times New Roman"/>
          <w:sz w:val="18"/>
          <w:szCs w:val="18"/>
          <w:lang w:val="en-US" w:eastAsia="zh-CN"/>
        </w:rPr>
        <w:t>其中</w:t>
      </w:r>
      <w:r>
        <w:rPr>
          <w:rFonts w:hint="default" w:ascii="Times New Roman" w:hAnsi="Times New Roman" w:eastAsia="楷体" w:cs="Times New Roman"/>
          <w:sz w:val="18"/>
          <w:szCs w:val="18"/>
          <w:lang w:val="en-US" w:eastAsia="zh-CN"/>
        </w:rPr>
        <w:t>一个中断引脚</w:t>
      </w:r>
      <w:r>
        <w:rPr>
          <w:rFonts w:hint="eastAsia" w:ascii="Times New Roman" w:hAnsi="Times New Roman" w:eastAsia="楷体" w:cs="Times New Roman"/>
          <w:sz w:val="18"/>
          <w:szCs w:val="18"/>
          <w:lang w:val="en-US" w:eastAsia="zh-CN"/>
        </w:rPr>
        <w:t>连</w:t>
      </w:r>
      <w:r>
        <w:rPr>
          <w:rFonts w:hint="default" w:ascii="Times New Roman" w:hAnsi="Times New Roman" w:eastAsia="楷体" w:cs="Times New Roman"/>
          <w:sz w:val="18"/>
          <w:szCs w:val="18"/>
          <w:lang w:val="en-US" w:eastAsia="zh-CN"/>
        </w:rPr>
        <w:t xml:space="preserve">接到了 I.MX6ULL 的 SNVS_TAMPER0 </w:t>
      </w:r>
      <w:r>
        <w:rPr>
          <w:rFonts w:hint="eastAsia" w:ascii="Times New Roman" w:hAnsi="Times New Roman" w:eastAsia="楷体" w:cs="Times New Roman"/>
          <w:sz w:val="18"/>
          <w:szCs w:val="18"/>
          <w:lang w:val="en-US" w:eastAsia="zh-CN"/>
        </w:rPr>
        <w:t>引脚</w:t>
      </w:r>
      <w:r>
        <w:rPr>
          <w:rFonts w:hint="default" w:ascii="Times New Roman" w:hAnsi="Times New Roman" w:eastAsia="楷体" w:cs="Times New Roman"/>
          <w:sz w:val="18"/>
          <w:szCs w:val="18"/>
          <w:lang w:val="en-US" w:eastAsia="zh-CN"/>
        </w:rPr>
        <w:t>上，这个引脚可以复用为 GPIO5_IO00。</w:t>
      </w:r>
      <w:r>
        <w:rPr>
          <w:rFonts w:hint="eastAsia" w:ascii="Times New Roman" w:hAnsi="Times New Roman" w:eastAsia="楷体" w:cs="Times New Roman"/>
          <w:sz w:val="18"/>
          <w:szCs w:val="18"/>
          <w:lang w:val="en-US" w:eastAsia="zh-CN"/>
        </w:rPr>
        <w:t>第289行，设置使用 gpio5 作为中断控制器；第290行，设置中断信息，0表示 GPIO5_IO00，8 表示低电平触发。下面再总结下设备树中与中断相关的属性：</w:t>
      </w:r>
    </w:p>
    <w:p w14:paraId="3D0E7286">
      <w:pPr>
        <w:numPr>
          <w:ilvl w:val="0"/>
          <w:numId w:val="265"/>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#interrupt-cells</w:t>
      </w:r>
      <w:r>
        <w:rPr>
          <w:rFonts w:hint="eastAsia" w:ascii="Times New Roman" w:hAnsi="Times New Roman" w:eastAsia="楷体" w:cs="Times New Roman"/>
          <w:sz w:val="18"/>
          <w:szCs w:val="18"/>
          <w:lang w:val="en-US" w:eastAsia="zh-CN"/>
        </w:rPr>
        <w:t>：指定中断源的信息 cells 个数；</w:t>
      </w:r>
    </w:p>
    <w:p w14:paraId="0C9D3BDA">
      <w:pPr>
        <w:numPr>
          <w:ilvl w:val="0"/>
          <w:numId w:val="265"/>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interrupt-controller</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表示当前节点为中断控制器</w:t>
      </w:r>
      <w:r>
        <w:rPr>
          <w:rFonts w:hint="eastAsia" w:ascii="Times New Roman" w:hAnsi="Times New Roman" w:eastAsia="楷体" w:cs="Times New Roman"/>
          <w:sz w:val="18"/>
          <w:szCs w:val="18"/>
          <w:lang w:val="en-US" w:eastAsia="zh-CN"/>
        </w:rPr>
        <w:t>；</w:t>
      </w:r>
    </w:p>
    <w:p w14:paraId="0A5250A1">
      <w:pPr>
        <w:numPr>
          <w:ilvl w:val="0"/>
          <w:numId w:val="265"/>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interrupts</w:t>
      </w:r>
      <w:r>
        <w:rPr>
          <w:rFonts w:hint="eastAsia" w:ascii="Times New Roman" w:hAnsi="Times New Roman" w:eastAsia="楷体" w:cs="Times New Roman"/>
          <w:sz w:val="18"/>
          <w:szCs w:val="18"/>
          <w:lang w:val="en-US" w:eastAsia="zh-CN"/>
        </w:rPr>
        <w:t>：指定中断号，触发方式等；</w:t>
      </w:r>
    </w:p>
    <w:p w14:paraId="6C1B3765">
      <w:pPr>
        <w:numPr>
          <w:ilvl w:val="0"/>
          <w:numId w:val="265"/>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interrupt-parent</w:t>
      </w:r>
      <w:r>
        <w:rPr>
          <w:rFonts w:hint="eastAsia" w:ascii="Times New Roman" w:hAnsi="Times New Roman" w:eastAsia="楷体" w:cs="Times New Roman"/>
          <w:sz w:val="18"/>
          <w:szCs w:val="18"/>
          <w:lang w:val="en-US" w:eastAsia="zh-CN"/>
        </w:rPr>
        <w:t>：指定父中断，也就是中断控制器。</w:t>
      </w:r>
    </w:p>
    <w:p w14:paraId="666D6AD8">
      <w:pPr>
        <w:numPr>
          <w:ilvl w:val="0"/>
          <w:numId w:val="263"/>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中断驱动</w:t>
      </w:r>
    </w:p>
    <w:p w14:paraId="0F6CC11B">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下面使用I.MX6U-ALPHA 开发板上的 KEY0 按键进行中断实验，并使用定时器来实现按键消抖。函数修改设备树，在key节点下添加中断信息，如下所示：</w:t>
      </w:r>
    </w:p>
    <w:p w14:paraId="5A960A5C">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16705" cy="1297940"/>
            <wp:effectExtent l="0" t="0" r="13335" b="12700"/>
            <wp:docPr id="79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21"/>
                    <pic:cNvPicPr>
                      <a:picLocks noChangeAspect="1"/>
                    </pic:cNvPicPr>
                  </pic:nvPicPr>
                  <pic:blipFill>
                    <a:blip r:embed="rId1109"/>
                    <a:stretch>
                      <a:fillRect/>
                    </a:stretch>
                  </pic:blipFill>
                  <pic:spPr>
                    <a:xfrm>
                      <a:off x="0" y="0"/>
                      <a:ext cx="4116705" cy="1297940"/>
                    </a:xfrm>
                    <a:prstGeom prst="rect">
                      <a:avLst/>
                    </a:prstGeom>
                    <a:noFill/>
                    <a:ln>
                      <a:noFill/>
                    </a:ln>
                  </pic:spPr>
                </pic:pic>
              </a:graphicData>
            </a:graphic>
          </wp:inline>
        </w:drawing>
      </w:r>
    </w:p>
    <w:p w14:paraId="006A8DD0">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第186行，</w:t>
      </w:r>
      <w:r>
        <w:rPr>
          <w:rFonts w:hint="default" w:ascii="Times New Roman" w:hAnsi="Times New Roman" w:eastAsia="楷体" w:cs="Times New Roman"/>
          <w:sz w:val="18"/>
          <w:szCs w:val="18"/>
          <w:lang w:val="en-US" w:eastAsia="zh-CN"/>
        </w:rPr>
        <w:t>KEY0</w:t>
      </w:r>
      <w:r>
        <w:rPr>
          <w:rFonts w:hint="eastAsia" w:ascii="Times New Roman" w:hAnsi="Times New Roman" w:eastAsia="楷体" w:cs="Times New Roman"/>
          <w:sz w:val="18"/>
          <w:szCs w:val="18"/>
          <w:lang w:val="en-US" w:eastAsia="zh-CN"/>
        </w:rPr>
        <w:t>使用的GPIO为GPIO1_IO18，所以 KEY0 的 GPIO 中断控制器为 gpio1；第187行，第一个cell为18号IO，第二个cell为IRQ_TYPE_EDGE_BOTH 表示上升沿和下降沿同时有效，也就是KEY0 按下和释放都会触发中断。修改完成后使用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指令重新编译设备树，重启Linux系统。</w:t>
      </w:r>
    </w:p>
    <w:p w14:paraId="5EAC4338">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210175" cy="5464175"/>
            <wp:effectExtent l="0" t="0" r="1905" b="6985"/>
            <wp:docPr id="8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25"/>
                    <pic:cNvPicPr>
                      <a:picLocks noChangeAspect="1"/>
                    </pic:cNvPicPr>
                  </pic:nvPicPr>
                  <pic:blipFill>
                    <a:blip r:embed="rId1110"/>
                    <a:stretch>
                      <a:fillRect/>
                    </a:stretch>
                  </pic:blipFill>
                  <pic:spPr>
                    <a:xfrm>
                      <a:off x="0" y="0"/>
                      <a:ext cx="5210175" cy="5464175"/>
                    </a:xfrm>
                    <a:prstGeom prst="rect">
                      <a:avLst/>
                    </a:prstGeom>
                    <a:noFill/>
                    <a:ln>
                      <a:noFill/>
                    </a:ln>
                  </pic:spPr>
                </pic:pic>
              </a:graphicData>
            </a:graphic>
          </wp:inline>
        </w:drawing>
      </w:r>
    </w:p>
    <w:p w14:paraId="3480CA10">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定义了设备结构体和中断结构体，在按键中断服务函数中使用定时器进行了消抖，可见在按键中断服务函数中只是使用了定时器，具体的操作是在定时器的服务函数中执行的。</w:t>
      </w:r>
    </w:p>
    <w:p w14:paraId="7938DB38">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70020" cy="2428875"/>
            <wp:effectExtent l="0" t="0" r="7620" b="9525"/>
            <wp:docPr id="8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26"/>
                    <pic:cNvPicPr>
                      <a:picLocks noChangeAspect="1"/>
                    </pic:cNvPicPr>
                  </pic:nvPicPr>
                  <pic:blipFill>
                    <a:blip r:embed="rId1111"/>
                    <a:stretch>
                      <a:fillRect/>
                    </a:stretch>
                  </pic:blipFill>
                  <pic:spPr>
                    <a:xfrm>
                      <a:off x="0" y="0"/>
                      <a:ext cx="3970020" cy="2428875"/>
                    </a:xfrm>
                    <a:prstGeom prst="rect">
                      <a:avLst/>
                    </a:prstGeom>
                    <a:noFill/>
                    <a:ln>
                      <a:noFill/>
                    </a:ln>
                  </pic:spPr>
                </pic:pic>
              </a:graphicData>
            </a:graphic>
          </wp:inline>
        </w:drawing>
      </w:r>
    </w:p>
    <w:p w14:paraId="460486BE">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在定时器服务函数中对按键值进行判断，参数arg为设备结构体。第95行，使用 gpio_get_value()函数读取按键值，如果为0就表示按下按键，按键按下后就将 imx6uirq 结构体的 keyvalue 成员设置为对应的按键值，当松开按键后也会触发中断，此时value的值就等于1，执行第99行，将按键值对最高位置1，表示按键有效。并将 imx6uirq 结构体的 releasekey成员也设置为1，表示按键松开。</w:t>
      </w:r>
    </w:p>
    <w:p w14:paraId="2541804A">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72610" cy="4302760"/>
            <wp:effectExtent l="0" t="0" r="1270" b="10160"/>
            <wp:docPr id="8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27"/>
                    <pic:cNvPicPr>
                      <a:picLocks noChangeAspect="1"/>
                    </pic:cNvPicPr>
                  </pic:nvPicPr>
                  <pic:blipFill>
                    <a:blip r:embed="rId1112"/>
                    <a:stretch>
                      <a:fillRect/>
                    </a:stretch>
                  </pic:blipFill>
                  <pic:spPr>
                    <a:xfrm>
                      <a:off x="0" y="0"/>
                      <a:ext cx="4372610" cy="4302760"/>
                    </a:xfrm>
                    <a:prstGeom prst="rect">
                      <a:avLst/>
                    </a:prstGeom>
                    <a:noFill/>
                    <a:ln>
                      <a:noFill/>
                    </a:ln>
                  </pic:spPr>
                </pic:pic>
              </a:graphicData>
            </a:graphic>
          </wp:inline>
        </w:drawing>
      </w:r>
    </w:p>
    <w:p w14:paraId="2488FB1F">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在按键初始化函数中将IO设置为中断模式，设备树中设置了上升沿和下降沿均触发中断。</w:t>
      </w:r>
    </w:p>
    <w:p w14:paraId="40CAA64C">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56610" cy="575310"/>
            <wp:effectExtent l="0" t="0" r="11430" b="3810"/>
            <wp:docPr id="8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28"/>
                    <pic:cNvPicPr>
                      <a:picLocks noChangeAspect="1"/>
                    </pic:cNvPicPr>
                  </pic:nvPicPr>
                  <pic:blipFill>
                    <a:blip r:embed="rId1113"/>
                    <a:stretch>
                      <a:fillRect/>
                    </a:stretch>
                  </pic:blipFill>
                  <pic:spPr>
                    <a:xfrm>
                      <a:off x="0" y="0"/>
                      <a:ext cx="3356610" cy="575310"/>
                    </a:xfrm>
                    <a:prstGeom prst="rect">
                      <a:avLst/>
                    </a:prstGeom>
                    <a:noFill/>
                    <a:ln>
                      <a:noFill/>
                    </a:ln>
                  </pic:spPr>
                </pic:pic>
              </a:graphicData>
            </a:graphic>
          </wp:inline>
        </w:drawing>
      </w:r>
    </w:p>
    <w:p w14:paraId="6837B86C">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在open()函数中将设备结构体设置为私有数据。</w:t>
      </w:r>
    </w:p>
    <w:p w14:paraId="0C874072">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89120" cy="2513330"/>
            <wp:effectExtent l="0" t="0" r="0" b="1270"/>
            <wp:docPr id="8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29"/>
                    <pic:cNvPicPr>
                      <a:picLocks noChangeAspect="1"/>
                    </pic:cNvPicPr>
                  </pic:nvPicPr>
                  <pic:blipFill>
                    <a:blip r:embed="rId1114"/>
                    <a:stretch>
                      <a:fillRect/>
                    </a:stretch>
                  </pic:blipFill>
                  <pic:spPr>
                    <a:xfrm>
                      <a:off x="0" y="0"/>
                      <a:ext cx="4389120" cy="2513330"/>
                    </a:xfrm>
                    <a:prstGeom prst="rect">
                      <a:avLst/>
                    </a:prstGeom>
                    <a:noFill/>
                    <a:ln>
                      <a:noFill/>
                    </a:ln>
                  </pic:spPr>
                </pic:pic>
              </a:graphicData>
            </a:graphic>
          </wp:inline>
        </w:drawing>
      </w:r>
    </w:p>
    <w:p w14:paraId="008B4D5D">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在read()函数中读取定时器服务函数中设置的按键值，如果按键值最高位等于1，表示按键有效，然后将最高位清零，向应用程序返回按键值。</w:t>
      </w:r>
    </w:p>
    <w:p w14:paraId="2CFC5C2C">
      <w:pPr>
        <w:numPr>
          <w:ilvl w:val="0"/>
          <w:numId w:val="0"/>
        </w:numPr>
        <w:ind w:left="210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4990" cy="746760"/>
            <wp:effectExtent l="0" t="0" r="13970" b="0"/>
            <wp:docPr id="8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30"/>
                    <pic:cNvPicPr>
                      <a:picLocks noChangeAspect="1"/>
                    </pic:cNvPicPr>
                  </pic:nvPicPr>
                  <pic:blipFill>
                    <a:blip r:embed="rId1115"/>
                    <a:stretch>
                      <a:fillRect/>
                    </a:stretch>
                  </pic:blipFill>
                  <pic:spPr>
                    <a:xfrm>
                      <a:off x="0" y="0"/>
                      <a:ext cx="3094990" cy="746760"/>
                    </a:xfrm>
                    <a:prstGeom prst="rect">
                      <a:avLst/>
                    </a:prstGeom>
                    <a:noFill/>
                    <a:ln>
                      <a:noFill/>
                    </a:ln>
                  </pic:spPr>
                </pic:pic>
              </a:graphicData>
            </a:graphic>
          </wp:inline>
        </w:drawing>
      </w:r>
    </w:p>
    <w:p w14:paraId="55C4B8F9">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操作函数编写完成后进行绑定。</w:t>
      </w:r>
    </w:p>
    <w:p w14:paraId="2973420A">
      <w:pPr>
        <w:numPr>
          <w:ilvl w:val="0"/>
          <w:numId w:val="0"/>
        </w:numPr>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94735" cy="2910205"/>
            <wp:effectExtent l="0" t="0" r="1905" b="635"/>
            <wp:docPr id="8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31"/>
                    <pic:cNvPicPr>
                      <a:picLocks noChangeAspect="1"/>
                    </pic:cNvPicPr>
                  </pic:nvPicPr>
                  <pic:blipFill>
                    <a:blip r:embed="rId1116"/>
                    <a:stretch>
                      <a:fillRect/>
                    </a:stretch>
                  </pic:blipFill>
                  <pic:spPr>
                    <a:xfrm>
                      <a:off x="0" y="0"/>
                      <a:ext cx="3594735" cy="29102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84450" cy="1931035"/>
            <wp:effectExtent l="0" t="0" r="6350" b="4445"/>
            <wp:docPr id="8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32"/>
                    <pic:cNvPicPr>
                      <a:picLocks noChangeAspect="1"/>
                    </pic:cNvPicPr>
                  </pic:nvPicPr>
                  <pic:blipFill>
                    <a:blip r:embed="rId1117"/>
                    <a:srcRect r="28995"/>
                    <a:stretch>
                      <a:fillRect/>
                    </a:stretch>
                  </pic:blipFill>
                  <pic:spPr>
                    <a:xfrm>
                      <a:off x="0" y="0"/>
                      <a:ext cx="2584450" cy="1931035"/>
                    </a:xfrm>
                    <a:prstGeom prst="rect">
                      <a:avLst/>
                    </a:prstGeom>
                    <a:noFill/>
                    <a:ln>
                      <a:noFill/>
                    </a:ln>
                  </pic:spPr>
                </pic:pic>
              </a:graphicData>
            </a:graphic>
          </wp:inline>
        </w:drawing>
      </w:r>
    </w:p>
    <w:p w14:paraId="5604F96C">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驱动入口函数中创建设备，并初始化按键，驱动出口函数中执行清理操作。下面对驱动程序进行测试。</w:t>
      </w:r>
    </w:p>
    <w:p w14:paraId="13D9CC85">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139950" cy="1672590"/>
            <wp:effectExtent l="0" t="0" r="8890" b="3810"/>
            <wp:docPr id="8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33"/>
                    <pic:cNvPicPr>
                      <a:picLocks noChangeAspect="1"/>
                    </pic:cNvPicPr>
                  </pic:nvPicPr>
                  <pic:blipFill>
                    <a:blip r:embed="rId1118"/>
                    <a:stretch>
                      <a:fillRect/>
                    </a:stretch>
                  </pic:blipFill>
                  <pic:spPr>
                    <a:xfrm>
                      <a:off x="0" y="0"/>
                      <a:ext cx="2139950" cy="16725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458210" cy="1648460"/>
            <wp:effectExtent l="0" t="0" r="1270" b="12700"/>
            <wp:docPr id="8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34"/>
                    <pic:cNvPicPr>
                      <a:picLocks noChangeAspect="1"/>
                    </pic:cNvPicPr>
                  </pic:nvPicPr>
                  <pic:blipFill>
                    <a:blip r:embed="rId1119"/>
                    <a:stretch>
                      <a:fillRect/>
                    </a:stretch>
                  </pic:blipFill>
                  <pic:spPr>
                    <a:xfrm>
                      <a:off x="0" y="0"/>
                      <a:ext cx="3458210" cy="1648460"/>
                    </a:xfrm>
                    <a:prstGeom prst="rect">
                      <a:avLst/>
                    </a:prstGeom>
                    <a:noFill/>
                    <a:ln>
                      <a:noFill/>
                    </a:ln>
                  </pic:spPr>
                </pic:pic>
              </a:graphicData>
            </a:graphic>
          </wp:inline>
        </w:drawing>
      </w:r>
    </w:p>
    <w:p w14:paraId="46567128">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测试程序比较简单，通过不断的读取/dev/imx6uirq 文件来获取按键值，当按键按下以后就会将获取到的按键值输出在终端上，下面按照如下步骤进行测试。</w:t>
      </w:r>
    </w:p>
    <w:p w14:paraId="6C6C6332">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将驱动模块和测试程序复制到</w:t>
      </w:r>
      <w:r>
        <w:rPr>
          <w:rFonts w:hint="eastAsia" w:ascii="Times New Roman" w:hAnsi="Times New Roman" w:eastAsia="楷体" w:cs="Times New Roman"/>
          <w:color w:val="2E54A1" w:themeColor="accent1" w:themeShade="BF"/>
          <w:sz w:val="18"/>
          <w:szCs w:val="18"/>
          <w:lang w:val="en-US" w:eastAsia="zh-CN"/>
        </w:rPr>
        <w:t>rootfs/lib/modules/4.1.15</w:t>
      </w:r>
      <w:r>
        <w:rPr>
          <w:rFonts w:hint="eastAsia" w:ascii="Times New Roman" w:hAnsi="Times New Roman" w:eastAsia="楷体" w:cs="Times New Roman"/>
          <w:sz w:val="18"/>
          <w:szCs w:val="18"/>
          <w:lang w:val="en-US" w:eastAsia="zh-CN"/>
        </w:rPr>
        <w:t>目录中；</w:t>
      </w:r>
    </w:p>
    <w:p w14:paraId="04E57B97">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第一次加载模块需要执行</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w:t>
      </w:r>
    </w:p>
    <w:p w14:paraId="5B2042A2">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imx6uirq.ko</w:t>
      </w:r>
      <w:r>
        <w:rPr>
          <w:rFonts w:hint="eastAsia" w:ascii="Times New Roman" w:hAnsi="Times New Roman" w:eastAsia="楷体" w:cs="Times New Roman"/>
          <w:sz w:val="18"/>
          <w:szCs w:val="18"/>
          <w:lang w:val="en-US" w:eastAsia="zh-CN"/>
        </w:rPr>
        <w:t>指令加载驱动；</w:t>
      </w:r>
    </w:p>
    <w:p w14:paraId="1DAAE98F">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./imx6uirqApp /dev/imx6uirq</w:t>
      </w:r>
      <w:r>
        <w:rPr>
          <w:rFonts w:hint="eastAsia" w:ascii="Times New Roman" w:hAnsi="Times New Roman" w:eastAsia="楷体" w:cs="Times New Roman"/>
          <w:sz w:val="18"/>
          <w:szCs w:val="18"/>
          <w:lang w:val="en-US" w:eastAsia="zh-CN"/>
        </w:rPr>
        <w:t>指令执行测试程序，按下按键后终端会打印按键值；</w:t>
      </w:r>
    </w:p>
    <w:p w14:paraId="588DADF6">
      <w:pPr>
        <w:numPr>
          <w:ilvl w:val="0"/>
          <w:numId w:val="266"/>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cat /proc/interrupts</w:t>
      </w:r>
      <w:r>
        <w:rPr>
          <w:rFonts w:hint="eastAsia" w:ascii="Times New Roman" w:hAnsi="Times New Roman" w:eastAsia="楷体" w:cs="Times New Roman"/>
          <w:sz w:val="18"/>
          <w:szCs w:val="18"/>
          <w:lang w:val="en-US" w:eastAsia="zh-CN"/>
        </w:rPr>
        <w:t>指令可看到KEY0中断已经存在，触发模式为跳变沿；</w:t>
      </w:r>
    </w:p>
    <w:p w14:paraId="7AB9BFEC">
      <w:pPr>
        <w:numPr>
          <w:ilvl w:val="0"/>
          <w:numId w:val="266"/>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rmmod imx6uirq.ko</w:t>
      </w:r>
      <w:r>
        <w:rPr>
          <w:rFonts w:hint="eastAsia" w:ascii="Times New Roman" w:hAnsi="Times New Roman" w:eastAsia="楷体" w:cs="Times New Roman"/>
          <w:sz w:val="18"/>
          <w:szCs w:val="18"/>
          <w:lang w:val="en-US" w:eastAsia="zh-CN"/>
        </w:rPr>
        <w:t>指令卸载模块。</w:t>
      </w:r>
    </w:p>
    <w:p w14:paraId="05BE4E21">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917440" cy="1710690"/>
            <wp:effectExtent l="0" t="0" r="5080" b="11430"/>
            <wp:docPr id="8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35"/>
                    <pic:cNvPicPr>
                      <a:picLocks noChangeAspect="1"/>
                    </pic:cNvPicPr>
                  </pic:nvPicPr>
                  <pic:blipFill>
                    <a:blip r:embed="rId1120"/>
                    <a:stretch>
                      <a:fillRect/>
                    </a:stretch>
                  </pic:blipFill>
                  <pic:spPr>
                    <a:xfrm>
                      <a:off x="0" y="0"/>
                      <a:ext cx="4917440" cy="1710690"/>
                    </a:xfrm>
                    <a:prstGeom prst="rect">
                      <a:avLst/>
                    </a:prstGeom>
                    <a:noFill/>
                    <a:ln>
                      <a:noFill/>
                    </a:ln>
                  </pic:spPr>
                </pic:pic>
              </a:graphicData>
            </a:graphic>
          </wp:inline>
        </w:drawing>
      </w:r>
    </w:p>
    <w:p w14:paraId="08929D12">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6CFFAE65">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38" w:name="_Toc10642"/>
      <w:r>
        <w:rPr>
          <w:rFonts w:hint="default" w:ascii="Times New Roman" w:hAnsi="Times New Roman" w:eastAsia="楷体" w:cs="Times New Roman"/>
          <w:b/>
          <w:bCs/>
          <w:szCs w:val="21"/>
          <w:lang w:val="en-US" w:eastAsia="zh-CN"/>
        </w:rPr>
        <w:t>Linux</w:t>
      </w:r>
      <w:r>
        <w:rPr>
          <w:rFonts w:hint="eastAsia" w:ascii="Times New Roman" w:hAnsi="Times New Roman" w:eastAsia="楷体" w:cs="Times New Roman"/>
          <w:b/>
          <w:bCs/>
          <w:szCs w:val="21"/>
          <w:lang w:val="en-US" w:eastAsia="zh-CN"/>
        </w:rPr>
        <w:t>阻塞和非阻塞IO</w:t>
      </w:r>
      <w:bookmarkEnd w:id="138"/>
      <w:r>
        <w:rPr>
          <w:rFonts w:hint="default" w:ascii="Times New Roman" w:hAnsi="Times New Roman" w:eastAsia="楷体" w:cs="Times New Roman"/>
          <w:b/>
          <w:bCs/>
          <w:szCs w:val="21"/>
          <w:lang w:val="en-US" w:eastAsia="zh-CN"/>
        </w:rPr>
        <w:t xml:space="preserve"> </w:t>
      </w:r>
    </w:p>
    <w:p w14:paraId="41790E8D">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阻塞IO和非阻塞IO在前面的</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"高级IO"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高级IO</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已经介绍了，使用阻塞式IO访问设备资源时，若设备资源不可用，则会将对应的线程挂起，直到设备资源可用；而使用非阻塞IO访问设备资源时，若设备资源不可用则轮询访问或直接返回错误，不会阻塞等待。使用open()函数时指定O_NONBLOCK参数即可以非阻塞方式打开设备，这样从设备中读取数据的时候就是非阻塞方式的了。具体内容查看</w:t>
      </w:r>
      <w:r>
        <w:rPr>
          <w:rFonts w:hint="eastAsia" w:ascii="Times New Roman" w:hAnsi="Times New Roman" w:eastAsia="楷体" w:cs="Times New Roman"/>
          <w:color w:val="2E54A1" w:themeColor="accent1" w:themeShade="BF"/>
          <w:sz w:val="18"/>
          <w:szCs w:val="18"/>
          <w:lang w:val="en-US" w:eastAsia="zh-CN"/>
        </w:rPr>
        <w:t>高级IO</w:t>
      </w:r>
      <w:r>
        <w:rPr>
          <w:rFonts w:hint="eastAsia" w:ascii="Times New Roman" w:hAnsi="Times New Roman" w:eastAsia="楷体" w:cs="Times New Roman"/>
          <w:sz w:val="18"/>
          <w:szCs w:val="18"/>
          <w:lang w:val="en-US" w:eastAsia="zh-CN"/>
        </w:rPr>
        <w:t>章节吧，下面介绍一下等待队列。</w:t>
      </w:r>
    </w:p>
    <w:p w14:paraId="0B1B610C">
      <w:pPr>
        <w:numPr>
          <w:ilvl w:val="0"/>
          <w:numId w:val="267"/>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等待队列</w:t>
      </w:r>
    </w:p>
    <w:p w14:paraId="6EDCB24D">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阻塞访问最大的好处就是当设备文件不可操作的时候进程可以进入休眠态，这样可以将CPU 资源让出来。但是，当设备文件可以操作的时候就必须唤醒进程，一般在中断函数里面完成唤醒工作。Linux 内核提供了等待队列(wait queue)来实现阻塞进程的唤醒工作</w:t>
      </w:r>
      <w:r>
        <w:rPr>
          <w:rFonts w:hint="eastAsia" w:ascii="Times New Roman" w:hAnsi="Times New Roman" w:eastAsia="楷体" w:cs="Times New Roman"/>
          <w:sz w:val="18"/>
          <w:szCs w:val="18"/>
          <w:lang w:val="en-US" w:eastAsia="zh-CN"/>
        </w:rPr>
        <w:t>。</w:t>
      </w:r>
    </w:p>
    <w:p w14:paraId="4AF9A444">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等待队列头</w:t>
      </w:r>
    </w:p>
    <w:p w14:paraId="183A2E19">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如果我们要在驱动中使用等待队列，必须创建并初始化一个等待队列头，等待队列头使用结构体wait_queue_head_t 表示，wait_queue_head_t 结构体定义在文件 </w:t>
      </w:r>
      <w:r>
        <w:rPr>
          <w:rFonts w:hint="default" w:ascii="Times New Roman" w:hAnsi="Times New Roman" w:eastAsia="楷体" w:cs="Times New Roman"/>
          <w:color w:val="2E54A1" w:themeColor="accent1" w:themeShade="BF"/>
          <w:sz w:val="18"/>
          <w:szCs w:val="18"/>
          <w:lang w:val="en-US" w:eastAsia="zh-CN"/>
        </w:rPr>
        <w:t xml:space="preserve">include/linux/wait.h </w:t>
      </w:r>
      <w:r>
        <w:rPr>
          <w:rFonts w:hint="default" w:ascii="Times New Roman" w:hAnsi="Times New Roman" w:eastAsia="楷体" w:cs="Times New Roman"/>
          <w:sz w:val="18"/>
          <w:szCs w:val="18"/>
          <w:lang w:val="en-US" w:eastAsia="zh-CN"/>
        </w:rPr>
        <w:t>中，结构体内容如下所示：</w:t>
      </w:r>
    </w:p>
    <w:p w14:paraId="764FFEA1">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7755" cy="786765"/>
            <wp:effectExtent l="0" t="0" r="14605" b="5715"/>
            <wp:docPr id="8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36"/>
                    <pic:cNvPicPr>
                      <a:picLocks noChangeAspect="1"/>
                    </pic:cNvPicPr>
                  </pic:nvPicPr>
                  <pic:blipFill>
                    <a:blip r:embed="rId1121"/>
                    <a:stretch>
                      <a:fillRect/>
                    </a:stretch>
                  </pic:blipFill>
                  <pic:spPr>
                    <a:xfrm>
                      <a:off x="0" y="0"/>
                      <a:ext cx="3627755" cy="786765"/>
                    </a:xfrm>
                    <a:prstGeom prst="rect">
                      <a:avLst/>
                    </a:prstGeom>
                    <a:noFill/>
                    <a:ln>
                      <a:noFill/>
                    </a:ln>
                  </pic:spPr>
                </pic:pic>
              </a:graphicData>
            </a:graphic>
          </wp:inline>
        </w:drawing>
      </w:r>
    </w:p>
    <w:p w14:paraId="67B76607">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定义好等待队列头以后需要</w:t>
      </w:r>
      <w:r>
        <w:rPr>
          <w:rFonts w:hint="eastAsia" w:ascii="Times New Roman" w:hAnsi="Times New Roman" w:eastAsia="楷体" w:cs="Times New Roman"/>
          <w:sz w:val="18"/>
          <w:szCs w:val="18"/>
          <w:lang w:val="en-US" w:eastAsia="zh-CN"/>
        </w:rPr>
        <w:t>使用 init_waitqueue_head()函数进行</w:t>
      </w:r>
      <w:r>
        <w:rPr>
          <w:rFonts w:hint="default" w:ascii="Times New Roman" w:hAnsi="Times New Roman" w:eastAsia="楷体" w:cs="Times New Roman"/>
          <w:sz w:val="18"/>
          <w:szCs w:val="18"/>
          <w:lang w:val="en-US" w:eastAsia="zh-CN"/>
        </w:rPr>
        <w:t>初始化，</w:t>
      </w:r>
      <w:r>
        <w:rPr>
          <w:rFonts w:hint="eastAsia" w:ascii="Times New Roman" w:hAnsi="Times New Roman" w:eastAsia="楷体" w:cs="Times New Roman"/>
          <w:sz w:val="18"/>
          <w:szCs w:val="18"/>
          <w:lang w:val="en-US" w:eastAsia="zh-CN"/>
        </w:rPr>
        <w:t>函数原型如下：</w:t>
      </w:r>
    </w:p>
    <w:p w14:paraId="0F2421B5">
      <w:pPr>
        <w:numPr>
          <w:ilvl w:val="0"/>
          <w:numId w:val="0"/>
        </w:numPr>
        <w:ind w:left="168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init_waitqueue_head(wait_queue_head_t *q)</w:t>
      </w:r>
      <w:r>
        <w:rPr>
          <w:rFonts w:hint="eastAsia" w:ascii="Times New Roman" w:hAnsi="Times New Roman" w:eastAsia="楷体" w:cs="Times New Roman"/>
          <w:color w:val="2E54A1" w:themeColor="accent1" w:themeShade="BF"/>
          <w:sz w:val="18"/>
          <w:szCs w:val="18"/>
          <w:lang w:val="en-US" w:eastAsia="zh-CN"/>
        </w:rPr>
        <w:t>;</w:t>
      </w:r>
    </w:p>
    <w:p w14:paraId="0BA33334">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参数q就是要初始化的等待队列头，也可以使用宏 DECLARE_WAIT_QUEUE_HEAD一次性完成等待队列头的定义的初始化，宏定义如下：</w:t>
      </w:r>
    </w:p>
    <w:p w14:paraId="04B96BFA">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94580" cy="357505"/>
            <wp:effectExtent l="0" t="0" r="12700" b="8255"/>
            <wp:docPr id="8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37"/>
                    <pic:cNvPicPr>
                      <a:picLocks noChangeAspect="1"/>
                    </pic:cNvPicPr>
                  </pic:nvPicPr>
                  <pic:blipFill>
                    <a:blip r:embed="rId1122"/>
                    <a:stretch>
                      <a:fillRect/>
                    </a:stretch>
                  </pic:blipFill>
                  <pic:spPr>
                    <a:xfrm>
                      <a:off x="0" y="0"/>
                      <a:ext cx="4894580" cy="357505"/>
                    </a:xfrm>
                    <a:prstGeom prst="rect">
                      <a:avLst/>
                    </a:prstGeom>
                    <a:noFill/>
                    <a:ln>
                      <a:noFill/>
                    </a:ln>
                  </pic:spPr>
                </pic:pic>
              </a:graphicData>
            </a:graphic>
          </wp:inline>
        </w:drawing>
      </w:r>
    </w:p>
    <w:p w14:paraId="6426E678">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等待队列项</w:t>
      </w:r>
    </w:p>
    <w:p w14:paraId="5C28904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每个访问设备的进程都是一个队列项，当设备不可用时就要将这些进程对应的等待队列项添加到等待队列中。等待队列项使用结构体wait_queue_t来表示，内容如下：</w:t>
      </w:r>
    </w:p>
    <w:p w14:paraId="0AA460A6">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73375" cy="749935"/>
            <wp:effectExtent l="0" t="0" r="6985" b="12065"/>
            <wp:docPr id="8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38"/>
                    <pic:cNvPicPr>
                      <a:picLocks noChangeAspect="1"/>
                    </pic:cNvPicPr>
                  </pic:nvPicPr>
                  <pic:blipFill>
                    <a:blip r:embed="rId1123"/>
                    <a:stretch>
                      <a:fillRect/>
                    </a:stretch>
                  </pic:blipFill>
                  <pic:spPr>
                    <a:xfrm>
                      <a:off x="0" y="0"/>
                      <a:ext cx="2873375" cy="749935"/>
                    </a:xfrm>
                    <a:prstGeom prst="rect">
                      <a:avLst/>
                    </a:prstGeom>
                    <a:noFill/>
                    <a:ln>
                      <a:noFill/>
                    </a:ln>
                  </pic:spPr>
                </pic:pic>
              </a:graphicData>
            </a:graphic>
          </wp:inline>
        </w:drawing>
      </w:r>
    </w:p>
    <w:p w14:paraId="291D64EB">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74645" cy="195580"/>
            <wp:effectExtent l="0" t="0" r="5715" b="2540"/>
            <wp:docPr id="8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39"/>
                    <pic:cNvPicPr>
                      <a:picLocks noChangeAspect="1"/>
                    </pic:cNvPicPr>
                  </pic:nvPicPr>
                  <pic:blipFill>
                    <a:blip r:embed="rId1124"/>
                    <a:stretch>
                      <a:fillRect/>
                    </a:stretch>
                  </pic:blipFill>
                  <pic:spPr>
                    <a:xfrm>
                      <a:off x="0" y="0"/>
                      <a:ext cx="2874645" cy="195580"/>
                    </a:xfrm>
                    <a:prstGeom prst="rect">
                      <a:avLst/>
                    </a:prstGeom>
                    <a:noFill/>
                    <a:ln>
                      <a:noFill/>
                    </a:ln>
                  </pic:spPr>
                </pic:pic>
              </a:graphicData>
            </a:graphic>
          </wp:inline>
        </w:drawing>
      </w:r>
    </w:p>
    <w:p w14:paraId="098CCDD0">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也可以使用宏DECLARE_WAITQUEUE 定义并初始化一个等待队列项，宏定义为：</w:t>
      </w:r>
      <w:r>
        <w:rPr>
          <w:rFonts w:hint="eastAsia" w:ascii="Times New Roman" w:hAnsi="Times New Roman" w:eastAsia="楷体" w:cs="Times New Roman"/>
          <w:color w:val="2E54A1" w:themeColor="accent1" w:themeShade="BF"/>
          <w:sz w:val="18"/>
          <w:szCs w:val="18"/>
          <w:lang w:val="en-US" w:eastAsia="zh-CN"/>
        </w:rPr>
        <w:t>DECLARE_WAITQUEUE(name, tsk)</w:t>
      </w:r>
      <w:r>
        <w:rPr>
          <w:rFonts w:hint="eastAsia" w:ascii="Times New Roman" w:hAnsi="Times New Roman" w:eastAsia="楷体" w:cs="Times New Roman"/>
          <w:sz w:val="18"/>
          <w:szCs w:val="18"/>
          <w:lang w:val="en-US" w:eastAsia="zh-CN"/>
        </w:rPr>
        <w:t>，name 就是等待队列项的名字，tsk 表示这个等待队列项属于哪个任务(进程)，一般设置为current ， 在 Linux内核中 current相当于一个全局变量，表示当前进程，因此宏DECLARE_WAITQUEUE 就是给当前正在运行的进程创建并初始化了一个等待队列项。</w:t>
      </w:r>
    </w:p>
    <w:p w14:paraId="19631F25">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添加等待队列项</w:t>
      </w:r>
    </w:p>
    <w:p w14:paraId="6864E9EE">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当设备不可访问时，需要将进程对应的等待队列项添加到等待队列头中，可使用add_wait_queue()函数实现，如下：</w:t>
      </w:r>
    </w:p>
    <w:p w14:paraId="52EE4903">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add_wait_queue(wait_queue_head_t *q,</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wait_queue_t *wait)</w:t>
      </w:r>
      <w:r>
        <w:rPr>
          <w:rFonts w:hint="eastAsia" w:ascii="Times New Roman" w:hAnsi="Times New Roman" w:eastAsia="楷体" w:cs="Times New Roman"/>
          <w:color w:val="2E54A1" w:themeColor="accent1" w:themeShade="BF"/>
          <w:sz w:val="18"/>
          <w:szCs w:val="18"/>
          <w:lang w:val="en-US" w:eastAsia="zh-CN"/>
        </w:rPr>
        <w:t>;</w:t>
      </w:r>
    </w:p>
    <w:p w14:paraId="389448A0">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q为要加入的等待队列头，wait为要添加的等待队列项，无返回值。</w:t>
      </w:r>
    </w:p>
    <w:p w14:paraId="5DDA51FB">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删除等待队列项</w:t>
      </w:r>
    </w:p>
    <w:p w14:paraId="2978C9C7">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移除等待队列项可使用函数remove_wait_queue()</w:t>
      </w:r>
      <w:r>
        <w:rPr>
          <w:rFonts w:hint="eastAsia" w:ascii="Times New Roman" w:hAnsi="Times New Roman" w:eastAsia="楷体" w:cs="Times New Roman"/>
          <w:sz w:val="18"/>
          <w:szCs w:val="18"/>
          <w:lang w:val="en-US" w:eastAsia="zh-CN"/>
        </w:rPr>
        <w:t>，函数原型如下：</w:t>
      </w:r>
    </w:p>
    <w:p w14:paraId="6C29174C">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remove_wait_queue(wait_queue_head_t *q,</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wait_queue_t *wait)</w:t>
      </w:r>
      <w:r>
        <w:rPr>
          <w:rFonts w:hint="eastAsia" w:ascii="Times New Roman" w:hAnsi="Times New Roman" w:eastAsia="楷体" w:cs="Times New Roman"/>
          <w:color w:val="2E54A1" w:themeColor="accent1" w:themeShade="BF"/>
          <w:sz w:val="18"/>
          <w:szCs w:val="18"/>
          <w:lang w:val="en-US" w:eastAsia="zh-CN"/>
        </w:rPr>
        <w:t>;</w:t>
      </w:r>
    </w:p>
    <w:p w14:paraId="454DEE77">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q为要删除队列项的等待队列头，wait为要删除的等待队列项，无返回值。</w:t>
      </w:r>
    </w:p>
    <w:p w14:paraId="2E2A2613">
      <w:pPr>
        <w:numPr>
          <w:ilvl w:val="0"/>
          <w:numId w:val="0"/>
        </w:numPr>
        <w:ind w:firstLine="420" w:firstLineChars="0"/>
        <w:jc w:val="both"/>
        <w:rPr>
          <w:rFonts w:hint="eastAsia" w:ascii="Times New Roman" w:hAnsi="Times New Roman" w:eastAsia="楷体" w:cs="Times New Roman"/>
          <w:sz w:val="18"/>
          <w:szCs w:val="18"/>
          <w:lang w:val="en-US" w:eastAsia="zh-CN"/>
        </w:rPr>
      </w:pPr>
    </w:p>
    <w:p w14:paraId="709BC585">
      <w:pPr>
        <w:numPr>
          <w:ilvl w:val="0"/>
          <w:numId w:val="0"/>
        </w:numPr>
        <w:ind w:firstLine="420" w:firstLineChars="0"/>
        <w:jc w:val="both"/>
        <w:rPr>
          <w:rFonts w:hint="eastAsia" w:ascii="Times New Roman" w:hAnsi="Times New Roman" w:eastAsia="楷体" w:cs="Times New Roman"/>
          <w:sz w:val="18"/>
          <w:szCs w:val="18"/>
          <w:lang w:val="en-US" w:eastAsia="zh-CN"/>
        </w:rPr>
      </w:pPr>
    </w:p>
    <w:p w14:paraId="0E13EEE4">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等待唤醒</w:t>
      </w:r>
    </w:p>
    <w:p w14:paraId="17BB2E43">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当设备可以使用时，就要唤醒被挂起的进程，可使用如下两个函数进行唤醒：</w:t>
      </w:r>
    </w:p>
    <w:p w14:paraId="43917CD2">
      <w:pPr>
        <w:numPr>
          <w:ilvl w:val="0"/>
          <w:numId w:val="0"/>
        </w:numPr>
        <w:ind w:left="1260" w:leftChars="0" w:firstLine="420" w:firstLineChars="0"/>
        <w:jc w:val="both"/>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wake_up(wait_queue_head_t *q)</w:t>
      </w:r>
      <w:r>
        <w:rPr>
          <w:rFonts w:hint="eastAsia" w:ascii="Times New Roman" w:hAnsi="Times New Roman" w:eastAsia="楷体" w:cs="Times New Roman"/>
          <w:color w:val="2E54A1" w:themeColor="accent1" w:themeShade="BF"/>
          <w:sz w:val="18"/>
          <w:szCs w:val="18"/>
          <w:lang w:val="en-US" w:eastAsia="zh-CN"/>
        </w:rPr>
        <w:t>;</w:t>
      </w:r>
    </w:p>
    <w:p w14:paraId="7A2D3FE3">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wake_up_interruptible(wait_queue_head_t *q)</w:t>
      </w:r>
      <w:r>
        <w:rPr>
          <w:rFonts w:hint="eastAsia" w:ascii="Times New Roman" w:hAnsi="Times New Roman" w:eastAsia="楷体" w:cs="Times New Roman"/>
          <w:color w:val="2E54A1" w:themeColor="accent1" w:themeShade="BF"/>
          <w:sz w:val="18"/>
          <w:szCs w:val="18"/>
          <w:lang w:val="en-US" w:eastAsia="zh-CN"/>
        </w:rPr>
        <w:t>;</w:t>
      </w:r>
    </w:p>
    <w:p w14:paraId="041036C3">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q为要唤醒的等待队列头，这两个函数会唤醒这个等待对队列头中所有的进程，wake_up() 函数可以唤醒处于 TASK_INTERRUPTIBLE 和 TASK_UNINTERRUPTIBLE 状态的进程，而 wake_up_interruptible()函数只能唤醒处于 TASK_INTERRUPTIBLE 状态的进程，这两个状态下面会介绍。</w:t>
      </w:r>
    </w:p>
    <w:p w14:paraId="28130FEA">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等待事件</w:t>
      </w:r>
    </w:p>
    <w:p w14:paraId="521F384E">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除了主动唤醒外，还可以设置等待队列等待某个事件，某个事件发生后即可自动唤醒等待队列中的进程，相关API函数如下：</w:t>
      </w:r>
    </w:p>
    <w:tbl>
      <w:tblPr>
        <w:tblStyle w:val="10"/>
        <w:tblW w:w="0" w:type="auto"/>
        <w:tblInd w:w="4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00"/>
        <w:gridCol w:w="4574"/>
      </w:tblGrid>
      <w:tr w14:paraId="101687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E3F2D9" w:themeFill="accent4" w:themeFillTint="32"/>
          </w:tcPr>
          <w:p w14:paraId="63563593">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w:t>
            </w:r>
          </w:p>
        </w:tc>
        <w:tc>
          <w:tcPr>
            <w:tcW w:w="4574" w:type="dxa"/>
            <w:shd w:val="clear" w:color="auto" w:fill="E3F2D9" w:themeFill="accent4" w:themeFillTint="32"/>
          </w:tcPr>
          <w:p w14:paraId="1BB3F75A">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15A59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14:paraId="37E37F18">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wait_event(wq, condition)</w:t>
            </w:r>
          </w:p>
        </w:tc>
        <w:tc>
          <w:tcPr>
            <w:tcW w:w="4574" w:type="dxa"/>
          </w:tcPr>
          <w:p w14:paraId="21143044">
            <w:pPr>
              <w:numPr>
                <w:ilvl w:val="0"/>
                <w:numId w:val="0"/>
              </w:num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condition条件满足时，会唤醒以wq为队列头的队列中的所有进程，此函数会将进程设置为TASK_UNINTERRUPTIBLE 状态。</w:t>
            </w:r>
          </w:p>
        </w:tc>
      </w:tr>
      <w:tr w14:paraId="645D57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14:paraId="5CFC964E">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wait_event_timeout(wq, condition, timeout)</w:t>
            </w:r>
          </w:p>
        </w:tc>
        <w:tc>
          <w:tcPr>
            <w:tcW w:w="4574" w:type="dxa"/>
          </w:tcPr>
          <w:p w14:paraId="0953E330">
            <w:pPr>
              <w:numPr>
                <w:ilvl w:val="0"/>
                <w:numId w:val="0"/>
              </w:num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与wait_event()类似，只是多了超时时间，以 jiffies 为单位，超时后就会返回，若返回值为0表示超时，且 condition为假，返回1表示 condition为真。</w:t>
            </w:r>
          </w:p>
        </w:tc>
      </w:tr>
      <w:tr w14:paraId="2C567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14:paraId="42F72929">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wait_event_interruptible(wq, condition)</w:t>
            </w:r>
          </w:p>
        </w:tc>
        <w:tc>
          <w:tcPr>
            <w:tcW w:w="4574" w:type="dxa"/>
          </w:tcPr>
          <w:p w14:paraId="1E59A0DE">
            <w:pPr>
              <w:numPr>
                <w:ilvl w:val="0"/>
                <w:numId w:val="0"/>
              </w:numPr>
              <w:jc w:val="both"/>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与wait_event()类似，</w:t>
            </w:r>
            <w:r>
              <w:rPr>
                <w:rFonts w:hint="eastAsia" w:ascii="Times New Roman" w:hAnsi="Times New Roman" w:eastAsia="楷体" w:cs="Times New Roman"/>
                <w:sz w:val="18"/>
                <w:szCs w:val="18"/>
                <w:vertAlign w:val="baseline"/>
                <w:lang w:val="en-US" w:eastAsia="zh-CN"/>
              </w:rPr>
              <w:t>但</w:t>
            </w:r>
            <w:r>
              <w:rPr>
                <w:rFonts w:hint="default" w:ascii="Times New Roman" w:hAnsi="Times New Roman" w:eastAsia="楷体" w:cs="Times New Roman"/>
                <w:sz w:val="18"/>
                <w:szCs w:val="18"/>
                <w:vertAlign w:val="baseline"/>
                <w:lang w:val="en-US" w:eastAsia="zh-CN"/>
              </w:rPr>
              <w:t>此函数</w:t>
            </w:r>
            <w:r>
              <w:rPr>
                <w:rFonts w:hint="eastAsia" w:ascii="Times New Roman" w:hAnsi="Times New Roman" w:eastAsia="楷体" w:cs="Times New Roman"/>
                <w:sz w:val="18"/>
                <w:szCs w:val="18"/>
                <w:vertAlign w:val="baseline"/>
                <w:lang w:val="en-US" w:eastAsia="zh-CN"/>
              </w:rPr>
              <w:t>会</w:t>
            </w:r>
            <w:r>
              <w:rPr>
                <w:rFonts w:hint="default" w:ascii="Times New Roman" w:hAnsi="Times New Roman" w:eastAsia="楷体" w:cs="Times New Roman"/>
                <w:sz w:val="18"/>
                <w:szCs w:val="18"/>
                <w:vertAlign w:val="baseline"/>
                <w:lang w:val="en-US" w:eastAsia="zh-CN"/>
              </w:rPr>
              <w:t>将进程设置为 TASK_INTERRUPTIBLE，就是可以被信号打断。</w:t>
            </w:r>
          </w:p>
        </w:tc>
      </w:tr>
      <w:tr w14:paraId="2D856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0" w:type="dxa"/>
            <w:shd w:val="clear" w:color="auto" w:fill="DBE3F4" w:themeFill="accent1" w:themeFillTint="32"/>
            <w:vAlign w:val="center"/>
          </w:tcPr>
          <w:p w14:paraId="6E850EBA">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wait_event_interruptible_timeout(wq,condition, timeout)</w:t>
            </w:r>
          </w:p>
        </w:tc>
        <w:tc>
          <w:tcPr>
            <w:tcW w:w="4574" w:type="dxa"/>
          </w:tcPr>
          <w:p w14:paraId="3AB44430">
            <w:pPr>
              <w:numPr>
                <w:ilvl w:val="0"/>
                <w:numId w:val="0"/>
              </w:numPr>
              <w:jc w:val="both"/>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与wait_event_timeout()类似，此函数也会将进程设置为 TASK_INTERRUPTIBLE状态，就是可以被信号打断。</w:t>
            </w:r>
          </w:p>
        </w:tc>
      </w:tr>
    </w:tbl>
    <w:p w14:paraId="335F67D2">
      <w:pPr>
        <w:numPr>
          <w:ilvl w:val="0"/>
          <w:numId w:val="267"/>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轮询</w:t>
      </w:r>
    </w:p>
    <w:p w14:paraId="22A456A9">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非阻塞IO时会进行轮询查看，应用程序中可使用poll()、epoll()和 select()函数进行轮询操作，其中poll()和select()函数在</w:t>
      </w:r>
      <w:r>
        <w:rPr>
          <w:rFonts w:hint="eastAsia" w:ascii="Times New Roman" w:hAnsi="Times New Roman" w:eastAsia="楷体" w:cs="Times New Roman"/>
          <w:color w:val="2E54A1" w:themeColor="accent1" w:themeShade="BF"/>
          <w:sz w:val="18"/>
          <w:szCs w:val="18"/>
          <w:lang w:val="en-US" w:eastAsia="zh-CN"/>
        </w:rPr>
        <w:t>高级IO</w:t>
      </w:r>
      <w:r>
        <w:rPr>
          <w:rFonts w:hint="eastAsia" w:ascii="Times New Roman" w:hAnsi="Times New Roman" w:eastAsia="楷体" w:cs="Times New Roman"/>
          <w:sz w:val="18"/>
          <w:szCs w:val="18"/>
          <w:lang w:val="en-US" w:eastAsia="zh-CN"/>
        </w:rPr>
        <w:t>章节已经介绍过了，传统的select()和poll()函数会随着监听的 fd 数量的增加，出现效率低下的问题，而且poll()函数每次必须遍历所有的描述符来检查就绪的描述符，这个过程很浪费时间。epoll()函数可解决这个问题。</w:t>
      </w:r>
    </w:p>
    <w:p w14:paraId="2D8C945A">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epoll()</w:t>
      </w:r>
    </w:p>
    <w:p w14:paraId="7B6245B0">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epoll()函数就是为处理大并发而准备的，通常在网络编程中使用 epoll 函数。应用程序需要先使用 epoll_create() 函数创建一个 epoll 句柄，函数原型为：</w:t>
      </w:r>
      <w:r>
        <w:rPr>
          <w:rFonts w:hint="eastAsia" w:ascii="Times New Roman" w:hAnsi="Times New Roman" w:eastAsia="楷体" w:cs="Times New Roman"/>
          <w:color w:val="2E54A1" w:themeColor="accent1" w:themeShade="BF"/>
          <w:sz w:val="18"/>
          <w:szCs w:val="18"/>
          <w:lang w:val="en-US" w:eastAsia="zh-CN"/>
        </w:rPr>
        <w:t>int epoll_create(int size)</w:t>
      </w:r>
      <w:r>
        <w:rPr>
          <w:rFonts w:hint="eastAsia" w:ascii="Times New Roman" w:hAnsi="Times New Roman" w:eastAsia="楷体" w:cs="Times New Roman"/>
          <w:sz w:val="18"/>
          <w:szCs w:val="18"/>
          <w:lang w:val="en-US" w:eastAsia="zh-CN"/>
        </w:rPr>
        <w:t>，参数size从 Linux2.6.8开始就没有意义了，随便给个大于0的值就可以，返回值为epoll 句柄，如果为-1 的话表示创建失败。</w:t>
      </w:r>
    </w:p>
    <w:p w14:paraId="722EBA2B">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epoll句柄创建成功后就可以使用epoll_ctl()函数添加要监视的文件描述符以及监视的事件，函数原型如下：</w:t>
      </w:r>
    </w:p>
    <w:p w14:paraId="57B2C833">
      <w:pPr>
        <w:numPr>
          <w:ilvl w:val="0"/>
          <w:numId w:val="0"/>
        </w:numPr>
        <w:ind w:left="84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epoll_ctl(int epfd,</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op,</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fd,</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epoll_event *event)</w:t>
      </w:r>
      <w:r>
        <w:rPr>
          <w:rFonts w:hint="eastAsia" w:ascii="Times New Roman" w:hAnsi="Times New Roman" w:eastAsia="楷体" w:cs="Times New Roman"/>
          <w:color w:val="2E54A1" w:themeColor="accent1" w:themeShade="BF"/>
          <w:sz w:val="18"/>
          <w:szCs w:val="18"/>
          <w:lang w:val="en-US" w:eastAsia="zh-CN"/>
        </w:rPr>
        <w:t>;</w:t>
      </w:r>
    </w:p>
    <w:p w14:paraId="20EDEAD1">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epfd</w:t>
      </w:r>
      <w:r>
        <w:rPr>
          <w:rFonts w:hint="eastAsia" w:ascii="Times New Roman" w:hAnsi="Times New Roman" w:eastAsia="楷体" w:cs="Times New Roman"/>
          <w:sz w:val="18"/>
          <w:szCs w:val="18"/>
          <w:lang w:val="en-US" w:eastAsia="zh-CN"/>
        </w:rPr>
        <w:t>为要操作的epoll句柄，op是要对 epfd(epoll 句柄)进行的操作，可选值为：</w:t>
      </w:r>
      <w:r>
        <w:rPr>
          <w:rFonts w:hint="default" w:ascii="Times New Roman" w:hAnsi="Times New Roman" w:eastAsia="楷体" w:cs="Times New Roman"/>
          <w:sz w:val="18"/>
          <w:szCs w:val="18"/>
          <w:lang w:val="en-US" w:eastAsia="zh-CN"/>
        </w:rPr>
        <w:t>EPOLL_CTL_ADD</w:t>
      </w:r>
      <w:r>
        <w:rPr>
          <w:rFonts w:hint="eastAsia" w:ascii="Times New Roman" w:hAnsi="Times New Roman" w:eastAsia="楷体" w:cs="Times New Roman"/>
          <w:sz w:val="18"/>
          <w:szCs w:val="18"/>
          <w:lang w:val="en-US" w:eastAsia="zh-CN"/>
        </w:rPr>
        <w:t>（向 epfd 添加文件参数 fd 表示的描述符）、</w:t>
      </w:r>
      <w:r>
        <w:rPr>
          <w:rFonts w:hint="default" w:ascii="Times New Roman" w:hAnsi="Times New Roman" w:eastAsia="楷体" w:cs="Times New Roman"/>
          <w:sz w:val="18"/>
          <w:szCs w:val="18"/>
          <w:lang w:val="en-US" w:eastAsia="zh-CN"/>
        </w:rPr>
        <w:t>EPOLL_CTL_MOD</w:t>
      </w:r>
      <w:r>
        <w:rPr>
          <w:rFonts w:hint="eastAsia" w:ascii="Times New Roman" w:hAnsi="Times New Roman" w:eastAsia="楷体" w:cs="Times New Roman"/>
          <w:sz w:val="18"/>
          <w:szCs w:val="18"/>
          <w:lang w:val="en-US" w:eastAsia="zh-CN"/>
        </w:rPr>
        <w:t>（修改参数 fd 的 event 事件）、</w:t>
      </w:r>
      <w:r>
        <w:rPr>
          <w:rFonts w:hint="default" w:ascii="Times New Roman" w:hAnsi="Times New Roman" w:eastAsia="楷体" w:cs="Times New Roman"/>
          <w:sz w:val="18"/>
          <w:szCs w:val="18"/>
          <w:lang w:val="en-US" w:eastAsia="zh-CN"/>
        </w:rPr>
        <w:t>EPOLL_CTL_DEL</w:t>
      </w:r>
      <w:r>
        <w:rPr>
          <w:rFonts w:hint="eastAsia" w:ascii="Times New Roman" w:hAnsi="Times New Roman" w:eastAsia="楷体" w:cs="Times New Roman"/>
          <w:sz w:val="18"/>
          <w:szCs w:val="18"/>
          <w:lang w:val="en-US" w:eastAsia="zh-CN"/>
        </w:rPr>
        <w:t>（从 epfd 中删除 fd 描述符），</w:t>
      </w:r>
    </w:p>
    <w:p w14:paraId="047CFC1F">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fd是要监视的文件描述符，event是一个struct epoll_event类型指针，是要监视的事件类型，结构体介绍如下：</w:t>
      </w:r>
    </w:p>
    <w:p w14:paraId="6C9CCA9C">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epoll_event {</w:t>
      </w:r>
    </w:p>
    <w:p w14:paraId="27E9B79A">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uint32_t events;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epoll 事件 */</w:t>
      </w:r>
    </w:p>
    <w:p w14:paraId="67C4B753">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epoll_data_t data;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用户数据 */</w:t>
      </w:r>
    </w:p>
    <w:p w14:paraId="4AA07FA3">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14:paraId="0CFBCE46">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events成员就是要监视的事件，可选的事件如下，可使用‘|’设置监视多个事件：</w:t>
      </w:r>
    </w:p>
    <w:p w14:paraId="664C13CF">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EPOLLIN</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有数据可以读取。</w:t>
      </w:r>
    </w:p>
    <w:p w14:paraId="05028001">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EPOLLOUT</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可以写数据。</w:t>
      </w:r>
    </w:p>
    <w:p w14:paraId="12CAC6F3">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EPOLLPRI</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有紧急的数据需要读取。</w:t>
      </w:r>
    </w:p>
    <w:p w14:paraId="5B9635A7">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EPOLLERR</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指定的文件描述符发生错误。</w:t>
      </w:r>
    </w:p>
    <w:p w14:paraId="1288DDD6">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EPOLLHUP</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指定的文件描述符挂起。</w:t>
      </w:r>
    </w:p>
    <w:p w14:paraId="27BC96AA">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EPOLLET</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设置 epoll 为边沿触发，默认触发模式为水平触发。</w:t>
      </w:r>
    </w:p>
    <w:p w14:paraId="0DFDD2E8">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EPOLLONESHOT</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一次性的监视，当监视完成以后还需要再次监视某个 fd，那就需要将fd 重新添加到 epoll 里面。</w:t>
      </w:r>
    </w:p>
    <w:p w14:paraId="3A73680A">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函数返回0表示成功，返回-1表示失败，并会设置errno指示错误。</w:t>
      </w:r>
    </w:p>
    <w:p w14:paraId="1BDCBB0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都设置完成后就可以使用epoll_wait()函数来等待事件发生，函数原型如下：</w:t>
      </w:r>
    </w:p>
    <w:p w14:paraId="32B953AD">
      <w:pPr>
        <w:numPr>
          <w:ilvl w:val="0"/>
          <w:numId w:val="0"/>
        </w:numPr>
        <w:ind w:left="84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epoll_wait(int epfd,</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epoll_event *events,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maxevents,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int timeout)</w:t>
      </w:r>
      <w:r>
        <w:rPr>
          <w:rFonts w:hint="eastAsia" w:ascii="Times New Roman" w:hAnsi="Times New Roman" w:eastAsia="楷体" w:cs="Times New Roman"/>
          <w:color w:val="2E54A1" w:themeColor="accent1" w:themeShade="BF"/>
          <w:sz w:val="18"/>
          <w:szCs w:val="18"/>
          <w:lang w:val="en-US" w:eastAsia="zh-CN"/>
        </w:rPr>
        <w:t>;</w:t>
      </w:r>
    </w:p>
    <w:p w14:paraId="36B04CDD">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epfd</w:t>
      </w:r>
      <w:r>
        <w:rPr>
          <w:rFonts w:hint="eastAsia" w:ascii="Times New Roman" w:hAnsi="Times New Roman" w:eastAsia="楷体" w:cs="Times New Roman"/>
          <w:sz w:val="18"/>
          <w:szCs w:val="18"/>
          <w:lang w:val="en-US" w:eastAsia="zh-CN"/>
        </w:rPr>
        <w:t>是要等待的 epoll，events指向一个epoll_event 结构体数组，有事件发生时Linux内核会填写events，调用者通过events就可判断发生了那些事件；maxevents为events数组的大小，必须大于0；timeout是超时时间，单位为ms。返回0表示超时了，返回-1表示发生错误，返回其他值即为准备就绪的文件描述符数量。epoll更多的是用在大规模的并发服务器上，因为在这种场合下 select 和 poll 并不适合。当涉及到的文件描述符(fd)比较少的时候就适合用 selcet 和 poll，本章我们就使用 sellect 和 poll 这两个函数。</w:t>
      </w:r>
    </w:p>
    <w:p w14:paraId="76120969">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当应用程序中使用sellect 和 poll 函数时，驱动程序的操作函数集file_operations中的 poll 函数就会执行，所以编写驱动时要实现poll()函数，函数原型为：</w:t>
      </w:r>
      <w:r>
        <w:rPr>
          <w:rFonts w:hint="eastAsia" w:ascii="Times New Roman" w:hAnsi="Times New Roman" w:eastAsia="楷体" w:cs="Times New Roman"/>
          <w:color w:val="2E54A1" w:themeColor="accent1" w:themeShade="BF"/>
          <w:sz w:val="18"/>
          <w:szCs w:val="18"/>
          <w:lang w:val="en-US" w:eastAsia="zh-CN"/>
        </w:rPr>
        <w:t>unsigned int (*poll) (struct file *filp, struct poll_table_struct *wait)</w:t>
      </w:r>
      <w:r>
        <w:rPr>
          <w:rFonts w:hint="eastAsia" w:ascii="Times New Roman" w:hAnsi="Times New Roman" w:eastAsia="楷体" w:cs="Times New Roman"/>
          <w:sz w:val="18"/>
          <w:szCs w:val="18"/>
          <w:lang w:val="en-US" w:eastAsia="zh-CN"/>
        </w:rPr>
        <w:t>，filp是 ：要打开的设备文件(文件描述符)，wait是结构体 poll_table_struct 类型指针，是有应用程序传递进来的，一般将此参数传递给poll_wait()函数。返回值为向应用程序传递的设备或资源的状态，如下所示：</w:t>
      </w:r>
    </w:p>
    <w:tbl>
      <w:tblPr>
        <w:tblStyle w:val="10"/>
        <w:tblW w:w="0" w:type="auto"/>
        <w:tblInd w:w="4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0"/>
        <w:gridCol w:w="2947"/>
        <w:gridCol w:w="1573"/>
        <w:gridCol w:w="2947"/>
      </w:tblGrid>
      <w:tr w14:paraId="6F760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E3F2D9" w:themeFill="accent4" w:themeFillTint="32"/>
          </w:tcPr>
          <w:p w14:paraId="39917B20">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状态</w:t>
            </w:r>
          </w:p>
        </w:tc>
        <w:tc>
          <w:tcPr>
            <w:tcW w:w="2947" w:type="dxa"/>
            <w:shd w:val="clear" w:color="auto" w:fill="E3F2D9" w:themeFill="accent4" w:themeFillTint="32"/>
          </w:tcPr>
          <w:p w14:paraId="55A173B6">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573" w:type="dxa"/>
            <w:shd w:val="clear" w:color="auto" w:fill="E3F2D9" w:themeFill="accent4" w:themeFillTint="32"/>
          </w:tcPr>
          <w:p w14:paraId="7B7B570F">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状态</w:t>
            </w:r>
          </w:p>
        </w:tc>
        <w:tc>
          <w:tcPr>
            <w:tcW w:w="2947" w:type="dxa"/>
            <w:shd w:val="clear" w:color="auto" w:fill="E3F2D9" w:themeFill="accent4" w:themeFillTint="32"/>
          </w:tcPr>
          <w:p w14:paraId="1758FFCB">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14:paraId="299020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14:paraId="606D7F38">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POLLIN</w:t>
            </w:r>
          </w:p>
        </w:tc>
        <w:tc>
          <w:tcPr>
            <w:tcW w:w="2947" w:type="dxa"/>
          </w:tcPr>
          <w:p w14:paraId="2DF5CB37">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有数据可以读取</w:t>
            </w:r>
          </w:p>
        </w:tc>
        <w:tc>
          <w:tcPr>
            <w:tcW w:w="1573" w:type="dxa"/>
            <w:shd w:val="clear" w:color="auto" w:fill="DBE3F4" w:themeFill="accent1" w:themeFillTint="32"/>
          </w:tcPr>
          <w:p w14:paraId="08091897">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POLLHUP</w:t>
            </w:r>
          </w:p>
        </w:tc>
        <w:tc>
          <w:tcPr>
            <w:tcW w:w="2947" w:type="dxa"/>
          </w:tcPr>
          <w:p w14:paraId="26967D01">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指定的文件描述符挂起</w:t>
            </w:r>
          </w:p>
        </w:tc>
      </w:tr>
      <w:tr w14:paraId="137DC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14:paraId="3716FCDE">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POLLPRI</w:t>
            </w:r>
          </w:p>
        </w:tc>
        <w:tc>
          <w:tcPr>
            <w:tcW w:w="2947" w:type="dxa"/>
          </w:tcPr>
          <w:p w14:paraId="40073455">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有紧急的数据需要读取</w:t>
            </w:r>
          </w:p>
        </w:tc>
        <w:tc>
          <w:tcPr>
            <w:tcW w:w="1573" w:type="dxa"/>
            <w:shd w:val="clear" w:color="auto" w:fill="DBE3F4" w:themeFill="accent1" w:themeFillTint="32"/>
          </w:tcPr>
          <w:p w14:paraId="690306AF">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POLLNVAL</w:t>
            </w:r>
          </w:p>
        </w:tc>
        <w:tc>
          <w:tcPr>
            <w:tcW w:w="2947" w:type="dxa"/>
          </w:tcPr>
          <w:p w14:paraId="164C69DE">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无效的请求</w:t>
            </w:r>
          </w:p>
        </w:tc>
      </w:tr>
      <w:tr w14:paraId="1CF91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14:paraId="75D18556">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POLLOUT</w:t>
            </w:r>
          </w:p>
        </w:tc>
        <w:tc>
          <w:tcPr>
            <w:tcW w:w="2947" w:type="dxa"/>
          </w:tcPr>
          <w:p w14:paraId="63D34F89">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指定的文件描述符发生错误</w:t>
            </w:r>
          </w:p>
        </w:tc>
        <w:tc>
          <w:tcPr>
            <w:tcW w:w="1573" w:type="dxa"/>
            <w:shd w:val="clear" w:color="auto" w:fill="DBE3F4" w:themeFill="accent1" w:themeFillTint="32"/>
          </w:tcPr>
          <w:p w14:paraId="0A350420">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POLLRDNORM</w:t>
            </w:r>
          </w:p>
        </w:tc>
        <w:tc>
          <w:tcPr>
            <w:tcW w:w="2947" w:type="dxa"/>
          </w:tcPr>
          <w:p w14:paraId="12692ACA">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等同于 POLLIN，普通数据可读</w:t>
            </w:r>
          </w:p>
        </w:tc>
      </w:tr>
      <w:tr w14:paraId="39DFC1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0" w:type="dxa"/>
            <w:shd w:val="clear" w:color="auto" w:fill="DBE3F4" w:themeFill="accent1" w:themeFillTint="32"/>
          </w:tcPr>
          <w:p w14:paraId="4F01A958">
            <w:pPr>
              <w:numPr>
                <w:ilvl w:val="0"/>
                <w:numId w:val="0"/>
              </w:numPr>
              <w:jc w:val="cente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POLLERR</w:t>
            </w:r>
          </w:p>
        </w:tc>
        <w:tc>
          <w:tcPr>
            <w:tcW w:w="2947" w:type="dxa"/>
          </w:tcPr>
          <w:p w14:paraId="353572B3">
            <w:pPr>
              <w:numPr>
                <w:ilvl w:val="0"/>
                <w:numId w:val="0"/>
              </w:numPr>
              <w:jc w:val="both"/>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可以写数据</w:t>
            </w:r>
          </w:p>
        </w:tc>
        <w:tc>
          <w:tcPr>
            <w:tcW w:w="1573" w:type="dxa"/>
            <w:shd w:val="clear" w:color="auto" w:fill="DBE3F4" w:themeFill="accent1" w:themeFillTint="32"/>
          </w:tcPr>
          <w:p w14:paraId="1144100B">
            <w:pPr>
              <w:numPr>
                <w:ilvl w:val="0"/>
                <w:numId w:val="0"/>
              </w:numPr>
              <w:jc w:val="center"/>
              <w:rPr>
                <w:rFonts w:hint="eastAsia" w:ascii="Times New Roman" w:hAnsi="Times New Roman" w:eastAsia="楷体" w:cs="Times New Roman"/>
                <w:sz w:val="18"/>
                <w:szCs w:val="18"/>
                <w:vertAlign w:val="baseline"/>
                <w:lang w:val="en-US" w:eastAsia="zh-CN"/>
              </w:rPr>
            </w:pPr>
          </w:p>
        </w:tc>
        <w:tc>
          <w:tcPr>
            <w:tcW w:w="2947" w:type="dxa"/>
          </w:tcPr>
          <w:p w14:paraId="2C0E402E">
            <w:pPr>
              <w:numPr>
                <w:ilvl w:val="0"/>
                <w:numId w:val="0"/>
              </w:numPr>
              <w:jc w:val="both"/>
              <w:rPr>
                <w:rFonts w:hint="eastAsia" w:ascii="Times New Roman" w:hAnsi="Times New Roman" w:eastAsia="楷体" w:cs="Times New Roman"/>
                <w:sz w:val="18"/>
                <w:szCs w:val="18"/>
                <w:vertAlign w:val="baseline"/>
                <w:lang w:val="en-US" w:eastAsia="zh-CN"/>
              </w:rPr>
            </w:pPr>
          </w:p>
        </w:tc>
      </w:tr>
    </w:tbl>
    <w:p w14:paraId="0B566709">
      <w:pPr>
        <w:numPr>
          <w:ilvl w:val="0"/>
          <w:numId w:val="0"/>
        </w:numPr>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我们需要在驱动程序的 poll 函数中调用 poll_wait 函数，poll_wait 函数不会引起阻塞，只是将应用程序添加到 poll_table 中，poll_wait 函数原型为：</w:t>
      </w:r>
      <w:r>
        <w:rPr>
          <w:rFonts w:hint="default" w:ascii="Times New Roman" w:hAnsi="Times New Roman" w:eastAsia="楷体" w:cs="Times New Roman"/>
          <w:color w:val="2E54A1" w:themeColor="accent1" w:themeShade="BF"/>
          <w:sz w:val="18"/>
          <w:szCs w:val="18"/>
          <w:lang w:val="en-US" w:eastAsia="zh-CN"/>
        </w:rPr>
        <w:t>void poll_wait(struct file * filp, wait_queue_head_t * wait_address, poll_table *p)</w:t>
      </w:r>
      <w:r>
        <w:rPr>
          <w:rFonts w:hint="eastAsia" w:ascii="Times New Roman" w:hAnsi="Times New Roman" w:eastAsia="楷体" w:cs="Times New Roman"/>
          <w:sz w:val="18"/>
          <w:szCs w:val="18"/>
          <w:lang w:val="en-US" w:eastAsia="zh-CN"/>
        </w:rPr>
        <w:t>，参数 wait_address 是要添加到 poll_table 中的等待队列头，参数 p 就是 poll_table，就是file_operations 中 poll 函数的 wait 参数。</w:t>
      </w:r>
    </w:p>
    <w:p w14:paraId="5477D066">
      <w:pPr>
        <w:numPr>
          <w:ilvl w:val="0"/>
          <w:numId w:val="267"/>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阻塞IO实验</w:t>
      </w:r>
    </w:p>
    <w:p w14:paraId="7D731582">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一章按键中断的测试程序中，在死循环中不断读取按键值，按键按下后将按键值打印到终端。这种方式会一直占用CPU资源，理想的方式是在按键没按下时应用程序处于休眠状态，按键按下后再唤醒去打印按键值，下面进行修改。首先梳理一下更改的步骤：</w:t>
      </w:r>
    </w:p>
    <w:p w14:paraId="61753871">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要使用阻塞IO，需要使用到等待队列，使用等待队列需要定义一个等待队列头，并使用init_waitqueue_head()函数初始化队列头，每个进程就是一个等待队列项，接着需要使用宏</w:t>
      </w:r>
      <w:r>
        <w:rPr>
          <w:rFonts w:hint="eastAsia" w:ascii="Times New Roman" w:hAnsi="Times New Roman" w:eastAsia="楷体" w:cs="Times New Roman"/>
          <w:color w:val="2E54A1" w:themeColor="accent1" w:themeShade="BF"/>
          <w:sz w:val="18"/>
          <w:szCs w:val="18"/>
          <w:lang w:val="en-US" w:eastAsia="zh-CN"/>
        </w:rPr>
        <w:t>DECLARE_WAITQUEUE(name, tsk)</w:t>
      </w:r>
      <w:r>
        <w:rPr>
          <w:rFonts w:hint="eastAsia" w:ascii="Times New Roman" w:hAnsi="Times New Roman" w:eastAsia="楷体" w:cs="Times New Roman"/>
          <w:sz w:val="18"/>
          <w:szCs w:val="18"/>
          <w:lang w:val="en-US" w:eastAsia="zh-CN"/>
        </w:rPr>
        <w:t>将定义一个等待队列项，就等待队列项添加到对猎头中后，对应的进程就进入阻塞状态了，当按键按下后再唤醒该进程就可以了。下面看下程序：</w:t>
      </w:r>
    </w:p>
    <w:p w14:paraId="556AA683">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本程序是在上一章按键中断程序的基础上进行修改的，下面仅展示修改的部分，完成程序查看正点原子驱动例程。</w:t>
      </w:r>
    </w:p>
    <w:p w14:paraId="25E2E20B">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70275" cy="1690370"/>
            <wp:effectExtent l="0" t="0" r="4445" b="1270"/>
            <wp:docPr id="87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44"/>
                    <pic:cNvPicPr>
                      <a:picLocks noChangeAspect="1"/>
                    </pic:cNvPicPr>
                  </pic:nvPicPr>
                  <pic:blipFill>
                    <a:blip r:embed="rId1125"/>
                    <a:stretch>
                      <a:fillRect/>
                    </a:stretch>
                  </pic:blipFill>
                  <pic:spPr>
                    <a:xfrm>
                      <a:off x="0" y="0"/>
                      <a:ext cx="3470275" cy="1690370"/>
                    </a:xfrm>
                    <a:prstGeom prst="rect">
                      <a:avLst/>
                    </a:prstGeom>
                    <a:noFill/>
                    <a:ln>
                      <a:noFill/>
                    </a:ln>
                  </pic:spPr>
                </pic:pic>
              </a:graphicData>
            </a:graphic>
          </wp:inline>
        </w:drawing>
      </w:r>
    </w:p>
    <w:p w14:paraId="57148B2A">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设备结构体中添加等待队列头成员。</w:t>
      </w:r>
    </w:p>
    <w:p w14:paraId="5CDC16BB">
      <w:pPr>
        <w:numPr>
          <w:ilvl w:val="0"/>
          <w:numId w:val="0"/>
        </w:numPr>
        <w:ind w:left="42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78095" cy="1477645"/>
            <wp:effectExtent l="0" t="0" r="12065" b="635"/>
            <wp:docPr id="87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47"/>
                    <pic:cNvPicPr>
                      <a:picLocks noChangeAspect="1"/>
                    </pic:cNvPicPr>
                  </pic:nvPicPr>
                  <pic:blipFill>
                    <a:blip r:embed="rId1126"/>
                    <a:stretch>
                      <a:fillRect/>
                    </a:stretch>
                  </pic:blipFill>
                  <pic:spPr>
                    <a:xfrm>
                      <a:off x="0" y="0"/>
                      <a:ext cx="5078095" cy="1477645"/>
                    </a:xfrm>
                    <a:prstGeom prst="rect">
                      <a:avLst/>
                    </a:prstGeom>
                    <a:noFill/>
                    <a:ln>
                      <a:noFill/>
                    </a:ln>
                  </pic:spPr>
                </pic:pic>
              </a:graphicData>
            </a:graphic>
          </wp:inline>
        </w:drawing>
      </w:r>
    </w:p>
    <w:p w14:paraId="6248C75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是open()函数中到的部分程序，先使用宏DECLARE_WAITQUEUE定义了一个队列项，如果按键没按下，就将队列项添加到队列头中，接着设置任务状态为TASK_INTERRUPTIBLE，也就是可以被信号唤醒，执行schedule()进行依次任务调度后进程就进入阻塞状态。</w:t>
      </w:r>
    </w:p>
    <w:p w14:paraId="5F3EA3AB">
      <w:pPr>
        <w:numPr>
          <w:ilvl w:val="0"/>
          <w:numId w:val="0"/>
        </w:numPr>
        <w:ind w:left="84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636770" cy="753745"/>
            <wp:effectExtent l="0" t="0" r="11430" b="8255"/>
            <wp:docPr id="87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48"/>
                    <pic:cNvPicPr>
                      <a:picLocks noChangeAspect="1"/>
                    </pic:cNvPicPr>
                  </pic:nvPicPr>
                  <pic:blipFill>
                    <a:blip r:embed="rId1127"/>
                    <a:stretch>
                      <a:fillRect/>
                    </a:stretch>
                  </pic:blipFill>
                  <pic:spPr>
                    <a:xfrm>
                      <a:off x="0" y="0"/>
                      <a:ext cx="4636770" cy="753745"/>
                    </a:xfrm>
                    <a:prstGeom prst="rect">
                      <a:avLst/>
                    </a:prstGeom>
                    <a:noFill/>
                    <a:ln>
                      <a:noFill/>
                    </a:ln>
                  </pic:spPr>
                </pic:pic>
              </a:graphicData>
            </a:graphic>
          </wp:inline>
        </w:drawing>
      </w:r>
    </w:p>
    <w:p w14:paraId="0AEC9B84">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是定时器服务函数中的部分程序，按键按下后会进入按键中断函数中，中断函数会开启定时器，定时器服务函数中会设置按键值并唤醒进程，当进程被唤醒后，会设置当前进程会运行状态，并将队列项从队列头中删除，上面的第213行会判断唤醒原因，如果是信号唤醒的，就返回错误，如果是按键唤醒的，就正常返回按键值。这种方式是主动唤醒的方式，也可以使用事件唤醒的方式，具体看驱动例程吧。下面进行测试，还是用上一章的测试程序，按如下步骤进行测试：</w:t>
      </w:r>
    </w:p>
    <w:p w14:paraId="4E234C30">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将驱动模块和测试程序复制到</w:t>
      </w:r>
      <w:r>
        <w:rPr>
          <w:rFonts w:hint="eastAsia" w:ascii="Times New Roman" w:hAnsi="Times New Roman" w:eastAsia="楷体" w:cs="Times New Roman"/>
          <w:color w:val="2E54A1" w:themeColor="accent1" w:themeShade="BF"/>
          <w:sz w:val="18"/>
          <w:szCs w:val="18"/>
          <w:lang w:val="en-US" w:eastAsia="zh-CN"/>
        </w:rPr>
        <w:t>rootfs/lib/modules/4.1.15</w:t>
      </w:r>
      <w:r>
        <w:rPr>
          <w:rFonts w:hint="eastAsia" w:ascii="Times New Roman" w:hAnsi="Times New Roman" w:eastAsia="楷体" w:cs="Times New Roman"/>
          <w:sz w:val="18"/>
          <w:szCs w:val="18"/>
          <w:lang w:val="en-US" w:eastAsia="zh-CN"/>
        </w:rPr>
        <w:t>目录下；</w:t>
      </w:r>
    </w:p>
    <w:p w14:paraId="6F4225C2">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第一次加载模块需要执行</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w:t>
      </w:r>
    </w:p>
    <w:p w14:paraId="5D0DE03A">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blockio.ko</w:t>
      </w:r>
      <w:r>
        <w:rPr>
          <w:rFonts w:hint="eastAsia" w:ascii="Times New Roman" w:hAnsi="Times New Roman" w:eastAsia="楷体" w:cs="Times New Roman"/>
          <w:sz w:val="18"/>
          <w:szCs w:val="18"/>
          <w:lang w:val="en-US" w:eastAsia="zh-CN"/>
        </w:rPr>
        <w:t>指令加载驱动；</w:t>
      </w:r>
    </w:p>
    <w:p w14:paraId="148A4582">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./blockioApp /dev/blockio &amp;</w:t>
      </w:r>
      <w:r>
        <w:rPr>
          <w:rFonts w:hint="eastAsia" w:ascii="Times New Roman" w:hAnsi="Times New Roman" w:eastAsia="楷体" w:cs="Times New Roman"/>
          <w:sz w:val="18"/>
          <w:szCs w:val="18"/>
          <w:lang w:val="en-US" w:eastAsia="zh-CN"/>
        </w:rPr>
        <w:t>在后台执行测试程序；</w:t>
      </w:r>
    </w:p>
    <w:p w14:paraId="00AD2580">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按下按键后可看到终端正常打印按键值；</w:t>
      </w:r>
    </w:p>
    <w:p w14:paraId="07927898">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top</w:t>
      </w:r>
      <w:r>
        <w:rPr>
          <w:rFonts w:hint="eastAsia" w:ascii="Times New Roman" w:hAnsi="Times New Roman" w:eastAsia="楷体" w:cs="Times New Roman"/>
          <w:sz w:val="18"/>
          <w:szCs w:val="18"/>
          <w:lang w:val="en-US" w:eastAsia="zh-CN"/>
        </w:rPr>
        <w:t>指令可看到该测试程序的CPU占用率为0；</w:t>
      </w:r>
    </w:p>
    <w:p w14:paraId="2D15F3F3">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测试完成后使用</w:t>
      </w:r>
      <w:r>
        <w:rPr>
          <w:rFonts w:hint="eastAsia" w:ascii="Times New Roman" w:hAnsi="Times New Roman" w:eastAsia="楷体" w:cs="Times New Roman"/>
          <w:color w:val="2E54A1" w:themeColor="accent1" w:themeShade="BF"/>
          <w:sz w:val="18"/>
          <w:szCs w:val="18"/>
          <w:lang w:val="en-US" w:eastAsia="zh-CN"/>
        </w:rPr>
        <w:t>kill -9 PID</w:t>
      </w:r>
      <w:r>
        <w:rPr>
          <w:rFonts w:hint="eastAsia" w:ascii="Times New Roman" w:hAnsi="Times New Roman" w:eastAsia="楷体" w:cs="Times New Roman"/>
          <w:sz w:val="18"/>
          <w:szCs w:val="18"/>
          <w:lang w:val="en-US" w:eastAsia="zh-CN"/>
        </w:rPr>
        <w:t>杀死进程；</w:t>
      </w:r>
    </w:p>
    <w:p w14:paraId="7B9BD736">
      <w:pPr>
        <w:numPr>
          <w:ilvl w:val="0"/>
          <w:numId w:val="268"/>
        </w:numPr>
        <w:ind w:left="21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rmmod blockio.ko</w:t>
      </w:r>
      <w:r>
        <w:rPr>
          <w:rFonts w:hint="eastAsia" w:ascii="Times New Roman" w:hAnsi="Times New Roman" w:eastAsia="楷体" w:cs="Times New Roman"/>
          <w:sz w:val="18"/>
          <w:szCs w:val="18"/>
          <w:lang w:val="en-US" w:eastAsia="zh-CN"/>
        </w:rPr>
        <w:t>卸载驱动。</w:t>
      </w:r>
    </w:p>
    <w:p w14:paraId="13C6DD5B">
      <w:pPr>
        <w:numPr>
          <w:ilvl w:val="0"/>
          <w:numId w:val="0"/>
        </w:numPr>
        <w:ind w:left="42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232910" cy="1061720"/>
            <wp:effectExtent l="0" t="0" r="3810" b="5080"/>
            <wp:docPr id="88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52"/>
                    <pic:cNvPicPr>
                      <a:picLocks noChangeAspect="1"/>
                    </pic:cNvPicPr>
                  </pic:nvPicPr>
                  <pic:blipFill>
                    <a:blip r:embed="rId1128"/>
                    <a:stretch>
                      <a:fillRect/>
                    </a:stretch>
                  </pic:blipFill>
                  <pic:spPr>
                    <a:xfrm>
                      <a:off x="0" y="0"/>
                      <a:ext cx="4232910" cy="1061720"/>
                    </a:xfrm>
                    <a:prstGeom prst="rect">
                      <a:avLst/>
                    </a:prstGeom>
                    <a:noFill/>
                    <a:ln>
                      <a:noFill/>
                    </a:ln>
                  </pic:spPr>
                </pic:pic>
              </a:graphicData>
            </a:graphic>
          </wp:inline>
        </w:drawing>
      </w:r>
    </w:p>
    <w:p w14:paraId="110F3E19">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w:t>
      </w:r>
      <w:r>
        <w:rPr>
          <w:rFonts w:hint="default" w:ascii="Times New Roman" w:hAnsi="Times New Roman" w:eastAsia="楷体" w:cs="Times New Roman"/>
          <w:sz w:val="18"/>
          <w:szCs w:val="18"/>
          <w:lang w:val="en-US" w:eastAsia="zh-CN"/>
        </w:rPr>
        <w:t>使用阻塞IO后CPU占用率显著下降</w:t>
      </w:r>
      <w:r>
        <w:rPr>
          <w:rFonts w:hint="eastAsia" w:ascii="Times New Roman" w:hAnsi="Times New Roman" w:eastAsia="楷体" w:cs="Times New Roman"/>
          <w:sz w:val="18"/>
          <w:szCs w:val="18"/>
          <w:lang w:val="en-US" w:eastAsia="zh-CN"/>
        </w:rPr>
        <w:t>，CPU为占用率0.0不一定是没使用CPU，因为精度为小数点后1位，所以展示为0</w:t>
      </w:r>
      <w:r>
        <w:rPr>
          <w:rFonts w:hint="default" w:ascii="Times New Roman" w:hAnsi="Times New Roman" w:eastAsia="楷体" w:cs="Times New Roman"/>
          <w:sz w:val="18"/>
          <w:szCs w:val="18"/>
          <w:lang w:val="en-US" w:eastAsia="zh-CN"/>
        </w:rPr>
        <w:t>。</w:t>
      </w:r>
    </w:p>
    <w:p w14:paraId="694CCBB2">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2270" cy="1052830"/>
            <wp:effectExtent l="0" t="0" r="13970" b="13970"/>
            <wp:docPr id="88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51"/>
                    <pic:cNvPicPr>
                      <a:picLocks noChangeAspect="1"/>
                    </pic:cNvPicPr>
                  </pic:nvPicPr>
                  <pic:blipFill>
                    <a:blip r:embed="rId1129"/>
                    <a:stretch>
                      <a:fillRect/>
                    </a:stretch>
                  </pic:blipFill>
                  <pic:spPr>
                    <a:xfrm>
                      <a:off x="0" y="0"/>
                      <a:ext cx="4192270" cy="1052830"/>
                    </a:xfrm>
                    <a:prstGeom prst="rect">
                      <a:avLst/>
                    </a:prstGeom>
                    <a:noFill/>
                    <a:ln>
                      <a:noFill/>
                    </a:ln>
                  </pic:spPr>
                </pic:pic>
              </a:graphicData>
            </a:graphic>
          </wp:inline>
        </w:drawing>
      </w:r>
    </w:p>
    <w:p w14:paraId="3EB9D03F">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0365" cy="1098550"/>
            <wp:effectExtent l="0" t="0" r="635" b="13970"/>
            <wp:docPr id="8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49"/>
                    <pic:cNvPicPr>
                      <a:picLocks noChangeAspect="1"/>
                    </pic:cNvPicPr>
                  </pic:nvPicPr>
                  <pic:blipFill>
                    <a:blip r:embed="rId1130"/>
                    <a:stretch>
                      <a:fillRect/>
                    </a:stretch>
                  </pic:blipFill>
                  <pic:spPr>
                    <a:xfrm>
                      <a:off x="0" y="0"/>
                      <a:ext cx="4190365" cy="1098550"/>
                    </a:xfrm>
                    <a:prstGeom prst="rect">
                      <a:avLst/>
                    </a:prstGeom>
                    <a:noFill/>
                    <a:ln>
                      <a:noFill/>
                    </a:ln>
                  </pic:spPr>
                </pic:pic>
              </a:graphicData>
            </a:graphic>
          </wp:inline>
        </w:drawing>
      </w:r>
    </w:p>
    <w:p w14:paraId="6933FF72">
      <w:pPr>
        <w:numPr>
          <w:ilvl w:val="0"/>
          <w:numId w:val="267"/>
        </w:numPr>
        <w:ind w:left="0" w:leftChars="0" w:firstLine="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非阻塞IO实验</w:t>
      </w:r>
    </w:p>
    <w:p w14:paraId="148DE381">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非阻塞IO在阻塞IO实验的基础上进行修改，应用程序中使用open()函数打开设备文件时若指定O_NONBLOCK则表示使用非阻塞方式访问设备，在驱动该程序的open()函数中需要对文件描述符的标志进行判断。应用程序中会使用select()或poll()进行轮询查看设备文件的状态，驱动中的poll()函数与之对应，驱动中的poll()函数会根据按键的状态返回对应的设备状态，下面看下具体的驱动程序。</w:t>
      </w:r>
    </w:p>
    <w:p w14:paraId="180517E5">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33215" cy="1101725"/>
            <wp:effectExtent l="0" t="0" r="12065" b="10795"/>
            <wp:docPr id="8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53"/>
                    <pic:cNvPicPr>
                      <a:picLocks noChangeAspect="1"/>
                    </pic:cNvPicPr>
                  </pic:nvPicPr>
                  <pic:blipFill>
                    <a:blip r:embed="rId1131"/>
                    <a:stretch>
                      <a:fillRect/>
                    </a:stretch>
                  </pic:blipFill>
                  <pic:spPr>
                    <a:xfrm>
                      <a:off x="0" y="0"/>
                      <a:ext cx="4133215" cy="1101725"/>
                    </a:xfrm>
                    <a:prstGeom prst="rect">
                      <a:avLst/>
                    </a:prstGeom>
                    <a:noFill/>
                    <a:ln>
                      <a:noFill/>
                    </a:ln>
                  </pic:spPr>
                </pic:pic>
              </a:graphicData>
            </a:graphic>
          </wp:inline>
        </w:drawing>
      </w:r>
    </w:p>
    <w:p w14:paraId="16BE9A0A">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上面是驱动程序中read()函数中的部分程序，判断应用程序中使用open()时是否指定了O_NONBLOCK标志。</w:t>
      </w:r>
    </w:p>
    <w:p w14:paraId="39B70674">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46220" cy="2146935"/>
            <wp:effectExtent l="0" t="0" r="7620" b="1905"/>
            <wp:docPr id="88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54"/>
                    <pic:cNvPicPr>
                      <a:picLocks noChangeAspect="1"/>
                    </pic:cNvPicPr>
                  </pic:nvPicPr>
                  <pic:blipFill>
                    <a:blip r:embed="rId1132"/>
                    <a:stretch>
                      <a:fillRect/>
                    </a:stretch>
                  </pic:blipFill>
                  <pic:spPr>
                    <a:xfrm>
                      <a:off x="0" y="0"/>
                      <a:ext cx="4046220" cy="2146935"/>
                    </a:xfrm>
                    <a:prstGeom prst="rect">
                      <a:avLst/>
                    </a:prstGeom>
                    <a:noFill/>
                    <a:ln>
                      <a:noFill/>
                    </a:ln>
                  </pic:spPr>
                </pic:pic>
              </a:graphicData>
            </a:graphic>
          </wp:inline>
        </w:drawing>
      </w:r>
    </w:p>
    <w:p w14:paraId="06A77C56">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驱动程序中的imx6uirq_poll()与应用程序中的select()和poll()相对应，如果按键按下就返回PLLIN和POLLRDNORM标志，表示有数据可读。这样非阻塞IO的代码就添加完了，下面看下测试程序：</w:t>
      </w:r>
    </w:p>
    <w:p w14:paraId="557E4306">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40075" cy="2449195"/>
            <wp:effectExtent l="0" t="0" r="14605" b="4445"/>
            <wp:docPr id="88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55"/>
                    <pic:cNvPicPr>
                      <a:picLocks noChangeAspect="1"/>
                    </pic:cNvPicPr>
                  </pic:nvPicPr>
                  <pic:blipFill>
                    <a:blip r:embed="rId1133"/>
                    <a:stretch>
                      <a:fillRect/>
                    </a:stretch>
                  </pic:blipFill>
                  <pic:spPr>
                    <a:xfrm>
                      <a:off x="0" y="0"/>
                      <a:ext cx="3140075" cy="24491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22855" cy="2451735"/>
            <wp:effectExtent l="0" t="0" r="6985" b="1905"/>
            <wp:docPr id="88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56"/>
                    <pic:cNvPicPr>
                      <a:picLocks noChangeAspect="1"/>
                    </pic:cNvPicPr>
                  </pic:nvPicPr>
                  <pic:blipFill>
                    <a:blip r:embed="rId1134"/>
                    <a:stretch>
                      <a:fillRect/>
                    </a:stretch>
                  </pic:blipFill>
                  <pic:spPr>
                    <a:xfrm>
                      <a:off x="0" y="0"/>
                      <a:ext cx="2522855" cy="2451735"/>
                    </a:xfrm>
                    <a:prstGeom prst="rect">
                      <a:avLst/>
                    </a:prstGeom>
                    <a:noFill/>
                    <a:ln>
                      <a:noFill/>
                    </a:ln>
                  </pic:spPr>
                </pic:pic>
              </a:graphicData>
            </a:graphic>
          </wp:inline>
        </w:drawing>
      </w:r>
    </w:p>
    <w:p w14:paraId="24EEDF5B">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中使用open()函数时指定了O_NONBLOCK标志，表示以非阻塞方式访问，使用FD_ZERO()和FD_SET()先清空readfds文件描述符集后将目标设备的文件描述添加到readfds文件描述符集中，设置超时时间为500ms，使用select()函数进行轮询查看设备文件的状态，当按键按下后，select()函数内部会将设备文件描述符添加到readfds文件描述符集中，使用FD_ISSET()即可判断fd是否属于readfds集合，属于的话就打印出按键值。将模块和驱动程序发送到rootfs/lib/modules/4.1.15目录下，测试流程和阻塞IO实验相同，可见CPU占用率也显著下降。</w:t>
      </w:r>
    </w:p>
    <w:p w14:paraId="0C02E169">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49090" cy="1065530"/>
            <wp:effectExtent l="0" t="0" r="11430" b="1270"/>
            <wp:docPr id="8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57"/>
                    <pic:cNvPicPr>
                      <a:picLocks noChangeAspect="1"/>
                    </pic:cNvPicPr>
                  </pic:nvPicPr>
                  <pic:blipFill>
                    <a:blip r:embed="rId1135"/>
                    <a:stretch>
                      <a:fillRect/>
                    </a:stretch>
                  </pic:blipFill>
                  <pic:spPr>
                    <a:xfrm>
                      <a:off x="0" y="0"/>
                      <a:ext cx="4149090" cy="1065530"/>
                    </a:xfrm>
                    <a:prstGeom prst="rect">
                      <a:avLst/>
                    </a:prstGeom>
                    <a:noFill/>
                    <a:ln>
                      <a:noFill/>
                    </a:ln>
                  </pic:spPr>
                </pic:pic>
              </a:graphicData>
            </a:graphic>
          </wp:inline>
        </w:drawing>
      </w:r>
    </w:p>
    <w:p w14:paraId="2EBB4058">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39" w:name="_Toc31185"/>
      <w:r>
        <w:rPr>
          <w:rFonts w:hint="eastAsia" w:ascii="Times New Roman" w:hAnsi="Times New Roman" w:eastAsia="楷体" w:cs="Times New Roman"/>
          <w:b/>
          <w:bCs/>
          <w:szCs w:val="21"/>
          <w:lang w:val="en-US" w:eastAsia="zh-CN"/>
        </w:rPr>
        <w:t>异步通知</w:t>
      </w:r>
      <w:bookmarkEnd w:id="139"/>
    </w:p>
    <w:p w14:paraId="1819B156">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一章介绍的阻塞和非阻塞IO都是应用程序主动读取的，异步通知是驱动程序主动向应用程序发送通知，报告设备可以访问，类似于裸机中的中断。Linux内核提供了一种异步通知方式，也就是信号，信号是软件层面的，关于信号的具体介绍可查看</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"信号"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信号</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章节，下面主要介绍下在驱动程序中如何处理信号。</w:t>
      </w:r>
    </w:p>
    <w:p w14:paraId="2DD5E54F">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fasync_struct 结构体</w:t>
      </w:r>
    </w:p>
    <w:p w14:paraId="1D9CB7F7">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在驱动程序中首先需要在设备结构体中定义一个fasync_struct 结构体指针变量，结构体内容如下：</w:t>
      </w:r>
    </w:p>
    <w:p w14:paraId="2A458E2E">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8575" cy="945515"/>
            <wp:effectExtent l="0" t="0" r="1905" b="14605"/>
            <wp:docPr id="7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2"/>
                    <pic:cNvPicPr>
                      <a:picLocks noChangeAspect="1"/>
                    </pic:cNvPicPr>
                  </pic:nvPicPr>
                  <pic:blipFill>
                    <a:blip r:embed="rId1136"/>
                    <a:stretch>
                      <a:fillRect/>
                    </a:stretch>
                  </pic:blipFill>
                  <pic:spPr>
                    <a:xfrm>
                      <a:off x="0" y="0"/>
                      <a:ext cx="3838575" cy="945515"/>
                    </a:xfrm>
                    <a:prstGeom prst="rect">
                      <a:avLst/>
                    </a:prstGeom>
                    <a:noFill/>
                    <a:ln>
                      <a:noFill/>
                    </a:ln>
                  </pic:spPr>
                </pic:pic>
              </a:graphicData>
            </a:graphic>
          </wp:inline>
        </w:drawing>
      </w:r>
    </w:p>
    <w:p w14:paraId="1B4347E7">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fasync()</w:t>
      </w:r>
    </w:p>
    <w:p w14:paraId="342B6EEB">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要使用异步通知，需要在设备驱动中实现 file_operations函数操作集中的 fasync()函数，函数原型如下：</w:t>
      </w:r>
    </w:p>
    <w:p w14:paraId="0E22826A">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(*fasync) (int fd, struct file *filp, int on)</w:t>
      </w:r>
      <w:r>
        <w:rPr>
          <w:rFonts w:hint="eastAsia" w:ascii="Times New Roman" w:hAnsi="Times New Roman" w:eastAsia="楷体" w:cs="Times New Roman"/>
          <w:color w:val="2E54A1" w:themeColor="accent1" w:themeShade="BF"/>
          <w:sz w:val="18"/>
          <w:szCs w:val="18"/>
          <w:lang w:val="en-US" w:eastAsia="zh-CN"/>
        </w:rPr>
        <w:t>;</w:t>
      </w:r>
    </w:p>
    <w:p w14:paraId="156EFEBB">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fasync()函数中会调用 fasync_helper()函数来初始化前面定义的 fasync_struct 结构体指针，fasync_helper()函数原型如下：</w:t>
      </w:r>
    </w:p>
    <w:p w14:paraId="04C40FD4">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fasync_helper(int fd, struct file * filp, int on, struct fasync_struct **fapp)</w:t>
      </w:r>
      <w:r>
        <w:rPr>
          <w:rFonts w:hint="eastAsia" w:ascii="Times New Roman" w:hAnsi="Times New Roman" w:eastAsia="楷体" w:cs="Times New Roman"/>
          <w:color w:val="2E54A1" w:themeColor="accent1" w:themeShade="BF"/>
          <w:sz w:val="18"/>
          <w:szCs w:val="18"/>
          <w:lang w:val="en-US" w:eastAsia="zh-CN"/>
        </w:rPr>
        <w:t>;</w:t>
      </w:r>
    </w:p>
    <w:p w14:paraId="07B62EF6">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前三个参数与fasync()函数的参数相同，参数fapp就是要初始化的 fasync_struct 结构体指针变量。</w:t>
      </w:r>
    </w:p>
    <w:p w14:paraId="25DFBBC8">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w:t>
      </w:r>
    </w:p>
    <w:p w14:paraId="35CFA2CD">
      <w:pPr>
        <w:numPr>
          <w:ilvl w:val="0"/>
          <w:numId w:val="0"/>
        </w:numPr>
        <w:ind w:left="126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773805" cy="2853055"/>
            <wp:effectExtent l="0" t="0" r="5715" b="12065"/>
            <wp:docPr id="7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4"/>
                    <pic:cNvPicPr>
                      <a:picLocks noChangeAspect="1"/>
                    </pic:cNvPicPr>
                  </pic:nvPicPr>
                  <pic:blipFill>
                    <a:blip r:embed="rId1137"/>
                    <a:stretch>
                      <a:fillRect/>
                    </a:stretch>
                  </pic:blipFill>
                  <pic:spPr>
                    <a:xfrm>
                      <a:off x="0" y="0"/>
                      <a:ext cx="3773805" cy="2853055"/>
                    </a:xfrm>
                    <a:prstGeom prst="rect">
                      <a:avLst/>
                    </a:prstGeom>
                    <a:noFill/>
                    <a:ln>
                      <a:noFill/>
                    </a:ln>
                  </pic:spPr>
                </pic:pic>
              </a:graphicData>
            </a:graphic>
          </wp:inline>
        </w:drawing>
      </w:r>
    </w:p>
    <w:p w14:paraId="34C67D42">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当应用程序通过“</w:t>
      </w:r>
      <w:r>
        <w:rPr>
          <w:rFonts w:hint="eastAsia" w:ascii="Times New Roman" w:hAnsi="Times New Roman" w:eastAsia="楷体" w:cs="Times New Roman"/>
          <w:color w:val="2E54A1" w:themeColor="accent1" w:themeShade="BF"/>
          <w:sz w:val="18"/>
          <w:szCs w:val="18"/>
          <w:lang w:val="en-US" w:eastAsia="zh-CN"/>
        </w:rPr>
        <w:t>fcntl(fd, F_SETFL, flags | FASYNC)</w:t>
      </w:r>
      <w:r>
        <w:rPr>
          <w:rFonts w:hint="eastAsia" w:ascii="Times New Roman" w:hAnsi="Times New Roman" w:eastAsia="楷体" w:cs="Times New Roman"/>
          <w:sz w:val="18"/>
          <w:szCs w:val="18"/>
          <w:lang w:val="en-US" w:eastAsia="zh-CN"/>
        </w:rPr>
        <w:t>”改变fasync 标记的时候，驱动程序 file_operations 操作集中的 fasync 函数就会执行，在关闭驱动文件的时候需要在 file_operations 操作集中的 release 函数中释放 fasync_struct，同样需要使用fasync_helper()函数。</w:t>
      </w:r>
    </w:p>
    <w:p w14:paraId="3A9AEE1A">
      <w:pPr>
        <w:numPr>
          <w:ilvl w:val="0"/>
          <w:numId w:val="0"/>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kill_fasync()</w:t>
      </w:r>
    </w:p>
    <w:p w14:paraId="6E7D44CD">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当设备可以访问时，驱动程序中此函数就会向应用程序发送信号，函数原型如下；</w:t>
      </w:r>
    </w:p>
    <w:p w14:paraId="097BDC28">
      <w:pPr>
        <w:numPr>
          <w:ilvl w:val="0"/>
          <w:numId w:val="0"/>
        </w:numPr>
        <w:ind w:left="1260" w:leftChars="0" w:firstLine="420" w:firstLineChars="0"/>
        <w:jc w:val="both"/>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kill_fasync(struct fasync_struct **fp, int sig, int band)</w:t>
      </w:r>
      <w:r>
        <w:rPr>
          <w:rFonts w:hint="eastAsia" w:ascii="Times New Roman" w:hAnsi="Times New Roman" w:eastAsia="楷体" w:cs="Times New Roman"/>
          <w:color w:val="2E54A1" w:themeColor="accent1" w:themeShade="BF"/>
          <w:sz w:val="18"/>
          <w:szCs w:val="18"/>
          <w:lang w:val="en-US" w:eastAsia="zh-CN"/>
        </w:rPr>
        <w:t>;</w:t>
      </w:r>
    </w:p>
    <w:p w14:paraId="646B39B5">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fp是要操作的 fasync_struct，sig是要发送的信号；band在设备可读时设置为 POLL_IN，设备可写时设置为 POLL_OUT，无返回值。</w:t>
      </w:r>
    </w:p>
    <w:p w14:paraId="3495D247">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下面在非阻塞IO实验的基础上进行修改，进行异步通知实验，当按键按下后驱动程序向应用程序发送SIGIO 信号，应用程序接收到信号后打印出按键值，下面再梳理一下应用程序中对异步通知的处理：</w:t>
      </w:r>
    </w:p>
    <w:p w14:paraId="0F661772">
      <w:pPr>
        <w:numPr>
          <w:ilvl w:val="0"/>
          <w:numId w:val="269"/>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使用signal()函数来注册信号处理函数；</w:t>
      </w:r>
    </w:p>
    <w:p w14:paraId="69FB9248">
      <w:pPr>
        <w:numPr>
          <w:ilvl w:val="0"/>
          <w:numId w:val="269"/>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使用 </w:t>
      </w:r>
      <w:r>
        <w:rPr>
          <w:rFonts w:hint="default" w:ascii="Times New Roman" w:hAnsi="Times New Roman" w:eastAsia="楷体" w:cs="Times New Roman"/>
          <w:color w:val="2E54A1" w:themeColor="accent1" w:themeShade="BF"/>
          <w:sz w:val="18"/>
          <w:szCs w:val="18"/>
          <w:lang w:val="en-US" w:eastAsia="zh-CN"/>
        </w:rPr>
        <w:t>fcntl(fd, F_SETOWN, getpid())</w:t>
      </w:r>
      <w:r>
        <w:rPr>
          <w:rFonts w:hint="default" w:ascii="Times New Roman" w:hAnsi="Times New Roman" w:eastAsia="楷体" w:cs="Times New Roman"/>
          <w:sz w:val="18"/>
          <w:szCs w:val="18"/>
          <w:lang w:val="en-US" w:eastAsia="zh-CN"/>
        </w:rPr>
        <w:t>将本应用程序的进程号告诉给内核</w:t>
      </w:r>
      <w:r>
        <w:rPr>
          <w:rFonts w:hint="eastAsia" w:ascii="Times New Roman" w:hAnsi="Times New Roman" w:eastAsia="楷体" w:cs="Times New Roman"/>
          <w:sz w:val="18"/>
          <w:szCs w:val="18"/>
          <w:lang w:val="en-US" w:eastAsia="zh-CN"/>
        </w:rPr>
        <w:t>；</w:t>
      </w:r>
    </w:p>
    <w:p w14:paraId="178DDD10">
      <w:pPr>
        <w:numPr>
          <w:ilvl w:val="0"/>
          <w:numId w:val="269"/>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使用如下两行程序开启异步通知</w:t>
      </w:r>
      <w:r>
        <w:rPr>
          <w:rFonts w:hint="eastAsia" w:ascii="Times New Roman" w:hAnsi="Times New Roman" w:eastAsia="楷体" w:cs="Times New Roman"/>
          <w:sz w:val="18"/>
          <w:szCs w:val="18"/>
          <w:lang w:val="en-US" w:eastAsia="zh-CN"/>
        </w:rPr>
        <w:t xml:space="preserve">，重点就是通过 fcntl 函数设置进程状态为 FASYNC，经过这一步，驱动程序中的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fasync()函数就会执行。</w:t>
      </w:r>
    </w:p>
    <w:p w14:paraId="2D584014">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flags = fcntl(fd, F_GETFL);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获取当前的进程状态 */</w:t>
      </w:r>
    </w:p>
    <w:p w14:paraId="59AF44F0">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fcntl(fd, F_SETFL, flags | FASYNC); </w:t>
      </w:r>
      <w:r>
        <w:rPr>
          <w:rFonts w:hint="eastAsia" w:ascii="Times New Roman" w:hAnsi="Times New Roman" w:eastAsia="楷体" w:cs="Times New Roman"/>
          <w:color w:val="2E54A1" w:themeColor="accent1" w:themeShade="BF"/>
          <w:sz w:val="18"/>
          <w:szCs w:val="18"/>
          <w:lang w:val="en-US" w:eastAsia="zh-CN"/>
        </w:rPr>
        <w:tab/>
      </w:r>
      <w:r>
        <w:rPr>
          <w:rFonts w:hint="default" w:ascii="Times New Roman" w:hAnsi="Times New Roman" w:eastAsia="楷体" w:cs="Times New Roman"/>
          <w:sz w:val="18"/>
          <w:szCs w:val="18"/>
          <w:lang w:val="en-US" w:eastAsia="zh-CN"/>
        </w:rPr>
        <w:t>/* 开启当前进程异步通知功能 */</w:t>
      </w:r>
    </w:p>
    <w:p w14:paraId="0C54F7B4">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34080" cy="487680"/>
            <wp:effectExtent l="0" t="0" r="10160" b="0"/>
            <wp:docPr id="8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6"/>
                    <pic:cNvPicPr>
                      <a:picLocks noChangeAspect="1"/>
                    </pic:cNvPicPr>
                  </pic:nvPicPr>
                  <pic:blipFill>
                    <a:blip r:embed="rId1138"/>
                    <a:stretch>
                      <a:fillRect/>
                    </a:stretch>
                  </pic:blipFill>
                  <pic:spPr>
                    <a:xfrm>
                      <a:off x="0" y="0"/>
                      <a:ext cx="3434080" cy="487680"/>
                    </a:xfrm>
                    <a:prstGeom prst="rect">
                      <a:avLst/>
                    </a:prstGeom>
                    <a:noFill/>
                    <a:ln>
                      <a:noFill/>
                    </a:ln>
                  </pic:spPr>
                </pic:pic>
              </a:graphicData>
            </a:graphic>
          </wp:inline>
        </w:drawing>
      </w:r>
    </w:p>
    <w:p w14:paraId="7B29CA96">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首先在设备结构体中添加异步结构体成员。</w:t>
      </w:r>
    </w:p>
    <w:p w14:paraId="333F2C46">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2575" cy="1343660"/>
            <wp:effectExtent l="0" t="0" r="6985" b="12700"/>
            <wp:docPr id="7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5"/>
                    <pic:cNvPicPr>
                      <a:picLocks noChangeAspect="1"/>
                    </pic:cNvPicPr>
                  </pic:nvPicPr>
                  <pic:blipFill>
                    <a:blip r:embed="rId1139"/>
                    <a:stretch>
                      <a:fillRect/>
                    </a:stretch>
                  </pic:blipFill>
                  <pic:spPr>
                    <a:xfrm>
                      <a:off x="0" y="0"/>
                      <a:ext cx="4092575" cy="1343660"/>
                    </a:xfrm>
                    <a:prstGeom prst="rect">
                      <a:avLst/>
                    </a:prstGeom>
                    <a:noFill/>
                    <a:ln>
                      <a:noFill/>
                    </a:ln>
                  </pic:spPr>
                </pic:pic>
              </a:graphicData>
            </a:graphic>
          </wp:inline>
        </w:drawing>
      </w:r>
    </w:p>
    <w:p w14:paraId="2D1D1320">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屏蔽掉定时服务函数中唤醒进程相关的程序，通过 kill_fasync()函数向应用程序发送 SIGIO 信号来进行通知。</w:t>
      </w:r>
    </w:p>
    <w:p w14:paraId="5893CBA8">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6355" cy="1279525"/>
            <wp:effectExtent l="0" t="0" r="14605" b="635"/>
            <wp:docPr id="8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7"/>
                    <pic:cNvPicPr>
                      <a:picLocks noChangeAspect="1"/>
                    </pic:cNvPicPr>
                  </pic:nvPicPr>
                  <pic:blipFill>
                    <a:blip r:embed="rId1140"/>
                    <a:stretch>
                      <a:fillRect/>
                    </a:stretch>
                  </pic:blipFill>
                  <pic:spPr>
                    <a:xfrm>
                      <a:off x="0" y="0"/>
                      <a:ext cx="3856355" cy="1279525"/>
                    </a:xfrm>
                    <a:prstGeom prst="rect">
                      <a:avLst/>
                    </a:prstGeom>
                    <a:noFill/>
                    <a:ln>
                      <a:noFill/>
                    </a:ln>
                  </pic:spPr>
                </pic:pic>
              </a:graphicData>
            </a:graphic>
          </wp:inline>
        </w:drawing>
      </w:r>
    </w:p>
    <w:p w14:paraId="44F39F8B">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4450" cy="1517015"/>
            <wp:effectExtent l="0" t="0" r="1270" b="6985"/>
            <wp:docPr id="8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
                    <pic:cNvPicPr>
                      <a:picLocks noChangeAspect="1"/>
                    </pic:cNvPicPr>
                  </pic:nvPicPr>
                  <pic:blipFill>
                    <a:blip r:embed="rId1141"/>
                    <a:stretch>
                      <a:fillRect/>
                    </a:stretch>
                  </pic:blipFill>
                  <pic:spPr>
                    <a:xfrm>
                      <a:off x="0" y="0"/>
                      <a:ext cx="3854450" cy="1517015"/>
                    </a:xfrm>
                    <a:prstGeom prst="rect">
                      <a:avLst/>
                    </a:prstGeom>
                    <a:noFill/>
                    <a:ln>
                      <a:noFill/>
                    </a:ln>
                  </pic:spPr>
                </pic:pic>
              </a:graphicData>
            </a:graphic>
          </wp:inline>
        </w:drawing>
      </w:r>
    </w:p>
    <w:p w14:paraId="08CC4E63">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编写 file_operations操作集中的 fasync 和 release 函数，当应用程序中执行fcntl()函数时，会执行fasync函数，下面看下测试程序。</w:t>
      </w:r>
    </w:p>
    <w:p w14:paraId="0580D960">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571875" cy="1917700"/>
            <wp:effectExtent l="0" t="0" r="9525" b="2540"/>
            <wp:docPr id="8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9"/>
                    <pic:cNvPicPr>
                      <a:picLocks noChangeAspect="1"/>
                    </pic:cNvPicPr>
                  </pic:nvPicPr>
                  <pic:blipFill>
                    <a:blip r:embed="rId1142"/>
                    <a:stretch>
                      <a:fillRect/>
                    </a:stretch>
                  </pic:blipFill>
                  <pic:spPr>
                    <a:xfrm>
                      <a:off x="0" y="0"/>
                      <a:ext cx="3571875" cy="1917700"/>
                    </a:xfrm>
                    <a:prstGeom prst="rect">
                      <a:avLst/>
                    </a:prstGeom>
                    <a:noFill/>
                    <a:ln>
                      <a:noFill/>
                    </a:ln>
                  </pic:spPr>
                </pic:pic>
              </a:graphicData>
            </a:graphic>
          </wp:inline>
        </w:drawing>
      </w:r>
    </w:p>
    <w:p w14:paraId="2E5F530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当按键按下后驱动程序会向应用程序发送SIGIO信号，应用程序接收到信号后会执行该信号处理函数，函数中读取按键值并进行打印。</w:t>
      </w:r>
    </w:p>
    <w:p w14:paraId="477C79A8">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10790" cy="1605280"/>
            <wp:effectExtent l="0" t="0" r="3810" b="10160"/>
            <wp:docPr id="8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10"/>
                    <pic:cNvPicPr>
                      <a:picLocks noChangeAspect="1"/>
                    </pic:cNvPicPr>
                  </pic:nvPicPr>
                  <pic:blipFill>
                    <a:blip r:embed="rId1143"/>
                    <a:stretch>
                      <a:fillRect/>
                    </a:stretch>
                  </pic:blipFill>
                  <pic:spPr>
                    <a:xfrm>
                      <a:off x="0" y="0"/>
                      <a:ext cx="2510790" cy="16052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547745" cy="1601470"/>
            <wp:effectExtent l="0" t="0" r="3175" b="13970"/>
            <wp:docPr id="8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1"/>
                    <pic:cNvPicPr>
                      <a:picLocks noChangeAspect="1"/>
                    </pic:cNvPicPr>
                  </pic:nvPicPr>
                  <pic:blipFill>
                    <a:blip r:embed="rId1144"/>
                    <a:stretch>
                      <a:fillRect/>
                    </a:stretch>
                  </pic:blipFill>
                  <pic:spPr>
                    <a:xfrm>
                      <a:off x="0" y="0"/>
                      <a:ext cx="3547745" cy="1601470"/>
                    </a:xfrm>
                    <a:prstGeom prst="rect">
                      <a:avLst/>
                    </a:prstGeom>
                    <a:noFill/>
                    <a:ln>
                      <a:noFill/>
                    </a:ln>
                  </pic:spPr>
                </pic:pic>
              </a:graphicData>
            </a:graphic>
          </wp:inline>
        </w:drawing>
      </w:r>
    </w:p>
    <w:p w14:paraId="78AA5E5E">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主函数中使用signal()函数绑定SIGIO信号的处理函数，接着使用fcntl()函数设置进程启用异步通知功能，按照下面步骤进行测试。</w:t>
      </w:r>
    </w:p>
    <w:p w14:paraId="0D83670E">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将驱动模块和测试程序发送到rootfs/lib/modules/4.1.15 目录下；</w:t>
      </w:r>
    </w:p>
    <w:p w14:paraId="38D31A60">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第一次加载程序需要执行depmod指令；</w:t>
      </w:r>
    </w:p>
    <w:p w14:paraId="71885F7E">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终端输入modprobe asyncnoti.ko指令加载驱动；</w:t>
      </w:r>
    </w:p>
    <w:p w14:paraId="0824AC87">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终端输入./asyncnotiApp /dev/asyncnoti指令进行测试，按下按键后会打印按键值；</w:t>
      </w:r>
    </w:p>
    <w:p w14:paraId="02D342AB">
      <w:pPr>
        <w:numPr>
          <w:ilvl w:val="0"/>
          <w:numId w:val="270"/>
        </w:numPr>
        <w:ind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测试完成后输入rmmod asyncnoti.ko指令卸载驱动模块。</w:t>
      </w:r>
    </w:p>
    <w:p w14:paraId="2E1B3A54">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35755" cy="1548130"/>
            <wp:effectExtent l="0" t="0" r="9525" b="6350"/>
            <wp:docPr id="8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3"/>
                    <pic:cNvPicPr>
                      <a:picLocks noChangeAspect="1"/>
                    </pic:cNvPicPr>
                  </pic:nvPicPr>
                  <pic:blipFill>
                    <a:blip r:embed="rId1145"/>
                    <a:stretch>
                      <a:fillRect/>
                    </a:stretch>
                  </pic:blipFill>
                  <pic:spPr>
                    <a:xfrm>
                      <a:off x="0" y="0"/>
                      <a:ext cx="4135755" cy="1548130"/>
                    </a:xfrm>
                    <a:prstGeom prst="rect">
                      <a:avLst/>
                    </a:prstGeom>
                    <a:noFill/>
                    <a:ln>
                      <a:noFill/>
                    </a:ln>
                  </pic:spPr>
                </pic:pic>
              </a:graphicData>
            </a:graphic>
          </wp:inline>
        </w:drawing>
      </w:r>
    </w:p>
    <w:p w14:paraId="3EA1DF7A">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56E5C3E0">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40" w:name="_Toc30746"/>
      <w:r>
        <w:rPr>
          <w:rFonts w:hint="default" w:ascii="Times New Roman" w:hAnsi="Times New Roman" w:eastAsia="楷体" w:cs="Times New Roman"/>
          <w:b/>
          <w:bCs/>
          <w:szCs w:val="21"/>
          <w:lang w:val="en-US" w:eastAsia="zh-CN"/>
        </w:rPr>
        <w:t>platform 设备驱动</w:t>
      </w:r>
      <w:bookmarkEnd w:id="140"/>
    </w:p>
    <w:p w14:paraId="519853B3">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前面介绍的设备驱动只是对IO进行简单的读写，但Linux是一个庞大复杂的系统，驱动程序占用了 Linux内核代码量的大头，所以必须要考虑到驱动的可重用性，否则的话就会在 Linux 内核中存在大量无意义的重复代码。因此提出了驱动的分离与分层的软件思路，也就是platform 设备驱动，也叫做平台设备驱动。</w:t>
      </w:r>
    </w:p>
    <w:p w14:paraId="13CC4BBD">
      <w:pPr>
        <w:numPr>
          <w:ilvl w:val="0"/>
          <w:numId w:val="271"/>
        </w:numPr>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驱动的分隔与分离</w:t>
      </w:r>
    </w:p>
    <w:p w14:paraId="2EED47B6">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假如现在有三个平台（SOC平台），这三个平台上都有MPU6050这个I2C接口的六轴传感器，传统的方式就是为每个平台的MPU6050都编写一个驱动，如下所示：</w:t>
      </w:r>
    </w:p>
    <w:p w14:paraId="31CA00CE">
      <w:pPr>
        <w:numPr>
          <w:ilvl w:val="0"/>
          <w:numId w:val="0"/>
        </w:numPr>
        <w:tabs>
          <w:tab w:val="left" w:pos="4723"/>
        </w:tabs>
        <w:ind w:left="210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42920" cy="1264285"/>
            <wp:effectExtent l="0" t="0" r="5080" b="635"/>
            <wp:docPr id="8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4"/>
                    <pic:cNvPicPr>
                      <a:picLocks noChangeAspect="1"/>
                    </pic:cNvPicPr>
                  </pic:nvPicPr>
                  <pic:blipFill>
                    <a:blip r:embed="rId1146"/>
                    <a:stretch>
                      <a:fillRect/>
                    </a:stretch>
                  </pic:blipFill>
                  <pic:spPr>
                    <a:xfrm>
                      <a:off x="0" y="0"/>
                      <a:ext cx="3042920" cy="12642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ab/>
      </w:r>
    </w:p>
    <w:p w14:paraId="6BCD337E">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种平台下都有一个主机驱动和设备驱动，主机驱动需要根据不同的平台进行编写，毕竟不同的平台，其I2C控制器不同，但右边的设备驱动就没必要每个平台都编写一个了，因为这几个平台上的MPU6050都是一样的，通过I2C读写数据就可以了，所以只需要一个设备驱动程序就可以。所以推荐的做法是每个平台的I2C控制器都提供一个统一的接口，也就是主机驱动，每种设备也只提供一个设备驱动，除了MPU6050外，还有很多种I2C设备，所以实际的驱动架构如下右图所示：</w:t>
      </w:r>
    </w:p>
    <w:p w14:paraId="78D94EA9">
      <w:pPr>
        <w:numPr>
          <w:ilvl w:val="0"/>
          <w:numId w:val="0"/>
        </w:numPr>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46730" cy="1322705"/>
            <wp:effectExtent l="0" t="0" r="1270" b="3175"/>
            <wp:docPr id="8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15"/>
                    <pic:cNvPicPr>
                      <a:picLocks noChangeAspect="1"/>
                    </pic:cNvPicPr>
                  </pic:nvPicPr>
                  <pic:blipFill>
                    <a:blip r:embed="rId1147"/>
                    <a:stretch>
                      <a:fillRect/>
                    </a:stretch>
                  </pic:blipFill>
                  <pic:spPr>
                    <a:xfrm>
                      <a:off x="0" y="0"/>
                      <a:ext cx="3046730" cy="13227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06725" cy="1566545"/>
            <wp:effectExtent l="0" t="0" r="10795" b="3175"/>
            <wp:docPr id="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16"/>
                    <pic:cNvPicPr>
                      <a:picLocks noChangeAspect="1"/>
                    </pic:cNvPicPr>
                  </pic:nvPicPr>
                  <pic:blipFill>
                    <a:blip r:embed="rId1148"/>
                    <a:stretch>
                      <a:fillRect/>
                    </a:stretch>
                  </pic:blipFill>
                  <pic:spPr>
                    <a:xfrm>
                      <a:off x="0" y="0"/>
                      <a:ext cx="3006725" cy="1566545"/>
                    </a:xfrm>
                    <a:prstGeom prst="rect">
                      <a:avLst/>
                    </a:prstGeom>
                    <a:noFill/>
                    <a:ln>
                      <a:noFill/>
                    </a:ln>
                  </pic:spPr>
                </pic:pic>
              </a:graphicData>
            </a:graphic>
          </wp:inline>
        </w:drawing>
      </w:r>
    </w:p>
    <w:p w14:paraId="20E5805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就是驱动的分离，也就是将主机驱动和设备驱动分离开来，I2C和SPI等设备都会使用这种方式来简化驱动的开发。在实际的驱动开发中，I2C的主机驱动已经由半导体厂家编写好了，设备驱动一般也由设备器件厂家编写好了，所以我们的工作就是提供设备信息，比如I2C设备连接到哪个I2C接口上，I2C的速度是多少等，驱动编写步骤一般是从设备树中获取设备信息，然后根据获取到的设备信息来初始化设备，由此可抽象出一下的模型：</w:t>
      </w:r>
    </w:p>
    <w:p w14:paraId="53D3523B">
      <w:pPr>
        <w:numPr>
          <w:ilvl w:val="0"/>
          <w:numId w:val="0"/>
        </w:numPr>
        <w:ind w:left="210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50540" cy="1471295"/>
            <wp:effectExtent l="0" t="0" r="12700" b="6985"/>
            <wp:docPr id="8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17"/>
                    <pic:cNvPicPr>
                      <a:picLocks noChangeAspect="1"/>
                    </pic:cNvPicPr>
                  </pic:nvPicPr>
                  <pic:blipFill>
                    <a:blip r:embed="rId1149"/>
                    <a:stretch>
                      <a:fillRect/>
                    </a:stretch>
                  </pic:blipFill>
                  <pic:spPr>
                    <a:xfrm>
                      <a:off x="0" y="0"/>
                      <a:ext cx="3050540" cy="1471295"/>
                    </a:xfrm>
                    <a:prstGeom prst="rect">
                      <a:avLst/>
                    </a:prstGeom>
                    <a:noFill/>
                    <a:ln>
                      <a:noFill/>
                    </a:ln>
                  </pic:spPr>
                </pic:pic>
              </a:graphicData>
            </a:graphic>
          </wp:inline>
        </w:drawing>
      </w:r>
    </w:p>
    <w:p w14:paraId="0EF5704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我们向系统注册一个驱动时，总线就会在右侧的设备中进行查找，查找到与之匹配的设备后会将二者联系起来。向系统注册一个设备时，总线会在左侧查找是否有与之匹配的驱动，找到后就会将二者联系起来。Linux 内核中大量的驱动程序都采用总线、驱动和设备模式，下面介绍的 platform 驱动就是这一模式下的产物。</w:t>
      </w:r>
    </w:p>
    <w:p w14:paraId="4BB26E1B">
      <w:pPr>
        <w:numPr>
          <w:ilvl w:val="0"/>
          <w:numId w:val="271"/>
        </w:numPr>
        <w:ind w:left="0" w:leftChars="0" w:firstLine="0" w:firstLineChars="0"/>
        <w:jc w:val="both"/>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platform 平台驱动模型</w:t>
      </w:r>
    </w:p>
    <w:p w14:paraId="004797A0">
      <w:pPr>
        <w:numPr>
          <w:ilvl w:val="0"/>
          <w:numId w:val="0"/>
        </w:numPr>
        <w:ind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上面介绍了“驱动-总线-设备”模型，常见的总线有I2C、SPI、USB等，但有些外设是没有总线这个概念的，为解决此问题，Linux提出了 platform 这个虚拟总线，相应的就有 platform_driver 和 platform_device。</w:t>
      </w:r>
    </w:p>
    <w:p w14:paraId="20AE09F4">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platform 总线</w:t>
      </w:r>
    </w:p>
    <w:p w14:paraId="6061B33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Linux内核使用bus_type结构体来表示总线，此结构体是在文件include/linux/device.h中定义的，内容如下：</w:t>
      </w:r>
    </w:p>
    <w:p w14:paraId="07924B3F">
      <w:pPr>
        <w:numPr>
          <w:ilvl w:val="0"/>
          <w:numId w:val="0"/>
        </w:numPr>
        <w:ind w:left="84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93615" cy="2881630"/>
            <wp:effectExtent l="0" t="0" r="6985" b="13970"/>
            <wp:docPr id="8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9"/>
                    <pic:cNvPicPr>
                      <a:picLocks noChangeAspect="1"/>
                    </pic:cNvPicPr>
                  </pic:nvPicPr>
                  <pic:blipFill>
                    <a:blip r:embed="rId1150"/>
                    <a:srcRect b="5799"/>
                    <a:stretch>
                      <a:fillRect/>
                    </a:stretch>
                  </pic:blipFill>
                  <pic:spPr>
                    <a:xfrm>
                      <a:off x="0" y="0"/>
                      <a:ext cx="4793615" cy="2881630"/>
                    </a:xfrm>
                    <a:prstGeom prst="rect">
                      <a:avLst/>
                    </a:prstGeom>
                    <a:noFill/>
                    <a:ln>
                      <a:noFill/>
                    </a:ln>
                  </pic:spPr>
                </pic:pic>
              </a:graphicData>
            </a:graphic>
          </wp:inline>
        </w:drawing>
      </w:r>
    </w:p>
    <w:p w14:paraId="7887074B">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第114行，这个match函数非常重要，此函数就是用来完成设备和驱动之间匹配的，每条总线都必须实现match函数，此函数有两个参数：dev 和 drv，分别为 device 和 device_driver 类型，也就是设备和驱动。platform 总线是 bus_type 的一个具体实例，是在 drivers/base/platform.c文件中定义的，如下所示：</w:t>
      </w:r>
    </w:p>
    <w:p w14:paraId="0EC54D3F">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52190" cy="961390"/>
            <wp:effectExtent l="0" t="0" r="13970" b="13970"/>
            <wp:docPr id="8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20"/>
                    <pic:cNvPicPr>
                      <a:picLocks noChangeAspect="1"/>
                    </pic:cNvPicPr>
                  </pic:nvPicPr>
                  <pic:blipFill>
                    <a:blip r:embed="rId1151"/>
                    <a:stretch>
                      <a:fillRect/>
                    </a:stretch>
                  </pic:blipFill>
                  <pic:spPr>
                    <a:xfrm>
                      <a:off x="0" y="0"/>
                      <a:ext cx="3552190" cy="961390"/>
                    </a:xfrm>
                    <a:prstGeom prst="rect">
                      <a:avLst/>
                    </a:prstGeom>
                    <a:noFill/>
                    <a:ln>
                      <a:noFill/>
                    </a:ln>
                  </pic:spPr>
                </pic:pic>
              </a:graphicData>
            </a:graphic>
          </wp:inline>
        </w:drawing>
      </w:r>
    </w:p>
    <w:p w14:paraId="6732E84B">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platform_bus_type 就是 platform 平台总线， platform_match</w:t>
      </w:r>
      <w:r>
        <w:rPr>
          <w:rFonts w:hint="eastAsia" w:ascii="Times New Roman" w:hAnsi="Times New Roman" w:eastAsia="楷体" w:cs="Times New Roman"/>
          <w:sz w:val="18"/>
          <w:szCs w:val="18"/>
          <w:lang w:val="en-US" w:eastAsia="zh-CN"/>
        </w:rPr>
        <w:t>成员就是匹配函数，下面介绍下驱动和设备是如何匹配的。</w:t>
      </w:r>
    </w:p>
    <w:p w14:paraId="3EAE0C44">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67480" cy="2684145"/>
            <wp:effectExtent l="0" t="0" r="10160" b="13335"/>
            <wp:docPr id="8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21"/>
                    <pic:cNvPicPr>
                      <a:picLocks noChangeAspect="1"/>
                    </pic:cNvPicPr>
                  </pic:nvPicPr>
                  <pic:blipFill>
                    <a:blip r:embed="rId1152"/>
                    <a:stretch>
                      <a:fillRect/>
                    </a:stretch>
                  </pic:blipFill>
                  <pic:spPr>
                    <a:xfrm>
                      <a:off x="0" y="0"/>
                      <a:ext cx="3967480" cy="2684145"/>
                    </a:xfrm>
                    <a:prstGeom prst="rect">
                      <a:avLst/>
                    </a:prstGeom>
                    <a:noFill/>
                    <a:ln>
                      <a:noFill/>
                    </a:ln>
                  </pic:spPr>
                </pic:pic>
              </a:graphicData>
            </a:graphic>
          </wp:inline>
        </w:drawing>
      </w:r>
    </w:p>
    <w:p w14:paraId="04710493">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上面是platform_match()函数的内容，可见有4种匹配方式，</w:t>
      </w:r>
      <w:r>
        <w:rPr>
          <w:rFonts w:hint="eastAsia" w:ascii="Times New Roman" w:hAnsi="Times New Roman" w:eastAsia="楷体" w:cs="Times New Roman"/>
          <w:b/>
          <w:bCs/>
          <w:sz w:val="18"/>
          <w:szCs w:val="18"/>
          <w:lang w:val="en-US" w:eastAsia="zh-CN"/>
        </w:rPr>
        <w:t>第830行</w:t>
      </w:r>
      <w:r>
        <w:rPr>
          <w:rFonts w:hint="eastAsia" w:ascii="Times New Roman" w:hAnsi="Times New Roman" w:eastAsia="楷体" w:cs="Times New Roman"/>
          <w:sz w:val="18"/>
          <w:szCs w:val="18"/>
          <w:lang w:val="en-US" w:eastAsia="zh-CN"/>
        </w:rPr>
        <w:t>，OF匹配类型，也就是采用设备树匹配的方式，of_driver_match_device()函数是在 include/linux/of_device.h文件中定义的，device_driver （设备驱动）结构体中有个名为of_match_table的成员变量，此成员变量保存着驱动的compatible匹配表，设备树中的每个设备节点的 compatible 属性会和 of_match_table 表中的所有成员比较，查看是否有相同的条目，如果有的话就表示设备和此驱动匹配，设备和驱动匹配成功</w:t>
      </w:r>
    </w:p>
    <w:p w14:paraId="05BBF206">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以后 probe 函数就会执行，前面这些都介绍过了。</w:t>
      </w:r>
      <w:r>
        <w:rPr>
          <w:rFonts w:hint="eastAsia" w:ascii="Times New Roman" w:hAnsi="Times New Roman" w:eastAsia="楷体" w:cs="Times New Roman"/>
          <w:b/>
          <w:bCs/>
          <w:sz w:val="18"/>
          <w:szCs w:val="18"/>
          <w:lang w:val="en-US" w:eastAsia="zh-CN"/>
        </w:rPr>
        <w:t>第834行</w:t>
      </w:r>
      <w:r>
        <w:rPr>
          <w:rFonts w:hint="eastAsia" w:ascii="Times New Roman" w:hAnsi="Times New Roman" w:eastAsia="楷体" w:cs="Times New Roman"/>
          <w:sz w:val="18"/>
          <w:szCs w:val="18"/>
          <w:lang w:val="en-US" w:eastAsia="zh-CN"/>
        </w:rPr>
        <w:t>，ACPI匹配方式；</w:t>
      </w:r>
      <w:r>
        <w:rPr>
          <w:rFonts w:hint="eastAsia" w:ascii="Times New Roman" w:hAnsi="Times New Roman" w:eastAsia="楷体" w:cs="Times New Roman"/>
          <w:b/>
          <w:bCs/>
          <w:sz w:val="18"/>
          <w:szCs w:val="18"/>
          <w:lang w:val="en-US" w:eastAsia="zh-CN"/>
        </w:rPr>
        <w:t>第838行</w:t>
      </w:r>
      <w:r>
        <w:rPr>
          <w:rFonts w:hint="eastAsia" w:ascii="Times New Roman" w:hAnsi="Times New Roman" w:eastAsia="楷体" w:cs="Times New Roman"/>
          <w:sz w:val="18"/>
          <w:szCs w:val="18"/>
          <w:lang w:val="en-US" w:eastAsia="zh-CN"/>
        </w:rPr>
        <w:t>， id_table匹配方式，设备结构体 platform_driver中有一个id_table成员，该成员中保存了很多id信息，这些id信息存放着platformd 驱动所支持的驱动类型；</w:t>
      </w:r>
      <w:r>
        <w:rPr>
          <w:rFonts w:hint="eastAsia" w:ascii="Times New Roman" w:hAnsi="Times New Roman" w:eastAsia="楷体" w:cs="Times New Roman"/>
          <w:b/>
          <w:bCs/>
          <w:sz w:val="18"/>
          <w:szCs w:val="18"/>
          <w:lang w:val="en-US" w:eastAsia="zh-CN"/>
        </w:rPr>
        <w:t>第842行</w:t>
      </w:r>
      <w:r>
        <w:rPr>
          <w:rFonts w:hint="eastAsia" w:ascii="Times New Roman" w:hAnsi="Times New Roman" w:eastAsia="楷体" w:cs="Times New Roman"/>
          <w:sz w:val="18"/>
          <w:szCs w:val="18"/>
          <w:lang w:val="en-US" w:eastAsia="zh-CN"/>
        </w:rPr>
        <w:t>，如果上面3种匹配方式都没匹配上，就直接比较驱动和设备的name字段，如果相等就匹配成功了。对于支持设备树的linux版本，一般设备驱动为了兼容性，都会支持设备树和无设备树两种匹配方式，也就是OF匹配类型这种匹配方式一般都会存在，第3种和第4种只要存在一种就可以了，一般用的最多还是第四种方式，也就是使用name字段进行匹配，这也是最简单的一种方式。</w:t>
      </w:r>
    </w:p>
    <w:p w14:paraId="6AE9111A">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platform 驱动</w:t>
      </w:r>
    </w:p>
    <w:p w14:paraId="21C55857">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Linux内核使用platform_driver结构体表示platform驱动，此结构体是在</w:t>
      </w:r>
      <w:r>
        <w:rPr>
          <w:rFonts w:hint="eastAsia" w:ascii="Times New Roman" w:hAnsi="Times New Roman" w:eastAsia="楷体" w:cs="Times New Roman"/>
          <w:color w:val="2E54A1" w:themeColor="accent1" w:themeShade="BF"/>
          <w:sz w:val="18"/>
          <w:szCs w:val="18"/>
          <w:lang w:val="en-US" w:eastAsia="zh-CN"/>
        </w:rPr>
        <w:t>include/linux/platform_device.h</w:t>
      </w:r>
      <w:r>
        <w:rPr>
          <w:rFonts w:hint="eastAsia" w:ascii="Times New Roman" w:hAnsi="Times New Roman" w:eastAsia="楷体" w:cs="Times New Roman"/>
          <w:sz w:val="18"/>
          <w:szCs w:val="18"/>
          <w:lang w:val="en-US" w:eastAsia="zh-CN"/>
        </w:rPr>
        <w:t xml:space="preserve"> 文件中定义的：</w:t>
      </w:r>
    </w:p>
    <w:p w14:paraId="128BA2F4">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76675" cy="1148715"/>
            <wp:effectExtent l="0" t="0" r="9525" b="9525"/>
            <wp:docPr id="7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2"/>
                    <pic:cNvPicPr>
                      <a:picLocks noChangeAspect="1"/>
                    </pic:cNvPicPr>
                  </pic:nvPicPr>
                  <pic:blipFill>
                    <a:blip r:embed="rId1153"/>
                    <a:stretch>
                      <a:fillRect/>
                    </a:stretch>
                  </pic:blipFill>
                  <pic:spPr>
                    <a:xfrm>
                      <a:off x="0" y="0"/>
                      <a:ext cx="3876675" cy="1148715"/>
                    </a:xfrm>
                    <a:prstGeom prst="rect">
                      <a:avLst/>
                    </a:prstGeom>
                    <a:noFill/>
                    <a:ln>
                      <a:noFill/>
                    </a:ln>
                  </pic:spPr>
                </pic:pic>
              </a:graphicData>
            </a:graphic>
          </wp:inline>
        </w:drawing>
      </w:r>
    </w:p>
    <w:p w14:paraId="3F740FDE">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第175行，当驱动与设备匹配成功后就会执行probe()函数，这个函数非常重要，一般驱动的提供者都会编写此函数，如果要编写一个全新的驱动，probe()函数就需要自行实现；第180行，driver是一个device_driver 结构体类型变量，Linux 内核中使用了大量的面向对象的思维，device_driver 相当于基类，提供了最基础的驱动框架，plaform_driver 继承了这个基类，然后在此基础上又添加了一些特有的成员变量，device_driver 结构体内容如下：</w:t>
      </w:r>
    </w:p>
    <w:p w14:paraId="24EEE385">
      <w:pPr>
        <w:numPr>
          <w:ilvl w:val="0"/>
          <w:numId w:val="0"/>
        </w:numPr>
        <w:ind w:left="84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300220" cy="2513330"/>
            <wp:effectExtent l="0" t="0" r="12700" b="1270"/>
            <wp:docPr id="8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4"/>
                    <pic:cNvPicPr>
                      <a:picLocks noChangeAspect="1"/>
                    </pic:cNvPicPr>
                  </pic:nvPicPr>
                  <pic:blipFill>
                    <a:blip r:embed="rId1154"/>
                    <a:stretch>
                      <a:fillRect/>
                    </a:stretch>
                  </pic:blipFill>
                  <pic:spPr>
                    <a:xfrm>
                      <a:off x="0" y="0"/>
                      <a:ext cx="4300220" cy="2513330"/>
                    </a:xfrm>
                    <a:prstGeom prst="rect">
                      <a:avLst/>
                    </a:prstGeom>
                    <a:noFill/>
                    <a:ln>
                      <a:noFill/>
                    </a:ln>
                  </pic:spPr>
                </pic:pic>
              </a:graphicData>
            </a:graphic>
          </wp:inline>
        </w:drawing>
      </w:r>
    </w:p>
    <w:p w14:paraId="0541E93F">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第239行，of_match_table就是采用设备树匹配方式时使用的匹配表，表中每个匹配项都是 of_device_id 结构体类型变量，此结构体是在文件 include/linux/mod_devicetable.h 中定义的，内容如下：</w:t>
      </w:r>
    </w:p>
    <w:p w14:paraId="4253B0D7">
      <w:pPr>
        <w:numPr>
          <w:ilvl w:val="0"/>
          <w:numId w:val="0"/>
        </w:numPr>
        <w:ind w:left="1680" w:leftChars="0" w:firstLine="420" w:firstLineChars="0"/>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98545" cy="788670"/>
            <wp:effectExtent l="0" t="0" r="13335" b="3810"/>
            <wp:docPr id="8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5"/>
                    <pic:cNvPicPr>
                      <a:picLocks noChangeAspect="1"/>
                    </pic:cNvPicPr>
                  </pic:nvPicPr>
                  <pic:blipFill>
                    <a:blip r:embed="rId1155"/>
                    <a:stretch>
                      <a:fillRect/>
                    </a:stretch>
                  </pic:blipFill>
                  <pic:spPr>
                    <a:xfrm>
                      <a:off x="0" y="0"/>
                      <a:ext cx="3598545" cy="788670"/>
                    </a:xfrm>
                    <a:prstGeom prst="rect">
                      <a:avLst/>
                    </a:prstGeom>
                    <a:noFill/>
                    <a:ln>
                      <a:noFill/>
                    </a:ln>
                  </pic:spPr>
                </pic:pic>
              </a:graphicData>
            </a:graphic>
          </wp:inline>
        </w:drawing>
      </w:r>
    </w:p>
    <w:p w14:paraId="7E3621C5">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第226行， compatible很重要，就是通过设备节点的 compatible 属性值和 of_match_table 中每个项目的 compatible 成员变量进行比较，如果有相等的就表示设备和此驱动匹配成功。</w:t>
      </w:r>
    </w:p>
    <w:p w14:paraId="5E3773CD">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回到platform_driver结构体中，第181行，id_table表就是第三种匹配方式，表中的元素都是 platform_device_id结构体类型变量， platform_device_id内容如下：</w:t>
      </w:r>
    </w:p>
    <w:p w14:paraId="17DB38A6">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627755" cy="558800"/>
            <wp:effectExtent l="0" t="0" r="14605" b="5080"/>
            <wp:docPr id="8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3"/>
                    <pic:cNvPicPr>
                      <a:picLocks noChangeAspect="1"/>
                    </pic:cNvPicPr>
                  </pic:nvPicPr>
                  <pic:blipFill>
                    <a:blip r:embed="rId1156"/>
                    <a:stretch>
                      <a:fillRect/>
                    </a:stretch>
                  </pic:blipFill>
                  <pic:spPr>
                    <a:xfrm>
                      <a:off x="0" y="0"/>
                      <a:ext cx="3627755" cy="558800"/>
                    </a:xfrm>
                    <a:prstGeom prst="rect">
                      <a:avLst/>
                    </a:prstGeom>
                    <a:noFill/>
                    <a:ln>
                      <a:noFill/>
                    </a:ln>
                  </pic:spPr>
                </pic:pic>
              </a:graphicData>
            </a:graphic>
          </wp:inline>
        </w:drawing>
      </w:r>
    </w:p>
    <w:p w14:paraId="5A170B64">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编写 platform 驱动时，首先就需要定义一个 platform_driver 结构体变量，然后实现这个结构体中的各个成员，重点是实现匹配方法以及 probe 函数。当设备和驱动匹配成功后会执行probe函数，具体的驱动程序就是在probe函数中编写的，比如字符设备驱动等。当定义好兵初始化完 platform_driver结构体变量后，需要在驱动入口函数里面调用platform_driver_register() 函数向 Linux 内核注册一个 platform 驱动，在驱动卸载函数中还需要使用platform_driver_unregister()函数来卸载 platform 驱动，函数介绍如下：</w:t>
      </w:r>
    </w:p>
    <w:p w14:paraId="762C9803">
      <w:pPr>
        <w:numPr>
          <w:ilvl w:val="0"/>
          <w:numId w:val="0"/>
        </w:numPr>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platform_driver_register()</w:t>
      </w:r>
      <w:r>
        <w:rPr>
          <w:rFonts w:hint="eastAsia" w:ascii="Times New Roman" w:hAnsi="Times New Roman" w:eastAsia="楷体" w:cs="Times New Roman"/>
          <w:sz w:val="18"/>
          <w:szCs w:val="18"/>
          <w:lang w:val="en-US" w:eastAsia="zh-CN"/>
        </w:rPr>
        <w:t>：（注册platform 驱动）</w:t>
      </w:r>
    </w:p>
    <w:p w14:paraId="01CEC664">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此函数用于向Linux内核注册一个platform 驱动，函数原型为：</w:t>
      </w:r>
      <w:r>
        <w:rPr>
          <w:rFonts w:hint="eastAsia" w:ascii="Times New Roman" w:hAnsi="Times New Roman" w:eastAsia="楷体" w:cs="Times New Roman"/>
          <w:color w:val="2E54A1" w:themeColor="accent1" w:themeShade="BF"/>
          <w:sz w:val="18"/>
          <w:szCs w:val="18"/>
          <w:lang w:val="en-US" w:eastAsia="zh-CN"/>
        </w:rPr>
        <w:t>int platform_driver_register (struct platform_driver *driver)</w:t>
      </w:r>
      <w:r>
        <w:rPr>
          <w:rFonts w:hint="eastAsia" w:ascii="Times New Roman" w:hAnsi="Times New Roman" w:eastAsia="楷体" w:cs="Times New Roman"/>
          <w:sz w:val="18"/>
          <w:szCs w:val="18"/>
          <w:lang w:val="en-US" w:eastAsia="zh-CN"/>
        </w:rPr>
        <w:t>，driver就是要注册的platform 驱动，返回0表示注册成功，返回负数表示注册失败。</w:t>
      </w:r>
    </w:p>
    <w:p w14:paraId="08EA4C4C">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platform_driver_unregister()</w:t>
      </w:r>
      <w:r>
        <w:rPr>
          <w:rFonts w:hint="eastAsia" w:ascii="Times New Roman" w:hAnsi="Times New Roman" w:eastAsia="楷体" w:cs="Times New Roman"/>
          <w:sz w:val="18"/>
          <w:szCs w:val="18"/>
          <w:lang w:val="en-US" w:eastAsia="zh-CN"/>
        </w:rPr>
        <w:t>：（卸载platform 驱动）</w:t>
      </w:r>
    </w:p>
    <w:p w14:paraId="3D2235C1">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此函数用于卸载platform 驱动，函数原型：</w:t>
      </w:r>
      <w:r>
        <w:rPr>
          <w:rFonts w:hint="eastAsia" w:ascii="Times New Roman" w:hAnsi="Times New Roman" w:eastAsia="楷体" w:cs="Times New Roman"/>
          <w:color w:val="2E54A1" w:themeColor="accent1" w:themeShade="BF"/>
          <w:sz w:val="18"/>
          <w:szCs w:val="18"/>
          <w:lang w:val="en-US" w:eastAsia="zh-CN"/>
        </w:rPr>
        <w:t>void platform_driver_unregister(struct platform_driver *drv)</w:t>
      </w:r>
      <w:r>
        <w:rPr>
          <w:rFonts w:hint="eastAsia" w:ascii="Times New Roman" w:hAnsi="Times New Roman" w:eastAsia="楷体" w:cs="Times New Roman"/>
          <w:sz w:val="18"/>
          <w:szCs w:val="18"/>
          <w:lang w:val="en-US" w:eastAsia="zh-CN"/>
        </w:rPr>
        <w:t>，drv就是要卸载的 platform 驱动，无返回值。</w:t>
      </w:r>
    </w:p>
    <w:p w14:paraId="7D194872">
      <w:pPr>
        <w:numPr>
          <w:ilvl w:val="0"/>
          <w:numId w:val="0"/>
        </w:numPr>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platform 驱动框架</w:t>
      </w:r>
      <w:r>
        <w:rPr>
          <w:rFonts w:hint="eastAsia" w:ascii="Times New Roman" w:hAnsi="Times New Roman" w:eastAsia="楷体" w:cs="Times New Roman"/>
          <w:b/>
          <w:bCs/>
          <w:sz w:val="18"/>
          <w:szCs w:val="18"/>
          <w:lang w:val="en-US" w:eastAsia="zh-CN"/>
        </w:rPr>
        <w:t>示例</w:t>
      </w:r>
      <w:r>
        <w:rPr>
          <w:rFonts w:hint="eastAsia" w:ascii="Times New Roman" w:hAnsi="Times New Roman" w:eastAsia="楷体" w:cs="Times New Roman"/>
          <w:sz w:val="18"/>
          <w:szCs w:val="18"/>
          <w:lang w:val="en-US" w:eastAsia="zh-CN"/>
        </w:rPr>
        <w:t>：</w:t>
      </w:r>
    </w:p>
    <w:p w14:paraId="41586C43">
      <w:pPr>
        <w:numPr>
          <w:ilvl w:val="0"/>
          <w:numId w:val="0"/>
        </w:numPr>
        <w:jc w:val="both"/>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61005" cy="2866390"/>
            <wp:effectExtent l="0" t="0" r="10795" b="13970"/>
            <wp:docPr id="8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6"/>
                    <pic:cNvPicPr>
                      <a:picLocks noChangeAspect="1"/>
                    </pic:cNvPicPr>
                  </pic:nvPicPr>
                  <pic:blipFill>
                    <a:blip r:embed="rId1157"/>
                    <a:stretch>
                      <a:fillRect/>
                    </a:stretch>
                  </pic:blipFill>
                  <pic:spPr>
                    <a:xfrm>
                      <a:off x="0" y="0"/>
                      <a:ext cx="2961005" cy="28663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06090" cy="2875280"/>
            <wp:effectExtent l="0" t="0" r="11430" b="5080"/>
            <wp:docPr id="8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7"/>
                    <pic:cNvPicPr>
                      <a:picLocks noChangeAspect="1"/>
                    </pic:cNvPicPr>
                  </pic:nvPicPr>
                  <pic:blipFill>
                    <a:blip r:embed="rId1158"/>
                    <a:stretch>
                      <a:fillRect/>
                    </a:stretch>
                  </pic:blipFill>
                  <pic:spPr>
                    <a:xfrm>
                      <a:off x="0" y="0"/>
                      <a:ext cx="3006090" cy="2875280"/>
                    </a:xfrm>
                    <a:prstGeom prst="rect">
                      <a:avLst/>
                    </a:prstGeom>
                    <a:noFill/>
                    <a:ln>
                      <a:noFill/>
                    </a:ln>
                  </pic:spPr>
                </pic:pic>
              </a:graphicData>
            </a:graphic>
          </wp:inline>
        </w:drawing>
      </w:r>
    </w:p>
    <w:p w14:paraId="24924DC8">
      <w:pPr>
        <w:numPr>
          <w:ilvl w:val="0"/>
          <w:numId w:val="0"/>
        </w:numPr>
        <w:ind w:left="168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93060" cy="2467610"/>
            <wp:effectExtent l="0" t="0" r="2540" b="1270"/>
            <wp:docPr id="9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8"/>
                    <pic:cNvPicPr>
                      <a:picLocks noChangeAspect="1"/>
                    </pic:cNvPicPr>
                  </pic:nvPicPr>
                  <pic:blipFill>
                    <a:blip r:embed="rId1159"/>
                    <a:stretch>
                      <a:fillRect/>
                    </a:stretch>
                  </pic:blipFill>
                  <pic:spPr>
                    <a:xfrm>
                      <a:off x="0" y="0"/>
                      <a:ext cx="2893060" cy="2467610"/>
                    </a:xfrm>
                    <a:prstGeom prst="rect">
                      <a:avLst/>
                    </a:prstGeom>
                    <a:noFill/>
                    <a:ln>
                      <a:noFill/>
                    </a:ln>
                  </pic:spPr>
                </pic:pic>
              </a:graphicData>
            </a:graphic>
          </wp:inline>
        </w:drawing>
      </w:r>
    </w:p>
    <w:p w14:paraId="733BE7A4">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29行</w:t>
      </w:r>
      <w:r>
        <w:rPr>
          <w:rFonts w:hint="eastAsia" w:ascii="Times New Roman" w:hAnsi="Times New Roman" w:eastAsia="楷体" w:cs="Times New Roman"/>
          <w:sz w:val="18"/>
          <w:szCs w:val="18"/>
          <w:lang w:val="en-US" w:eastAsia="zh-CN"/>
        </w:rPr>
        <w:t>，就是传统的字符设备驱动， platform 驱动并不是独立于字符设备驱动、块设备驱动和网络设备驱动之外的其他种类的驱动，platform 只是为了驱动的分离与分层而提出来的一种框架，其驱动的具体实现还是需要字符设备驱动、块设备驱动或网络设备驱动。当驱动和设备匹配成功后，就会执行probe()函数，之前在驱动入口函数init()中编写的字符设备程序全部放到这个probe()函数中，如注册字符设备驱动、添加 cdev、创建类等。当关闭platform设备驱动的时候此函数就会执</w:t>
      </w:r>
    </w:p>
    <w:p w14:paraId="7ABF8241">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行xxx_remove()函数，之前在驱动出口函数中的内容都放到此函数中，如使用 iounmap 释放内存、删除 cdev，注销设备号等。</w:t>
      </w:r>
      <w:r>
        <w:rPr>
          <w:rFonts w:hint="eastAsia" w:ascii="Times New Roman" w:hAnsi="Times New Roman" w:eastAsia="楷体" w:cs="Times New Roman"/>
          <w:b/>
          <w:bCs/>
          <w:sz w:val="18"/>
          <w:szCs w:val="18"/>
          <w:lang w:val="en-US" w:eastAsia="zh-CN"/>
        </w:rPr>
        <w:t>第52行</w:t>
      </w:r>
      <w:r>
        <w:rPr>
          <w:rFonts w:hint="eastAsia" w:ascii="Times New Roman" w:hAnsi="Times New Roman" w:eastAsia="楷体" w:cs="Times New Roman"/>
          <w:sz w:val="18"/>
          <w:szCs w:val="18"/>
          <w:lang w:val="en-US" w:eastAsia="zh-CN"/>
        </w:rPr>
        <w:t>，使用设备树的话就会通过xxx_of_match 匹配表进行驱动和设备的匹配，</w:t>
      </w:r>
      <w:r>
        <w:rPr>
          <w:rFonts w:hint="eastAsia" w:ascii="Times New Roman" w:hAnsi="Times New Roman" w:eastAsia="楷体" w:cs="Times New Roman"/>
          <w:b/>
          <w:bCs/>
          <w:sz w:val="18"/>
          <w:szCs w:val="18"/>
          <w:lang w:val="en-US" w:eastAsia="zh-CN"/>
        </w:rPr>
        <w:t>第53行</w:t>
      </w:r>
      <w:r>
        <w:rPr>
          <w:rFonts w:hint="eastAsia" w:ascii="Times New Roman" w:hAnsi="Times New Roman" w:eastAsia="楷体" w:cs="Times New Roman"/>
          <w:sz w:val="18"/>
          <w:szCs w:val="18"/>
          <w:lang w:val="en-US" w:eastAsia="zh-CN"/>
        </w:rPr>
        <w:t>设置了一个匹配项，compatible属性的值为“xxx-gpio”，所以设备树中设备节点的 compatible 属性值为“xxx-gpio”的时候此设备就会与此驱动匹配；</w:t>
      </w:r>
      <w:r>
        <w:rPr>
          <w:rFonts w:hint="eastAsia" w:ascii="Times New Roman" w:hAnsi="Times New Roman" w:eastAsia="楷体" w:cs="Times New Roman"/>
          <w:b/>
          <w:bCs/>
          <w:sz w:val="18"/>
          <w:szCs w:val="18"/>
          <w:lang w:val="en-US" w:eastAsia="zh-CN"/>
        </w:rPr>
        <w:t>第54行</w:t>
      </w:r>
      <w:r>
        <w:rPr>
          <w:rFonts w:hint="eastAsia" w:ascii="Times New Roman" w:hAnsi="Times New Roman" w:eastAsia="楷体" w:cs="Times New Roman"/>
          <w:sz w:val="18"/>
          <w:szCs w:val="18"/>
          <w:lang w:val="en-US" w:eastAsia="zh-CN"/>
        </w:rPr>
        <w:t>是一个标记，of_device_id 表最后一个匹配项必须是空的，第58行，xxx_driver变量就表示 platform 驱动，name 属性用于传统的驱动与设备匹配，也就是检查驱动和设备的 name 字段是不是相同。of_match_table 属性就是用于设备树下的驱动与设备检查。对于一个完整的驱动程序，必须提供有设备树和无设备树两种匹配方法。第63、64行设置了 probe 和 remove 这两成员变量。第68行，驱动入口函数中调用platform_driver_register函数向Linux内核注册一个platform驱动，也就是上面定义的 xxx_driver 结构体变量；第74行，驱动出口函数中调用 platform_driver_unregister 函数卸载前面注册的 platform驱动。</w:t>
      </w:r>
    </w:p>
    <w:p w14:paraId="6C522204">
      <w:pPr>
        <w:numPr>
          <w:ilvl w:val="0"/>
          <w:numId w:val="0"/>
        </w:numPr>
        <w:ind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总体来说，platform 驱动还是传统的字符设备驱动、块设备驱动或网络设备驱动，只是套上了一张“platform”的皮，目的是为了使用总线、驱动和设备这个驱动模型来实现驱动的分离与分层。</w:t>
      </w:r>
    </w:p>
    <w:p w14:paraId="3BC4C6DF">
      <w:pPr>
        <w:numPr>
          <w:ilvl w:val="0"/>
          <w:numId w:val="0"/>
        </w:numPr>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platform 设备</w:t>
      </w:r>
    </w:p>
    <w:p w14:paraId="1E6E3F05">
      <w:pPr>
        <w:numPr>
          <w:ilvl w:val="0"/>
          <w:numId w:val="0"/>
        </w:numPr>
        <w:ind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Linux内核中使用platform_device结构体表示 platform 设备，需要注意的是，如果使用设备树的话就不要再使用该结构体来描述设备了，而是使用设备树来描述设备了，非要使用该结构体也可以。platform_device 结构体内容如下：</w:t>
      </w:r>
    </w:p>
    <w:p w14:paraId="26765C6F">
      <w:pPr>
        <w:numPr>
          <w:ilvl w:val="0"/>
          <w:numId w:val="0"/>
        </w:numPr>
        <w:ind w:left="1260" w:leftChars="0" w:firstLine="42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50665" cy="2122805"/>
            <wp:effectExtent l="0" t="0" r="3175" b="10795"/>
            <wp:docPr id="9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
                    <pic:cNvPicPr>
                      <a:picLocks noChangeAspect="1"/>
                    </pic:cNvPicPr>
                  </pic:nvPicPr>
                  <pic:blipFill>
                    <a:blip r:embed="rId1160"/>
                    <a:stretch>
                      <a:fillRect/>
                    </a:stretch>
                  </pic:blipFill>
                  <pic:spPr>
                    <a:xfrm>
                      <a:off x="0" y="0"/>
                      <a:ext cx="4050665" cy="2122805"/>
                    </a:xfrm>
                    <a:prstGeom prst="rect">
                      <a:avLst/>
                    </a:prstGeom>
                    <a:noFill/>
                    <a:ln>
                      <a:noFill/>
                    </a:ln>
                  </pic:spPr>
                </pic:pic>
              </a:graphicData>
            </a:graphic>
          </wp:inline>
        </w:drawing>
      </w:r>
    </w:p>
    <w:p w14:paraId="375CC310">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第23行，是设备的名字，要和platform 驱动的 name 字段相同，否则无法匹配；第27行，num_resources 表示资源数量，一般为第 28 行 resource 资源的大小；第28行，resource 表示资源，也就是设备信息，比如外设寄存器等。Linux 内核使用 resource结构体表示资源，resource 结构体内容如下：</w:t>
      </w:r>
    </w:p>
    <w:p w14:paraId="233F957C">
      <w:p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51555" cy="870585"/>
            <wp:effectExtent l="0" t="0" r="14605" b="13335"/>
            <wp:docPr id="9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10"/>
                    <pic:cNvPicPr>
                      <a:picLocks noChangeAspect="1"/>
                    </pic:cNvPicPr>
                  </pic:nvPicPr>
                  <pic:blipFill>
                    <a:blip r:embed="rId1161"/>
                    <a:stretch>
                      <a:fillRect/>
                    </a:stretch>
                  </pic:blipFill>
                  <pic:spPr>
                    <a:xfrm>
                      <a:off x="0" y="0"/>
                      <a:ext cx="3551555" cy="870585"/>
                    </a:xfrm>
                    <a:prstGeom prst="rect">
                      <a:avLst/>
                    </a:prstGeom>
                    <a:noFill/>
                    <a:ln>
                      <a:noFill/>
                    </a:ln>
                  </pic:spPr>
                </pic:pic>
              </a:graphicData>
            </a:graphic>
          </wp:inline>
        </w:drawing>
      </w:r>
    </w:p>
    <w:p w14:paraId="4B3951B2">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start 和 end 分别表示资源的起始和终止信息，对于内存类的资源，就表示内存起始和终止地址，name 表示资源名字，flags 表示资源类型，可选的资源类型都定义在了文件</w:t>
      </w:r>
      <w:r>
        <w:rPr>
          <w:rFonts w:hint="default" w:ascii="Times New Roman" w:hAnsi="Times New Roman" w:eastAsia="楷体" w:cs="Times New Roman"/>
          <w:color w:val="2E54A1" w:themeColor="accent1" w:themeShade="BF"/>
          <w:sz w:val="18"/>
          <w:szCs w:val="18"/>
          <w:lang w:val="en-US" w:eastAsia="zh-CN"/>
        </w:rPr>
        <w:t>include/linux/ioport.h</w:t>
      </w:r>
      <w:r>
        <w:rPr>
          <w:rFonts w:hint="default" w:ascii="Times New Roman" w:hAnsi="Times New Roman" w:eastAsia="楷体" w:cs="Times New Roman"/>
          <w:sz w:val="18"/>
          <w:szCs w:val="18"/>
          <w:lang w:val="en-US" w:eastAsia="zh-CN"/>
        </w:rPr>
        <w:t xml:space="preserve"> 里面，</w:t>
      </w:r>
      <w:r>
        <w:rPr>
          <w:rFonts w:hint="eastAsia" w:ascii="Times New Roman" w:hAnsi="Times New Roman" w:eastAsia="楷体" w:cs="Times New Roman"/>
          <w:sz w:val="18"/>
          <w:szCs w:val="18"/>
          <w:lang w:val="en-US" w:eastAsia="zh-CN"/>
        </w:rPr>
        <w:t>部分资源类型</w:t>
      </w:r>
      <w:r>
        <w:rPr>
          <w:rFonts w:hint="default" w:ascii="Times New Roman" w:hAnsi="Times New Roman" w:eastAsia="楷体" w:cs="Times New Roman"/>
          <w:sz w:val="18"/>
          <w:szCs w:val="18"/>
          <w:lang w:val="en-US" w:eastAsia="zh-CN"/>
        </w:rPr>
        <w:t>如下所示：</w:t>
      </w:r>
    </w:p>
    <w:p w14:paraId="219BF172">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62730" cy="1353185"/>
            <wp:effectExtent l="0" t="0" r="6350" b="3175"/>
            <wp:docPr id="9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1"/>
                    <pic:cNvPicPr>
                      <a:picLocks noChangeAspect="1"/>
                    </pic:cNvPicPr>
                  </pic:nvPicPr>
                  <pic:blipFill>
                    <a:blip r:embed="rId1162"/>
                    <a:stretch>
                      <a:fillRect/>
                    </a:stretch>
                  </pic:blipFill>
                  <pic:spPr>
                    <a:xfrm>
                      <a:off x="0" y="0"/>
                      <a:ext cx="4062730" cy="1353185"/>
                    </a:xfrm>
                    <a:prstGeom prst="rect">
                      <a:avLst/>
                    </a:prstGeom>
                    <a:noFill/>
                    <a:ln>
                      <a:noFill/>
                    </a:ln>
                  </pic:spPr>
                </pic:pic>
              </a:graphicData>
            </a:graphic>
          </wp:inline>
        </w:drawing>
      </w:r>
    </w:p>
    <w:p w14:paraId="3E0F47EF">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没设备树的Linux版本中，用户需要编写platform_device变量来描述设备信息，然后使用 platform_device_register()函数将设备信息注册到 Linux 内核中，不再使用 platform 的话可以通过 platform_device_unregister 函数注销掉相应的 platform设备，函数介绍如下：</w:t>
      </w:r>
    </w:p>
    <w:p w14:paraId="72806724">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platform_device_register()</w:t>
      </w:r>
      <w:r>
        <w:rPr>
          <w:rFonts w:hint="eastAsia" w:ascii="Times New Roman" w:hAnsi="Times New Roman" w:eastAsia="楷体" w:cs="Times New Roman"/>
          <w:sz w:val="18"/>
          <w:szCs w:val="18"/>
          <w:lang w:val="en-US" w:eastAsia="zh-CN"/>
        </w:rPr>
        <w:t>：（将设备信息注册到 Linux 内核）</w:t>
      </w:r>
    </w:p>
    <w:p w14:paraId="39E0A0AF">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此函数用于向Linux内核注册设备信息，函数原型：</w:t>
      </w:r>
      <w:r>
        <w:rPr>
          <w:rFonts w:hint="eastAsia" w:ascii="Times New Roman" w:hAnsi="Times New Roman" w:eastAsia="楷体" w:cs="Times New Roman"/>
          <w:color w:val="2E54A1" w:themeColor="accent1" w:themeShade="BF"/>
          <w:sz w:val="18"/>
          <w:szCs w:val="18"/>
          <w:lang w:val="en-US" w:eastAsia="zh-CN"/>
        </w:rPr>
        <w:t>int platform_device_register(struct platform_device *pdev)</w:t>
      </w:r>
      <w:r>
        <w:rPr>
          <w:rFonts w:hint="eastAsia" w:ascii="Times New Roman" w:hAnsi="Times New Roman" w:eastAsia="楷体" w:cs="Times New Roman"/>
          <w:sz w:val="18"/>
          <w:szCs w:val="18"/>
          <w:lang w:val="en-US" w:eastAsia="zh-CN"/>
        </w:rPr>
        <w:t>，pdev就是要注册的 platform 设备，返回0表示注册成功，返回负数表示注册失败。</w:t>
      </w:r>
    </w:p>
    <w:p w14:paraId="3F841138">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platform_device_unregister()</w:t>
      </w:r>
      <w:r>
        <w:rPr>
          <w:rFonts w:hint="eastAsia" w:ascii="Times New Roman" w:hAnsi="Times New Roman" w:eastAsia="楷体" w:cs="Times New Roman"/>
          <w:sz w:val="18"/>
          <w:szCs w:val="18"/>
          <w:lang w:val="en-US" w:eastAsia="zh-CN"/>
        </w:rPr>
        <w:t>：（注销platform设备信息）</w:t>
      </w:r>
    </w:p>
    <w:p w14:paraId="2E1BE047">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此函数用于注销platform设备信息，函数原型：</w:t>
      </w:r>
      <w:r>
        <w:rPr>
          <w:rFonts w:hint="eastAsia" w:ascii="Times New Roman" w:hAnsi="Times New Roman" w:eastAsia="楷体" w:cs="Times New Roman"/>
          <w:color w:val="2E54A1" w:themeColor="accent1" w:themeShade="BF"/>
          <w:sz w:val="18"/>
          <w:szCs w:val="18"/>
          <w:lang w:val="en-US" w:eastAsia="zh-CN"/>
        </w:rPr>
        <w:t>void platform_device_unregister(struct platform_device *pdev)</w:t>
      </w:r>
      <w:r>
        <w:rPr>
          <w:rFonts w:hint="eastAsia" w:ascii="Times New Roman" w:hAnsi="Times New Roman" w:eastAsia="楷体" w:cs="Times New Roman"/>
          <w:sz w:val="18"/>
          <w:szCs w:val="18"/>
          <w:lang w:val="en-US" w:eastAsia="zh-CN"/>
        </w:rPr>
        <w:t>。pdev就是要注销的 platform 设备，无返回值。</w:t>
      </w:r>
    </w:p>
    <w:p w14:paraId="1E0D82A9">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platform 设备信息框架</w:t>
      </w:r>
      <w:r>
        <w:rPr>
          <w:rFonts w:hint="eastAsia" w:ascii="Times New Roman" w:hAnsi="Times New Roman" w:eastAsia="楷体" w:cs="Times New Roman"/>
          <w:sz w:val="18"/>
          <w:szCs w:val="18"/>
          <w:lang w:val="en-US" w:eastAsia="zh-CN"/>
        </w:rPr>
        <w:t>：（该示例模板是在不支持设备树的Linux版本中使用的）</w:t>
      </w:r>
    </w:p>
    <w:p w14:paraId="56A9BA55">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654425" cy="2289810"/>
            <wp:effectExtent l="0" t="0" r="3175" b="11430"/>
            <wp:docPr id="9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12"/>
                    <pic:cNvPicPr>
                      <a:picLocks noChangeAspect="1"/>
                    </pic:cNvPicPr>
                  </pic:nvPicPr>
                  <pic:blipFill>
                    <a:blip r:embed="rId1163"/>
                    <a:stretch>
                      <a:fillRect/>
                    </a:stretch>
                  </pic:blipFill>
                  <pic:spPr>
                    <a:xfrm>
                      <a:off x="0" y="0"/>
                      <a:ext cx="3654425" cy="228981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11070" cy="2308225"/>
            <wp:effectExtent l="0" t="0" r="13970" b="8255"/>
            <wp:docPr id="9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3"/>
                    <pic:cNvPicPr>
                      <a:picLocks noChangeAspect="1"/>
                    </pic:cNvPicPr>
                  </pic:nvPicPr>
                  <pic:blipFill>
                    <a:blip r:embed="rId1164"/>
                    <a:stretch>
                      <a:fillRect/>
                    </a:stretch>
                  </pic:blipFill>
                  <pic:spPr>
                    <a:xfrm>
                      <a:off x="0" y="0"/>
                      <a:ext cx="2211070" cy="2308225"/>
                    </a:xfrm>
                    <a:prstGeom prst="rect">
                      <a:avLst/>
                    </a:prstGeom>
                    <a:noFill/>
                    <a:ln>
                      <a:noFill/>
                    </a:ln>
                  </pic:spPr>
                </pic:pic>
              </a:graphicData>
            </a:graphic>
          </wp:inline>
        </w:drawing>
      </w:r>
    </w:p>
    <w:p w14:paraId="4E4FDFD7">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xxx_resources</w:t>
      </w:r>
      <w:r>
        <w:rPr>
          <w:rFonts w:hint="eastAsia" w:ascii="Times New Roman" w:hAnsi="Times New Roman" w:eastAsia="楷体" w:cs="Times New Roman"/>
          <w:sz w:val="18"/>
          <w:szCs w:val="18"/>
          <w:lang w:val="en-US" w:eastAsia="zh-CN"/>
        </w:rPr>
        <w:t>[]数组表示设备资源，一共有两个资源，分别是设备1和设备2的寄存器信息，所以flags参数的值就是IORESOURCE_MEM，表示资源为内存类型的。第21行，是platform 设备结构体，name字段要和驱动中的name字段一致，否则无法匹配成功；num_resources字段表示资源大小，也就是 xxx_resources[]数组的长度，这里用 ARRAY_SIZE 来测量一个数组的元素个数。模块加载函数中使用 platform_device_register()函数向 Linux 内核注册 platform 设备，驱动出口函数中使用platform_device_unregister() 从 Linux 内核中卸载 platform 设备。</w:t>
      </w:r>
    </w:p>
    <w:p w14:paraId="06E21D3B">
      <w:pPr>
        <w:numPr>
          <w:ilvl w:val="0"/>
          <w:numId w:val="27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platform 设备与驱动程序示例</w:t>
      </w:r>
    </w:p>
    <w:p w14:paraId="0D9EBB5B">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下面以开发板上的LED为例，编写platform 设备与驱动程序，需要编写两个程序： leddevice.c 和 leddriver.c，也就是 LED灯的 platform 设备文件和 LED 灯的 platform 的驱动文件。</w:t>
      </w:r>
    </w:p>
    <w:p w14:paraId="068AFAF2">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 xml:space="preserve">leddevice.c </w:t>
      </w:r>
      <w:r>
        <w:rPr>
          <w:rFonts w:hint="eastAsia" w:ascii="Times New Roman" w:hAnsi="Times New Roman" w:eastAsia="楷体" w:cs="Times New Roman"/>
          <w:sz w:val="18"/>
          <w:szCs w:val="18"/>
          <w:lang w:val="en-US" w:eastAsia="zh-CN"/>
        </w:rPr>
        <w:t>（设备文件）</w:t>
      </w:r>
    </w:p>
    <w:p w14:paraId="7A45EA69">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17750" cy="1670050"/>
            <wp:effectExtent l="0" t="0" r="13970" b="6350"/>
            <wp:docPr id="9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9"/>
                    <pic:cNvPicPr>
                      <a:picLocks noChangeAspect="1"/>
                    </pic:cNvPicPr>
                  </pic:nvPicPr>
                  <pic:blipFill>
                    <a:blip r:embed="rId1165"/>
                    <a:stretch>
                      <a:fillRect/>
                    </a:stretch>
                  </pic:blipFill>
                  <pic:spPr>
                    <a:xfrm>
                      <a:off x="0" y="0"/>
                      <a:ext cx="2317750" cy="167005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71570" cy="2661285"/>
            <wp:effectExtent l="0" t="0" r="1270" b="5715"/>
            <wp:docPr id="9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0"/>
                    <pic:cNvPicPr>
                      <a:picLocks noChangeAspect="1"/>
                    </pic:cNvPicPr>
                  </pic:nvPicPr>
                  <pic:blipFill>
                    <a:blip r:embed="rId1166"/>
                    <a:srcRect b="7004"/>
                    <a:stretch>
                      <a:fillRect/>
                    </a:stretch>
                  </pic:blipFill>
                  <pic:spPr>
                    <a:xfrm>
                      <a:off x="0" y="0"/>
                      <a:ext cx="3671570" cy="2661285"/>
                    </a:xfrm>
                    <a:prstGeom prst="rect">
                      <a:avLst/>
                    </a:prstGeom>
                    <a:noFill/>
                    <a:ln>
                      <a:noFill/>
                    </a:ln>
                  </pic:spPr>
                </pic:pic>
              </a:graphicData>
            </a:graphic>
          </wp:inline>
        </w:drawing>
      </w:r>
    </w:p>
    <w:p w14:paraId="483831E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该程序就是仿照上面介绍的模板进行编写的，首先定义了一些寄存器地址，也就是LED相关的寄存器，第57行的数组就是设备资源，述了 LED 所要使用到的寄存器信息，flags为IORESOURCE_MEM，表示寄存器信息。</w:t>
      </w:r>
    </w:p>
    <w:p w14:paraId="38564713">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308860" cy="2356485"/>
            <wp:effectExtent l="0" t="0" r="7620" b="5715"/>
            <wp:docPr id="9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1"/>
                    <pic:cNvPicPr>
                      <a:picLocks noChangeAspect="1"/>
                    </pic:cNvPicPr>
                  </pic:nvPicPr>
                  <pic:blipFill>
                    <a:blip r:embed="rId1167"/>
                    <a:stretch>
                      <a:fillRect/>
                    </a:stretch>
                  </pic:blipFill>
                  <pic:spPr>
                    <a:xfrm>
                      <a:off x="0" y="0"/>
                      <a:ext cx="2308860" cy="23564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33650" cy="1733550"/>
            <wp:effectExtent l="0" t="0" r="11430" b="3810"/>
            <wp:docPr id="9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22"/>
                    <pic:cNvPicPr>
                      <a:picLocks noChangeAspect="1"/>
                    </pic:cNvPicPr>
                  </pic:nvPicPr>
                  <pic:blipFill>
                    <a:blip r:embed="rId1168"/>
                    <a:stretch>
                      <a:fillRect/>
                    </a:stretch>
                  </pic:blipFill>
                  <pic:spPr>
                    <a:xfrm>
                      <a:off x="0" y="0"/>
                      <a:ext cx="2533650" cy="1733550"/>
                    </a:xfrm>
                    <a:prstGeom prst="rect">
                      <a:avLst/>
                    </a:prstGeom>
                    <a:noFill/>
                    <a:ln>
                      <a:noFill/>
                    </a:ln>
                  </pic:spPr>
                </pic:pic>
              </a:graphicData>
            </a:graphic>
          </wp:inline>
        </w:drawing>
      </w:r>
    </w:p>
    <w:p w14:paraId="3243102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接着定义了一个leddevice结构体变量，其中， name 字段为“imx6ul-led”，后面编写的驱动程序中的name字段也必须是“imx6ul-led”，这样才能匹配上；第106行，在设备模块加载函数中调用 platform_device_register()函数向Linux内核注册 platform 设备；第116行，在设备模块卸载函数中调用 platform_device_unregister()函数将platform 设备从Linux内核删除。</w:t>
      </w:r>
    </w:p>
    <w:p w14:paraId="614B96B6">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b/>
          <w:bCs/>
          <w:sz w:val="18"/>
          <w:szCs w:val="18"/>
          <w:lang w:val="en-US" w:eastAsia="zh-CN"/>
        </w:rPr>
        <w:t xml:space="preserve"> leddriver.c</w:t>
      </w:r>
      <w:r>
        <w:rPr>
          <w:rFonts w:hint="eastAsia" w:ascii="Times New Roman" w:hAnsi="Times New Roman" w:eastAsia="楷体" w:cs="Times New Roman"/>
          <w:sz w:val="18"/>
          <w:szCs w:val="18"/>
          <w:lang w:val="en-US" w:eastAsia="zh-CN"/>
        </w:rPr>
        <w:t>（驱动文件）</w:t>
      </w:r>
    </w:p>
    <w:p w14:paraId="56899D96">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766695" cy="2597150"/>
            <wp:effectExtent l="0" t="0" r="6985" b="8890"/>
            <wp:docPr id="9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23"/>
                    <pic:cNvPicPr>
                      <a:picLocks noChangeAspect="1"/>
                    </pic:cNvPicPr>
                  </pic:nvPicPr>
                  <pic:blipFill>
                    <a:blip r:embed="rId1169"/>
                    <a:stretch>
                      <a:fillRect/>
                    </a:stretch>
                  </pic:blipFill>
                  <pic:spPr>
                    <a:xfrm>
                      <a:off x="0" y="0"/>
                      <a:ext cx="2766695" cy="259715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54350" cy="2600960"/>
            <wp:effectExtent l="0" t="0" r="8890" b="5080"/>
            <wp:docPr id="9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24"/>
                    <pic:cNvPicPr>
                      <a:picLocks noChangeAspect="1"/>
                    </pic:cNvPicPr>
                  </pic:nvPicPr>
                  <pic:blipFill>
                    <a:blip r:embed="rId1170"/>
                    <a:stretch>
                      <a:fillRect/>
                    </a:stretch>
                  </pic:blipFill>
                  <pic:spPr>
                    <a:xfrm>
                      <a:off x="0" y="0"/>
                      <a:ext cx="3054350" cy="2600960"/>
                    </a:xfrm>
                    <a:prstGeom prst="rect">
                      <a:avLst/>
                    </a:prstGeom>
                    <a:noFill/>
                    <a:ln>
                      <a:noFill/>
                    </a:ln>
                  </pic:spPr>
                </pic:pic>
              </a:graphicData>
            </a:graphic>
          </wp:inline>
        </w:drawing>
      </w:r>
    </w:p>
    <w:p w14:paraId="6B4F6CB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30625" cy="2369820"/>
            <wp:effectExtent l="0" t="0" r="3175" b="7620"/>
            <wp:docPr id="9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25"/>
                    <pic:cNvPicPr>
                      <a:picLocks noChangeAspect="1"/>
                    </pic:cNvPicPr>
                  </pic:nvPicPr>
                  <pic:blipFill>
                    <a:blip r:embed="rId1171"/>
                    <a:stretch>
                      <a:fillRect/>
                    </a:stretch>
                  </pic:blipFill>
                  <pic:spPr>
                    <a:xfrm>
                      <a:off x="0" y="0"/>
                      <a:ext cx="3730625" cy="2369820"/>
                    </a:xfrm>
                    <a:prstGeom prst="rect">
                      <a:avLst/>
                    </a:prstGeom>
                    <a:noFill/>
                    <a:ln>
                      <a:noFill/>
                    </a:ln>
                  </pic:spPr>
                </pic:pic>
              </a:graphicData>
            </a:graphic>
          </wp:inline>
        </w:drawing>
      </w:r>
    </w:p>
    <w:p w14:paraId="5FAE3E3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上面这些程序就是传统的字符设备驱动，下面主要看下probe()函数，当设备和驱动匹配成功后，就会执行probe()函数。</w:t>
      </w:r>
    </w:p>
    <w:p w14:paraId="7DA911A3">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93415" cy="2747010"/>
            <wp:effectExtent l="0" t="0" r="6985" b="11430"/>
            <wp:docPr id="9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26"/>
                    <pic:cNvPicPr>
                      <a:picLocks noChangeAspect="1"/>
                    </pic:cNvPicPr>
                  </pic:nvPicPr>
                  <pic:blipFill>
                    <a:blip r:embed="rId1172"/>
                    <a:stretch>
                      <a:fillRect/>
                    </a:stretch>
                  </pic:blipFill>
                  <pic:spPr>
                    <a:xfrm>
                      <a:off x="0" y="0"/>
                      <a:ext cx="3193415" cy="274701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69260" cy="3185160"/>
            <wp:effectExtent l="0" t="0" r="2540" b="0"/>
            <wp:docPr id="9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27"/>
                    <pic:cNvPicPr>
                      <a:picLocks noChangeAspect="1"/>
                    </pic:cNvPicPr>
                  </pic:nvPicPr>
                  <pic:blipFill>
                    <a:blip r:embed="rId1173"/>
                    <a:srcRect b="2989"/>
                    <a:stretch>
                      <a:fillRect/>
                    </a:stretch>
                  </pic:blipFill>
                  <pic:spPr>
                    <a:xfrm>
                      <a:off x="0" y="0"/>
                      <a:ext cx="2969260" cy="3185160"/>
                    </a:xfrm>
                    <a:prstGeom prst="rect">
                      <a:avLst/>
                    </a:prstGeom>
                    <a:noFill/>
                    <a:ln>
                      <a:noFill/>
                    </a:ln>
                  </pic:spPr>
                </pic:pic>
              </a:graphicData>
            </a:graphic>
          </wp:inline>
        </w:drawing>
      </w:r>
    </w:p>
    <w:p w14:paraId="6CD7C8D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原来驱动加载函数中的初始化LED和注册设备驱动等程序都放到了probe()函数中。</w:t>
      </w:r>
    </w:p>
    <w:p w14:paraId="3EA60668">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106420" cy="2226945"/>
            <wp:effectExtent l="0" t="0" r="2540" b="13335"/>
            <wp:docPr id="9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28"/>
                    <pic:cNvPicPr>
                      <a:picLocks noChangeAspect="1"/>
                    </pic:cNvPicPr>
                  </pic:nvPicPr>
                  <pic:blipFill>
                    <a:blip r:embed="rId1174"/>
                    <a:stretch>
                      <a:fillRect/>
                    </a:stretch>
                  </pic:blipFill>
                  <pic:spPr>
                    <a:xfrm>
                      <a:off x="0" y="0"/>
                      <a:ext cx="3106420" cy="22269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79015" cy="2240280"/>
            <wp:effectExtent l="0" t="0" r="6985" b="0"/>
            <wp:docPr id="9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29"/>
                    <pic:cNvPicPr>
                      <a:picLocks noChangeAspect="1"/>
                    </pic:cNvPicPr>
                  </pic:nvPicPr>
                  <pic:blipFill>
                    <a:blip r:embed="rId1175"/>
                    <a:stretch>
                      <a:fillRect/>
                    </a:stretch>
                  </pic:blipFill>
                  <pic:spPr>
                    <a:xfrm>
                      <a:off x="0" y="0"/>
                      <a:ext cx="2279015" cy="2240280"/>
                    </a:xfrm>
                    <a:prstGeom prst="rect">
                      <a:avLst/>
                    </a:prstGeom>
                    <a:noFill/>
                    <a:ln>
                      <a:noFill/>
                    </a:ln>
                  </pic:spPr>
                </pic:pic>
              </a:graphicData>
            </a:graphic>
          </wp:inline>
        </w:drawing>
      </w:r>
    </w:p>
    <w:p w14:paraId="127E90A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将原来驱动出口函数中的程序都放到了led_remove()函数中，卸载 platform 驱动时就会执行此函数，接着和设备文件一样，也定义了一个 platform 设备结构体，其中的name字段和设备文件中的相等，然后将上面编写的probe()和remove()函数进行绑定。接着，在驱动模块加载函数中调用 platform_driver_register()函数向Linux内核注册 led_driver 驱动，在驱动模块卸载函数中调用 platform_driver_unregister()函数将led_driver()从Linux内核中卸载。下面开始编写测试程序：</w:t>
      </w:r>
    </w:p>
    <w:p w14:paraId="6FAC2B43">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1985645" cy="2048510"/>
            <wp:effectExtent l="0" t="0" r="10795" b="8890"/>
            <wp:docPr id="9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30"/>
                    <pic:cNvPicPr>
                      <a:picLocks noChangeAspect="1"/>
                    </pic:cNvPicPr>
                  </pic:nvPicPr>
                  <pic:blipFill>
                    <a:blip r:embed="rId1176"/>
                    <a:stretch>
                      <a:fillRect/>
                    </a:stretch>
                  </pic:blipFill>
                  <pic:spPr>
                    <a:xfrm>
                      <a:off x="0" y="0"/>
                      <a:ext cx="1985645" cy="204851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09495" cy="2058035"/>
            <wp:effectExtent l="0" t="0" r="6985" b="14605"/>
            <wp:docPr id="9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31"/>
                    <pic:cNvPicPr>
                      <a:picLocks noChangeAspect="1"/>
                    </pic:cNvPicPr>
                  </pic:nvPicPr>
                  <pic:blipFill>
                    <a:blip r:embed="rId1177"/>
                    <a:stretch>
                      <a:fillRect/>
                    </a:stretch>
                  </pic:blipFill>
                  <pic:spPr>
                    <a:xfrm>
                      <a:off x="0" y="0"/>
                      <a:ext cx="2309495" cy="2058035"/>
                    </a:xfrm>
                    <a:prstGeom prst="rect">
                      <a:avLst/>
                    </a:prstGeom>
                    <a:noFill/>
                    <a:ln>
                      <a:noFill/>
                    </a:ln>
                  </pic:spPr>
                </pic:pic>
              </a:graphicData>
            </a:graphic>
          </wp:inline>
        </w:drawing>
      </w:r>
    </w:p>
    <w:p w14:paraId="61C76EB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测试程序比较简单，就是打开设备文件，写1开灯，写0关灯。按照如下步骤进行测试：</w:t>
      </w:r>
    </w:p>
    <w:p w14:paraId="130E2AF6">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第一次加载驱动需要执行depmod指令；</w:t>
      </w:r>
    </w:p>
    <w:p w14:paraId="3A6D2C69">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终端输入modprobe leddevice.ko和modprobe leddriver.ko指令加载模块；</w:t>
      </w:r>
    </w:p>
    <w:p w14:paraId="6947687A">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终端输入./ledAPP /dev/platled 1指令打开LED；</w:t>
      </w:r>
    </w:p>
    <w:p w14:paraId="0A6278C7">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终端输入./ledAPP /dev/platled 0指令关闭LED；</w:t>
      </w:r>
    </w:p>
    <w:p w14:paraId="39661201">
      <w:pPr>
        <w:numPr>
          <w:ilvl w:val="0"/>
          <w:numId w:val="272"/>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测试完成后终端输入rmmod leddevice.ko和rmmod leddriver.ko指令卸载模块。</w:t>
      </w:r>
    </w:p>
    <w:p w14:paraId="65D9839C">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98060" cy="1053465"/>
            <wp:effectExtent l="0" t="0" r="2540" b="13335"/>
            <wp:docPr id="9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32"/>
                    <pic:cNvPicPr>
                      <a:picLocks noChangeAspect="1"/>
                    </pic:cNvPicPr>
                  </pic:nvPicPr>
                  <pic:blipFill>
                    <a:blip r:embed="rId1178"/>
                    <a:stretch>
                      <a:fillRect/>
                    </a:stretch>
                  </pic:blipFill>
                  <pic:spPr>
                    <a:xfrm>
                      <a:off x="0" y="0"/>
                      <a:ext cx="4798060" cy="1053465"/>
                    </a:xfrm>
                    <a:prstGeom prst="rect">
                      <a:avLst/>
                    </a:prstGeom>
                    <a:noFill/>
                    <a:ln>
                      <a:noFill/>
                    </a:ln>
                  </pic:spPr>
                </pic:pic>
              </a:graphicData>
            </a:graphic>
          </wp:inline>
        </w:drawing>
      </w:r>
    </w:p>
    <w:p w14:paraId="3D9D1F9C">
      <w:pPr>
        <w:numPr>
          <w:ilvl w:val="0"/>
          <w:numId w:val="271"/>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设备树下的platform驱动</w:t>
      </w:r>
    </w:p>
    <w:p w14:paraId="410CC9E7">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上面介绍了使用传统字符设备驱动方式编写 platform 驱动，分别注册并编写了 platform_device 和 platform_driver，分别代表设备和驱动，最新的Linux都支持了设备树，下面介绍如何在设备树下编写 platform驱动。platform 驱动框架分为总线、设备和驱动，其中总线不需要我们编写，Linux内核会提供，设备的描述信息都保存在了设备树中，所以 platform_device就不需要我们编写了，只需要编写platform_driver即可，首先需要修改设备树。</w:t>
      </w:r>
    </w:p>
    <w:p w14:paraId="4E9496B5">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修改设备树</w:t>
      </w:r>
    </w:p>
    <w:p w14:paraId="6A07E3FE">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首先需要现在设备树中创建设备节点来描述设备信息，重点是设置 compatible属性的值， platform 总线就是通过该属性来匹配驱动的。打开设备树imx6ull-alientek-emmc.dts文件，前面在根结点中创建了一个gpioled节点，可以直接用。</w:t>
      </w:r>
    </w:p>
    <w:p w14:paraId="5808CACA">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16960" cy="1129665"/>
            <wp:effectExtent l="0" t="0" r="10160" b="13335"/>
            <wp:docPr id="9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33"/>
                    <pic:cNvPicPr>
                      <a:picLocks noChangeAspect="1"/>
                    </pic:cNvPicPr>
                  </pic:nvPicPr>
                  <pic:blipFill>
                    <a:blip r:embed="rId1179"/>
                    <a:stretch>
                      <a:fillRect/>
                    </a:stretch>
                  </pic:blipFill>
                  <pic:spPr>
                    <a:xfrm>
                      <a:off x="0" y="0"/>
                      <a:ext cx="3616960" cy="1129665"/>
                    </a:xfrm>
                    <a:prstGeom prst="rect">
                      <a:avLst/>
                    </a:prstGeom>
                    <a:noFill/>
                    <a:ln>
                      <a:noFill/>
                    </a:ln>
                  </pic:spPr>
                </pic:pic>
              </a:graphicData>
            </a:graphic>
          </wp:inline>
        </w:drawing>
      </w:r>
    </w:p>
    <w:p w14:paraId="046361A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第162行，compatible的值为atkalpha-gpioled，一会编写驱动程序时of_match_table属性表中就要有atkalpha-gpioled。使用设备树时 platform 驱动会通过of_match_table来保存兼容值，如下所示：</w:t>
      </w:r>
    </w:p>
    <w:p w14:paraId="1767933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74185" cy="1856105"/>
            <wp:effectExtent l="0" t="0" r="8255" b="3175"/>
            <wp:docPr id="9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34"/>
                    <pic:cNvPicPr>
                      <a:picLocks noChangeAspect="1"/>
                    </pic:cNvPicPr>
                  </pic:nvPicPr>
                  <pic:blipFill>
                    <a:blip r:embed="rId1180"/>
                    <a:stretch>
                      <a:fillRect/>
                    </a:stretch>
                  </pic:blipFill>
                  <pic:spPr>
                    <a:xfrm>
                      <a:off x="0" y="0"/>
                      <a:ext cx="4274185" cy="1856105"/>
                    </a:xfrm>
                    <a:prstGeom prst="rect">
                      <a:avLst/>
                    </a:prstGeom>
                    <a:noFill/>
                    <a:ln>
                      <a:noFill/>
                    </a:ln>
                  </pic:spPr>
                </pic:pic>
              </a:graphicData>
            </a:graphic>
          </wp:inline>
        </w:drawing>
      </w:r>
    </w:p>
    <w:p w14:paraId="17137A1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这个of_device_id 表就是驱动的兼容表，数组中每个元素就是一个兼容属性，表示兼容的设备，一个驱动可以跟多个设备匹配，这里仅匹配了一个设备，也就是atkalpha-gpioled，和设备树中的compatible属性相同，Linux内核据此就会将驱动和设备匹配上，匹配成功后就会执行probe()函数。注意，数组中最后一个元素必须为空，前面也介绍过了。还需要通过宏 MODULE_DEVICE_TABLE声明leds_of_match这个匹配表，然后设置 platform_driver 中的 of_match_table 匹配表为上面创建的 leds_of_match，至此我们就设置好 platform 驱动的匹配表了。下面看下设备树下的platform 驱动程序，和无设备树的基本一样，下面具体看下：</w:t>
      </w:r>
    </w:p>
    <w:p w14:paraId="3D31A4B4">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78785" cy="3284855"/>
            <wp:effectExtent l="0" t="0" r="8255" b="6985"/>
            <wp:docPr id="9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35"/>
                    <pic:cNvPicPr>
                      <a:picLocks noChangeAspect="1"/>
                    </pic:cNvPicPr>
                  </pic:nvPicPr>
                  <pic:blipFill>
                    <a:blip r:embed="rId1181"/>
                    <a:stretch>
                      <a:fillRect/>
                    </a:stretch>
                  </pic:blipFill>
                  <pic:spPr>
                    <a:xfrm>
                      <a:off x="0" y="0"/>
                      <a:ext cx="2978785" cy="32848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82620" cy="3285490"/>
            <wp:effectExtent l="0" t="0" r="2540" b="6350"/>
            <wp:docPr id="9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36"/>
                    <pic:cNvPicPr>
                      <a:picLocks noChangeAspect="1"/>
                    </pic:cNvPicPr>
                  </pic:nvPicPr>
                  <pic:blipFill>
                    <a:blip r:embed="rId1182"/>
                    <a:stretch>
                      <a:fillRect/>
                    </a:stretch>
                  </pic:blipFill>
                  <pic:spPr>
                    <a:xfrm>
                      <a:off x="0" y="0"/>
                      <a:ext cx="3182620" cy="3285490"/>
                    </a:xfrm>
                    <a:prstGeom prst="rect">
                      <a:avLst/>
                    </a:prstGeom>
                    <a:noFill/>
                    <a:ln>
                      <a:noFill/>
                    </a:ln>
                  </pic:spPr>
                </pic:pic>
              </a:graphicData>
            </a:graphic>
          </wp:inline>
        </w:drawing>
      </w:r>
    </w:p>
    <w:p w14:paraId="0C80981A">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12160" cy="3848100"/>
            <wp:effectExtent l="0" t="0" r="10160" b="7620"/>
            <wp:docPr id="9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37"/>
                    <pic:cNvPicPr>
                      <a:picLocks noChangeAspect="1"/>
                    </pic:cNvPicPr>
                  </pic:nvPicPr>
                  <pic:blipFill>
                    <a:blip r:embed="rId1183"/>
                    <a:srcRect b="2093"/>
                    <a:stretch>
                      <a:fillRect/>
                    </a:stretch>
                  </pic:blipFill>
                  <pic:spPr>
                    <a:xfrm>
                      <a:off x="0" y="0"/>
                      <a:ext cx="3312160" cy="38481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841625" cy="2392045"/>
            <wp:effectExtent l="0" t="0" r="8255" b="635"/>
            <wp:docPr id="93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38"/>
                    <pic:cNvPicPr>
                      <a:picLocks noChangeAspect="1"/>
                    </pic:cNvPicPr>
                  </pic:nvPicPr>
                  <pic:blipFill>
                    <a:blip r:embed="rId1184"/>
                    <a:stretch>
                      <a:fillRect/>
                    </a:stretch>
                  </pic:blipFill>
                  <pic:spPr>
                    <a:xfrm>
                      <a:off x="0" y="0"/>
                      <a:ext cx="2841625" cy="2392045"/>
                    </a:xfrm>
                    <a:prstGeom prst="rect">
                      <a:avLst/>
                    </a:prstGeom>
                    <a:noFill/>
                    <a:ln>
                      <a:noFill/>
                    </a:ln>
                  </pic:spPr>
                </pic:pic>
              </a:graphicData>
            </a:graphic>
          </wp:inline>
        </w:drawing>
      </w:r>
    </w:p>
    <w:p w14:paraId="70C11E0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前面的183行和无设备树的platform驱动一样，第184行，就是上面介绍的匹配表；第193行，当驱动加载成功以后就会在/sys/bus/platform/drivers/目录下存在一个名为“imx6u-led”的文件；第194行，设置 of_match_table 为led_of_match。</w:t>
      </w:r>
    </w:p>
    <w:p w14:paraId="2DC5C5F0">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644140" cy="472440"/>
            <wp:effectExtent l="0" t="0" r="7620" b="0"/>
            <wp:docPr id="9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40"/>
                    <pic:cNvPicPr>
                      <a:picLocks noChangeAspect="1"/>
                    </pic:cNvPicPr>
                  </pic:nvPicPr>
                  <pic:blipFill>
                    <a:blip r:embed="rId1185"/>
                    <a:stretch>
                      <a:fillRect/>
                    </a:stretch>
                  </pic:blipFill>
                  <pic:spPr>
                    <a:xfrm>
                      <a:off x="0" y="0"/>
                      <a:ext cx="2644140" cy="4724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23820" cy="454025"/>
            <wp:effectExtent l="0" t="0" r="12700" b="3175"/>
            <wp:docPr id="93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41"/>
                    <pic:cNvPicPr>
                      <a:picLocks noChangeAspect="1"/>
                    </pic:cNvPicPr>
                  </pic:nvPicPr>
                  <pic:blipFill>
                    <a:blip r:embed="rId1186"/>
                    <a:stretch>
                      <a:fillRect/>
                    </a:stretch>
                  </pic:blipFill>
                  <pic:spPr>
                    <a:xfrm>
                      <a:off x="0" y="0"/>
                      <a:ext cx="2623820" cy="454025"/>
                    </a:xfrm>
                    <a:prstGeom prst="rect">
                      <a:avLst/>
                    </a:prstGeom>
                    <a:noFill/>
                    <a:ln>
                      <a:noFill/>
                    </a:ln>
                  </pic:spPr>
                </pic:pic>
              </a:graphicData>
            </a:graphic>
          </wp:inline>
        </w:drawing>
      </w:r>
    </w:p>
    <w:p w14:paraId="5C7A9613">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最后在驱动模块加载函数中调用platform_driver_register ()函数向Linux注册 led_driver 驱动，在驱动模块卸载函数中该调用 platform_driver_unregister()函数从Linux内核卸载 led_driver 驱动。测试程序和测试步骤与无设备树一样，就不展示了。</w:t>
      </w:r>
    </w:p>
    <w:p w14:paraId="3C92CAB4">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41" w:name="_Toc29154"/>
      <w:r>
        <w:rPr>
          <w:rFonts w:hint="eastAsia" w:ascii="Times New Roman" w:hAnsi="Times New Roman" w:eastAsia="楷体" w:cs="Times New Roman"/>
          <w:b/>
          <w:bCs/>
          <w:szCs w:val="21"/>
          <w:lang w:val="en-US" w:eastAsia="zh-CN"/>
        </w:rPr>
        <w:t>Linux自带的LED驱动</w:t>
      </w:r>
      <w:bookmarkEnd w:id="141"/>
    </w:p>
    <w:p w14:paraId="164CE57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像LED这种简单的驱动，Linux内核中国已经集成了相关的驱动，也是采用platform 框架进行编写的，我们只需按照要求在设备树中添加相应的LED节点即可，下面具体介绍。</w:t>
      </w:r>
    </w:p>
    <w:p w14:paraId="7F24F438">
      <w:pPr>
        <w:numPr>
          <w:ilvl w:val="0"/>
          <w:numId w:val="273"/>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驱动使能</w:t>
      </w:r>
    </w:p>
    <w:p w14:paraId="3DA3C57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Linux内核自带了LED的驱动，使用前需要先对内核进行配置，终端输入</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指令进入图形化配置界面，选中</w:t>
      </w:r>
      <w:r>
        <w:rPr>
          <w:rFonts w:hint="eastAsia" w:ascii="Times New Roman" w:hAnsi="Times New Roman" w:eastAsia="楷体" w:cs="Times New Roman"/>
          <w:color w:val="2E54A1" w:themeColor="accent1" w:themeShade="BF"/>
          <w:sz w:val="18"/>
          <w:szCs w:val="18"/>
          <w:lang w:val="en-US" w:eastAsia="zh-CN"/>
        </w:rPr>
        <w:t>Device Drivers -&gt; LED Support (NEW_LEDS [=y]) -&gt; LED Support for GPIO connected LEDs</w:t>
      </w:r>
      <w:r>
        <w:rPr>
          <w:rFonts w:hint="eastAsia" w:ascii="Times New Roman" w:hAnsi="Times New Roman" w:eastAsia="楷体" w:cs="Times New Roman"/>
          <w:sz w:val="18"/>
          <w:szCs w:val="18"/>
          <w:lang w:val="en-US" w:eastAsia="zh-CN"/>
        </w:rPr>
        <w:t>选项，保存退出，在.config 文件中就会找到“CONFIG_LEDS_GPIO=y”这条语句，Linux内核就会根据这条语句来编译LED驱动。重新编译Linux内核，使用新的 zImage 镜像启动开发板即可完成驱动使能。</w:t>
      </w:r>
    </w:p>
    <w:p w14:paraId="5AFB4F9D">
      <w:pPr>
        <w:numPr>
          <w:ilvl w:val="0"/>
          <w:numId w:val="273"/>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驱动分析</w:t>
      </w:r>
    </w:p>
    <w:p w14:paraId="3474DE14">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LED的驱动文件为</w:t>
      </w:r>
      <w:r>
        <w:rPr>
          <w:rFonts w:hint="eastAsia" w:ascii="Times New Roman" w:hAnsi="Times New Roman" w:eastAsia="楷体" w:cs="Times New Roman"/>
          <w:color w:val="2E54A1" w:themeColor="accent1" w:themeShade="BF"/>
          <w:sz w:val="18"/>
          <w:szCs w:val="18"/>
          <w:lang w:val="en-US" w:eastAsia="zh-CN"/>
        </w:rPr>
        <w:t>/drivers/leds/leds-gpio.c</w:t>
      </w:r>
      <w:r>
        <w:rPr>
          <w:rFonts w:hint="eastAsia" w:ascii="Times New Roman" w:hAnsi="Times New Roman" w:eastAsia="楷体" w:cs="Times New Roman"/>
          <w:sz w:val="18"/>
          <w:szCs w:val="18"/>
          <w:lang w:val="en-US" w:eastAsia="zh-CN"/>
        </w:rPr>
        <w:t>，在</w:t>
      </w:r>
      <w:r>
        <w:rPr>
          <w:rFonts w:hint="eastAsia" w:ascii="Times New Roman" w:hAnsi="Times New Roman" w:eastAsia="楷体" w:cs="Times New Roman"/>
          <w:color w:val="2E54A1" w:themeColor="accent1" w:themeShade="BF"/>
          <w:sz w:val="18"/>
          <w:szCs w:val="18"/>
          <w:lang w:val="en-US" w:eastAsia="zh-CN"/>
        </w:rPr>
        <w:t xml:space="preserve">/drivers/leds/Makefile </w:t>
      </w:r>
      <w:r>
        <w:rPr>
          <w:rFonts w:hint="eastAsia" w:ascii="Times New Roman" w:hAnsi="Times New Roman" w:eastAsia="楷体" w:cs="Times New Roman"/>
          <w:sz w:val="18"/>
          <w:szCs w:val="18"/>
          <w:lang w:val="en-US" w:eastAsia="zh-CN"/>
        </w:rPr>
        <w:t>文件中有如下内容：</w:t>
      </w:r>
    </w:p>
    <w:p w14:paraId="6FA0571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02660" cy="591820"/>
            <wp:effectExtent l="0" t="0" r="2540" b="2540"/>
            <wp:docPr id="9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42"/>
                    <pic:cNvPicPr>
                      <a:picLocks noChangeAspect="1"/>
                    </pic:cNvPicPr>
                  </pic:nvPicPr>
                  <pic:blipFill>
                    <a:blip r:embed="rId1187"/>
                    <a:stretch>
                      <a:fillRect/>
                    </a:stretch>
                  </pic:blipFill>
                  <pic:spPr>
                    <a:xfrm>
                      <a:off x="0" y="0"/>
                      <a:ext cx="3502660" cy="591820"/>
                    </a:xfrm>
                    <a:prstGeom prst="rect">
                      <a:avLst/>
                    </a:prstGeom>
                    <a:noFill/>
                    <a:ln>
                      <a:noFill/>
                    </a:ln>
                  </pic:spPr>
                </pic:pic>
              </a:graphicData>
            </a:graphic>
          </wp:inline>
        </w:drawing>
      </w:r>
    </w:p>
    <w:p w14:paraId="1E1D06D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如果定义了 CONFIG_LEDS_GPIO，就会编译 leds-gpio.c 这个驱动文件，驱动时能时已经定义了。在 leds-gpio.c文件中有如下内容：</w:t>
      </w:r>
    </w:p>
    <w:p w14:paraId="50D4D3B1">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23005" cy="561340"/>
            <wp:effectExtent l="0" t="0" r="10795" b="2540"/>
            <wp:docPr id="9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43"/>
                    <pic:cNvPicPr>
                      <a:picLocks noChangeAspect="1"/>
                    </pic:cNvPicPr>
                  </pic:nvPicPr>
                  <pic:blipFill>
                    <a:blip r:embed="rId1188"/>
                    <a:stretch>
                      <a:fillRect/>
                    </a:stretch>
                  </pic:blipFill>
                  <pic:spPr>
                    <a:xfrm>
                      <a:off x="0" y="0"/>
                      <a:ext cx="3723005" cy="561340"/>
                    </a:xfrm>
                    <a:prstGeom prst="rect">
                      <a:avLst/>
                    </a:prstGeom>
                    <a:noFill/>
                    <a:ln>
                      <a:noFill/>
                    </a:ln>
                  </pic:spPr>
                </pic:pic>
              </a:graphicData>
            </a:graphic>
          </wp:inline>
        </w:drawing>
      </w:r>
    </w:p>
    <w:p w14:paraId="6A74A15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LED驱动匹配表中只有一个匹配项，compatible 的值为</w:t>
      </w:r>
      <w:r>
        <w:rPr>
          <w:rFonts w:hint="default" w:ascii="Times New Roman" w:hAnsi="Times New Roman" w:eastAsia="楷体" w:cs="Times New Roman"/>
          <w:sz w:val="18"/>
          <w:szCs w:val="18"/>
          <w:lang w:val="en-US" w:eastAsia="zh-CN"/>
        </w:rPr>
        <w:t>gpio-leds</w:t>
      </w:r>
      <w:r>
        <w:rPr>
          <w:rFonts w:hint="eastAsia" w:ascii="Times New Roman" w:hAnsi="Times New Roman" w:eastAsia="楷体" w:cs="Times New Roman"/>
          <w:sz w:val="18"/>
          <w:szCs w:val="18"/>
          <w:lang w:val="en-US" w:eastAsia="zh-CN"/>
        </w:rPr>
        <w:t>，设备树中LED节点的compatible值也得是gpio-leds，这样才能将设备和驱动匹配起来。</w:t>
      </w:r>
    </w:p>
    <w:p w14:paraId="144ECE7F">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32150" cy="1121410"/>
            <wp:effectExtent l="0" t="0" r="13970" b="6350"/>
            <wp:docPr id="93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45"/>
                    <pic:cNvPicPr>
                      <a:picLocks noChangeAspect="1"/>
                    </pic:cNvPicPr>
                  </pic:nvPicPr>
                  <pic:blipFill>
                    <a:blip r:embed="rId1189"/>
                    <a:stretch>
                      <a:fillRect/>
                    </a:stretch>
                  </pic:blipFill>
                  <pic:spPr>
                    <a:xfrm>
                      <a:off x="0" y="0"/>
                      <a:ext cx="3232150" cy="1121410"/>
                    </a:xfrm>
                    <a:prstGeom prst="rect">
                      <a:avLst/>
                    </a:prstGeom>
                    <a:noFill/>
                    <a:ln>
                      <a:noFill/>
                    </a:ln>
                  </pic:spPr>
                </pic:pic>
              </a:graphicData>
            </a:graphic>
          </wp:inline>
        </w:drawing>
      </w:r>
    </w:p>
    <w:p w14:paraId="54C7ABD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可见，Linux内核自带的LED驱动也采用了 platform 框架，当设备和启动匹配成功后，就会执行gpio_led_probe()函数，卸载驱动时会执行gpio_led_remove()函数，设备名字为leds-gpio，所以匹配成功后会在</w:t>
      </w:r>
      <w:r>
        <w:rPr>
          <w:rFonts w:hint="eastAsia" w:ascii="Times New Roman" w:hAnsi="Times New Roman" w:eastAsia="楷体" w:cs="Times New Roman"/>
          <w:color w:val="2E54A1" w:themeColor="accent1" w:themeShade="BF"/>
          <w:sz w:val="18"/>
          <w:szCs w:val="18"/>
          <w:lang w:val="en-US" w:eastAsia="zh-CN"/>
        </w:rPr>
        <w:t>/sys/bus/platform/drivers</w:t>
      </w:r>
      <w:r>
        <w:rPr>
          <w:rFonts w:hint="eastAsia" w:ascii="Times New Roman" w:hAnsi="Times New Roman" w:eastAsia="楷体" w:cs="Times New Roman"/>
          <w:sz w:val="18"/>
          <w:szCs w:val="18"/>
          <w:lang w:val="en-US" w:eastAsia="zh-CN"/>
        </w:rPr>
        <w:t xml:space="preserve"> 目录下生成一个名为leds-gpio的设备文件，第299行，使用 module_platform_driver()函数向Linux内核注册 gpio_led_driver这个 platform驱动。下面看下module_platform_driver()函数的内容。</w:t>
      </w:r>
    </w:p>
    <w:p w14:paraId="2DD27169">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module_platform_driver()</w:t>
      </w:r>
    </w:p>
    <w:p w14:paraId="0D9E981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此函数用于向Linux内核注册platform 驱动，Linux内核中大量地使用了此函数来完成注册</w:t>
      </w:r>
      <w:r>
        <w:rPr>
          <w:rFonts w:hint="default" w:ascii="Times New Roman" w:hAnsi="Times New Roman" w:eastAsia="楷体" w:cs="Times New Roman"/>
          <w:sz w:val="18"/>
          <w:szCs w:val="18"/>
          <w:lang w:val="en-US" w:eastAsia="zh-CN"/>
        </w:rPr>
        <w:t>platform 驱动</w:t>
      </w:r>
      <w:r>
        <w:rPr>
          <w:rFonts w:hint="eastAsia" w:ascii="Times New Roman" w:hAnsi="Times New Roman" w:eastAsia="楷体" w:cs="Times New Roman"/>
          <w:sz w:val="18"/>
          <w:szCs w:val="18"/>
          <w:lang w:val="en-US" w:eastAsia="zh-CN"/>
        </w:rPr>
        <w:t>地工作。此函数是在文件</w:t>
      </w:r>
      <w:r>
        <w:rPr>
          <w:rFonts w:hint="eastAsia" w:ascii="Times New Roman" w:hAnsi="Times New Roman" w:eastAsia="楷体" w:cs="Times New Roman"/>
          <w:color w:val="2E54A1" w:themeColor="accent1" w:themeShade="BF"/>
          <w:sz w:val="18"/>
          <w:szCs w:val="18"/>
          <w:lang w:val="en-US" w:eastAsia="zh-CN"/>
        </w:rPr>
        <w:t xml:space="preserve"> include/linux/platform_device.h </w:t>
      </w:r>
      <w:r>
        <w:rPr>
          <w:rFonts w:hint="eastAsia" w:ascii="Times New Roman" w:hAnsi="Times New Roman" w:eastAsia="楷体" w:cs="Times New Roman"/>
          <w:sz w:val="18"/>
          <w:szCs w:val="18"/>
          <w:lang w:val="en-US" w:eastAsia="zh-CN"/>
        </w:rPr>
        <w:t>中定义的，定义如下：</w:t>
      </w:r>
    </w:p>
    <w:p w14:paraId="44107815">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31740" cy="497205"/>
            <wp:effectExtent l="0" t="0" r="12700" b="5715"/>
            <wp:docPr id="9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46"/>
                    <pic:cNvPicPr>
                      <a:picLocks noChangeAspect="1"/>
                    </pic:cNvPicPr>
                  </pic:nvPicPr>
                  <pic:blipFill>
                    <a:blip r:embed="rId1190"/>
                    <a:stretch>
                      <a:fillRect/>
                    </a:stretch>
                  </pic:blipFill>
                  <pic:spPr>
                    <a:xfrm>
                      <a:off x="0" y="0"/>
                      <a:ext cx="5031740" cy="497205"/>
                    </a:xfrm>
                    <a:prstGeom prst="rect">
                      <a:avLst/>
                    </a:prstGeom>
                    <a:noFill/>
                    <a:ln>
                      <a:noFill/>
                    </a:ln>
                  </pic:spPr>
                </pic:pic>
              </a:graphicData>
            </a:graphic>
          </wp:inline>
        </w:drawing>
      </w:r>
    </w:p>
    <w:p w14:paraId="7F609DA8">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module_platform_driver</w:t>
      </w:r>
      <w:r>
        <w:rPr>
          <w:rFonts w:hint="eastAsia" w:ascii="Times New Roman" w:hAnsi="Times New Roman" w:eastAsia="楷体" w:cs="Times New Roman"/>
          <w:sz w:val="18"/>
          <w:szCs w:val="18"/>
          <w:lang w:val="en-US" w:eastAsia="zh-CN"/>
        </w:rPr>
        <w:t>()其实是一个宏，这个宏依赖于函数 module_driver()， module_driver()也是一个宏，是在文件</w:t>
      </w:r>
      <w:r>
        <w:rPr>
          <w:rFonts w:hint="eastAsia" w:ascii="Times New Roman" w:hAnsi="Times New Roman" w:eastAsia="楷体" w:cs="Times New Roman"/>
          <w:color w:val="2E54A1" w:themeColor="accent1" w:themeShade="BF"/>
          <w:sz w:val="18"/>
          <w:szCs w:val="18"/>
          <w:lang w:val="en-US" w:eastAsia="zh-CN"/>
        </w:rPr>
        <w:t>include/linux/device.h</w:t>
      </w:r>
      <w:r>
        <w:rPr>
          <w:rFonts w:hint="eastAsia" w:ascii="Times New Roman" w:hAnsi="Times New Roman" w:eastAsia="楷体" w:cs="Times New Roman"/>
          <w:sz w:val="18"/>
          <w:szCs w:val="18"/>
          <w:lang w:val="en-US" w:eastAsia="zh-CN"/>
        </w:rPr>
        <w:t>中定义的，内容如下：</w:t>
      </w:r>
    </w:p>
    <w:p w14:paraId="676AFB66">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00525" cy="1177925"/>
            <wp:effectExtent l="0" t="0" r="5715" b="10795"/>
            <wp:docPr id="9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47"/>
                    <pic:cNvPicPr>
                      <a:picLocks noChangeAspect="1"/>
                    </pic:cNvPicPr>
                  </pic:nvPicPr>
                  <pic:blipFill>
                    <a:blip r:embed="rId1191"/>
                    <a:stretch>
                      <a:fillRect/>
                    </a:stretch>
                  </pic:blipFill>
                  <pic:spPr>
                    <a:xfrm>
                      <a:off x="0" y="0"/>
                      <a:ext cx="4200525" cy="1177925"/>
                    </a:xfrm>
                    <a:prstGeom prst="rect">
                      <a:avLst/>
                    </a:prstGeom>
                    <a:noFill/>
                    <a:ln>
                      <a:noFill/>
                    </a:ln>
                  </pic:spPr>
                </pic:pic>
              </a:graphicData>
            </a:graphic>
          </wp:inline>
        </w:drawing>
      </w:r>
    </w:p>
    <w:p w14:paraId="14AD428D">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所以最终将module_platform_driver(gpio_led_driver)展开如下，可见，其实就是标准的注册和删除platform驱动程序。</w:t>
      </w:r>
    </w:p>
    <w:p w14:paraId="64A625B6">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55975" cy="1510665"/>
            <wp:effectExtent l="0" t="0" r="12065" b="13335"/>
            <wp:docPr id="94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48"/>
                    <pic:cNvPicPr>
                      <a:picLocks noChangeAspect="1"/>
                    </pic:cNvPicPr>
                  </pic:nvPicPr>
                  <pic:blipFill>
                    <a:blip r:embed="rId1192"/>
                    <a:stretch>
                      <a:fillRect/>
                    </a:stretch>
                  </pic:blipFill>
                  <pic:spPr>
                    <a:xfrm>
                      <a:off x="0" y="0"/>
                      <a:ext cx="3355975" cy="1510665"/>
                    </a:xfrm>
                    <a:prstGeom prst="rect">
                      <a:avLst/>
                    </a:prstGeom>
                    <a:noFill/>
                    <a:ln>
                      <a:noFill/>
                    </a:ln>
                  </pic:spPr>
                </pic:pic>
              </a:graphicData>
            </a:graphic>
          </wp:inline>
        </w:drawing>
      </w:r>
    </w:p>
    <w:p w14:paraId="55B0651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下面再看下gpio_led_probe()函数，当设备和驱动匹配成功后就会执行此函数，函数内容如下：</w:t>
      </w:r>
    </w:p>
    <w:p w14:paraId="508AA388">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67505" cy="3664585"/>
            <wp:effectExtent l="0" t="0" r="8255" b="8255"/>
            <wp:docPr id="9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49"/>
                    <pic:cNvPicPr>
                      <a:picLocks noChangeAspect="1"/>
                    </pic:cNvPicPr>
                  </pic:nvPicPr>
                  <pic:blipFill>
                    <a:blip r:embed="rId1193"/>
                    <a:srcRect b="3173"/>
                    <a:stretch>
                      <a:fillRect/>
                    </a:stretch>
                  </pic:blipFill>
                  <pic:spPr>
                    <a:xfrm>
                      <a:off x="0" y="0"/>
                      <a:ext cx="4167505" cy="3664585"/>
                    </a:xfrm>
                    <a:prstGeom prst="rect">
                      <a:avLst/>
                    </a:prstGeom>
                    <a:noFill/>
                    <a:ln>
                      <a:noFill/>
                    </a:ln>
                  </pic:spPr>
                </pic:pic>
              </a:graphicData>
            </a:graphic>
          </wp:inline>
        </w:drawing>
      </w:r>
    </w:p>
    <w:p w14:paraId="01834A9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第249行是采用非设备树的方式，第268行，就是采用设备树的方式，使用 gpio_leds_create()函数从设备树中提取设备信息，将获取到的信息保存在pdev中进行返回。下面简单看下 gpio_leds_create()函数做了哪些操作，内容如下：</w:t>
      </w:r>
    </w:p>
    <w:p w14:paraId="7382336A">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66540" cy="1739265"/>
            <wp:effectExtent l="0" t="0" r="2540" b="13335"/>
            <wp:docPr id="9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54"/>
                    <pic:cNvPicPr>
                      <a:picLocks noChangeAspect="1"/>
                    </pic:cNvPicPr>
                  </pic:nvPicPr>
                  <pic:blipFill>
                    <a:blip r:embed="rId1194"/>
                    <a:stretch>
                      <a:fillRect/>
                    </a:stretch>
                  </pic:blipFill>
                  <pic:spPr>
                    <a:xfrm>
                      <a:off x="0" y="0"/>
                      <a:ext cx="4066540" cy="173926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14:paraId="670D215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第175行，count是统计得到的子节点数量，我们通常在设备树中会创建一个节点表示LED设备，在LED节点下会为每个LED创建一个子节点，所以count就是LED等的数量。</w:t>
      </w:r>
    </w:p>
    <w:p w14:paraId="1FF0D19E">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920365" cy="2156460"/>
            <wp:effectExtent l="0" t="0" r="5715" b="7620"/>
            <wp:docPr id="9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55"/>
                    <pic:cNvPicPr>
                      <a:picLocks noChangeAspect="1"/>
                    </pic:cNvPicPr>
                  </pic:nvPicPr>
                  <pic:blipFill>
                    <a:blip r:embed="rId1195"/>
                    <a:srcRect r="17952" b="54010"/>
                    <a:stretch>
                      <a:fillRect/>
                    </a:stretch>
                  </pic:blipFill>
                  <pic:spPr>
                    <a:xfrm>
                      <a:off x="0" y="0"/>
                      <a:ext cx="2920365" cy="215646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57525" cy="2845435"/>
            <wp:effectExtent l="0" t="0" r="5715" b="4445"/>
            <wp:docPr id="94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56"/>
                    <pic:cNvPicPr>
                      <a:picLocks noChangeAspect="1"/>
                    </pic:cNvPicPr>
                  </pic:nvPicPr>
                  <pic:blipFill>
                    <a:blip r:embed="rId1196"/>
                    <a:stretch>
                      <a:fillRect/>
                    </a:stretch>
                  </pic:blipFill>
                  <pic:spPr>
                    <a:xfrm>
                      <a:off x="0" y="0"/>
                      <a:ext cx="3057525" cy="2845435"/>
                    </a:xfrm>
                    <a:prstGeom prst="rect">
                      <a:avLst/>
                    </a:prstGeom>
                    <a:noFill/>
                    <a:ln>
                      <a:noFill/>
                    </a:ln>
                  </pic:spPr>
                </pic:pic>
              </a:graphicData>
            </a:graphic>
          </wp:inline>
        </w:drawing>
      </w:r>
    </w:p>
    <w:p w14:paraId="4D6F427A">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第183行，遍历每个子节点，获取每个子节点的信息，第187行，获取 LED 灯所使用的 GPIO 信息，第 196~197 行，读取子节点 label 属性值，因为使用 label 属性作为 LED 的名字第 204~205 行，获取“linux,default-trigger”属性值，可以通过此属性设置某个 LED 灯在Linux 系统中的默认功能，比如作为系统心跳指示灯等，第 207~215 行，获取“default-state”属性值，也就是 LED 灯的默认状态属性；第 220 行，调用 create_gpio_led()函数创建 LED 相关的 io，其实就是设置 LED 所使用的 io为输出之类的。create_gpio_led 函数主要是初始化 led_dat 这个 gpio_led_data 结构体类型变量，led_dat 保存了 LED 的操作函数等内容。可见，gpio_led_probe 函数主要功能就是获取 LED 灯的设备信息，然后根据这些信息来初始化对应的 IO，设置为输出等。</w:t>
      </w:r>
    </w:p>
    <w:p w14:paraId="5046D1EA">
      <w:pPr>
        <w:numPr>
          <w:ilvl w:val="0"/>
          <w:numId w:val="27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修改设备树</w:t>
      </w:r>
    </w:p>
    <w:p w14:paraId="6B47847A">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打开文档</w:t>
      </w:r>
      <w:r>
        <w:rPr>
          <w:rFonts w:hint="eastAsia" w:ascii="Times New Roman" w:hAnsi="Times New Roman" w:eastAsia="楷体" w:cs="Times New Roman"/>
          <w:color w:val="2E54A1" w:themeColor="accent1" w:themeShade="BF"/>
          <w:sz w:val="18"/>
          <w:szCs w:val="18"/>
          <w:lang w:val="en-US" w:eastAsia="zh-CN"/>
        </w:rPr>
        <w:t>Documentation/devicetree/bindings/leds/leds-gpio.txt</w:t>
      </w:r>
      <w:r>
        <w:rPr>
          <w:rFonts w:hint="eastAsia" w:ascii="Times New Roman" w:hAnsi="Times New Roman" w:eastAsia="楷体" w:cs="Times New Roman"/>
          <w:sz w:val="18"/>
          <w:szCs w:val="18"/>
          <w:lang w:val="en-US" w:eastAsia="zh-CN"/>
        </w:rPr>
        <w:t>可查看设备树修改步骤，步骤如下：</w:t>
      </w:r>
    </w:p>
    <w:p w14:paraId="0BB2C27F">
      <w:pPr>
        <w:numPr>
          <w:ilvl w:val="0"/>
          <w:numId w:val="274"/>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创建一个LED设备节点，如 dtsleds，如果存在多个LED就在 dtsleds节点下创建多个子节点；</w:t>
      </w:r>
    </w:p>
    <w:p w14:paraId="213BA881">
      <w:pPr>
        <w:numPr>
          <w:ilvl w:val="0"/>
          <w:numId w:val="274"/>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dtsleds 节点的 compatible 属性值一定要为“gpio-leds”</w:t>
      </w:r>
      <w:r>
        <w:rPr>
          <w:rFonts w:hint="eastAsia" w:ascii="Times New Roman" w:hAnsi="Times New Roman" w:eastAsia="楷体" w:cs="Times New Roman"/>
          <w:sz w:val="18"/>
          <w:szCs w:val="18"/>
          <w:lang w:val="en-US" w:eastAsia="zh-CN"/>
        </w:rPr>
        <w:t>，这样才能和驱动程序匹配上；</w:t>
      </w:r>
    </w:p>
    <w:p w14:paraId="6AD06102">
      <w:pPr>
        <w:numPr>
          <w:ilvl w:val="0"/>
          <w:numId w:val="274"/>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设置label属性，这个属性是可选项，每个子节点都有一个 label 属性，label 属性一般表示LED 灯的名字，比如以颜</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色区分的话就是 red、green 等；</w:t>
      </w:r>
    </w:p>
    <w:p w14:paraId="478A58DE">
      <w:pPr>
        <w:numPr>
          <w:ilvl w:val="0"/>
          <w:numId w:val="274"/>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每个子节点都必须设置gpios属性，表示此 LED 所使用的 GPIO 引脚；</w:t>
      </w:r>
    </w:p>
    <w:p w14:paraId="42298AC0">
      <w:pPr>
        <w:numPr>
          <w:ilvl w:val="0"/>
          <w:numId w:val="274"/>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可设置linux,default-trigger属性，也就是设置LED灯的默认功能，</w:t>
      </w:r>
      <w:r>
        <w:rPr>
          <w:rFonts w:hint="eastAsia" w:ascii="Times New Roman" w:hAnsi="Times New Roman" w:eastAsia="楷体" w:cs="Times New Roman"/>
          <w:color w:val="2E54A1" w:themeColor="accent1" w:themeShade="BF"/>
          <w:sz w:val="18"/>
          <w:szCs w:val="18"/>
          <w:lang w:val="en-US" w:eastAsia="zh-CN"/>
        </w:rPr>
        <w:t>Documentation/devicetree/bindings/leds/common.txt</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文件中可查看可选功能，如下：</w:t>
      </w:r>
    </w:p>
    <w:p w14:paraId="0D1D0B16">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backlight </w:t>
      </w:r>
      <w:r>
        <w:rPr>
          <w:rFonts w:hint="default" w:ascii="Times New Roman" w:hAnsi="Times New Roman" w:eastAsia="楷体" w:cs="Times New Roman"/>
          <w:sz w:val="18"/>
          <w:szCs w:val="18"/>
          <w:lang w:val="en-US" w:eastAsia="zh-CN"/>
        </w:rPr>
        <w:t>：LED 灯作为背光。</w:t>
      </w:r>
    </w:p>
    <w:p w14:paraId="4A6B9C4A">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default-on</w:t>
      </w:r>
      <w:r>
        <w:rPr>
          <w:rFonts w:hint="default" w:ascii="Times New Roman" w:hAnsi="Times New Roman" w:eastAsia="楷体" w:cs="Times New Roman"/>
          <w:sz w:val="18"/>
          <w:szCs w:val="18"/>
          <w:lang w:val="en-US" w:eastAsia="zh-CN"/>
        </w:rPr>
        <w:t>：LED 灯打开</w:t>
      </w:r>
    </w:p>
    <w:p w14:paraId="3FC26BB3">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heartbeat </w:t>
      </w:r>
      <w:r>
        <w:rPr>
          <w:rFonts w:hint="default" w:ascii="Times New Roman" w:hAnsi="Times New Roman" w:eastAsia="楷体" w:cs="Times New Roman"/>
          <w:sz w:val="18"/>
          <w:szCs w:val="18"/>
          <w:lang w:val="en-US" w:eastAsia="zh-CN"/>
        </w:rPr>
        <w:t>：LED 灯作为心跳指示灯，可以作为系统运行提示灯。</w:t>
      </w:r>
    </w:p>
    <w:p w14:paraId="6F80C6BB">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ide-disk</w:t>
      </w:r>
      <w:r>
        <w:rPr>
          <w:rFonts w:hint="default" w:ascii="Times New Roman" w:hAnsi="Times New Roman" w:eastAsia="楷体" w:cs="Times New Roman"/>
          <w:sz w:val="18"/>
          <w:szCs w:val="18"/>
          <w:lang w:val="en-US" w:eastAsia="zh-CN"/>
        </w:rPr>
        <w:t xml:space="preserve"> ：LED 灯作为硬盘活动指示灯。</w:t>
      </w:r>
    </w:p>
    <w:p w14:paraId="1E54EAE1">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timer </w:t>
      </w:r>
      <w:r>
        <w:rPr>
          <w:rFonts w:hint="default" w:ascii="Times New Roman" w:hAnsi="Times New Roman" w:eastAsia="楷体" w:cs="Times New Roman"/>
          <w:sz w:val="18"/>
          <w:szCs w:val="18"/>
          <w:lang w:val="en-US" w:eastAsia="zh-CN"/>
        </w:rPr>
        <w:t>：LED 灯周期性闪烁，由定时器驱动，闪烁频率可以修改</w:t>
      </w:r>
      <w:r>
        <w:rPr>
          <w:rFonts w:hint="eastAsia" w:ascii="Times New Roman" w:hAnsi="Times New Roman" w:eastAsia="楷体" w:cs="Times New Roman"/>
          <w:sz w:val="18"/>
          <w:szCs w:val="18"/>
          <w:lang w:val="en-US" w:eastAsia="zh-CN"/>
        </w:rPr>
        <w:t>。</w:t>
      </w:r>
    </w:p>
    <w:p w14:paraId="21AF1E82">
      <w:pPr>
        <w:numPr>
          <w:ilvl w:val="0"/>
          <w:numId w:val="274"/>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可设置default-state属性，可设置为on、off 或 keep，为on时默认开灯，为off时默认关灯，为keep时默认保持当前</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模式。</w:t>
      </w:r>
    </w:p>
    <w:p w14:paraId="6F635BF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下面就根据上述步骤在设备树文件 imx6ull-alientek-emmc.dts 中添加如下所示 LED 灯设备节点：</w:t>
      </w:r>
    </w:p>
    <w:p w14:paraId="59EF4863">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427095" cy="942340"/>
            <wp:effectExtent l="0" t="0" r="1905" b="2540"/>
            <wp:docPr id="94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57"/>
                    <pic:cNvPicPr>
                      <a:picLocks noChangeAspect="1"/>
                    </pic:cNvPicPr>
                  </pic:nvPicPr>
                  <pic:blipFill>
                    <a:blip r:embed="rId1197"/>
                    <a:stretch>
                      <a:fillRect/>
                    </a:stretch>
                  </pic:blipFill>
                  <pic:spPr>
                    <a:xfrm>
                      <a:off x="0" y="0"/>
                      <a:ext cx="3427095" cy="942340"/>
                    </a:xfrm>
                    <a:prstGeom prst="rect">
                      <a:avLst/>
                    </a:prstGeom>
                    <a:noFill/>
                    <a:ln>
                      <a:noFill/>
                    </a:ln>
                  </pic:spPr>
                </pic:pic>
              </a:graphicData>
            </a:graphic>
          </wp:inline>
        </w:drawing>
      </w:r>
    </w:p>
    <w:p w14:paraId="67269C58">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I.MX6U-ALPHA 开发板只有一个 LED0</w:t>
      </w:r>
      <w:r>
        <w:rPr>
          <w:rFonts w:hint="eastAsia" w:ascii="Times New Roman" w:hAnsi="Times New Roman" w:eastAsia="楷体" w:cs="Times New Roman"/>
          <w:sz w:val="18"/>
          <w:szCs w:val="18"/>
          <w:lang w:val="en-US" w:eastAsia="zh-CN"/>
        </w:rPr>
        <w:t>，所以 dtsleds节点下只有一个子节点led0，LED0 名字为 red，默认关闭。修改完成后重新编译设备树，使用新设备树后重启开发板。</w:t>
      </w:r>
    </w:p>
    <w:p w14:paraId="333A74CA">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④ 测试</w:t>
      </w:r>
    </w:p>
    <w:p w14:paraId="5373D89C">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在/sys/bus/platform/devices/目录下会存在dtsleds目录，目录中内容如下：</w:t>
      </w:r>
    </w:p>
    <w:p w14:paraId="5600A324">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36110" cy="688340"/>
            <wp:effectExtent l="0" t="0" r="13970" b="12700"/>
            <wp:docPr id="9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58"/>
                    <pic:cNvPicPr>
                      <a:picLocks noChangeAspect="1"/>
                    </pic:cNvPicPr>
                  </pic:nvPicPr>
                  <pic:blipFill>
                    <a:blip r:embed="rId1198"/>
                    <a:stretch>
                      <a:fillRect/>
                    </a:stretch>
                  </pic:blipFill>
                  <pic:spPr>
                    <a:xfrm>
                      <a:off x="0" y="0"/>
                      <a:ext cx="4436110" cy="688340"/>
                    </a:xfrm>
                    <a:prstGeom prst="rect">
                      <a:avLst/>
                    </a:prstGeom>
                    <a:noFill/>
                    <a:ln>
                      <a:noFill/>
                    </a:ln>
                  </pic:spPr>
                </pic:pic>
              </a:graphicData>
            </a:graphic>
          </wp:inline>
        </w:drawing>
      </w:r>
    </w:p>
    <w:p w14:paraId="203CE611">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在leds目录下有一个red设备节点，这个名字就是钱买你设置的label值，终端输入echo 1 &gt; /sys/class/leds/red/brightness指令即可打开LED，终端输入echo 0 &gt; /sys/class/leds/red/brightness即可关闭LED。我们会使用一个LED作为系统指示灯，系统正常运行时LED会以心跳灯的形式闪烁，在 dtsleds 这个设备节点中加入“linux,default-trigger”属性信息即可，属性值为“heartbeat”，修改后的设备节点如下：</w:t>
      </w:r>
    </w:p>
    <w:p w14:paraId="0EBFB4A1">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02685" cy="1108710"/>
            <wp:effectExtent l="0" t="0" r="635" b="3810"/>
            <wp:docPr id="95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59"/>
                    <pic:cNvPicPr>
                      <a:picLocks noChangeAspect="1"/>
                    </pic:cNvPicPr>
                  </pic:nvPicPr>
                  <pic:blipFill>
                    <a:blip r:embed="rId1199"/>
                    <a:stretch>
                      <a:fillRect/>
                    </a:stretch>
                  </pic:blipFill>
                  <pic:spPr>
                    <a:xfrm>
                      <a:off x="0" y="0"/>
                      <a:ext cx="3702685" cy="1108710"/>
                    </a:xfrm>
                    <a:prstGeom prst="rect">
                      <a:avLst/>
                    </a:prstGeom>
                    <a:noFill/>
                    <a:ln>
                      <a:noFill/>
                    </a:ln>
                  </pic:spPr>
                </pic:pic>
              </a:graphicData>
            </a:graphic>
          </wp:inline>
        </w:drawing>
      </w:r>
    </w:p>
    <w:p w14:paraId="668E885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重新编译设备树并重启系统后，LED会以心跳的形式闪烁。</w:t>
      </w:r>
    </w:p>
    <w:p w14:paraId="09280F6C">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662016F9">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42" w:name="_Toc8594"/>
      <w:r>
        <w:rPr>
          <w:rFonts w:hint="eastAsia" w:ascii="Times New Roman" w:hAnsi="Times New Roman" w:eastAsia="楷体" w:cs="Times New Roman"/>
          <w:b/>
          <w:bCs/>
          <w:szCs w:val="21"/>
          <w:lang w:val="en-US" w:eastAsia="zh-CN"/>
        </w:rPr>
        <w:t>Linux的MISC驱动</w:t>
      </w:r>
      <w:bookmarkEnd w:id="142"/>
    </w:p>
    <w:p w14:paraId="46183BC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misc是混合的意思，所以misc驱动也叫杂项驱动，板子上那些无法进行分类的外设就可以使用misc驱动。misc驱动其实就是最简单的字符设备驱动，通常嵌套在platform 总线驱动中，实现复杂的驱动。所有的misc设备驱动的主设备号都为10，这个是固定的，但不同的设备有不同的从设备号。MISC设备会自动创建cdev，不需要像之前那样手动创建，所以使用misc设备驱动可以简化字符设备驱动编写，下main介绍下具体驱动内容。</w:t>
      </w:r>
    </w:p>
    <w:p w14:paraId="3F7267EB">
      <w:pPr>
        <w:numPr>
          <w:ilvl w:val="0"/>
          <w:numId w:val="275"/>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MISC驱动简介</w:t>
      </w:r>
    </w:p>
    <w:p w14:paraId="39435750">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我们需要向Linux注册一个miscdevice 设备，miscdevice是一个结构体，内容如下：</w:t>
      </w:r>
    </w:p>
    <w:p w14:paraId="00B32127">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11930" cy="1311275"/>
            <wp:effectExtent l="0" t="0" r="11430" b="14605"/>
            <wp:docPr id="95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60"/>
                    <pic:cNvPicPr>
                      <a:picLocks noChangeAspect="1"/>
                    </pic:cNvPicPr>
                  </pic:nvPicPr>
                  <pic:blipFill>
                    <a:blip r:embed="rId1200"/>
                    <a:stretch>
                      <a:fillRect/>
                    </a:stretch>
                  </pic:blipFill>
                  <pic:spPr>
                    <a:xfrm>
                      <a:off x="0" y="0"/>
                      <a:ext cx="4011930" cy="1311275"/>
                    </a:xfrm>
                    <a:prstGeom prst="rect">
                      <a:avLst/>
                    </a:prstGeom>
                    <a:noFill/>
                    <a:ln>
                      <a:noFill/>
                    </a:ln>
                  </pic:spPr>
                </pic:pic>
              </a:graphicData>
            </a:graphic>
          </wp:inline>
        </w:drawing>
      </w:r>
    </w:p>
    <w:p w14:paraId="707E5D3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我们只需要设置 minor、name 和 fops 这三个成员，minor 表示子设备号，主设备号固定为10，name是设备的名字，此设备注册成功后就是会在/dev目录下生成对应名字的设备文件，fops是字符设备的操作集合，MISC 设备驱动最终是需要使用用户提供的 fops操作集合。Linux内核已经预定义了一些MISC设备号，在</w:t>
      </w:r>
      <w:r>
        <w:rPr>
          <w:rFonts w:hint="eastAsia" w:ascii="Times New Roman" w:hAnsi="Times New Roman" w:eastAsia="楷体" w:cs="Times New Roman"/>
          <w:color w:val="2E54A1" w:themeColor="accent1" w:themeShade="BF"/>
          <w:sz w:val="18"/>
          <w:szCs w:val="18"/>
          <w:lang w:val="en-US" w:eastAsia="zh-CN"/>
        </w:rPr>
        <w:t xml:space="preserve">include/linux/miscdevice.h </w:t>
      </w:r>
      <w:r>
        <w:rPr>
          <w:rFonts w:hint="eastAsia" w:ascii="Times New Roman" w:hAnsi="Times New Roman" w:eastAsia="楷体" w:cs="Times New Roman"/>
          <w:sz w:val="18"/>
          <w:szCs w:val="18"/>
          <w:lang w:val="en-US" w:eastAsia="zh-CN"/>
        </w:rPr>
        <w:t>文件中有如下内容：</w:t>
      </w:r>
    </w:p>
    <w:p w14:paraId="2A09D305">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33470" cy="1271270"/>
            <wp:effectExtent l="0" t="0" r="8890" b="8890"/>
            <wp:docPr id="9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61"/>
                    <pic:cNvPicPr>
                      <a:picLocks noChangeAspect="1"/>
                    </pic:cNvPicPr>
                  </pic:nvPicPr>
                  <pic:blipFill>
                    <a:blip r:embed="rId1201"/>
                    <a:stretch>
                      <a:fillRect/>
                    </a:stretch>
                  </pic:blipFill>
                  <pic:spPr>
                    <a:xfrm>
                      <a:off x="0" y="0"/>
                      <a:ext cx="3633470" cy="1271270"/>
                    </a:xfrm>
                    <a:prstGeom prst="rect">
                      <a:avLst/>
                    </a:prstGeom>
                    <a:noFill/>
                    <a:ln>
                      <a:noFill/>
                    </a:ln>
                  </pic:spPr>
                </pic:pic>
              </a:graphicData>
            </a:graphic>
          </wp:inline>
        </w:drawing>
      </w:r>
    </w:p>
    <w:p w14:paraId="676BC012">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上面只是部分设备号，使用时可以从中选择，也可以自己定义，只要使用的设备号没被其他设备占用就行。 miscdevice 设置完成后，就需要使用 misc_register()函数向Linux系统注册一个MISC设备，函数介绍如下。</w:t>
      </w:r>
    </w:p>
    <w:p w14:paraId="40C865E4">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misc_register()</w:t>
      </w:r>
    </w:p>
    <w:p w14:paraId="552CCCA7">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此函数用于向Linux内核注册一个 MISC 设备，函数原型</w:t>
      </w:r>
      <w:r>
        <w:rPr>
          <w:rFonts w:hint="eastAsia" w:ascii="Times New Roman" w:hAnsi="Times New Roman" w:eastAsia="楷体" w:cs="Times New Roman"/>
          <w:color w:val="2E54A1" w:themeColor="accent1" w:themeShade="BF"/>
          <w:sz w:val="18"/>
          <w:szCs w:val="18"/>
          <w:lang w:val="en-US" w:eastAsia="zh-CN"/>
        </w:rPr>
        <w:t>：int misc_register(struct miscdevice * misc)</w:t>
      </w:r>
      <w:r>
        <w:rPr>
          <w:rFonts w:hint="eastAsia" w:ascii="Times New Roman" w:hAnsi="Times New Roman" w:eastAsia="楷体" w:cs="Times New Roman"/>
          <w:sz w:val="18"/>
          <w:szCs w:val="18"/>
          <w:lang w:val="en-US" w:eastAsia="zh-CN"/>
        </w:rPr>
        <w:t>，misc就是要注册的设备，返回0表示注册成功，返回负数表达注册失败。之前在注销设备驱动时需要调用下面函数去删除cdev、设备等：</w:t>
      </w:r>
    </w:p>
    <w:p w14:paraId="78508934">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cdev_del();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删除 cdev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unregister_chrdev_region();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注销设备号 */</w:t>
      </w:r>
    </w:p>
    <w:p w14:paraId="5C35D4D6">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device_destroy();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删除设备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color w:val="2E54A1" w:themeColor="accent1" w:themeShade="BF"/>
          <w:sz w:val="18"/>
          <w:szCs w:val="18"/>
          <w:lang w:val="en-US" w:eastAsia="zh-CN"/>
        </w:rPr>
        <w:t xml:space="preserve">class_destroy();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删除类 */</w:t>
      </w:r>
    </w:p>
    <w:p w14:paraId="68954D2F">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现在不要调用这些函数了，只需要调用 misc_deregister()函数就可以完成注销MISC驱动了。</w:t>
      </w:r>
    </w:p>
    <w:p w14:paraId="05A7BBB9">
      <w:pPr>
        <w:numPr>
          <w:ilvl w:val="0"/>
          <w:numId w:val="27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MISC驱动示例</w:t>
      </w:r>
    </w:p>
    <w:p w14:paraId="160CB8A8">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下面以开发板上的蜂鸣器为例，采用 platform 加 misc 的方式编写 beep 驱动，这也是实际的Linux驱动中很常用的方法。其中，采用 platform 来实现总线、设备和驱动，misc 主要负责完成字符设备的创建。首先需要修改设备树，之前已经创建了蜂鸣器的节点beep，可以直接使用。</w:t>
      </w:r>
    </w:p>
    <w:p w14:paraId="55BAA5EB">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58565" cy="1558925"/>
            <wp:effectExtent l="0" t="0" r="5715" b="10795"/>
            <wp:docPr id="95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62"/>
                    <pic:cNvPicPr>
                      <a:picLocks noChangeAspect="1"/>
                    </pic:cNvPicPr>
                  </pic:nvPicPr>
                  <pic:blipFill>
                    <a:blip r:embed="rId1202"/>
                    <a:stretch>
                      <a:fillRect/>
                    </a:stretch>
                  </pic:blipFill>
                  <pic:spPr>
                    <a:xfrm>
                      <a:off x="0" y="0"/>
                      <a:ext cx="3758565" cy="1558925"/>
                    </a:xfrm>
                    <a:prstGeom prst="rect">
                      <a:avLst/>
                    </a:prstGeom>
                    <a:noFill/>
                    <a:ln>
                      <a:noFill/>
                    </a:ln>
                  </pic:spPr>
                </pic:pic>
              </a:graphicData>
            </a:graphic>
          </wp:inline>
        </w:drawing>
      </w:r>
    </w:p>
    <w:p w14:paraId="2EB13FDB">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首先定义了一个miscdevice设备结构体miscbeep。</w:t>
      </w:r>
    </w:p>
    <w:p w14:paraId="73EC8381">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00830" cy="532130"/>
            <wp:effectExtent l="0" t="0" r="13970" b="1270"/>
            <wp:docPr id="9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66"/>
                    <pic:cNvPicPr>
                      <a:picLocks noChangeAspect="1"/>
                    </pic:cNvPicPr>
                  </pic:nvPicPr>
                  <pic:blipFill>
                    <a:blip r:embed="rId1203"/>
                    <a:stretch>
                      <a:fillRect/>
                    </a:stretch>
                  </pic:blipFill>
                  <pic:spPr>
                    <a:xfrm>
                      <a:off x="0" y="0"/>
                      <a:ext cx="4100830" cy="532130"/>
                    </a:xfrm>
                    <a:prstGeom prst="rect">
                      <a:avLst/>
                    </a:prstGeom>
                    <a:noFill/>
                    <a:ln>
                      <a:noFill/>
                    </a:ln>
                  </pic:spPr>
                </pic:pic>
              </a:graphicData>
            </a:graphic>
          </wp:inline>
        </w:drawing>
      </w:r>
    </w:p>
    <w:p w14:paraId="2E7DA2FD">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07180" cy="3339465"/>
            <wp:effectExtent l="0" t="0" r="7620" b="13335"/>
            <wp:docPr id="95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67"/>
                    <pic:cNvPicPr>
                      <a:picLocks noChangeAspect="1"/>
                    </pic:cNvPicPr>
                  </pic:nvPicPr>
                  <pic:blipFill>
                    <a:blip r:embed="rId1204"/>
                    <a:stretch>
                      <a:fillRect/>
                    </a:stretch>
                  </pic:blipFill>
                  <pic:spPr>
                    <a:xfrm>
                      <a:off x="0" y="0"/>
                      <a:ext cx="4107180" cy="3339465"/>
                    </a:xfrm>
                    <a:prstGeom prst="rect">
                      <a:avLst/>
                    </a:prstGeom>
                    <a:noFill/>
                    <a:ln>
                      <a:noFill/>
                    </a:ln>
                  </pic:spPr>
                </pic:pic>
              </a:graphicData>
            </a:graphic>
          </wp:inline>
        </w:drawing>
      </w:r>
    </w:p>
    <w:p w14:paraId="26FE44B5">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接着初始阿虎miscbeep的三个成员变量，实现了操作函数，也就是open()和write()函数。</w:t>
      </w:r>
    </w:p>
    <w:p w14:paraId="68FB256F">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231005" cy="3744595"/>
            <wp:effectExtent l="0" t="0" r="5715" b="4445"/>
            <wp:docPr id="9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69"/>
                    <pic:cNvPicPr>
                      <a:picLocks noChangeAspect="1"/>
                    </pic:cNvPicPr>
                  </pic:nvPicPr>
                  <pic:blipFill>
                    <a:blip r:embed="rId1205"/>
                    <a:stretch>
                      <a:fillRect/>
                    </a:stretch>
                  </pic:blipFill>
                  <pic:spPr>
                    <a:xfrm>
                      <a:off x="0" y="0"/>
                      <a:ext cx="4231005" cy="3744595"/>
                    </a:xfrm>
                    <a:prstGeom prst="rect">
                      <a:avLst/>
                    </a:prstGeom>
                    <a:noFill/>
                    <a:ln>
                      <a:noFill/>
                    </a:ln>
                  </pic:spPr>
                </pic:pic>
              </a:graphicData>
            </a:graphic>
          </wp:inline>
        </w:drawing>
      </w:r>
    </w:p>
    <w:p w14:paraId="6E6DF69D">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设备和驱动匹配后就会执行probe()函数，主要就是进行初始化GPIO、注册设备等操作，第138行，使用misc_register()函数向Linux注册蜂鸣器设备。</w:t>
      </w:r>
    </w:p>
    <w:p w14:paraId="21B5A323">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44265" cy="1053465"/>
            <wp:effectExtent l="0" t="0" r="13335" b="13335"/>
            <wp:docPr id="9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70"/>
                    <pic:cNvPicPr>
                      <a:picLocks noChangeAspect="1"/>
                    </pic:cNvPicPr>
                  </pic:nvPicPr>
                  <pic:blipFill>
                    <a:blip r:embed="rId1206"/>
                    <a:stretch>
                      <a:fillRect/>
                    </a:stretch>
                  </pic:blipFill>
                  <pic:spPr>
                    <a:xfrm>
                      <a:off x="0" y="0"/>
                      <a:ext cx="3644265" cy="1053465"/>
                    </a:xfrm>
                    <a:prstGeom prst="rect">
                      <a:avLst/>
                    </a:prstGeom>
                    <a:noFill/>
                    <a:ln>
                      <a:noFill/>
                    </a:ln>
                  </pic:spPr>
                </pic:pic>
              </a:graphicData>
            </a:graphic>
          </wp:inline>
        </w:drawing>
      </w:r>
    </w:p>
    <w:p w14:paraId="58ECA4FE">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在卸载驱动时会执行remove()函数，函数中调用misc_deregister()函数注销misc设备。</w:t>
      </w:r>
    </w:p>
    <w:p w14:paraId="05BDB233">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13505" cy="1660525"/>
            <wp:effectExtent l="0" t="0" r="3175" b="635"/>
            <wp:docPr id="9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71"/>
                    <pic:cNvPicPr>
                      <a:picLocks noChangeAspect="1"/>
                    </pic:cNvPicPr>
                  </pic:nvPicPr>
                  <pic:blipFill>
                    <a:blip r:embed="rId1207"/>
                    <a:stretch>
                      <a:fillRect/>
                    </a:stretch>
                  </pic:blipFill>
                  <pic:spPr>
                    <a:xfrm>
                      <a:off x="0" y="0"/>
                      <a:ext cx="3913505" cy="1660525"/>
                    </a:xfrm>
                    <a:prstGeom prst="rect">
                      <a:avLst/>
                    </a:prstGeom>
                    <a:noFill/>
                    <a:ln>
                      <a:noFill/>
                    </a:ln>
                  </pic:spPr>
                </pic:pic>
              </a:graphicData>
            </a:graphic>
          </wp:inline>
        </w:drawing>
      </w:r>
    </w:p>
    <w:p w14:paraId="01839946">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接着是匹配列表和platform结构体，这个是platform框架的内容，和前几章介绍的一样。</w:t>
      </w:r>
    </w:p>
    <w:p w14:paraId="6B003D7A">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03625" cy="2105025"/>
            <wp:effectExtent l="0" t="0" r="8255" b="13335"/>
            <wp:docPr id="9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72"/>
                    <pic:cNvPicPr>
                      <a:picLocks noChangeAspect="1"/>
                    </pic:cNvPicPr>
                  </pic:nvPicPr>
                  <pic:blipFill>
                    <a:blip r:embed="rId1208"/>
                    <a:stretch>
                      <a:fillRect/>
                    </a:stretch>
                  </pic:blipFill>
                  <pic:spPr>
                    <a:xfrm>
                      <a:off x="0" y="0"/>
                      <a:ext cx="3603625" cy="2105025"/>
                    </a:xfrm>
                    <a:prstGeom prst="rect">
                      <a:avLst/>
                    </a:prstGeom>
                    <a:noFill/>
                    <a:ln>
                      <a:noFill/>
                    </a:ln>
                  </pic:spPr>
                </pic:pic>
              </a:graphicData>
            </a:graphic>
          </wp:inline>
        </w:drawing>
      </w:r>
    </w:p>
    <w:p w14:paraId="545F8839">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最后在驱动入口函数中注册设备，在驱动出口函数中注销设备。下面看下测试程序：</w:t>
      </w:r>
    </w:p>
    <w:p w14:paraId="4B9BDD19">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818130" cy="1963420"/>
            <wp:effectExtent l="0" t="0" r="1270" b="2540"/>
            <wp:docPr id="9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73"/>
                    <pic:cNvPicPr>
                      <a:picLocks noChangeAspect="1"/>
                    </pic:cNvPicPr>
                  </pic:nvPicPr>
                  <pic:blipFill>
                    <a:blip r:embed="rId1209"/>
                    <a:stretch>
                      <a:fillRect/>
                    </a:stretch>
                  </pic:blipFill>
                  <pic:spPr>
                    <a:xfrm>
                      <a:off x="0" y="0"/>
                      <a:ext cx="2818130" cy="196342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82315" cy="1938655"/>
            <wp:effectExtent l="0" t="0" r="9525" b="12065"/>
            <wp:docPr id="9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74"/>
                    <pic:cNvPicPr>
                      <a:picLocks noChangeAspect="1"/>
                    </pic:cNvPicPr>
                  </pic:nvPicPr>
                  <pic:blipFill>
                    <a:blip r:embed="rId1210"/>
                    <a:stretch>
                      <a:fillRect/>
                    </a:stretch>
                  </pic:blipFill>
                  <pic:spPr>
                    <a:xfrm>
                      <a:off x="0" y="0"/>
                      <a:ext cx="3282315" cy="1938655"/>
                    </a:xfrm>
                    <a:prstGeom prst="rect">
                      <a:avLst/>
                    </a:prstGeom>
                    <a:noFill/>
                    <a:ln>
                      <a:noFill/>
                    </a:ln>
                  </pic:spPr>
                </pic:pic>
              </a:graphicData>
            </a:graphic>
          </wp:inline>
        </w:drawing>
      </w:r>
    </w:p>
    <w:p w14:paraId="7EB3A784">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测试程序很简单，就是打开蜂鸣器的设备文件，写1打开蜂蜜器，写0关闭蜂鸣器。将驱动模块和测试程序发送到rootfs/lib/modules/4.1.15目录下按照如下步骤进行测试：</w:t>
      </w:r>
    </w:p>
    <w:p w14:paraId="4467FEDA">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第一次加载驱动需要执行</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w:t>
      </w:r>
    </w:p>
    <w:p w14:paraId="6429FBCE">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miscbeep.ko</w:t>
      </w:r>
      <w:r>
        <w:rPr>
          <w:rFonts w:hint="eastAsia" w:ascii="Times New Roman" w:hAnsi="Times New Roman" w:eastAsia="楷体" w:cs="Times New Roman"/>
          <w:sz w:val="18"/>
          <w:szCs w:val="18"/>
          <w:lang w:val="en-US" w:eastAsia="zh-CN"/>
        </w:rPr>
        <w:t>指令加载设备模块；</w:t>
      </w:r>
    </w:p>
    <w:p w14:paraId="6D4A1F18">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加载成功后会在</w:t>
      </w:r>
      <w:r>
        <w:rPr>
          <w:rFonts w:hint="eastAsia" w:ascii="Times New Roman" w:hAnsi="Times New Roman" w:eastAsia="楷体" w:cs="Times New Roman"/>
          <w:color w:val="2E54A1" w:themeColor="accent1" w:themeShade="BF"/>
          <w:sz w:val="18"/>
          <w:szCs w:val="18"/>
          <w:lang w:val="en-US" w:eastAsia="zh-CN"/>
        </w:rPr>
        <w:t>/sys/class/misc</w:t>
      </w:r>
      <w:r>
        <w:rPr>
          <w:rFonts w:hint="eastAsia" w:ascii="Times New Roman" w:hAnsi="Times New Roman" w:eastAsia="楷体" w:cs="Times New Roman"/>
          <w:sz w:val="18"/>
          <w:szCs w:val="18"/>
          <w:lang w:val="en-US" w:eastAsia="zh-CN"/>
        </w:rPr>
        <w:t>目录下生成miscbeep设备节点，/sys/class/misc目录中保存着所有的misc设备节点；</w:t>
      </w:r>
    </w:p>
    <w:p w14:paraId="34BA58CC">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/dev/miscbeep -l</w:t>
      </w:r>
      <w:r>
        <w:rPr>
          <w:rFonts w:hint="eastAsia" w:ascii="Times New Roman" w:hAnsi="Times New Roman" w:eastAsia="楷体" w:cs="Times New Roman"/>
          <w:sz w:val="18"/>
          <w:szCs w:val="18"/>
          <w:lang w:val="en-US" w:eastAsia="zh-CN"/>
        </w:rPr>
        <w:t>指令，可看到主设备号为10，子设备号为144，与预期一致；</w:t>
      </w:r>
    </w:p>
    <w:p w14:paraId="16AEB594">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./miscbeepApp /dev/miscbeep 1</w:t>
      </w:r>
      <w:r>
        <w:rPr>
          <w:rFonts w:hint="eastAsia" w:ascii="Times New Roman" w:hAnsi="Times New Roman" w:eastAsia="楷体" w:cs="Times New Roman"/>
          <w:sz w:val="18"/>
          <w:szCs w:val="18"/>
          <w:lang w:val="en-US" w:eastAsia="zh-CN"/>
        </w:rPr>
        <w:t>指令打开蜂鸣器；</w:t>
      </w:r>
    </w:p>
    <w:p w14:paraId="762B4C71">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./miscbeepApp /dev/miscbeep 0</w:t>
      </w:r>
      <w:r>
        <w:rPr>
          <w:rFonts w:hint="eastAsia" w:ascii="Times New Roman" w:hAnsi="Times New Roman" w:eastAsia="楷体" w:cs="Times New Roman"/>
          <w:sz w:val="18"/>
          <w:szCs w:val="18"/>
          <w:lang w:val="en-US" w:eastAsia="zh-CN"/>
        </w:rPr>
        <w:t>指令关闭蜂鸣器；</w:t>
      </w:r>
    </w:p>
    <w:p w14:paraId="0AA7D062">
      <w:pPr>
        <w:numPr>
          <w:ilvl w:val="0"/>
          <w:numId w:val="27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测试完成后输入</w:t>
      </w:r>
      <w:r>
        <w:rPr>
          <w:rFonts w:hint="eastAsia" w:ascii="Times New Roman" w:hAnsi="Times New Roman" w:eastAsia="楷体" w:cs="Times New Roman"/>
          <w:color w:val="2E54A1" w:themeColor="accent1" w:themeShade="BF"/>
          <w:sz w:val="18"/>
          <w:szCs w:val="18"/>
          <w:lang w:val="en-US" w:eastAsia="zh-CN"/>
        </w:rPr>
        <w:t>rmmod miscbeep.ko</w:t>
      </w:r>
      <w:r>
        <w:rPr>
          <w:rFonts w:hint="eastAsia" w:ascii="Times New Roman" w:hAnsi="Times New Roman" w:eastAsia="楷体" w:cs="Times New Roman"/>
          <w:sz w:val="18"/>
          <w:szCs w:val="18"/>
          <w:lang w:val="en-US" w:eastAsia="zh-CN"/>
        </w:rPr>
        <w:t>指令卸载驱动。</w:t>
      </w:r>
    </w:p>
    <w:p w14:paraId="469FE82F">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47590" cy="1503045"/>
            <wp:effectExtent l="0" t="0" r="13970" b="5715"/>
            <wp:docPr id="9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75"/>
                    <pic:cNvPicPr>
                      <a:picLocks noChangeAspect="1"/>
                    </pic:cNvPicPr>
                  </pic:nvPicPr>
                  <pic:blipFill>
                    <a:blip r:embed="rId1211"/>
                    <a:stretch>
                      <a:fillRect/>
                    </a:stretch>
                  </pic:blipFill>
                  <pic:spPr>
                    <a:xfrm>
                      <a:off x="0" y="0"/>
                      <a:ext cx="4847590" cy="1503045"/>
                    </a:xfrm>
                    <a:prstGeom prst="rect">
                      <a:avLst/>
                    </a:prstGeom>
                    <a:noFill/>
                    <a:ln>
                      <a:noFill/>
                    </a:ln>
                  </pic:spPr>
                </pic:pic>
              </a:graphicData>
            </a:graphic>
          </wp:inline>
        </w:drawing>
      </w:r>
    </w:p>
    <w:p w14:paraId="72BF3C6F">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14:paraId="6519DBFC">
      <w:pPr>
        <w:numPr>
          <w:ilvl w:val="0"/>
          <w:numId w:val="222"/>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Input子系统</w:t>
      </w:r>
    </w:p>
    <w:p w14:paraId="1A3678CA">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为输入设备专门设计了一个input子系统来处理输入事件，常见的输入设备有按键、鼠标、键盘、触摸屏等。输入设备其本质还是字符设备，只是套上了input框架，用户只需要上报输入事件（如按键值、坐标等），input核心层会负责处理这些事件。</w:t>
      </w:r>
    </w:p>
    <w:p w14:paraId="6A76DDB9">
      <w:pPr>
        <w:numPr>
          <w:ilvl w:val="0"/>
          <w:numId w:val="277"/>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input子系统简介</w:t>
      </w:r>
    </w:p>
    <w:p w14:paraId="43497778">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input子系统和 pinctrl、gpio 子系统一样，是Linux内核针对某一类设备而创建的框架，不同的设备代表的含义不同，比如按键和键盘就代表按键信息，鼠标和触摸屏就代表坐标信息，这就导致应用层不同的处理方式。而对于驱动编写者不需要关心应用层的事情，我们只需要按照要求上报这些输入事件即可。input子系统的框架如下所示：</w:t>
      </w:r>
    </w:p>
    <w:p w14:paraId="79046B85">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22090" cy="1355725"/>
            <wp:effectExtent l="0" t="0" r="1270" b="635"/>
            <wp:docPr id="8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2"/>
                    <pic:cNvPicPr>
                      <a:picLocks noChangeAspect="1"/>
                    </pic:cNvPicPr>
                  </pic:nvPicPr>
                  <pic:blipFill>
                    <a:blip r:embed="rId1212"/>
                    <a:stretch>
                      <a:fillRect/>
                    </a:stretch>
                  </pic:blipFill>
                  <pic:spPr>
                    <a:xfrm>
                      <a:off x="0" y="0"/>
                      <a:ext cx="4022090" cy="1355725"/>
                    </a:xfrm>
                    <a:prstGeom prst="rect">
                      <a:avLst/>
                    </a:prstGeom>
                    <a:noFill/>
                    <a:ln>
                      <a:noFill/>
                    </a:ln>
                  </pic:spPr>
                </pic:pic>
              </a:graphicData>
            </a:graphic>
          </wp:inline>
        </w:drawing>
      </w:r>
    </w:p>
    <w:p w14:paraId="45E7FA76">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硬件输入设备就是最底层的具体设备，所有的输入设备都会以文件的形式提供给用户空间，编写驱动时主要关心内核空间，包括驱动层、核心层和事件层，介绍如下：</w:t>
      </w:r>
    </w:p>
    <w:p w14:paraId="2888BA70">
      <w:pPr>
        <w:numPr>
          <w:ilvl w:val="0"/>
          <w:numId w:val="278"/>
        </w:numPr>
        <w:ind w:left="42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驱动层</w:t>
      </w:r>
      <w:r>
        <w:rPr>
          <w:rFonts w:hint="eastAsia" w:ascii="Times New Roman" w:hAnsi="Times New Roman" w:eastAsia="楷体" w:cs="Times New Roman"/>
          <w:sz w:val="18"/>
          <w:szCs w:val="18"/>
          <w:lang w:val="en-US" w:eastAsia="zh-CN"/>
        </w:rPr>
        <w:t>：输入设备的具体驱动程序；</w:t>
      </w:r>
    </w:p>
    <w:p w14:paraId="7A6302AE">
      <w:pPr>
        <w:numPr>
          <w:ilvl w:val="0"/>
          <w:numId w:val="278"/>
        </w:numPr>
        <w:ind w:left="42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核心层</w:t>
      </w:r>
      <w:r>
        <w:rPr>
          <w:rFonts w:hint="eastAsia" w:ascii="Times New Roman" w:hAnsi="Times New Roman" w:eastAsia="楷体" w:cs="Times New Roman"/>
          <w:sz w:val="18"/>
          <w:szCs w:val="18"/>
          <w:lang w:val="en-US" w:eastAsia="zh-CN"/>
        </w:rPr>
        <w:t>：承上启下，为驱动层提供输入设备注册和操作的接口，通知事件层对输入事件进行处理；</w:t>
      </w:r>
    </w:p>
    <w:p w14:paraId="79E3D74F">
      <w:pPr>
        <w:numPr>
          <w:ilvl w:val="0"/>
          <w:numId w:val="278"/>
        </w:numPr>
        <w:ind w:left="42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事件层</w:t>
      </w:r>
      <w:r>
        <w:rPr>
          <w:rFonts w:hint="eastAsia" w:ascii="Times New Roman" w:hAnsi="Times New Roman" w:eastAsia="楷体" w:cs="Times New Roman"/>
          <w:sz w:val="18"/>
          <w:szCs w:val="18"/>
          <w:lang w:val="en-US" w:eastAsia="zh-CN"/>
        </w:rPr>
        <w:t>：和用户空间进行交互。</w:t>
      </w:r>
    </w:p>
    <w:p w14:paraId="32D80729">
      <w:pPr>
        <w:numPr>
          <w:ilvl w:val="0"/>
          <w:numId w:val="277"/>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编写input驱动的流程</w:t>
      </w:r>
    </w:p>
    <w:p w14:paraId="77FA1798">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下面介绍一下input驱动的编写流程，input核心层会向Linux内核注册一个字符设备， </w:t>
      </w:r>
      <w:r>
        <w:rPr>
          <w:rFonts w:hint="eastAsia" w:ascii="Times New Roman" w:hAnsi="Times New Roman" w:eastAsia="楷体" w:cs="Times New Roman"/>
          <w:color w:val="2E54A1" w:themeColor="accent1" w:themeShade="BF"/>
          <w:sz w:val="18"/>
          <w:szCs w:val="18"/>
          <w:lang w:val="en-US" w:eastAsia="zh-CN"/>
        </w:rPr>
        <w:t xml:space="preserve">drivers/input/input.c </w:t>
      </w:r>
      <w:r>
        <w:rPr>
          <w:rFonts w:hint="eastAsia" w:ascii="Times New Roman" w:hAnsi="Times New Roman" w:eastAsia="楷体" w:cs="Times New Roman"/>
          <w:sz w:val="18"/>
          <w:szCs w:val="18"/>
          <w:lang w:val="en-US" w:eastAsia="zh-CN"/>
        </w:rPr>
        <w:t>文件就是input子系统的核心层，文件中有如下程序：</w:t>
      </w:r>
    </w:p>
    <w:p w14:paraId="757E42B2">
      <w:pPr>
        <w:numPr>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602865" cy="572770"/>
            <wp:effectExtent l="0" t="0" r="3175" b="6350"/>
            <wp:docPr id="8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3"/>
                    <pic:cNvPicPr>
                      <a:picLocks noChangeAspect="1"/>
                    </pic:cNvPicPr>
                  </pic:nvPicPr>
                  <pic:blipFill>
                    <a:blip r:embed="rId1213"/>
                    <a:stretch>
                      <a:fillRect/>
                    </a:stretch>
                  </pic:blipFill>
                  <pic:spPr>
                    <a:xfrm>
                      <a:off x="0" y="0"/>
                      <a:ext cx="2602865" cy="572770"/>
                    </a:xfrm>
                    <a:prstGeom prst="rect">
                      <a:avLst/>
                    </a:prstGeom>
                    <a:noFill/>
                    <a:ln>
                      <a:noFill/>
                    </a:ln>
                  </pic:spPr>
                </pic:pic>
              </a:graphicData>
            </a:graphic>
          </wp:inline>
        </w:drawing>
      </w:r>
    </w:p>
    <w:p w14:paraId="0F7AA997">
      <w:pPr>
        <w:numPr>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input.c</w:t>
      </w:r>
      <w:r>
        <w:rPr>
          <w:rFonts w:hint="eastAsia" w:ascii="Times New Roman" w:hAnsi="Times New Roman" w:eastAsia="楷体" w:cs="Times New Roman"/>
          <w:sz w:val="18"/>
          <w:szCs w:val="18"/>
          <w:lang w:val="en-US" w:eastAsia="zh-CN"/>
        </w:rPr>
        <w:t>文件中的input_init()函数会向Linux内核注一个input类，函数内容如下：</w:t>
      </w:r>
    </w:p>
    <w:p w14:paraId="61403777">
      <w:pPr>
        <w:numPr>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687320" cy="1434465"/>
            <wp:effectExtent l="0" t="0" r="10160" b="13335"/>
            <wp:docPr id="9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6"/>
                    <pic:cNvPicPr>
                      <a:picLocks noChangeAspect="1"/>
                    </pic:cNvPicPr>
                  </pic:nvPicPr>
                  <pic:blipFill>
                    <a:blip r:embed="rId1214"/>
                    <a:stretch>
                      <a:fillRect/>
                    </a:stretch>
                  </pic:blipFill>
                  <pic:spPr>
                    <a:xfrm>
                      <a:off x="0" y="0"/>
                      <a:ext cx="2687320" cy="143446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64205" cy="1422400"/>
            <wp:effectExtent l="0" t="0" r="5715" b="10160"/>
            <wp:docPr id="9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7"/>
                    <pic:cNvPicPr>
                      <a:picLocks noChangeAspect="1"/>
                    </pic:cNvPicPr>
                  </pic:nvPicPr>
                  <pic:blipFill>
                    <a:blip r:embed="rId1215"/>
                    <a:stretch>
                      <a:fillRect/>
                    </a:stretch>
                  </pic:blipFill>
                  <pic:spPr>
                    <a:xfrm>
                      <a:off x="0" y="0"/>
                      <a:ext cx="3164205" cy="1422400"/>
                    </a:xfrm>
                    <a:prstGeom prst="rect">
                      <a:avLst/>
                    </a:prstGeom>
                    <a:noFill/>
                    <a:ln>
                      <a:noFill/>
                    </a:ln>
                  </pic:spPr>
                </pic:pic>
              </a:graphicData>
            </a:graphic>
          </wp:inline>
        </w:drawing>
      </w:r>
    </w:p>
    <w:p w14:paraId="1A487E1C">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第2418行，就是注册一个input类，这样系统启动后就会在sys/class目录下生成一个input目录，如下所示：</w:t>
      </w:r>
    </w:p>
    <w:p w14:paraId="2FD440D7">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14750" cy="953135"/>
            <wp:effectExtent l="0" t="0" r="3810" b="6985"/>
            <wp:docPr id="9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8"/>
                    <pic:cNvPicPr>
                      <a:picLocks noChangeAspect="1"/>
                    </pic:cNvPicPr>
                  </pic:nvPicPr>
                  <pic:blipFill>
                    <a:blip r:embed="rId1216"/>
                    <a:stretch>
                      <a:fillRect/>
                    </a:stretch>
                  </pic:blipFill>
                  <pic:spPr>
                    <a:xfrm>
                      <a:off x="0" y="0"/>
                      <a:ext cx="3714750" cy="953135"/>
                    </a:xfrm>
                    <a:prstGeom prst="rect">
                      <a:avLst/>
                    </a:prstGeom>
                    <a:noFill/>
                    <a:ln>
                      <a:noFill/>
                    </a:ln>
                  </pic:spPr>
                </pic:pic>
              </a:graphicData>
            </a:graphic>
          </wp:inline>
        </w:drawing>
      </w:r>
    </w:p>
    <w:p w14:paraId="31A3E232">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第2428行，注册一个字符设备，主设备号为 INPUT_MAJOR， INPUT_MAJOR是在文件 include/uapi/linux/major.h中定义的，定义为</w:t>
      </w:r>
      <w:r>
        <w:rPr>
          <w:rFonts w:hint="eastAsia" w:ascii="Times New Roman" w:hAnsi="Times New Roman" w:eastAsia="楷体" w:cs="Times New Roman"/>
          <w:color w:val="2E54A1" w:themeColor="accent1" w:themeShade="BF"/>
          <w:sz w:val="18"/>
          <w:szCs w:val="18"/>
          <w:lang w:val="en-US" w:eastAsia="zh-CN"/>
        </w:rPr>
        <w:t>：#define INPUT_MAJOR     13</w:t>
      </w:r>
      <w:r>
        <w:rPr>
          <w:rFonts w:hint="eastAsia" w:ascii="Times New Roman" w:hAnsi="Times New Roman" w:eastAsia="楷体" w:cs="Times New Roman"/>
          <w:sz w:val="18"/>
          <w:szCs w:val="18"/>
          <w:lang w:val="en-US" w:eastAsia="zh-CN"/>
        </w:rPr>
        <w:t>，所以input子系统的所有设备的主设备号都为13，我们在使用input子系统处理输入设备时就不需要去注册字符设备了，只需要向系统注册一个input_device 即可，注册流程如下：</w:t>
      </w:r>
    </w:p>
    <w:p w14:paraId="6EDC5B84">
      <w:pPr>
        <w:numPr>
          <w:ilvl w:val="0"/>
          <w:numId w:val="279"/>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注册input_dev</w:t>
      </w:r>
    </w:p>
    <w:p w14:paraId="2D44630A">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使用input子系统时只需要注册一个input设备，使用input_dev 结构体来表示input设备， 是在include/linux/input.h 中定义的，结构体的部分内容如下：</w:t>
      </w:r>
    </w:p>
    <w:p w14:paraId="0AB53864">
      <w:pPr>
        <w:numPr>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80715" cy="1330960"/>
            <wp:effectExtent l="0" t="0" r="4445" b="10160"/>
            <wp:docPr id="9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
                    <pic:cNvPicPr>
                      <a:picLocks noChangeAspect="1"/>
                    </pic:cNvPicPr>
                  </pic:nvPicPr>
                  <pic:blipFill>
                    <a:blip r:embed="rId1217"/>
                    <a:stretch>
                      <a:fillRect/>
                    </a:stretch>
                  </pic:blipFill>
                  <pic:spPr>
                    <a:xfrm>
                      <a:off x="0" y="0"/>
                      <a:ext cx="3180715" cy="1330960"/>
                    </a:xfrm>
                    <a:prstGeom prst="rect">
                      <a:avLst/>
                    </a:prstGeom>
                    <a:noFill/>
                    <a:ln>
                      <a:noFill/>
                    </a:ln>
                  </pic:spPr>
                </pic:pic>
              </a:graphicData>
            </a:graphic>
          </wp:inline>
        </w:drawing>
      </w:r>
    </w:p>
    <w:p w14:paraId="7B56DC01">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第129行，evbit表示输入事件类型，可选的事件类型定义在</w:t>
      </w:r>
      <w:r>
        <w:rPr>
          <w:rFonts w:hint="eastAsia" w:ascii="Times New Roman" w:hAnsi="Times New Roman" w:eastAsia="楷体" w:cs="Times New Roman"/>
          <w:color w:val="2E54A1" w:themeColor="accent1" w:themeShade="BF"/>
          <w:sz w:val="18"/>
          <w:szCs w:val="18"/>
          <w:lang w:val="en-US" w:eastAsia="zh-CN"/>
        </w:rPr>
        <w:t xml:space="preserve"> include/uapi/linux/input.h </w:t>
      </w:r>
      <w:r>
        <w:rPr>
          <w:rFonts w:hint="eastAsia" w:ascii="Times New Roman" w:hAnsi="Times New Roman" w:eastAsia="楷体" w:cs="Times New Roman"/>
          <w:sz w:val="18"/>
          <w:szCs w:val="18"/>
          <w:lang w:val="en-US" w:eastAsia="zh-CN"/>
        </w:rPr>
        <w:t>文件中，如下左图所示：</w:t>
      </w:r>
    </w:p>
    <w:p w14:paraId="433B2929">
      <w:pPr>
        <w:numPr>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897505" cy="1540510"/>
            <wp:effectExtent l="0" t="0" r="13335" b="13970"/>
            <wp:docPr id="9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1"/>
                    <pic:cNvPicPr>
                      <a:picLocks noChangeAspect="1"/>
                    </pic:cNvPicPr>
                  </pic:nvPicPr>
                  <pic:blipFill>
                    <a:blip r:embed="rId1218"/>
                    <a:srcRect r="14032"/>
                    <a:stretch>
                      <a:fillRect/>
                    </a:stretch>
                  </pic:blipFill>
                  <pic:spPr>
                    <a:xfrm>
                      <a:off x="0" y="0"/>
                      <a:ext cx="2897505" cy="154051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888615" cy="1548765"/>
            <wp:effectExtent l="0" t="0" r="6985" b="5715"/>
            <wp:docPr id="9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3"/>
                    <pic:cNvPicPr>
                      <a:picLocks noChangeAspect="1"/>
                    </pic:cNvPicPr>
                  </pic:nvPicPr>
                  <pic:blipFill>
                    <a:blip r:embed="rId1219"/>
                    <a:srcRect r="5472"/>
                    <a:stretch>
                      <a:fillRect/>
                    </a:stretch>
                  </pic:blipFill>
                  <pic:spPr>
                    <a:xfrm>
                      <a:off x="0" y="0"/>
                      <a:ext cx="2888615" cy="1548765"/>
                    </a:xfrm>
                    <a:prstGeom prst="rect">
                      <a:avLst/>
                    </a:prstGeom>
                    <a:noFill/>
                    <a:ln>
                      <a:noFill/>
                    </a:ln>
                  </pic:spPr>
                </pic:pic>
              </a:graphicData>
            </a:graphic>
          </wp:inline>
        </w:drawing>
      </w:r>
    </w:p>
    <w:p w14:paraId="19A448B4">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130行，keybit就存放着按键事件对应的值，同样的，第131行的relbit就存放着相对坐标事件对应的值。本章我们以按键为例编写input子系统例程，Linux内核的include/uapi/linux/input.h中定义了按键值，如上右图所示，上面只是部分按键值，本章我们会将开发板上的按键值设置为KEY_0。驱动编写流程如下：</w:t>
      </w:r>
    </w:p>
    <w:p w14:paraId="27D562C7">
      <w:pPr>
        <w:numPr>
          <w:ilvl w:val="0"/>
          <w:numId w:val="28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先使用input_allocate_device()函数申请一个 input_dev结构体变量；</w:t>
      </w:r>
    </w:p>
    <w:p w14:paraId="2DD935A0">
      <w:pPr>
        <w:numPr>
          <w:ilvl w:val="0"/>
          <w:numId w:val="28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申请后就需要初始化该结构体变量，如设置事件类型、事件值等；</w:t>
      </w:r>
    </w:p>
    <w:p w14:paraId="1E099BFC">
      <w:pPr>
        <w:numPr>
          <w:ilvl w:val="0"/>
          <w:numId w:val="28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结构体初始化完成后，使用 input_register_device()函数向Linux内核注册 input_dev；</w:t>
      </w:r>
    </w:p>
    <w:p w14:paraId="1533B902">
      <w:pPr>
        <w:numPr>
          <w:ilvl w:val="0"/>
          <w:numId w:val="28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注销input设备时需要使用input_free_device()函数来释放前面申请的input_dev；</w:t>
      </w:r>
    </w:p>
    <w:p w14:paraId="2D31DF6C">
      <w:pPr>
        <w:numPr>
          <w:ilvl w:val="0"/>
          <w:numId w:val="28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注销input驱动时需要使用 input_unregister_device()函数来注销前面注册的 input_dev，函数介绍如下：</w:t>
      </w:r>
    </w:p>
    <w:p w14:paraId="648CE7B5">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input_allocate_device()</w:t>
      </w:r>
      <w:r>
        <w:rPr>
          <w:rFonts w:hint="eastAsia" w:ascii="Times New Roman" w:hAnsi="Times New Roman" w:eastAsia="楷体" w:cs="Times New Roman"/>
          <w:sz w:val="18"/>
          <w:szCs w:val="18"/>
          <w:lang w:val="en-US" w:eastAsia="zh-CN"/>
        </w:rPr>
        <w:t>：（申请 一个input设备）</w:t>
      </w:r>
    </w:p>
    <w:p w14:paraId="4A6C13A2">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此函数用于申请一个input_dev，函数原型：</w:t>
      </w:r>
      <w:r>
        <w:rPr>
          <w:rFonts w:hint="eastAsia" w:ascii="Times New Roman" w:hAnsi="Times New Roman" w:eastAsia="楷体" w:cs="Times New Roman"/>
          <w:color w:val="2E54A1" w:themeColor="accent1" w:themeShade="BF"/>
          <w:sz w:val="18"/>
          <w:szCs w:val="18"/>
          <w:lang w:val="en-US" w:eastAsia="zh-CN"/>
        </w:rPr>
        <w:t>struct input_dev *input_allocate_device(void)</w:t>
      </w:r>
      <w:r>
        <w:rPr>
          <w:rFonts w:hint="eastAsia" w:ascii="Times New Roman" w:hAnsi="Times New Roman" w:eastAsia="楷体" w:cs="Times New Roman"/>
          <w:sz w:val="18"/>
          <w:szCs w:val="18"/>
          <w:lang w:val="en-US" w:eastAsia="zh-CN"/>
        </w:rPr>
        <w:t>，返回值就是申请到的 input_dev。</w:t>
      </w:r>
    </w:p>
    <w:p w14:paraId="5F54213D">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input_free_device()</w:t>
      </w:r>
      <w:r>
        <w:rPr>
          <w:rFonts w:hint="eastAsia" w:ascii="Times New Roman" w:hAnsi="Times New Roman" w:eastAsia="楷体" w:cs="Times New Roman"/>
          <w:sz w:val="18"/>
          <w:szCs w:val="18"/>
          <w:lang w:val="en-US" w:eastAsia="zh-CN"/>
        </w:rPr>
        <w:t>：（注销一个input设备）</w:t>
      </w:r>
    </w:p>
    <w:p w14:paraId="57FC4288">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此函数用于注销一个input_dev，函数原型：</w:t>
      </w:r>
      <w:r>
        <w:rPr>
          <w:rFonts w:hint="eastAsia" w:ascii="Times New Roman" w:hAnsi="Times New Roman" w:eastAsia="楷体" w:cs="Times New Roman"/>
          <w:color w:val="2E54A1" w:themeColor="accent1" w:themeShade="BF"/>
          <w:sz w:val="18"/>
          <w:szCs w:val="18"/>
          <w:lang w:val="en-US" w:eastAsia="zh-CN"/>
        </w:rPr>
        <w:t>void input_free_device(struct input_dev *dev)</w:t>
      </w:r>
      <w:r>
        <w:rPr>
          <w:rFonts w:hint="eastAsia" w:ascii="Times New Roman" w:hAnsi="Times New Roman" w:eastAsia="楷体" w:cs="Times New Roman"/>
          <w:sz w:val="18"/>
          <w:szCs w:val="18"/>
          <w:lang w:val="en-US" w:eastAsia="zh-CN"/>
        </w:rPr>
        <w:t>，dev就是要注销的input_dev。</w:t>
      </w:r>
    </w:p>
    <w:p w14:paraId="2B6BDE83">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input_register_device()</w:t>
      </w:r>
      <w:r>
        <w:rPr>
          <w:rFonts w:hint="eastAsia" w:ascii="Times New Roman" w:hAnsi="Times New Roman" w:eastAsia="楷体" w:cs="Times New Roman"/>
          <w:sz w:val="18"/>
          <w:szCs w:val="18"/>
          <w:lang w:val="en-US" w:eastAsia="zh-CN"/>
        </w:rPr>
        <w:t>：（向内核注册一个input设备）</w:t>
      </w:r>
    </w:p>
    <w:p w14:paraId="41E73894">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此函数用于向内核注册一个input设备，函数原型：</w:t>
      </w:r>
      <w:r>
        <w:rPr>
          <w:rFonts w:hint="eastAsia" w:ascii="Times New Roman" w:hAnsi="Times New Roman" w:eastAsia="楷体" w:cs="Times New Roman"/>
          <w:color w:val="2E54A1" w:themeColor="accent1" w:themeShade="BF"/>
          <w:sz w:val="18"/>
          <w:szCs w:val="18"/>
          <w:lang w:val="en-US" w:eastAsia="zh-CN"/>
        </w:rPr>
        <w:t>int input_register_device(struct input_dev *dev)</w:t>
      </w:r>
      <w:r>
        <w:rPr>
          <w:rFonts w:hint="eastAsia" w:ascii="Times New Roman" w:hAnsi="Times New Roman" w:eastAsia="楷体" w:cs="Times New Roman"/>
          <w:sz w:val="18"/>
          <w:szCs w:val="18"/>
          <w:lang w:val="en-US" w:eastAsia="zh-CN"/>
        </w:rPr>
        <w:t>，dev就是要注册的input设备，返回0表示注册成功，返回负值表示注册失败。</w:t>
      </w:r>
    </w:p>
    <w:p w14:paraId="0DFF241D">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input_unregister_device()</w:t>
      </w:r>
      <w:r>
        <w:rPr>
          <w:rFonts w:hint="eastAsia" w:ascii="Times New Roman" w:hAnsi="Times New Roman" w:eastAsia="楷体" w:cs="Times New Roman"/>
          <w:sz w:val="18"/>
          <w:szCs w:val="18"/>
          <w:lang w:val="en-US" w:eastAsia="zh-CN"/>
        </w:rPr>
        <w:t>：（从内核注销一个input设备）</w:t>
      </w:r>
    </w:p>
    <w:p w14:paraId="613767E2">
      <w:pPr>
        <w:numPr>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此函数用于从内核注销一个input设备，</w:t>
      </w:r>
      <w:r>
        <w:rPr>
          <w:rFonts w:hint="eastAsia" w:ascii="Times New Roman" w:hAnsi="Times New Roman" w:eastAsia="楷体" w:cs="Times New Roman"/>
          <w:sz w:val="18"/>
          <w:szCs w:val="18"/>
          <w:lang w:val="en-US" w:eastAsia="zh-CN"/>
        </w:rPr>
        <w:t>函数原型：</w:t>
      </w:r>
      <w:r>
        <w:rPr>
          <w:rFonts w:hint="eastAsia" w:ascii="Times New Roman" w:hAnsi="Times New Roman" w:eastAsia="楷体" w:cs="Times New Roman"/>
          <w:color w:val="2E54A1" w:themeColor="accent1" w:themeShade="BF"/>
          <w:sz w:val="18"/>
          <w:szCs w:val="18"/>
          <w:lang w:val="en-US" w:eastAsia="zh-CN"/>
        </w:rPr>
        <w:t>void input_unregister_device(struct input_dev *dev)</w:t>
      </w:r>
      <w:r>
        <w:rPr>
          <w:rFonts w:hint="eastAsia" w:ascii="Times New Roman" w:hAnsi="Times New Roman" w:eastAsia="楷体" w:cs="Times New Roman"/>
          <w:sz w:val="18"/>
          <w:szCs w:val="18"/>
          <w:lang w:val="en-US" w:eastAsia="zh-CN"/>
        </w:rPr>
        <w:t>，dev就是要注销的input设备。</w:t>
      </w:r>
    </w:p>
    <w:p w14:paraId="0096F2D8">
      <w:pPr>
        <w:numPr>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09390" cy="936625"/>
            <wp:effectExtent l="0" t="0" r="13970" b="8255"/>
            <wp:docPr id="9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4"/>
                    <pic:cNvPicPr>
                      <a:picLocks noChangeAspect="1"/>
                    </pic:cNvPicPr>
                  </pic:nvPicPr>
                  <pic:blipFill>
                    <a:blip r:embed="rId1220"/>
                    <a:stretch>
                      <a:fillRect/>
                    </a:stretch>
                  </pic:blipFill>
                  <pic:spPr>
                    <a:xfrm>
                      <a:off x="0" y="0"/>
                      <a:ext cx="4009390" cy="936625"/>
                    </a:xfrm>
                    <a:prstGeom prst="rect">
                      <a:avLst/>
                    </a:prstGeom>
                    <a:noFill/>
                    <a:ln>
                      <a:noFill/>
                    </a:ln>
                  </pic:spPr>
                </pic:pic>
              </a:graphicData>
            </a:graphic>
          </wp:inline>
        </w:drawing>
      </w:r>
    </w:p>
    <w:p w14:paraId="1E54ED7E">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申请input_dev后就需要对其初始化，先设置input设备的名字，还需要设置输入事件类型和事件值，下面介绍了3种设置初始化input_dev的方式：</w:t>
      </w:r>
    </w:p>
    <w:p w14:paraId="6347CF17">
      <w:pPr>
        <w:numPr>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92600" cy="1738630"/>
            <wp:effectExtent l="0" t="0" r="5080" b="13970"/>
            <wp:docPr id="9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15"/>
                    <pic:cNvPicPr>
                      <a:picLocks noChangeAspect="1"/>
                    </pic:cNvPicPr>
                  </pic:nvPicPr>
                  <pic:blipFill>
                    <a:blip r:embed="rId1221"/>
                    <a:stretch>
                      <a:fillRect/>
                    </a:stretch>
                  </pic:blipFill>
                  <pic:spPr>
                    <a:xfrm>
                      <a:off x="0" y="0"/>
                      <a:ext cx="4292600" cy="1738630"/>
                    </a:xfrm>
                    <a:prstGeom prst="rect">
                      <a:avLst/>
                    </a:prstGeom>
                    <a:noFill/>
                    <a:ln>
                      <a:noFill/>
                    </a:ln>
                  </pic:spPr>
                </pic:pic>
              </a:graphicData>
            </a:graphic>
          </wp:inline>
        </w:drawing>
      </w:r>
    </w:p>
    <w:p w14:paraId="32EB4216">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设置完事件和按键值后就可以向内核注册input设备了，卸载驱动时需要在驱动出口函数中进行清理工作，如下：</w:t>
      </w:r>
    </w:p>
    <w:p w14:paraId="1403E50A">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43020" cy="1379220"/>
            <wp:effectExtent l="0" t="0" r="12700" b="7620"/>
            <wp:docPr id="9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16"/>
                    <pic:cNvPicPr>
                      <a:picLocks noChangeAspect="1"/>
                    </pic:cNvPicPr>
                  </pic:nvPicPr>
                  <pic:blipFill>
                    <a:blip r:embed="rId1222"/>
                    <a:stretch>
                      <a:fillRect/>
                    </a:stretch>
                  </pic:blipFill>
                  <pic:spPr>
                    <a:xfrm>
                      <a:off x="0" y="0"/>
                      <a:ext cx="3843020" cy="1379220"/>
                    </a:xfrm>
                    <a:prstGeom prst="rect">
                      <a:avLst/>
                    </a:prstGeom>
                    <a:noFill/>
                    <a:ln>
                      <a:noFill/>
                    </a:ln>
                  </pic:spPr>
                </pic:pic>
              </a:graphicData>
            </a:graphic>
          </wp:inline>
        </w:drawing>
      </w:r>
    </w:p>
    <w:p w14:paraId="56CE4B57">
      <w:pPr>
        <w:numPr>
          <w:ilvl w:val="0"/>
          <w:numId w:val="279"/>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上报输入事件</w:t>
      </w:r>
    </w:p>
    <w:p w14:paraId="28778596">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向Linux内核注册完input设备后，还需要获取到具体的输入值并上报给Linux内核，这样内核才能获取到正确的输入值。上报不同的事件有不同的API函数，其中，input_event()函数可以上报所有的事件类型和事件值，Linux内核还针对不同事件提供了具体的上报函数，这些具体的上报函数其实都用到了input_event()函数，介绍如下：</w:t>
      </w:r>
    </w:p>
    <w:p w14:paraId="59176ABB">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input_event()</w:t>
      </w:r>
    </w:p>
    <w:p w14:paraId="67F931AF">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此函数用于上报指定类型的输入事件，函数原型如下：</w:t>
      </w:r>
    </w:p>
    <w:p w14:paraId="5A47A11E">
      <w:pPr>
        <w:numPr>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input_event(struct input_dev *dev,unsigned int type,unsigned int code,int value);</w:t>
      </w:r>
    </w:p>
    <w:p w14:paraId="2D6F699B">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dev为要上报的input_dev，type是上报的事件类型，如EV_KEY，code是事件码，也就是注册的按键值，如KEY_0等，value是事件值，如1表示按键按下，0表示按键松开，无返回值。</w:t>
      </w:r>
    </w:p>
    <w:p w14:paraId="70A54101">
      <w:pPr>
        <w:numPr>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·针对不同类型的上报函数</w:t>
      </w:r>
    </w:p>
    <w:p w14:paraId="7B0F9C1D">
      <w:pPr>
        <w:numPr>
          <w:ilvl w:val="-3"/>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static inline void input_report_key(struct input_dev *dev,unsigned int code, int value)</w:t>
      </w:r>
      <w:r>
        <w:rPr>
          <w:rFonts w:hint="eastAsia" w:ascii="Times New Roman" w:hAnsi="Times New Roman" w:eastAsia="楷体" w:cs="Times New Roman"/>
          <w:color w:val="2E54A1" w:themeColor="accent1" w:themeShade="BF"/>
          <w:sz w:val="18"/>
          <w:szCs w:val="18"/>
          <w:lang w:val="en-US" w:eastAsia="zh-CN"/>
        </w:rPr>
        <w:t>;</w:t>
      </w:r>
    </w:p>
    <w:p w14:paraId="133FB806">
      <w:pPr>
        <w:numPr>
          <w:ilvl w:val="-3"/>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input_report_rel(struct input_dev *dev, unsigned int code, int value)</w:t>
      </w:r>
      <w:r>
        <w:rPr>
          <w:rFonts w:hint="eastAsia" w:ascii="Times New Roman" w:hAnsi="Times New Roman" w:eastAsia="楷体" w:cs="Times New Roman"/>
          <w:color w:val="2E54A1" w:themeColor="accent1" w:themeShade="BF"/>
          <w:sz w:val="18"/>
          <w:szCs w:val="18"/>
          <w:lang w:val="en-US" w:eastAsia="zh-CN"/>
        </w:rPr>
        <w:t>;</w:t>
      </w:r>
    </w:p>
    <w:p w14:paraId="7A7B6B3D">
      <w:pPr>
        <w:numPr>
          <w:ilvl w:val="-3"/>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input_report_abs(struct input_dev *dev, unsigned int code, int value)</w:t>
      </w:r>
      <w:r>
        <w:rPr>
          <w:rFonts w:hint="eastAsia" w:ascii="Times New Roman" w:hAnsi="Times New Roman" w:eastAsia="楷体" w:cs="Times New Roman"/>
          <w:color w:val="2E54A1" w:themeColor="accent1" w:themeShade="BF"/>
          <w:sz w:val="18"/>
          <w:szCs w:val="18"/>
          <w:lang w:val="en-US" w:eastAsia="zh-CN"/>
        </w:rPr>
        <w:t>;</w:t>
      </w:r>
    </w:p>
    <w:p w14:paraId="47657BC9">
      <w:pPr>
        <w:numPr>
          <w:ilvl w:val="-3"/>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input_report_ff_status(struct input_dev *dev, unsigned int code, int value)</w:t>
      </w:r>
      <w:r>
        <w:rPr>
          <w:rFonts w:hint="eastAsia" w:ascii="Times New Roman" w:hAnsi="Times New Roman" w:eastAsia="楷体" w:cs="Times New Roman"/>
          <w:color w:val="2E54A1" w:themeColor="accent1" w:themeShade="BF"/>
          <w:sz w:val="18"/>
          <w:szCs w:val="18"/>
          <w:lang w:val="en-US" w:eastAsia="zh-CN"/>
        </w:rPr>
        <w:t>;</w:t>
      </w:r>
    </w:p>
    <w:p w14:paraId="1BD9407E">
      <w:pPr>
        <w:numPr>
          <w:ilvl w:val="-3"/>
          <w:numId w:val="0"/>
        </w:numPr>
        <w:ind w:left="42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input_report_switch(struct input_dev *dev, unsigned int code, int value)</w:t>
      </w:r>
      <w:r>
        <w:rPr>
          <w:rFonts w:hint="eastAsia" w:ascii="Times New Roman" w:hAnsi="Times New Roman" w:eastAsia="楷体" w:cs="Times New Roman"/>
          <w:color w:val="2E54A1" w:themeColor="accent1" w:themeShade="BF"/>
          <w:sz w:val="18"/>
          <w:szCs w:val="18"/>
          <w:lang w:val="en-US" w:eastAsia="zh-CN"/>
        </w:rPr>
        <w:t>;</w:t>
      </w:r>
    </w:p>
    <w:p w14:paraId="03AA936E">
      <w:pPr>
        <w:numPr>
          <w:ilvl w:val="-3"/>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上报同步事件</w:t>
      </w:r>
    </w:p>
    <w:p w14:paraId="707BAA93">
      <w:pPr>
        <w:numPr>
          <w:ilvl w:val="-3"/>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当上报事件完成后，还需要使用input_mt_sync()函数上报一个同步事件来告诉Linxu内核 input 子系统上报结束，函数原型：</w:t>
      </w:r>
      <w:r>
        <w:rPr>
          <w:rFonts w:hint="default" w:ascii="Times New Roman" w:hAnsi="Times New Roman" w:eastAsia="楷体" w:cs="Times New Roman"/>
          <w:color w:val="2E54A1" w:themeColor="accent1" w:themeShade="BF"/>
          <w:sz w:val="18"/>
          <w:szCs w:val="18"/>
          <w:lang w:val="en-US" w:eastAsia="zh-CN"/>
        </w:rPr>
        <w:t>void input_mt_sync(struct input_dev *dev)</w:t>
      </w:r>
      <w:r>
        <w:rPr>
          <w:rFonts w:hint="eastAsia" w:ascii="Times New Roman" w:hAnsi="Times New Roman" w:eastAsia="楷体" w:cs="Times New Roman"/>
          <w:sz w:val="18"/>
          <w:szCs w:val="18"/>
          <w:lang w:val="en-US" w:eastAsia="zh-CN"/>
        </w:rPr>
        <w:t>，dev是需要上报同步事件的input_dev，无返回值。上报按键事件的示例如下：</w:t>
      </w:r>
    </w:p>
    <w:p w14:paraId="38B10C55">
      <w:pPr>
        <w:numPr>
          <w:ilvl w:val="-3"/>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65905" cy="1863725"/>
            <wp:effectExtent l="0" t="0" r="3175" b="10795"/>
            <wp:docPr id="9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17"/>
                    <pic:cNvPicPr>
                      <a:picLocks noChangeAspect="1"/>
                    </pic:cNvPicPr>
                  </pic:nvPicPr>
                  <pic:blipFill>
                    <a:blip r:embed="rId1223"/>
                    <a:stretch>
                      <a:fillRect/>
                    </a:stretch>
                  </pic:blipFill>
                  <pic:spPr>
                    <a:xfrm>
                      <a:off x="0" y="0"/>
                      <a:ext cx="4065905" cy="1863725"/>
                    </a:xfrm>
                    <a:prstGeom prst="rect">
                      <a:avLst/>
                    </a:prstGeom>
                    <a:noFill/>
                    <a:ln>
                      <a:noFill/>
                    </a:ln>
                  </pic:spPr>
                </pic:pic>
              </a:graphicData>
            </a:graphic>
          </wp:inline>
        </w:drawing>
      </w:r>
    </w:p>
    <w:p w14:paraId="5F84162D">
      <w:pPr>
        <w:numPr>
          <w:ilvl w:val="0"/>
          <w:numId w:val="27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 xml:space="preserve"> input_event结构体</w:t>
      </w:r>
    </w:p>
    <w:p w14:paraId="72C7B234">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Linux内核使用 input_event结构体来表示所有的输入事件，所有的输入设备最终都是按照 input_event 结构体呈现给用户的，用户应用程序可以通过 input_event 来获取到具体的输入事件或相关的值，此结构体定义在</w:t>
      </w:r>
      <w:r>
        <w:rPr>
          <w:rFonts w:hint="eastAsia" w:ascii="Times New Roman" w:hAnsi="Times New Roman" w:eastAsia="楷体" w:cs="Times New Roman"/>
          <w:color w:val="2E54A1" w:themeColor="accent1" w:themeShade="BF"/>
          <w:sz w:val="18"/>
          <w:szCs w:val="18"/>
          <w:lang w:val="en-US" w:eastAsia="zh-CN"/>
        </w:rPr>
        <w:t xml:space="preserve">include/uapi/linux/input.h </w:t>
      </w:r>
      <w:r>
        <w:rPr>
          <w:rFonts w:hint="eastAsia" w:ascii="Times New Roman" w:hAnsi="Times New Roman" w:eastAsia="楷体" w:cs="Times New Roman"/>
          <w:sz w:val="18"/>
          <w:szCs w:val="18"/>
          <w:lang w:val="en-US" w:eastAsia="zh-CN"/>
        </w:rPr>
        <w:t>文件中，如下：</w:t>
      </w:r>
    </w:p>
    <w:p w14:paraId="3146D7DD">
      <w:pPr>
        <w:numPr>
          <w:numId w:val="0"/>
        </w:numPr>
        <w:ind w:left="25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280920" cy="742950"/>
            <wp:effectExtent l="0" t="0" r="5080" b="3810"/>
            <wp:docPr id="9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18"/>
                    <pic:cNvPicPr>
                      <a:picLocks noChangeAspect="1"/>
                    </pic:cNvPicPr>
                  </pic:nvPicPr>
                  <pic:blipFill>
                    <a:blip r:embed="rId1224"/>
                    <a:stretch>
                      <a:fillRect/>
                    </a:stretch>
                  </pic:blipFill>
                  <pic:spPr>
                    <a:xfrm>
                      <a:off x="0" y="0"/>
                      <a:ext cx="2280920" cy="742950"/>
                    </a:xfrm>
                    <a:prstGeom prst="rect">
                      <a:avLst/>
                    </a:prstGeom>
                    <a:noFill/>
                    <a:ln>
                      <a:noFill/>
                    </a:ln>
                  </pic:spPr>
                </pic:pic>
              </a:graphicData>
            </a:graphic>
          </wp:inline>
        </w:drawing>
      </w:r>
    </w:p>
    <w:p w14:paraId="19538BC2">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time表示事件发生的时间，是 timeval结构体类型的，之前章节中已经介绍过了，内容如下，两个变量都是long类型的，也就是32位的数据，后面分析event 事件上报数据时会用到。</w:t>
      </w:r>
    </w:p>
    <w:p w14:paraId="53330406">
      <w:pPr>
        <w:numPr>
          <w:numId w:val="0"/>
        </w:numPr>
        <w:ind w:left="25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timeval {</w:t>
      </w:r>
    </w:p>
    <w:p w14:paraId="4CE01E20">
      <w:pPr>
        <w:numPr>
          <w:numId w:val="0"/>
        </w:numPr>
        <w:ind w:left="29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long tv_sec;   </w:t>
      </w:r>
      <w:r>
        <w:rPr>
          <w:rFonts w:hint="default" w:ascii="Times New Roman" w:hAnsi="Times New Roman" w:eastAsia="楷体" w:cs="Times New Roman"/>
          <w:sz w:val="18"/>
          <w:szCs w:val="18"/>
          <w:lang w:val="en-US" w:eastAsia="zh-CN"/>
        </w:rPr>
        <w:t xml:space="preserve">      /* 秒 */</w:t>
      </w:r>
    </w:p>
    <w:p w14:paraId="37685B0A">
      <w:pPr>
        <w:numPr>
          <w:numId w:val="0"/>
        </w:numPr>
        <w:ind w:left="29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 xml:space="preserve">long tv_usec; </w:t>
      </w:r>
      <w:r>
        <w:rPr>
          <w:rFonts w:hint="default" w:ascii="Times New Roman" w:hAnsi="Times New Roman" w:eastAsia="楷体" w:cs="Times New Roman"/>
          <w:sz w:val="18"/>
          <w:szCs w:val="18"/>
          <w:lang w:val="en-US" w:eastAsia="zh-CN"/>
        </w:rPr>
        <w:t xml:space="preserve">      /* 微秒 */</w:t>
      </w:r>
    </w:p>
    <w:p w14:paraId="16AB7BC5">
      <w:pPr>
        <w:numPr>
          <w:numId w:val="0"/>
        </w:numPr>
        <w:ind w:left="25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w:t>
      </w:r>
    </w:p>
    <w:p w14:paraId="63898F9F">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type为事件类型，比如EV_KEY就表示按键事件；code为事件码， EV_KEY 事件中 code就表示按键码，比如KEY_0、KEY_1等；value为值， EV_KEY 事件中 value 就是按键值，比如1就表示按键按下，0就表示按键松开。</w:t>
      </w:r>
    </w:p>
    <w:p w14:paraId="7CA47775">
      <w:pPr>
        <w:numPr>
          <w:ilvl w:val="0"/>
          <w:numId w:val="27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Input子系统驱动程序</w:t>
      </w:r>
    </w:p>
    <w:p w14:paraId="0EE8EFA9">
      <w:pPr>
        <w:numPr>
          <w:numId w:val="0"/>
        </w:numPr>
        <w:ind w:leftChars="0" w:firstLine="420" w:firstLineChars="0"/>
        <w:rPr>
          <w:rFonts w:hint="default" w:ascii="Times New Roman" w:hAnsi="Times New Roman" w:eastAsia="楷体" w:cs="Times New Roman"/>
          <w:b w:val="0"/>
          <w:bCs w:val="0"/>
          <w:sz w:val="18"/>
          <w:szCs w:val="18"/>
          <w:lang w:val="en-US" w:eastAsia="zh-CN"/>
        </w:rPr>
      </w:pPr>
      <w:r>
        <w:rPr>
          <w:rFonts w:hint="eastAsia" w:ascii="Times New Roman" w:hAnsi="Times New Roman" w:eastAsia="楷体" w:cs="Times New Roman"/>
          <w:b w:val="0"/>
          <w:bCs w:val="0"/>
          <w:sz w:val="18"/>
          <w:szCs w:val="18"/>
          <w:lang w:val="en-US" w:eastAsia="zh-CN"/>
        </w:rPr>
        <w:t>下面以开发板上的按键为例编写input设备驱动程序，该程序是在中断章节的驱动程序的基础上进行修改的，去掉了字符设备相关的程序，添加了input_dev相关的内容。</w:t>
      </w:r>
    </w:p>
    <w:p w14:paraId="3C03D32C">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14980" cy="2910205"/>
            <wp:effectExtent l="0" t="0" r="2540" b="635"/>
            <wp:docPr id="9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19"/>
                    <pic:cNvPicPr>
                      <a:picLocks noChangeAspect="1"/>
                    </pic:cNvPicPr>
                  </pic:nvPicPr>
                  <pic:blipFill>
                    <a:blip r:embed="rId1225"/>
                    <a:stretch>
                      <a:fillRect/>
                    </a:stretch>
                  </pic:blipFill>
                  <pic:spPr>
                    <a:xfrm>
                      <a:off x="0" y="0"/>
                      <a:ext cx="3014980" cy="29102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26105" cy="3307715"/>
            <wp:effectExtent l="0" t="0" r="13335" b="14605"/>
            <wp:docPr id="9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22"/>
                    <pic:cNvPicPr>
                      <a:picLocks noChangeAspect="1"/>
                    </pic:cNvPicPr>
                  </pic:nvPicPr>
                  <pic:blipFill>
                    <a:blip r:embed="rId1226"/>
                    <a:stretch>
                      <a:fillRect/>
                    </a:stretch>
                  </pic:blipFill>
                  <pic:spPr>
                    <a:xfrm>
                      <a:off x="0" y="0"/>
                      <a:ext cx="3126105" cy="3307715"/>
                    </a:xfrm>
                    <a:prstGeom prst="rect">
                      <a:avLst/>
                    </a:prstGeom>
                    <a:noFill/>
                    <a:ln>
                      <a:noFill/>
                    </a:ln>
                  </pic:spPr>
                </pic:pic>
              </a:graphicData>
            </a:graphic>
          </wp:inline>
        </w:drawing>
      </w:r>
    </w:p>
    <w:p w14:paraId="15C3C882">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第57行，添加了input结构体成员；按下按键后会执行中断服务函数，服务函数中开启定时器，实际的操作是在定时器服务函数中进行的，定时器服务函数中获取按键值，并使用input_report_key()函数进行上报。</w:t>
      </w:r>
    </w:p>
    <w:p w14:paraId="341CCDF9">
      <w:pPr>
        <w:numPr>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227705" cy="1146810"/>
            <wp:effectExtent l="0" t="0" r="3175" b="11430"/>
            <wp:docPr id="9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25"/>
                    <pic:cNvPicPr>
                      <a:picLocks noChangeAspect="1"/>
                    </pic:cNvPicPr>
                  </pic:nvPicPr>
                  <pic:blipFill>
                    <a:blip r:embed="rId1227"/>
                    <a:stretch>
                      <a:fillRect/>
                    </a:stretch>
                  </pic:blipFill>
                  <pic:spPr>
                    <a:xfrm>
                      <a:off x="0" y="0"/>
                      <a:ext cx="3227705" cy="1146810"/>
                    </a:xfrm>
                    <a:prstGeom prst="rect">
                      <a:avLst/>
                    </a:prstGeom>
                    <a:noFill/>
                    <a:ln>
                      <a:noFill/>
                    </a:ln>
                  </pic:spPr>
                </pic:pic>
              </a:graphicData>
            </a:graphic>
          </wp:inline>
        </w:drawing>
      </w:r>
    </w:p>
    <w:p w14:paraId="02BFFD98">
      <w:pPr>
        <w:numPr>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999990" cy="6052820"/>
            <wp:effectExtent l="0" t="0" r="0" b="0"/>
            <wp:docPr id="9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23"/>
                    <pic:cNvPicPr>
                      <a:picLocks noChangeAspect="1"/>
                    </pic:cNvPicPr>
                  </pic:nvPicPr>
                  <pic:blipFill>
                    <a:blip r:embed="rId1228"/>
                    <a:srcRect l="61" t="16126" r="-61" b="2015"/>
                    <a:stretch>
                      <a:fillRect/>
                    </a:stretch>
                  </pic:blipFill>
                  <pic:spPr>
                    <a:xfrm>
                      <a:off x="0" y="0"/>
                      <a:ext cx="4999990" cy="6052820"/>
                    </a:xfrm>
                    <a:prstGeom prst="rect">
                      <a:avLst/>
                    </a:prstGeom>
                    <a:noFill/>
                    <a:ln>
                      <a:noFill/>
                    </a:ln>
                  </pic:spPr>
                </pic:pic>
              </a:graphicData>
            </a:graphic>
          </wp:inline>
        </w:drawing>
      </w:r>
    </w:p>
    <w:p w14:paraId="4BD56E39">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按键初始化函数中设置按键IO为中断模式，第155行，申请input_dev，并进行了初始化，这里将案件设置为了KEY_0，最后使用 input_register_device()函数向Linux内核注册了按键设备。</w:t>
      </w:r>
    </w:p>
    <w:p w14:paraId="3D43CC1C">
      <w:pPr>
        <w:numPr>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34285" cy="1557655"/>
            <wp:effectExtent l="0" t="0" r="10795" b="12065"/>
            <wp:docPr id="9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26"/>
                    <pic:cNvPicPr>
                      <a:picLocks noChangeAspect="1"/>
                    </pic:cNvPicPr>
                  </pic:nvPicPr>
                  <pic:blipFill>
                    <a:blip r:embed="rId1229"/>
                    <a:stretch>
                      <a:fillRect/>
                    </a:stretch>
                  </pic:blipFill>
                  <pic:spPr>
                    <a:xfrm>
                      <a:off x="0" y="0"/>
                      <a:ext cx="2534285" cy="15576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499485" cy="1555115"/>
            <wp:effectExtent l="0" t="0" r="5715" b="14605"/>
            <wp:docPr id="9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27"/>
                    <pic:cNvPicPr>
                      <a:picLocks noChangeAspect="1"/>
                    </pic:cNvPicPr>
                  </pic:nvPicPr>
                  <pic:blipFill>
                    <a:blip r:embed="rId1230"/>
                    <a:stretch>
                      <a:fillRect/>
                    </a:stretch>
                  </pic:blipFill>
                  <pic:spPr>
                    <a:xfrm>
                      <a:off x="0" y="0"/>
                      <a:ext cx="3499485" cy="1555115"/>
                    </a:xfrm>
                    <a:prstGeom prst="rect">
                      <a:avLst/>
                    </a:prstGeom>
                    <a:noFill/>
                    <a:ln>
                      <a:noFill/>
                    </a:ln>
                  </pic:spPr>
                </pic:pic>
              </a:graphicData>
            </a:graphic>
          </wp:inline>
        </w:drawing>
      </w:r>
    </w:p>
    <w:p w14:paraId="4FCF5F6A">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在驱动出口函数中进行清理工作，释放input_dev，下面看下测试程序。</w:t>
      </w:r>
    </w:p>
    <w:p w14:paraId="12AA7E27">
      <w:pPr>
        <w:numPr>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157095" cy="2521585"/>
            <wp:effectExtent l="0" t="0" r="6985" b="8255"/>
            <wp:docPr id="9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28"/>
                    <pic:cNvPicPr>
                      <a:picLocks noChangeAspect="1"/>
                    </pic:cNvPicPr>
                  </pic:nvPicPr>
                  <pic:blipFill>
                    <a:blip r:embed="rId1231"/>
                    <a:stretch>
                      <a:fillRect/>
                    </a:stretch>
                  </pic:blipFill>
                  <pic:spPr>
                    <a:xfrm>
                      <a:off x="0" y="0"/>
                      <a:ext cx="2157095" cy="25215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997960" cy="2524125"/>
            <wp:effectExtent l="0" t="0" r="10160" b="5715"/>
            <wp:docPr id="9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29"/>
                    <pic:cNvPicPr>
                      <a:picLocks noChangeAspect="1"/>
                    </pic:cNvPicPr>
                  </pic:nvPicPr>
                  <pic:blipFill>
                    <a:blip r:embed="rId1232"/>
                    <a:srcRect b="4351"/>
                    <a:stretch>
                      <a:fillRect/>
                    </a:stretch>
                  </pic:blipFill>
                  <pic:spPr>
                    <a:xfrm>
                      <a:off x="0" y="0"/>
                      <a:ext cx="3997960" cy="2524125"/>
                    </a:xfrm>
                    <a:prstGeom prst="rect">
                      <a:avLst/>
                    </a:prstGeom>
                    <a:noFill/>
                    <a:ln>
                      <a:noFill/>
                    </a:ln>
                  </pic:spPr>
                </pic:pic>
              </a:graphicData>
            </a:graphic>
          </wp:inline>
        </w:drawing>
      </w:r>
    </w:p>
    <w:p w14:paraId="530DC6CB">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28行定义了一个input_event结构体类型变量，读取input设备文件时会得到该类型的数据，应用程序就根据该结构体的值来进行编程。第56行读取到了按键的input_event信息，type成员保存着事件类型，驱动中我们将其设置为了按键事件，也就是EV_KEY，第63行打印按键信息，KEY_0的值为11，也就是code等于11，按下按键后value等于1，松开后等于0，根据value的值打印提示信息。接着按照如下步骤进行测试。</w:t>
      </w:r>
    </w:p>
    <w:p w14:paraId="47DD0F42">
      <w:pPr>
        <w:numPr>
          <w:ilvl w:val="0"/>
          <w:numId w:val="28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将驱动程序和测试程序发送到rootfs/lib/modules/4.1.15目录下；</w:t>
      </w:r>
    </w:p>
    <w:p w14:paraId="5363BB49">
      <w:pPr>
        <w:numPr>
          <w:ilvl w:val="0"/>
          <w:numId w:val="28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终端输入ls /dev/input-l指令，可看到目前有 event0 和 mice 这两个设备；</w:t>
      </w:r>
    </w:p>
    <w:p w14:paraId="69E6E199">
      <w:pPr>
        <w:numPr>
          <w:ilvl w:val="0"/>
          <w:numId w:val="28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第一次加载驱动要执行depmod指令；</w:t>
      </w:r>
    </w:p>
    <w:p w14:paraId="107DBAE3">
      <w:pPr>
        <w:numPr>
          <w:ilvl w:val="0"/>
          <w:numId w:val="28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终端输入modprobe keyinput.ko指令加载模块；</w:t>
      </w:r>
    </w:p>
    <w:p w14:paraId="1A6CC56E">
      <w:pPr>
        <w:numPr>
          <w:ilvl w:val="0"/>
          <w:numId w:val="28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再输入ls /dev/input-l指令，可看到新增了event1设备，这个就是我们注册的按键设备文件；</w:t>
      </w:r>
    </w:p>
    <w:p w14:paraId="2588515B">
      <w:pPr>
        <w:numPr>
          <w:ilvl w:val="0"/>
          <w:numId w:val="28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终端输入./keyinputApp /dev/input/event1指令进行测试；</w:t>
      </w:r>
    </w:p>
    <w:p w14:paraId="743C2144">
      <w:pPr>
        <w:numPr>
          <w:ilvl w:val="0"/>
          <w:numId w:val="28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按下按键后终端会打印提示信息。</w:t>
      </w:r>
    </w:p>
    <w:p w14:paraId="44C99D92">
      <w:pPr>
        <w:numPr>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172710" cy="1654810"/>
            <wp:effectExtent l="0" t="0" r="8890" b="6350"/>
            <wp:docPr id="9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30"/>
                    <pic:cNvPicPr>
                      <a:picLocks noChangeAspect="1"/>
                    </pic:cNvPicPr>
                  </pic:nvPicPr>
                  <pic:blipFill>
                    <a:blip r:embed="rId1233"/>
                    <a:stretch>
                      <a:fillRect/>
                    </a:stretch>
                  </pic:blipFill>
                  <pic:spPr>
                    <a:xfrm>
                      <a:off x="0" y="0"/>
                      <a:ext cx="5172710" cy="1654810"/>
                    </a:xfrm>
                    <a:prstGeom prst="rect">
                      <a:avLst/>
                    </a:prstGeom>
                    <a:noFill/>
                    <a:ln>
                      <a:noFill/>
                    </a:ln>
                  </pic:spPr>
                </pic:pic>
              </a:graphicData>
            </a:graphic>
          </wp:inline>
        </w:drawing>
      </w:r>
    </w:p>
    <w:p w14:paraId="2838E81E">
      <w:pPr>
        <w:numPr>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也可以用hexdump /dev/input/event1指令进行测试，按下按键后会打印 input_event 类型的原始事件数据值。</w:t>
      </w:r>
    </w:p>
    <w:p w14:paraId="42F39896">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05885" cy="1167130"/>
            <wp:effectExtent l="0" t="0" r="10795" b="6350"/>
            <wp:docPr id="9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31"/>
                    <pic:cNvPicPr>
                      <a:picLocks noChangeAspect="1"/>
                    </pic:cNvPicPr>
                  </pic:nvPicPr>
                  <pic:blipFill>
                    <a:blip r:embed="rId1234"/>
                    <a:stretch>
                      <a:fillRect/>
                    </a:stretch>
                  </pic:blipFill>
                  <pic:spPr>
                    <a:xfrm>
                      <a:off x="0" y="0"/>
                      <a:ext cx="3905885" cy="1167130"/>
                    </a:xfrm>
                    <a:prstGeom prst="rect">
                      <a:avLst/>
                    </a:prstGeom>
                    <a:noFill/>
                    <a:ln>
                      <a:noFill/>
                    </a:ln>
                  </pic:spPr>
                </pic:pic>
              </a:graphicData>
            </a:graphic>
          </wp:inline>
        </w:drawing>
      </w:r>
    </w:p>
    <w:p w14:paraId="6EDF2BA0">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一共有9列，含义依次为：第1列：编号、第2、3列：tv_sec、第4、5列：tv_usec、第6列：type、第7列code、第8、9列：value。上图时16进制倒序显示的，第一行是EV_KEY事件，第二行是EV_SYN事件，每次上报完事件后都需要上报一个同步事件，可知EV_KEY事件的type值为1，EV_SYN的type为0，code值为000b，也就是按键编号11，按下按键时value值为1，松开时为0。</w:t>
      </w:r>
    </w:p>
    <w:p w14:paraId="401434E1">
      <w:pPr>
        <w:numPr>
          <w:ilvl w:val="0"/>
          <w:numId w:val="277"/>
        </w:numPr>
        <w:ind w:left="0" w:leftChars="0" w:firstLine="0" w:firstLineChars="0"/>
        <w:rPr>
          <w:rFonts w:hint="eastAsia" w:ascii="Times New Roman" w:hAnsi="Times New Roman" w:eastAsia="楷体" w:cs="Times New Roman"/>
          <w:b/>
          <w:bCs/>
          <w:i w:val="0"/>
          <w:iCs w:val="0"/>
          <w:sz w:val="18"/>
          <w:szCs w:val="18"/>
          <w:lang w:val="en-US" w:eastAsia="zh-CN"/>
        </w:rPr>
      </w:pPr>
      <w:r>
        <w:rPr>
          <w:rFonts w:hint="eastAsia" w:ascii="Times New Roman" w:hAnsi="Times New Roman" w:eastAsia="楷体" w:cs="Times New Roman"/>
          <w:b/>
          <w:bCs/>
          <w:i w:val="0"/>
          <w:iCs w:val="0"/>
          <w:sz w:val="18"/>
          <w:szCs w:val="18"/>
          <w:lang w:val="en-US" w:eastAsia="zh-CN"/>
        </w:rPr>
        <w:t>Linux自带的按键驱动</w:t>
      </w:r>
    </w:p>
    <w:p w14:paraId="0894969B">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Linux内核也自带了按键驱动，默认已经使能了按键驱动，但还是要确认一下，终端输入</w:t>
      </w:r>
      <w:r>
        <w:rPr>
          <w:rFonts w:hint="eastAsia" w:ascii="Times New Roman" w:hAnsi="Times New Roman" w:eastAsia="楷体" w:cs="Times New Roman"/>
          <w:color w:val="2E54A1"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指令进入图形化配置界面，找到选项：Device Drivers -&gt; Input device support -&gt; Generic input layer -&gt; Keyboards -&gt; GPIO Buttons，勾选此选项，如下所示：</w:t>
      </w:r>
    </w:p>
    <w:p w14:paraId="553B156E">
      <w:pPr>
        <w:numPr>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92625" cy="1160780"/>
            <wp:effectExtent l="0" t="0" r="3175" b="12700"/>
            <wp:docPr id="9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32"/>
                    <pic:cNvPicPr>
                      <a:picLocks noChangeAspect="1"/>
                    </pic:cNvPicPr>
                  </pic:nvPicPr>
                  <pic:blipFill>
                    <a:blip r:embed="rId1235"/>
                    <a:stretch>
                      <a:fillRect/>
                    </a:stretch>
                  </pic:blipFill>
                  <pic:spPr>
                    <a:xfrm>
                      <a:off x="0" y="0"/>
                      <a:ext cx="4492625" cy="1160780"/>
                    </a:xfrm>
                    <a:prstGeom prst="rect">
                      <a:avLst/>
                    </a:prstGeom>
                    <a:noFill/>
                    <a:ln>
                      <a:noFill/>
                    </a:ln>
                  </pic:spPr>
                </pic:pic>
              </a:graphicData>
            </a:graphic>
          </wp:inline>
        </w:drawing>
      </w:r>
    </w:p>
    <w:p w14:paraId="00791DCC">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选中此选项后会在.config文件中出现CONFIG_KEYBOARD_GPIO=y这条语句，Linux内核会据此将按键驱动程序编译进内核。内核自带的按键驱动文件为drivers/input/keyboard/gpio_keys.c，该文件采用了 platform 驱动框架，并使用了input子系统，文件中有如下内容：</w:t>
      </w:r>
    </w:p>
    <w:p w14:paraId="5F7D15BA">
      <w:pPr>
        <w:numPr>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7845" cy="776605"/>
            <wp:effectExtent l="0" t="0" r="10795" b="635"/>
            <wp:docPr id="9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33"/>
                    <pic:cNvPicPr>
                      <a:picLocks noChangeAspect="1"/>
                    </pic:cNvPicPr>
                  </pic:nvPicPr>
                  <pic:blipFill>
                    <a:blip r:embed="rId1236"/>
                    <a:stretch>
                      <a:fillRect/>
                    </a:stretch>
                  </pic:blipFill>
                  <pic:spPr>
                    <a:xfrm>
                      <a:off x="0" y="0"/>
                      <a:ext cx="4347845" cy="776605"/>
                    </a:xfrm>
                    <a:prstGeom prst="rect">
                      <a:avLst/>
                    </a:prstGeom>
                    <a:noFill/>
                    <a:ln>
                      <a:noFill/>
                    </a:ln>
                  </pic:spPr>
                </pic:pic>
              </a:graphicData>
            </a:graphic>
          </wp:inline>
        </w:drawing>
      </w:r>
    </w:p>
    <w:p w14:paraId="5B46D07E">
      <w:pPr>
        <w:numPr>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35145" cy="3103245"/>
            <wp:effectExtent l="0" t="0" r="8255" b="5715"/>
            <wp:docPr id="9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34"/>
                    <pic:cNvPicPr>
                      <a:picLocks noChangeAspect="1"/>
                    </pic:cNvPicPr>
                  </pic:nvPicPr>
                  <pic:blipFill>
                    <a:blip r:embed="rId1237"/>
                    <a:stretch>
                      <a:fillRect/>
                    </a:stretch>
                  </pic:blipFill>
                  <pic:spPr>
                    <a:xfrm>
                      <a:off x="0" y="0"/>
                      <a:ext cx="4335145" cy="3103245"/>
                    </a:xfrm>
                    <a:prstGeom prst="rect">
                      <a:avLst/>
                    </a:prstGeom>
                    <a:noFill/>
                    <a:ln>
                      <a:noFill/>
                    </a:ln>
                  </pic:spPr>
                </pic:pic>
              </a:graphicData>
            </a:graphic>
          </wp:inline>
        </w:drawing>
      </w:r>
    </w:p>
    <w:p w14:paraId="180A4D66">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可见，这是一个标准的platform框架，使用设备树描述按键信息的话，设备节点的 compatible 属性值就要设置为“gpio-keys”，驱动和设备匹配成功后，就会执行gpio_keys_probe()函数，该函数的内容如下：</w:t>
      </w:r>
    </w:p>
    <w:p w14:paraId="6DB44F9E">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148965" cy="1570990"/>
            <wp:effectExtent l="0" t="0" r="5715" b="13970"/>
            <wp:docPr id="98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36"/>
                    <pic:cNvPicPr>
                      <a:picLocks noChangeAspect="1"/>
                    </pic:cNvPicPr>
                  </pic:nvPicPr>
                  <pic:blipFill>
                    <a:blip r:embed="rId1238"/>
                    <a:stretch>
                      <a:fillRect/>
                    </a:stretch>
                  </pic:blipFill>
                  <pic:spPr>
                    <a:xfrm>
                      <a:off x="0" y="0"/>
                      <a:ext cx="3148965" cy="1570990"/>
                    </a:xfrm>
                    <a:prstGeom prst="rect">
                      <a:avLst/>
                    </a:prstGeom>
                    <a:noFill/>
                    <a:ln>
                      <a:noFill/>
                    </a:ln>
                  </pic:spPr>
                </pic:pic>
              </a:graphicData>
            </a:graphic>
          </wp:inline>
        </w:drawing>
      </w:r>
    </w:p>
    <w:p w14:paraId="6F9FFE77">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第700行，调用gpio_keys_get_devtree_pdata()函数从设备书中获取按键的设备节点信息。</w:t>
      </w:r>
    </w:p>
    <w:p w14:paraId="427365BA">
      <w:pPr>
        <w:numPr>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861310" cy="3494405"/>
            <wp:effectExtent l="0" t="0" r="3810" b="10795"/>
            <wp:docPr id="9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37"/>
                    <pic:cNvPicPr>
                      <a:picLocks noChangeAspect="1"/>
                    </pic:cNvPicPr>
                  </pic:nvPicPr>
                  <pic:blipFill>
                    <a:blip r:embed="rId1239"/>
                    <a:stretch>
                      <a:fillRect/>
                    </a:stretch>
                  </pic:blipFill>
                  <pic:spPr>
                    <a:xfrm>
                      <a:off x="0" y="0"/>
                      <a:ext cx="2861310" cy="34944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261360" cy="3484245"/>
            <wp:effectExtent l="0" t="0" r="0" b="5715"/>
            <wp:docPr id="9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38"/>
                    <pic:cNvPicPr>
                      <a:picLocks noChangeAspect="1"/>
                    </pic:cNvPicPr>
                  </pic:nvPicPr>
                  <pic:blipFill>
                    <a:blip r:embed="rId1240"/>
                    <a:srcRect b="4960"/>
                    <a:stretch>
                      <a:fillRect/>
                    </a:stretch>
                  </pic:blipFill>
                  <pic:spPr>
                    <a:xfrm>
                      <a:off x="0" y="0"/>
                      <a:ext cx="3261360" cy="3484245"/>
                    </a:xfrm>
                    <a:prstGeom prst="rect">
                      <a:avLst/>
                    </a:prstGeom>
                    <a:noFill/>
                    <a:ln>
                      <a:noFill/>
                    </a:ln>
                  </pic:spPr>
                </pic:pic>
              </a:graphicData>
            </a:graphic>
          </wp:inline>
        </w:drawing>
      </w:r>
    </w:p>
    <w:p w14:paraId="62907346">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第713行，调用 devm_input_allocate_device()函数申请input_dev，第726~735行是初始化input_dev，第739行，设置 EV_REP事件，也就是重复事件，第745行，调用gpio_keys_setup_key()函数继续设置按键信息，会设置EV_KEY事件以及事件码，也就是将KEY模拟为哪个按键，第760行，调用 input_register_device()函数向Linux内核注册input设备。下面再看下gpio_keys_setup_key()函数是如何设置按键信息的，函数中有如下内容：</w:t>
      </w:r>
    </w:p>
    <w:p w14:paraId="79389B16">
      <w:pPr>
        <w:numPr>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14570" cy="392430"/>
            <wp:effectExtent l="0" t="0" r="1270" b="3810"/>
            <wp:docPr id="98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39"/>
                    <pic:cNvPicPr>
                      <a:picLocks noChangeAspect="1"/>
                    </pic:cNvPicPr>
                  </pic:nvPicPr>
                  <pic:blipFill>
                    <a:blip r:embed="rId1241"/>
                    <a:stretch>
                      <a:fillRect/>
                    </a:stretch>
                  </pic:blipFill>
                  <pic:spPr>
                    <a:xfrm>
                      <a:off x="0" y="0"/>
                      <a:ext cx="4814570" cy="392430"/>
                    </a:xfrm>
                    <a:prstGeom prst="rect">
                      <a:avLst/>
                    </a:prstGeom>
                    <a:noFill/>
                    <a:ln>
                      <a:noFill/>
                    </a:ln>
                  </pic:spPr>
                </pic:pic>
              </a:graphicData>
            </a:graphic>
          </wp:inline>
        </w:drawing>
      </w:r>
    </w:p>
    <w:p w14:paraId="0AF6FEC5">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这个函数就会设置 EV_KEY 事件以及 KEY 的按键类型，我们会在设备树中设置KEY作为哪个按键。一切准备就绪，按下按键后就会向内核上报事件，事件上报是在按键中断处理函数 gpio_keys_irq_isr()函数中完成的，函数中有如下内容：</w:t>
      </w:r>
    </w:p>
    <w:p w14:paraId="7B7A8C72">
      <w:pPr>
        <w:numPr>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69815" cy="390525"/>
            <wp:effectExtent l="0" t="0" r="6985" b="5715"/>
            <wp:docPr id="9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40"/>
                    <pic:cNvPicPr>
                      <a:picLocks noChangeAspect="1"/>
                    </pic:cNvPicPr>
                  </pic:nvPicPr>
                  <pic:blipFill>
                    <a:blip r:embed="rId1242"/>
                    <a:stretch>
                      <a:fillRect/>
                    </a:stretch>
                  </pic:blipFill>
                  <pic:spPr>
                    <a:xfrm>
                      <a:off x="0" y="0"/>
                      <a:ext cx="4869815" cy="390525"/>
                    </a:xfrm>
                    <a:prstGeom prst="rect">
                      <a:avLst/>
                    </a:prstGeom>
                    <a:noFill/>
                    <a:ln>
                      <a:noFill/>
                    </a:ln>
                  </pic:spPr>
                </pic:pic>
              </a:graphicData>
            </a:graphic>
          </wp:inline>
        </w:drawing>
      </w:r>
    </w:p>
    <w:p w14:paraId="5D9D7AD4">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就是上报EV_KEY事件，接着上报同步事件。综上，Linux内核自带的按键驱动和前面介绍的流程一样，都是先申请并初始化input_dev，接着向内核注册input_dev，最后在按键中断服务函数或者定时器中断服务函数中上报事件和按键值。下面看下如何使用Linux自带的按键驱动。</w:t>
      </w:r>
    </w:p>
    <w:p w14:paraId="348977A4">
      <w:pPr>
        <w:numPr>
          <w:ilvl w:val="0"/>
          <w:numId w:val="277"/>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使用Linux自带的按键驱动</w:t>
      </w:r>
    </w:p>
    <w:p w14:paraId="712F7222">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首先要修改设备树，打开imx6ull-alientek-emmc.dts文件，在根节点下创建按键的设备节点，内容如下：</w:t>
      </w:r>
    </w:p>
    <w:p w14:paraId="1B62296D">
      <w:pPr>
        <w:numPr>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8165" cy="1276985"/>
            <wp:effectExtent l="0" t="0" r="10795" b="3175"/>
            <wp:docPr id="9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41"/>
                    <pic:cNvPicPr>
                      <a:picLocks noChangeAspect="1"/>
                    </pic:cNvPicPr>
                  </pic:nvPicPr>
                  <pic:blipFill>
                    <a:blip r:embed="rId1243"/>
                    <a:stretch>
                      <a:fillRect/>
                    </a:stretch>
                  </pic:blipFill>
                  <pic:spPr>
                    <a:xfrm>
                      <a:off x="0" y="0"/>
                      <a:ext cx="3098165" cy="1276985"/>
                    </a:xfrm>
                    <a:prstGeom prst="rect">
                      <a:avLst/>
                    </a:prstGeom>
                    <a:noFill/>
                    <a:ln>
                      <a:noFill/>
                    </a:ln>
                  </pic:spPr>
                </pic:pic>
              </a:graphicData>
            </a:graphic>
          </wp:inline>
        </w:drawing>
      </w:r>
    </w:p>
    <w:p w14:paraId="7E140E18">
      <w:pPr>
        <w:numPr>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compatible</w:t>
      </w:r>
      <w:r>
        <w:rPr>
          <w:rFonts w:hint="eastAsia" w:ascii="Times New Roman" w:hAnsi="Times New Roman" w:eastAsia="楷体" w:cs="Times New Roman"/>
          <w:sz w:val="18"/>
          <w:szCs w:val="18"/>
          <w:lang w:val="en-US" w:eastAsia="zh-CN"/>
        </w:rPr>
        <w:t>的属性值一定要设置为“gpio-keys”，和匹配表中的一致，这样驱动才能和设备匹配起来。按键支持连按的话就加入autorepeat属性，接着创建了一个子节点key0，表示开发板上的按键，label的值是按键的名字，linux,code是KEY要模拟的按键，这里设置为了KEY_ENTER，也就是回车键，后面学习LCD驱动时会用到此键，因为Linux内核设计10分钟后LCD黑屏，之后就通过这个回车键来唤醒屏幕，第209行设置了按键的引脚信息，要检查下GPIO1_IO18是否被其他设占用，被占用的话就删除相关程序。修改完成后重新编译设备树，启动系统后会看到/dev/input目录下存在了event1文件，这个就是按键的设备文件，使用</w:t>
      </w:r>
      <w:r>
        <w:rPr>
          <w:rFonts w:hint="eastAsia" w:ascii="Times New Roman" w:hAnsi="Times New Roman" w:eastAsia="楷体" w:cs="Times New Roman"/>
          <w:color w:val="2E54A1" w:themeColor="accent1" w:themeShade="BF"/>
          <w:sz w:val="18"/>
          <w:szCs w:val="18"/>
          <w:lang w:val="en-US" w:eastAsia="zh-CN"/>
        </w:rPr>
        <w:t>hexdump /dev/input/event1</w:t>
      </w:r>
      <w:r>
        <w:rPr>
          <w:rFonts w:hint="eastAsia" w:ascii="Times New Roman" w:hAnsi="Times New Roman" w:eastAsia="楷体" w:cs="Times New Roman"/>
          <w:sz w:val="18"/>
          <w:szCs w:val="18"/>
          <w:lang w:val="en-US" w:eastAsia="zh-CN"/>
        </w:rPr>
        <w:t>指令后按下开发板上的按键，可看到如下信息：</w:t>
      </w:r>
    </w:p>
    <w:p w14:paraId="7784D394">
      <w:pPr>
        <w:numPr>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70095" cy="1188720"/>
            <wp:effectExtent l="0" t="0" r="1905" b="0"/>
            <wp:docPr id="9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42"/>
                    <pic:cNvPicPr>
                      <a:picLocks noChangeAspect="1"/>
                    </pic:cNvPicPr>
                  </pic:nvPicPr>
                  <pic:blipFill>
                    <a:blip r:embed="rId1244"/>
                    <a:stretch>
                      <a:fillRect/>
                    </a:stretch>
                  </pic:blipFill>
                  <pic:spPr>
                    <a:xfrm>
                      <a:off x="0" y="0"/>
                      <a:ext cx="4570095" cy="1188720"/>
                    </a:xfrm>
                    <a:prstGeom prst="rect">
                      <a:avLst/>
                    </a:prstGeom>
                    <a:noFill/>
                    <a:ln>
                      <a:noFill/>
                    </a:ln>
                  </pic:spPr>
                </pic:pic>
              </a:graphicData>
            </a:graphic>
          </wp:inline>
        </w:drawing>
      </w:r>
    </w:p>
    <w:p w14:paraId="3C8AA1D3">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这个值和前面测试时的值含义相同，就有不赘述了。</w:t>
      </w:r>
    </w:p>
    <w:p w14:paraId="289FBCE8">
      <w:pPr>
        <w:numPr>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172585" cy="548640"/>
            <wp:effectExtent l="0" t="0" r="3175" b="0"/>
            <wp:docPr id="99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44"/>
                    <pic:cNvPicPr>
                      <a:picLocks noChangeAspect="1"/>
                    </pic:cNvPicPr>
                  </pic:nvPicPr>
                  <pic:blipFill>
                    <a:blip r:embed="rId1245"/>
                    <a:stretch>
                      <a:fillRect/>
                    </a:stretch>
                  </pic:blipFill>
                  <pic:spPr>
                    <a:xfrm>
                      <a:off x="0" y="0"/>
                      <a:ext cx="4172585" cy="548640"/>
                    </a:xfrm>
                    <a:prstGeom prst="rect">
                      <a:avLst/>
                    </a:prstGeom>
                    <a:noFill/>
                    <a:ln>
                      <a:noFill/>
                    </a:ln>
                  </pic:spPr>
                </pic:pic>
              </a:graphicData>
            </a:graphic>
          </wp:inline>
        </w:drawing>
      </w:r>
    </w:p>
    <w:p w14:paraId="583C12BA">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再使用测试程序测试按键时，提示按键号为28，这个就是KEY_ENTER的值，如下所示。</w:t>
      </w:r>
    </w:p>
    <w:p w14:paraId="6ECD7442">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1715" cy="715645"/>
            <wp:effectExtent l="0" t="0" r="4445" b="635"/>
            <wp:docPr id="9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43"/>
                    <pic:cNvPicPr>
                      <a:picLocks noChangeAspect="1"/>
                    </pic:cNvPicPr>
                  </pic:nvPicPr>
                  <pic:blipFill>
                    <a:blip r:embed="rId1246"/>
                    <a:stretch>
                      <a:fillRect/>
                    </a:stretch>
                  </pic:blipFill>
                  <pic:spPr>
                    <a:xfrm>
                      <a:off x="0" y="0"/>
                      <a:ext cx="3561715" cy="715645"/>
                    </a:xfrm>
                    <a:prstGeom prst="rect">
                      <a:avLst/>
                    </a:prstGeom>
                    <a:noFill/>
                    <a:ln>
                      <a:noFill/>
                    </a:ln>
                  </pic:spPr>
                </pic:pic>
              </a:graphicData>
            </a:graphic>
          </wp:inline>
        </w:drawing>
      </w:r>
    </w:p>
    <w:p w14:paraId="52C6F27D">
      <w:pPr>
        <w:numPr>
          <w:numId w:val="0"/>
        </w:numPr>
        <w:rPr>
          <w:rFonts w:hint="default" w:ascii="Times New Roman" w:hAnsi="Times New Roman" w:eastAsia="楷体" w:cs="Times New Roman"/>
          <w:sz w:val="18"/>
          <w:szCs w:val="18"/>
          <w:lang w:val="en-US" w:eastAsia="zh-CN"/>
        </w:rPr>
      </w:pPr>
      <w:bookmarkStart w:id="143" w:name="_GoBack"/>
      <w:bookmarkEnd w:id="143"/>
    </w:p>
    <w:p w14:paraId="6EF1753D">
      <w:pPr>
        <w:numPr>
          <w:numId w:val="0"/>
        </w:numPr>
        <w:ind w:firstLine="420" w:firstLineChars="0"/>
        <w:rPr>
          <w:rFonts w:hint="default" w:ascii="Times New Roman" w:hAnsi="Times New Roman" w:eastAsia="楷体" w:cs="Times New Roman"/>
          <w:sz w:val="18"/>
          <w:szCs w:val="18"/>
          <w:lang w:val="en-US" w:eastAsia="zh-CN"/>
        </w:rPr>
      </w:pPr>
    </w:p>
    <w:sectPr>
      <w:headerReference r:id="rId5" w:type="default"/>
      <w:pgSz w:w="11906" w:h="16838"/>
      <w:pgMar w:top="1440" w:right="1080" w:bottom="1440" w:left="1026" w:header="1134" w:footer="1134"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27932E">
    <w:pPr>
      <w:pStyle w:val="4"/>
      <w:rPr>
        <w:rFonts w:ascii="Times New Roman" w:hAnsi="Times New Roman" w:cs="Times New Roman"/>
        <w:i/>
        <w:iCs/>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24" name="文本框 10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FE70F10">
                          <w:pPr>
                            <w:pStyle w:val="4"/>
                          </w:pPr>
                          <w:r>
                            <w:t xml:space="preserve">— </w:t>
                          </w:r>
                          <w:r>
                            <w:fldChar w:fldCharType="begin"/>
                          </w:r>
                          <w:r>
                            <w:instrText xml:space="preserve"> PAGE  \* MERGEFORMAT </w:instrText>
                          </w:r>
                          <w:r>
                            <w:fldChar w:fldCharType="separate"/>
                          </w:r>
                          <w:r>
                            <w:t>1</w:t>
                          </w:r>
                          <w:r>
                            <w:fldChar w:fldCharType="end"/>
                          </w:r>
                          <w:r>
                            <w:t xml:space="preserve"> —</w:t>
                          </w:r>
                        </w:p>
                      </w:txbxContent>
                    </wps:txbx>
                    <wps:bodyPr wrap="none" lIns="0" tIns="0" rIns="0" bIns="0" upright="1">
                      <a:spAutoFit/>
                    </wps:bodyPr>
                  </wps:wsp>
                </a:graphicData>
              </a:graphic>
            </wp:anchor>
          </w:drawing>
        </mc:Choice>
        <mc:Fallback>
          <w:pict>
            <v:shape id="文本框 1029"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OqXm5zwAAAAUBAAAPAAAAAAAAAAEAIAAAACIAAABkcnMvZG93bnJl&#10;di54bWxQSwECFAAUAAAACACHTuJA8g/I/c0BAACeAwAADgAAAAAAAAABACAAAAAeAQAAZHJzL2Uy&#10;b0RvYy54bWxQSwUGAAAAAAYABgBZAQAAXQUAAAAA&#10;">
              <v:fill on="f" focussize="0,0"/>
              <v:stroke on="f"/>
              <v:imagedata o:title=""/>
              <o:lock v:ext="edit" aspectratio="f"/>
              <v:textbox inset="0mm,0mm,0mm,0mm" style="mso-fit-shape-to-text:t;">
                <w:txbxContent>
                  <w:p w14:paraId="5FE70F10">
                    <w:pPr>
                      <w:pStyle w:val="4"/>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591949">
    <w:pPr>
      <w:pStyle w:val="5"/>
      <w:tabs>
        <w:tab w:val="center" w:pos="4873"/>
        <w:tab w:val="left" w:pos="7900"/>
      </w:tabs>
      <w:jc w:val="center"/>
      <w:rPr>
        <w:rFonts w:ascii="Times New Roman" w:hAnsi="Times New Roman" w:eastAsia="楷体" w:cs="Times New Roman"/>
        <w:i/>
        <w:iCs/>
      </w:rP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878840" cy="173355"/>
              <wp:effectExtent l="0" t="0" r="0" b="0"/>
              <wp:wrapNone/>
              <wp:docPr id="722" name="文本框 1025"/>
              <wp:cNvGraphicFramePr/>
              <a:graphic xmlns:a="http://schemas.openxmlformats.org/drawingml/2006/main">
                <a:graphicData uri="http://schemas.microsoft.com/office/word/2010/wordprocessingShape">
                  <wps:wsp>
                    <wps:cNvSpPr txBox="1"/>
                    <wps:spPr>
                      <a:xfrm>
                        <a:off x="0" y="0"/>
                        <a:ext cx="878840" cy="173355"/>
                      </a:xfrm>
                      <a:prstGeom prst="rect">
                        <a:avLst/>
                      </a:prstGeom>
                      <a:noFill/>
                      <a:ln w="6350">
                        <a:noFill/>
                      </a:ln>
                    </wps:spPr>
                    <wps:txbx>
                      <w:txbxContent>
                        <w:p w14:paraId="279677F5">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wps:txbx>
                    <wps:bodyPr lIns="0" tIns="0" rIns="0" bIns="0" upright="1">
                      <a:spAutoFit/>
                    </wps:bodyPr>
                  </wps:wsp>
                </a:graphicData>
              </a:graphic>
            </wp:anchor>
          </w:drawing>
        </mc:Choice>
        <mc:Fallback>
          <w:pict>
            <v:shape id="文本框 1025" o:spid="_x0000_s1026" o:spt="202" type="#_x0000_t202" style="position:absolute;left:0pt;margin-top:0pt;height:13.65pt;width:69.2pt;mso-position-horizontal:right;mso-position-horizontal-relative:margin;z-index:251659264;mso-width-relative:page;mso-height-relative:page;" filled="f" stroked="f" coordsize="21600,21600" o:gfxdata="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kFpsfUAAAABAEAAA8AAAAAAAAAAQAgAAAAIgAA&#10;AGRycy9kb3ducmV2LnhtbFBLAQIUABQAAAAIAIdO4kAtdwjZ0wEAAJkDAAAOAAAAAAAAAAEAIAAA&#10;ACMBAABkcnMvZTJvRG9jLnhtbFBLBQYAAAAABgAGAFkBAABoBQAAAAA=&#10;">
              <v:fill on="f" focussize="0,0"/>
              <v:stroke on="f" weight="0.5pt"/>
              <v:imagedata o:title=""/>
              <o:lock v:ext="edit" aspectratio="f"/>
              <v:textbox inset="0mm,0mm,0mm,0mm" style="mso-fit-shape-to-text:t;">
                <w:txbxContent>
                  <w:p w14:paraId="279677F5">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mc:Fallback>
      </mc:AlternateConten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07CA54">
    <w:pPr>
      <w:pStyle w:val="5"/>
      <w:tabs>
        <w:tab w:val="center" w:pos="4873"/>
        <w:tab w:val="left" w:pos="7900"/>
      </w:tabs>
      <w:jc w:val="center"/>
      <w:rPr>
        <w:rFonts w:ascii="Times New Roman" w:hAnsi="Times New Roman" w:eastAsia="楷体" w:cs="Times New Roman"/>
        <w:i/>
        <w:iCs/>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980440" cy="321945"/>
              <wp:effectExtent l="0" t="0" r="0" b="0"/>
              <wp:wrapNone/>
              <wp:docPr id="723" name="文本框 1026"/>
              <wp:cNvGraphicFramePr/>
              <a:graphic xmlns:a="http://schemas.openxmlformats.org/drawingml/2006/main">
                <a:graphicData uri="http://schemas.microsoft.com/office/word/2010/wordprocessingShape">
                  <wps:wsp>
                    <wps:cNvSpPr txBox="1"/>
                    <wps:spPr>
                      <a:xfrm>
                        <a:off x="0" y="0"/>
                        <a:ext cx="980440" cy="321945"/>
                      </a:xfrm>
                      <a:prstGeom prst="rect">
                        <a:avLst/>
                      </a:prstGeom>
                      <a:noFill/>
                      <a:ln w="6350">
                        <a:noFill/>
                      </a:ln>
                    </wps:spPr>
                    <wps:txbx>
                      <w:txbxContent>
                        <w:p w14:paraId="78D67F05">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wps:txbx>
                    <wps:bodyPr lIns="0" tIns="0" rIns="0" bIns="0" upright="1"/>
                  </wps:wsp>
                </a:graphicData>
              </a:graphic>
            </wp:anchor>
          </w:drawing>
        </mc:Choice>
        <mc:Fallback>
          <w:pict>
            <v:shape id="文本框 1026" o:spid="_x0000_s1026" o:spt="202" type="#_x0000_t202" style="position:absolute;left:0pt;margin-top:0pt;height:25.35pt;width:77.2pt;mso-position-horizontal:right;mso-position-horizontal-relative:margin;z-index:251660288;mso-width-relative:page;mso-height-relative:page;" filled="f" stroked="f" coordsize="21600,21600" o:gfxdata="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F+pNztMAAAAEAQAADwAAAAAAAAABACAAAAAiAAAAZHJzL2Rvd25yZXYu&#10;eG1sUEsBAhQAFAAAAAgAh07iQGGB1CjHAQAAfwMAAA4AAAAAAAAAAQAgAAAAIgEAAGRycy9lMm9E&#10;b2MueG1sUEsFBgAAAAAGAAYAWQEAAFsFAAAAAA==&#10;">
              <v:fill on="f" focussize="0,0"/>
              <v:stroke on="f" weight="0.5pt"/>
              <v:imagedata o:title=""/>
              <o:lock v:ext="edit" aspectratio="f"/>
              <v:textbox inset="0mm,0mm,0mm,0mm">
                <w:txbxContent>
                  <w:p w14:paraId="78D67F05">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mc:Fallback>
      </mc:AlternateConten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938BE"/>
    <w:multiLevelType w:val="singleLevel"/>
    <w:tmpl w:val="806938BE"/>
    <w:lvl w:ilvl="0" w:tentative="0">
      <w:start w:val="1"/>
      <w:numFmt w:val="upperLetter"/>
      <w:suff w:val="space"/>
      <w:lvlText w:val="%1."/>
      <w:lvlJc w:val="left"/>
      <w:pPr>
        <w:ind w:left="420"/>
      </w:pPr>
    </w:lvl>
  </w:abstractNum>
  <w:abstractNum w:abstractNumId="1">
    <w:nsid w:val="81C5DBC2"/>
    <w:multiLevelType w:val="singleLevel"/>
    <w:tmpl w:val="81C5DBC2"/>
    <w:lvl w:ilvl="0" w:tentative="0">
      <w:start w:val="1"/>
      <w:numFmt w:val="decimal"/>
      <w:suff w:val="space"/>
      <w:lvlText w:val="%1）"/>
      <w:lvlJc w:val="left"/>
      <w:pPr>
        <w:ind w:left="-420"/>
      </w:pPr>
    </w:lvl>
  </w:abstractNum>
  <w:abstractNum w:abstractNumId="2">
    <w:nsid w:val="822079EA"/>
    <w:multiLevelType w:val="singleLevel"/>
    <w:tmpl w:val="822079EA"/>
    <w:lvl w:ilvl="0" w:tentative="0">
      <w:start w:val="1"/>
      <w:numFmt w:val="decimal"/>
      <w:suff w:val="space"/>
      <w:lvlText w:val="%1）"/>
      <w:lvlJc w:val="left"/>
      <w:pPr>
        <w:ind w:left="-990"/>
      </w:pPr>
    </w:lvl>
  </w:abstractNum>
  <w:abstractNum w:abstractNumId="3">
    <w:nsid w:val="83AE8F65"/>
    <w:multiLevelType w:val="singleLevel"/>
    <w:tmpl w:val="83AE8F65"/>
    <w:lvl w:ilvl="0" w:tentative="0">
      <w:start w:val="1"/>
      <w:numFmt w:val="decimalEnclosedCircleChinese"/>
      <w:suff w:val="space"/>
      <w:lvlText w:val="%1"/>
      <w:lvlJc w:val="left"/>
      <w:rPr>
        <w:rFonts w:hint="eastAsia"/>
      </w:rPr>
    </w:lvl>
  </w:abstractNum>
  <w:abstractNum w:abstractNumId="4">
    <w:nsid w:val="84309CE7"/>
    <w:multiLevelType w:val="singleLevel"/>
    <w:tmpl w:val="84309CE7"/>
    <w:lvl w:ilvl="0" w:tentative="0">
      <w:start w:val="1"/>
      <w:numFmt w:val="upperLetter"/>
      <w:suff w:val="space"/>
      <w:lvlText w:val="%1."/>
      <w:lvlJc w:val="left"/>
      <w:pPr>
        <w:ind w:left="-420"/>
      </w:pPr>
    </w:lvl>
  </w:abstractNum>
  <w:abstractNum w:abstractNumId="5">
    <w:nsid w:val="8431028F"/>
    <w:multiLevelType w:val="singleLevel"/>
    <w:tmpl w:val="8431028F"/>
    <w:lvl w:ilvl="0" w:tentative="0">
      <w:start w:val="1"/>
      <w:numFmt w:val="decimal"/>
      <w:suff w:val="space"/>
      <w:lvlText w:val="%1）"/>
      <w:lvlJc w:val="left"/>
      <w:rPr>
        <w:rFonts w:hint="default"/>
        <w:b w:val="0"/>
        <w:bCs w:val="0"/>
      </w:rPr>
    </w:lvl>
  </w:abstractNum>
  <w:abstractNum w:abstractNumId="6">
    <w:nsid w:val="85995187"/>
    <w:multiLevelType w:val="singleLevel"/>
    <w:tmpl w:val="85995187"/>
    <w:lvl w:ilvl="0" w:tentative="0">
      <w:start w:val="1"/>
      <w:numFmt w:val="decimal"/>
      <w:suff w:val="space"/>
      <w:lvlText w:val="%1）"/>
      <w:lvlJc w:val="left"/>
      <w:pPr>
        <w:ind w:left="-1200"/>
      </w:pPr>
    </w:lvl>
  </w:abstractNum>
  <w:abstractNum w:abstractNumId="7">
    <w:nsid w:val="8683238B"/>
    <w:multiLevelType w:val="singleLevel"/>
    <w:tmpl w:val="8683238B"/>
    <w:lvl w:ilvl="0" w:tentative="0">
      <w:start w:val="1"/>
      <w:numFmt w:val="upperLetter"/>
      <w:suff w:val="space"/>
      <w:lvlText w:val="%1."/>
      <w:lvlJc w:val="left"/>
      <w:pPr>
        <w:ind w:left="840"/>
      </w:pPr>
    </w:lvl>
  </w:abstractNum>
  <w:abstractNum w:abstractNumId="8">
    <w:nsid w:val="879D9D9E"/>
    <w:multiLevelType w:val="singleLevel"/>
    <w:tmpl w:val="879D9D9E"/>
    <w:lvl w:ilvl="0" w:tentative="0">
      <w:start w:val="1"/>
      <w:numFmt w:val="decimal"/>
      <w:suff w:val="space"/>
      <w:lvlText w:val="%1）"/>
      <w:lvlJc w:val="left"/>
      <w:pPr>
        <w:ind w:left="-420"/>
      </w:pPr>
    </w:lvl>
  </w:abstractNum>
  <w:abstractNum w:abstractNumId="9">
    <w:nsid w:val="8A1B202A"/>
    <w:multiLevelType w:val="singleLevel"/>
    <w:tmpl w:val="8A1B202A"/>
    <w:lvl w:ilvl="0" w:tentative="0">
      <w:start w:val="1"/>
      <w:numFmt w:val="upperLetter"/>
      <w:suff w:val="space"/>
      <w:lvlText w:val="%1."/>
      <w:lvlJc w:val="left"/>
    </w:lvl>
  </w:abstractNum>
  <w:abstractNum w:abstractNumId="10">
    <w:nsid w:val="8AA96851"/>
    <w:multiLevelType w:val="singleLevel"/>
    <w:tmpl w:val="8AA96851"/>
    <w:lvl w:ilvl="0" w:tentative="0">
      <w:start w:val="1"/>
      <w:numFmt w:val="upperLetter"/>
      <w:suff w:val="space"/>
      <w:lvlText w:val="%1."/>
      <w:lvlJc w:val="left"/>
      <w:pPr>
        <w:ind w:left="420" w:firstLine="0"/>
      </w:pPr>
    </w:lvl>
  </w:abstractNum>
  <w:abstractNum w:abstractNumId="11">
    <w:nsid w:val="8C44E1F4"/>
    <w:multiLevelType w:val="multilevel"/>
    <w:tmpl w:val="8C44E1F4"/>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2">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13">
    <w:nsid w:val="8D2A2817"/>
    <w:multiLevelType w:val="singleLevel"/>
    <w:tmpl w:val="8D2A2817"/>
    <w:lvl w:ilvl="0" w:tentative="0">
      <w:start w:val="1"/>
      <w:numFmt w:val="lowerLetter"/>
      <w:suff w:val="space"/>
      <w:lvlText w:val="%1)"/>
      <w:lvlJc w:val="left"/>
      <w:pPr>
        <w:ind w:left="210"/>
      </w:pPr>
    </w:lvl>
  </w:abstractNum>
  <w:abstractNum w:abstractNumId="14">
    <w:nsid w:val="8D9FADB3"/>
    <w:multiLevelType w:val="singleLevel"/>
    <w:tmpl w:val="8D9FADB3"/>
    <w:lvl w:ilvl="0" w:tentative="0">
      <w:start w:val="1"/>
      <w:numFmt w:val="decimal"/>
      <w:suff w:val="space"/>
      <w:lvlText w:val="%1）"/>
      <w:lvlJc w:val="left"/>
      <w:pPr>
        <w:ind w:left="45" w:firstLine="0"/>
      </w:pPr>
    </w:lvl>
  </w:abstractNum>
  <w:abstractNum w:abstractNumId="15">
    <w:nsid w:val="8DDACE09"/>
    <w:multiLevelType w:val="singleLevel"/>
    <w:tmpl w:val="8DDACE09"/>
    <w:lvl w:ilvl="0" w:tentative="0">
      <w:start w:val="1"/>
      <w:numFmt w:val="decimal"/>
      <w:suff w:val="space"/>
      <w:lvlText w:val="%1）"/>
      <w:lvlJc w:val="left"/>
      <w:pPr>
        <w:ind w:left="-990"/>
      </w:pPr>
    </w:lvl>
  </w:abstractNum>
  <w:abstractNum w:abstractNumId="16">
    <w:nsid w:val="8EB6C9E7"/>
    <w:multiLevelType w:val="singleLevel"/>
    <w:tmpl w:val="8EB6C9E7"/>
    <w:lvl w:ilvl="0" w:tentative="0">
      <w:start w:val="1"/>
      <w:numFmt w:val="decimalEnclosedCircleChinese"/>
      <w:suff w:val="space"/>
      <w:lvlText w:val="%1"/>
      <w:lvlJc w:val="left"/>
      <w:rPr>
        <w:rFonts w:hint="eastAsia"/>
      </w:rPr>
    </w:lvl>
  </w:abstractNum>
  <w:abstractNum w:abstractNumId="17">
    <w:nsid w:val="8FACC081"/>
    <w:multiLevelType w:val="singleLevel"/>
    <w:tmpl w:val="8FACC081"/>
    <w:lvl w:ilvl="0" w:tentative="0">
      <w:start w:val="1"/>
      <w:numFmt w:val="decimal"/>
      <w:suff w:val="nothing"/>
      <w:lvlText w:val="%1）"/>
      <w:lvlJc w:val="left"/>
      <w:pPr>
        <w:ind w:left="-570"/>
      </w:pPr>
    </w:lvl>
  </w:abstractNum>
  <w:abstractNum w:abstractNumId="18">
    <w:nsid w:val="90A8C7FF"/>
    <w:multiLevelType w:val="singleLevel"/>
    <w:tmpl w:val="90A8C7FF"/>
    <w:lvl w:ilvl="0" w:tentative="0">
      <w:start w:val="1"/>
      <w:numFmt w:val="decimalEnclosedCircleChinese"/>
      <w:suff w:val="space"/>
      <w:lvlText w:val="%1"/>
      <w:lvlJc w:val="left"/>
      <w:rPr>
        <w:rFonts w:hint="eastAsia"/>
      </w:rPr>
    </w:lvl>
  </w:abstractNum>
  <w:abstractNum w:abstractNumId="19">
    <w:nsid w:val="93846F12"/>
    <w:multiLevelType w:val="singleLevel"/>
    <w:tmpl w:val="93846F12"/>
    <w:lvl w:ilvl="0" w:tentative="0">
      <w:start w:val="1"/>
      <w:numFmt w:val="decimal"/>
      <w:suff w:val="space"/>
      <w:lvlText w:val="%1）"/>
      <w:lvlJc w:val="left"/>
      <w:pPr>
        <w:ind w:left="-360"/>
      </w:pPr>
    </w:lvl>
  </w:abstractNum>
  <w:abstractNum w:abstractNumId="20">
    <w:nsid w:val="946B7A5B"/>
    <w:multiLevelType w:val="singleLevel"/>
    <w:tmpl w:val="946B7A5B"/>
    <w:lvl w:ilvl="0" w:tentative="0">
      <w:start w:val="1"/>
      <w:numFmt w:val="decimal"/>
      <w:suff w:val="space"/>
      <w:lvlText w:val="%1）"/>
      <w:lvlJc w:val="left"/>
      <w:pPr>
        <w:ind w:left="-990"/>
      </w:pPr>
    </w:lvl>
  </w:abstractNum>
  <w:abstractNum w:abstractNumId="21">
    <w:nsid w:val="9534E6C7"/>
    <w:multiLevelType w:val="singleLevel"/>
    <w:tmpl w:val="9534E6C7"/>
    <w:lvl w:ilvl="0" w:tentative="0">
      <w:start w:val="1"/>
      <w:numFmt w:val="decimal"/>
      <w:suff w:val="space"/>
      <w:lvlText w:val="%1）"/>
      <w:lvlJc w:val="left"/>
      <w:pPr>
        <w:ind w:left="-420"/>
      </w:pPr>
    </w:lvl>
  </w:abstractNum>
  <w:abstractNum w:abstractNumId="22">
    <w:nsid w:val="9692EA61"/>
    <w:multiLevelType w:val="multilevel"/>
    <w:tmpl w:val="9692EA61"/>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
    <w:nsid w:val="97F0FC2E"/>
    <w:multiLevelType w:val="singleLevel"/>
    <w:tmpl w:val="97F0FC2E"/>
    <w:lvl w:ilvl="0" w:tentative="0">
      <w:start w:val="1"/>
      <w:numFmt w:val="decimalEnclosedCircleChinese"/>
      <w:suff w:val="space"/>
      <w:lvlText w:val="%1"/>
      <w:lvlJc w:val="left"/>
      <w:rPr>
        <w:rFonts w:hint="eastAsia"/>
      </w:rPr>
    </w:lvl>
  </w:abstractNum>
  <w:abstractNum w:abstractNumId="24">
    <w:nsid w:val="98F3D768"/>
    <w:multiLevelType w:val="singleLevel"/>
    <w:tmpl w:val="98F3D768"/>
    <w:lvl w:ilvl="0" w:tentative="0">
      <w:start w:val="1"/>
      <w:numFmt w:val="upperLetter"/>
      <w:suff w:val="space"/>
      <w:lvlText w:val="%1."/>
      <w:lvlJc w:val="left"/>
      <w:pPr>
        <w:ind w:left="-780"/>
      </w:pPr>
    </w:lvl>
  </w:abstractNum>
  <w:abstractNum w:abstractNumId="25">
    <w:nsid w:val="99148CEB"/>
    <w:multiLevelType w:val="singleLevel"/>
    <w:tmpl w:val="99148CEB"/>
    <w:lvl w:ilvl="0" w:tentative="0">
      <w:start w:val="1"/>
      <w:numFmt w:val="upperLetter"/>
      <w:suff w:val="space"/>
      <w:lvlText w:val="%1."/>
      <w:lvlJc w:val="left"/>
    </w:lvl>
  </w:abstractNum>
  <w:abstractNum w:abstractNumId="26">
    <w:nsid w:val="995710EC"/>
    <w:multiLevelType w:val="singleLevel"/>
    <w:tmpl w:val="995710EC"/>
    <w:lvl w:ilvl="0" w:tentative="0">
      <w:start w:val="1"/>
      <w:numFmt w:val="decimal"/>
      <w:suff w:val="nothing"/>
      <w:lvlText w:val="%1）"/>
      <w:lvlJc w:val="left"/>
      <w:pPr>
        <w:ind w:left="-360"/>
      </w:pPr>
    </w:lvl>
  </w:abstractNum>
  <w:abstractNum w:abstractNumId="27">
    <w:nsid w:val="99E3B4A7"/>
    <w:multiLevelType w:val="singleLevel"/>
    <w:tmpl w:val="99E3B4A7"/>
    <w:lvl w:ilvl="0" w:tentative="0">
      <w:start w:val="1"/>
      <w:numFmt w:val="decimal"/>
      <w:suff w:val="space"/>
      <w:lvlText w:val="%1."/>
      <w:lvlJc w:val="left"/>
      <w:rPr>
        <w:b/>
        <w:bCs/>
        <w:color w:val="auto"/>
      </w:rPr>
    </w:lvl>
  </w:abstractNum>
  <w:abstractNum w:abstractNumId="28">
    <w:nsid w:val="9CD48CEF"/>
    <w:multiLevelType w:val="singleLevel"/>
    <w:tmpl w:val="9CD48CEF"/>
    <w:lvl w:ilvl="0" w:tentative="0">
      <w:start w:val="1"/>
      <w:numFmt w:val="decimalEnclosedCircleChinese"/>
      <w:suff w:val="space"/>
      <w:lvlText w:val="%1"/>
      <w:lvlJc w:val="left"/>
      <w:rPr>
        <w:rFonts w:hint="eastAsia"/>
      </w:rPr>
    </w:lvl>
  </w:abstractNum>
  <w:abstractNum w:abstractNumId="29">
    <w:nsid w:val="9CEC4AC3"/>
    <w:multiLevelType w:val="singleLevel"/>
    <w:tmpl w:val="9CEC4AC3"/>
    <w:lvl w:ilvl="0" w:tentative="0">
      <w:start w:val="1"/>
      <w:numFmt w:val="upperLetter"/>
      <w:suff w:val="space"/>
      <w:lvlText w:val="%1."/>
      <w:lvlJc w:val="left"/>
      <w:pPr>
        <w:ind w:left="840" w:firstLine="0"/>
      </w:pPr>
    </w:lvl>
  </w:abstractNum>
  <w:abstractNum w:abstractNumId="30">
    <w:nsid w:val="9E95ADB0"/>
    <w:multiLevelType w:val="singleLevel"/>
    <w:tmpl w:val="9E95ADB0"/>
    <w:lvl w:ilvl="0" w:tentative="0">
      <w:start w:val="1"/>
      <w:numFmt w:val="upperLetter"/>
      <w:suff w:val="space"/>
      <w:lvlText w:val="%1."/>
      <w:lvlJc w:val="left"/>
    </w:lvl>
  </w:abstractNum>
  <w:abstractNum w:abstractNumId="31">
    <w:nsid w:val="9F0DC5F0"/>
    <w:multiLevelType w:val="singleLevel"/>
    <w:tmpl w:val="9F0DC5F0"/>
    <w:lvl w:ilvl="0" w:tentative="0">
      <w:start w:val="1"/>
      <w:numFmt w:val="upperLetter"/>
      <w:suff w:val="space"/>
      <w:lvlText w:val="%1."/>
      <w:lvlJc w:val="left"/>
    </w:lvl>
  </w:abstractNum>
  <w:abstractNum w:abstractNumId="32">
    <w:nsid w:val="9F373AD5"/>
    <w:multiLevelType w:val="singleLevel"/>
    <w:tmpl w:val="9F373AD5"/>
    <w:lvl w:ilvl="0" w:tentative="0">
      <w:start w:val="1"/>
      <w:numFmt w:val="lowerLetter"/>
      <w:suff w:val="space"/>
      <w:lvlText w:val="%1)"/>
      <w:lvlJc w:val="left"/>
      <w:pPr>
        <w:ind w:left="420"/>
      </w:pPr>
    </w:lvl>
  </w:abstractNum>
  <w:abstractNum w:abstractNumId="33">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hanging="420"/>
      </w:pPr>
      <w:rPr>
        <w:rFonts w:hint="default"/>
      </w:rPr>
    </w:lvl>
    <w:lvl w:ilvl="2" w:tentative="0">
      <w:start w:val="1"/>
      <w:numFmt w:val="lowerLetter"/>
      <w:lvlText w:val="%3)"/>
      <w:lvlJc w:val="left"/>
      <w:pPr>
        <w:tabs>
          <w:tab w:val="left" w:pos="1260"/>
        </w:tabs>
        <w:ind w:left="60" w:hanging="420"/>
      </w:pPr>
      <w:rPr>
        <w:rFonts w:hint="default"/>
      </w:rPr>
    </w:lvl>
    <w:lvl w:ilvl="3" w:tentative="0">
      <w:start w:val="1"/>
      <w:numFmt w:val="lowerRoman"/>
      <w:lvlText w:val="%4."/>
      <w:lvlJc w:val="left"/>
      <w:pPr>
        <w:tabs>
          <w:tab w:val="left" w:pos="1680"/>
        </w:tabs>
        <w:ind w:left="480" w:hanging="420"/>
      </w:pPr>
      <w:rPr>
        <w:rFonts w:hint="default"/>
      </w:rPr>
    </w:lvl>
    <w:lvl w:ilvl="4" w:tentative="0">
      <w:start w:val="1"/>
      <w:numFmt w:val="lowerRoman"/>
      <w:lvlText w:val="%5)"/>
      <w:lvlJc w:val="left"/>
      <w:pPr>
        <w:tabs>
          <w:tab w:val="left" w:pos="2100"/>
        </w:tabs>
        <w:ind w:left="900" w:hanging="420"/>
      </w:pPr>
      <w:rPr>
        <w:rFonts w:hint="default"/>
      </w:rPr>
    </w:lvl>
    <w:lvl w:ilvl="5" w:tentative="0">
      <w:start w:val="1"/>
      <w:numFmt w:val="lowerLetter"/>
      <w:lvlText w:val="%6."/>
      <w:lvlJc w:val="left"/>
      <w:pPr>
        <w:tabs>
          <w:tab w:val="left" w:pos="2520"/>
        </w:tabs>
        <w:ind w:left="1320" w:hanging="420"/>
      </w:pPr>
      <w:rPr>
        <w:rFonts w:hint="default"/>
      </w:rPr>
    </w:lvl>
    <w:lvl w:ilvl="6" w:tentative="0">
      <w:start w:val="1"/>
      <w:numFmt w:val="lowerLetter"/>
      <w:lvlText w:val="%7)"/>
      <w:lvlJc w:val="left"/>
      <w:pPr>
        <w:tabs>
          <w:tab w:val="left" w:pos="2940"/>
        </w:tabs>
        <w:ind w:left="1740" w:hanging="420"/>
      </w:pPr>
      <w:rPr>
        <w:rFonts w:hint="default"/>
      </w:rPr>
    </w:lvl>
    <w:lvl w:ilvl="7" w:tentative="0">
      <w:start w:val="1"/>
      <w:numFmt w:val="lowerRoman"/>
      <w:lvlText w:val="%8."/>
      <w:lvlJc w:val="left"/>
      <w:pPr>
        <w:tabs>
          <w:tab w:val="left" w:pos="3360"/>
        </w:tabs>
        <w:ind w:left="2160" w:hanging="420"/>
      </w:pPr>
      <w:rPr>
        <w:rFonts w:hint="default"/>
      </w:rPr>
    </w:lvl>
    <w:lvl w:ilvl="8" w:tentative="0">
      <w:start w:val="1"/>
      <w:numFmt w:val="lowerRoman"/>
      <w:lvlText w:val="%9)"/>
      <w:lvlJc w:val="left"/>
      <w:pPr>
        <w:tabs>
          <w:tab w:val="left" w:pos="3780"/>
        </w:tabs>
        <w:ind w:left="2580" w:hanging="420"/>
      </w:pPr>
      <w:rPr>
        <w:rFonts w:hint="default"/>
      </w:rPr>
    </w:lvl>
  </w:abstractNum>
  <w:abstractNum w:abstractNumId="34">
    <w:nsid w:val="9F7D3E9C"/>
    <w:multiLevelType w:val="singleLevel"/>
    <w:tmpl w:val="9F7D3E9C"/>
    <w:lvl w:ilvl="0" w:tentative="0">
      <w:start w:val="1"/>
      <w:numFmt w:val="decimalEnclosedCircleChinese"/>
      <w:suff w:val="space"/>
      <w:lvlText w:val="%1"/>
      <w:lvlJc w:val="left"/>
      <w:rPr>
        <w:rFonts w:hint="eastAsia"/>
      </w:rPr>
    </w:lvl>
  </w:abstractNum>
  <w:abstractNum w:abstractNumId="35">
    <w:nsid w:val="9F8329F3"/>
    <w:multiLevelType w:val="singleLevel"/>
    <w:tmpl w:val="9F8329F3"/>
    <w:lvl w:ilvl="0" w:tentative="0">
      <w:start w:val="1"/>
      <w:numFmt w:val="upperLetter"/>
      <w:suff w:val="space"/>
      <w:lvlText w:val="%1."/>
      <w:lvlJc w:val="left"/>
      <w:pPr>
        <w:ind w:left="827"/>
      </w:pPr>
    </w:lvl>
  </w:abstractNum>
  <w:abstractNum w:abstractNumId="36">
    <w:nsid w:val="A018C7FF"/>
    <w:multiLevelType w:val="singleLevel"/>
    <w:tmpl w:val="A018C7FF"/>
    <w:lvl w:ilvl="0" w:tentative="0">
      <w:start w:val="1"/>
      <w:numFmt w:val="upperLetter"/>
      <w:suff w:val="space"/>
      <w:lvlText w:val="%1."/>
      <w:lvlJc w:val="left"/>
      <w:pPr>
        <w:ind w:left="420"/>
      </w:pPr>
    </w:lvl>
  </w:abstractNum>
  <w:abstractNum w:abstractNumId="37">
    <w:nsid w:val="A04DEE06"/>
    <w:multiLevelType w:val="singleLevel"/>
    <w:tmpl w:val="A04DEE06"/>
    <w:lvl w:ilvl="0" w:tentative="0">
      <w:start w:val="5"/>
      <w:numFmt w:val="chineseCounting"/>
      <w:suff w:val="space"/>
      <w:lvlText w:val="第%1部分"/>
      <w:lvlJc w:val="left"/>
      <w:rPr>
        <w:rFonts w:hint="eastAsia"/>
      </w:rPr>
    </w:lvl>
  </w:abstractNum>
  <w:abstractNum w:abstractNumId="38">
    <w:nsid w:val="A0DE22D6"/>
    <w:multiLevelType w:val="singleLevel"/>
    <w:tmpl w:val="A0DE22D6"/>
    <w:lvl w:ilvl="0" w:tentative="0">
      <w:start w:val="1"/>
      <w:numFmt w:val="decimal"/>
      <w:suff w:val="space"/>
      <w:lvlText w:val="%1）"/>
      <w:lvlJc w:val="left"/>
    </w:lvl>
  </w:abstractNum>
  <w:abstractNum w:abstractNumId="39">
    <w:nsid w:val="A197B982"/>
    <w:multiLevelType w:val="singleLevel"/>
    <w:tmpl w:val="A197B982"/>
    <w:lvl w:ilvl="0" w:tentative="0">
      <w:start w:val="1"/>
      <w:numFmt w:val="decimalEnclosedCircleChinese"/>
      <w:suff w:val="space"/>
      <w:lvlText w:val="%1"/>
      <w:lvlJc w:val="left"/>
      <w:rPr>
        <w:rFonts w:hint="eastAsia"/>
      </w:rPr>
    </w:lvl>
  </w:abstractNum>
  <w:abstractNum w:abstractNumId="40">
    <w:nsid w:val="A1C48B30"/>
    <w:multiLevelType w:val="singleLevel"/>
    <w:tmpl w:val="A1C48B30"/>
    <w:lvl w:ilvl="0" w:tentative="0">
      <w:start w:val="1"/>
      <w:numFmt w:val="decimal"/>
      <w:suff w:val="space"/>
      <w:lvlText w:val="%1）"/>
      <w:lvlJc w:val="left"/>
      <w:pPr>
        <w:ind w:left="-360"/>
      </w:pPr>
    </w:lvl>
  </w:abstractNum>
  <w:abstractNum w:abstractNumId="41">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42">
    <w:nsid w:val="A2646849"/>
    <w:multiLevelType w:val="singleLevel"/>
    <w:tmpl w:val="A2646849"/>
    <w:lvl w:ilvl="0" w:tentative="0">
      <w:start w:val="1"/>
      <w:numFmt w:val="upperLetter"/>
      <w:suff w:val="space"/>
      <w:lvlText w:val="%1."/>
      <w:lvlJc w:val="left"/>
    </w:lvl>
  </w:abstractNum>
  <w:abstractNum w:abstractNumId="43">
    <w:nsid w:val="A3D21D2E"/>
    <w:multiLevelType w:val="singleLevel"/>
    <w:tmpl w:val="A3D21D2E"/>
    <w:lvl w:ilvl="0" w:tentative="0">
      <w:start w:val="1"/>
      <w:numFmt w:val="decimalEnclosedCircleChinese"/>
      <w:suff w:val="space"/>
      <w:lvlText w:val="%1"/>
      <w:lvlJc w:val="left"/>
      <w:rPr>
        <w:rFonts w:hint="eastAsia"/>
      </w:rPr>
    </w:lvl>
  </w:abstractNum>
  <w:abstractNum w:abstractNumId="44">
    <w:nsid w:val="A44CC0A1"/>
    <w:multiLevelType w:val="singleLevel"/>
    <w:tmpl w:val="A44CC0A1"/>
    <w:lvl w:ilvl="0" w:tentative="0">
      <w:start w:val="1"/>
      <w:numFmt w:val="decimal"/>
      <w:suff w:val="space"/>
      <w:lvlText w:val="%1）"/>
      <w:lvlJc w:val="left"/>
      <w:pPr>
        <w:ind w:left="-570"/>
      </w:pPr>
    </w:lvl>
  </w:abstractNum>
  <w:abstractNum w:abstractNumId="45">
    <w:nsid w:val="A47AD800"/>
    <w:multiLevelType w:val="singleLevel"/>
    <w:tmpl w:val="A47AD800"/>
    <w:lvl w:ilvl="0" w:tentative="0">
      <w:start w:val="1"/>
      <w:numFmt w:val="upperLetter"/>
      <w:suff w:val="space"/>
      <w:lvlText w:val="%1."/>
      <w:lvlJc w:val="left"/>
      <w:pPr>
        <w:ind w:left="-420"/>
      </w:pPr>
    </w:lvl>
  </w:abstractNum>
  <w:abstractNum w:abstractNumId="46">
    <w:nsid w:val="A538E2AD"/>
    <w:multiLevelType w:val="singleLevel"/>
    <w:tmpl w:val="A538E2AD"/>
    <w:lvl w:ilvl="0" w:tentative="0">
      <w:start w:val="1"/>
      <w:numFmt w:val="decimalEnclosedCircleChinese"/>
      <w:suff w:val="space"/>
      <w:lvlText w:val="%1"/>
      <w:lvlJc w:val="left"/>
      <w:rPr>
        <w:rFonts w:hint="eastAsia"/>
      </w:rPr>
    </w:lvl>
  </w:abstractNum>
  <w:abstractNum w:abstractNumId="47">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48">
    <w:nsid w:val="A830DA6F"/>
    <w:multiLevelType w:val="multilevel"/>
    <w:tmpl w:val="A830DA6F"/>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A834AB2C"/>
    <w:multiLevelType w:val="singleLevel"/>
    <w:tmpl w:val="A834AB2C"/>
    <w:lvl w:ilvl="0" w:tentative="0">
      <w:start w:val="1"/>
      <w:numFmt w:val="decimalEnclosedCircleChinese"/>
      <w:suff w:val="space"/>
      <w:lvlText w:val="%1"/>
      <w:lvlJc w:val="left"/>
      <w:rPr>
        <w:rFonts w:hint="eastAsia"/>
      </w:rPr>
    </w:lvl>
  </w:abstractNum>
  <w:abstractNum w:abstractNumId="50">
    <w:nsid w:val="A8753C25"/>
    <w:multiLevelType w:val="singleLevel"/>
    <w:tmpl w:val="A8753C25"/>
    <w:lvl w:ilvl="0" w:tentative="0">
      <w:start w:val="1"/>
      <w:numFmt w:val="decimal"/>
      <w:suff w:val="space"/>
      <w:lvlText w:val="%1）"/>
      <w:lvlJc w:val="left"/>
      <w:pPr>
        <w:ind w:left="373" w:firstLine="0"/>
      </w:pPr>
    </w:lvl>
  </w:abstractNum>
  <w:abstractNum w:abstractNumId="51">
    <w:nsid w:val="A8CDFF1D"/>
    <w:multiLevelType w:val="singleLevel"/>
    <w:tmpl w:val="A8CDFF1D"/>
    <w:lvl w:ilvl="0" w:tentative="0">
      <w:start w:val="1"/>
      <w:numFmt w:val="decimal"/>
      <w:suff w:val="nothing"/>
      <w:lvlText w:val="%1）"/>
      <w:lvlJc w:val="left"/>
      <w:pPr>
        <w:ind w:left="-570"/>
      </w:pPr>
    </w:lvl>
  </w:abstractNum>
  <w:abstractNum w:abstractNumId="52">
    <w:nsid w:val="A9078310"/>
    <w:multiLevelType w:val="singleLevel"/>
    <w:tmpl w:val="A9078310"/>
    <w:lvl w:ilvl="0" w:tentative="0">
      <w:start w:val="1"/>
      <w:numFmt w:val="decimalEnclosedCircleChinese"/>
      <w:suff w:val="space"/>
      <w:lvlText w:val="%1"/>
      <w:lvlJc w:val="left"/>
      <w:rPr>
        <w:rFonts w:hint="eastAsia"/>
      </w:rPr>
    </w:lvl>
  </w:abstractNum>
  <w:abstractNum w:abstractNumId="53">
    <w:nsid w:val="AB066226"/>
    <w:multiLevelType w:val="singleLevel"/>
    <w:tmpl w:val="AB066226"/>
    <w:lvl w:ilvl="0" w:tentative="0">
      <w:start w:val="1"/>
      <w:numFmt w:val="upperLetter"/>
      <w:suff w:val="space"/>
      <w:lvlText w:val="%1."/>
      <w:lvlJc w:val="left"/>
    </w:lvl>
  </w:abstractNum>
  <w:abstractNum w:abstractNumId="54">
    <w:nsid w:val="AB8FB971"/>
    <w:multiLevelType w:val="multilevel"/>
    <w:tmpl w:val="AB8FB971"/>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5">
    <w:nsid w:val="ABE352E1"/>
    <w:multiLevelType w:val="singleLevel"/>
    <w:tmpl w:val="ABE352E1"/>
    <w:lvl w:ilvl="0" w:tentative="0">
      <w:start w:val="1"/>
      <w:numFmt w:val="decimalEnclosedCircleChinese"/>
      <w:suff w:val="space"/>
      <w:lvlText w:val="%1"/>
      <w:lvlJc w:val="left"/>
      <w:rPr>
        <w:rFonts w:hint="eastAsia"/>
      </w:rPr>
    </w:lvl>
  </w:abstractNum>
  <w:abstractNum w:abstractNumId="56">
    <w:nsid w:val="ACE55BD0"/>
    <w:multiLevelType w:val="singleLevel"/>
    <w:tmpl w:val="ACE55BD0"/>
    <w:lvl w:ilvl="0" w:tentative="0">
      <w:start w:val="1"/>
      <w:numFmt w:val="upperLetter"/>
      <w:suff w:val="space"/>
      <w:lvlText w:val="%1."/>
      <w:lvlJc w:val="left"/>
    </w:lvl>
  </w:abstractNum>
  <w:abstractNum w:abstractNumId="57">
    <w:nsid w:val="AD1D6611"/>
    <w:multiLevelType w:val="singleLevel"/>
    <w:tmpl w:val="AD1D6611"/>
    <w:lvl w:ilvl="0" w:tentative="0">
      <w:start w:val="1"/>
      <w:numFmt w:val="decimalEnclosedCircleChinese"/>
      <w:suff w:val="space"/>
      <w:lvlText w:val="%1"/>
      <w:lvlJc w:val="left"/>
      <w:rPr>
        <w:rFonts w:hint="eastAsia"/>
      </w:rPr>
    </w:lvl>
  </w:abstractNum>
  <w:abstractNum w:abstractNumId="58">
    <w:nsid w:val="AE1B6299"/>
    <w:multiLevelType w:val="singleLevel"/>
    <w:tmpl w:val="AE1B6299"/>
    <w:lvl w:ilvl="0" w:tentative="0">
      <w:start w:val="1"/>
      <w:numFmt w:val="upperLetter"/>
      <w:suff w:val="space"/>
      <w:lvlText w:val="%1."/>
      <w:lvlJc w:val="left"/>
      <w:pPr>
        <w:ind w:left="570"/>
      </w:pPr>
    </w:lvl>
  </w:abstractNum>
  <w:abstractNum w:abstractNumId="59">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60">
    <w:nsid w:val="B006DA29"/>
    <w:multiLevelType w:val="singleLevel"/>
    <w:tmpl w:val="B006DA29"/>
    <w:lvl w:ilvl="0" w:tentative="0">
      <w:start w:val="1"/>
      <w:numFmt w:val="upperLetter"/>
      <w:suff w:val="space"/>
      <w:lvlText w:val="%1."/>
      <w:lvlJc w:val="left"/>
      <w:pPr>
        <w:ind w:left="-420"/>
      </w:pPr>
    </w:lvl>
  </w:abstractNum>
  <w:abstractNum w:abstractNumId="61">
    <w:nsid w:val="B37705E5"/>
    <w:multiLevelType w:val="singleLevel"/>
    <w:tmpl w:val="B37705E5"/>
    <w:lvl w:ilvl="0" w:tentative="0">
      <w:start w:val="1"/>
      <w:numFmt w:val="decimal"/>
      <w:suff w:val="nothing"/>
      <w:lvlText w:val="%1）"/>
      <w:lvlJc w:val="left"/>
      <w:pPr>
        <w:ind w:left="-1200"/>
      </w:pPr>
    </w:lvl>
  </w:abstractNum>
  <w:abstractNum w:abstractNumId="62">
    <w:nsid w:val="B41601B8"/>
    <w:multiLevelType w:val="singleLevel"/>
    <w:tmpl w:val="B41601B8"/>
    <w:lvl w:ilvl="0" w:tentative="0">
      <w:start w:val="1"/>
      <w:numFmt w:val="upperLetter"/>
      <w:suff w:val="space"/>
      <w:lvlText w:val="%1."/>
      <w:lvlJc w:val="left"/>
      <w:pPr>
        <w:ind w:left="-150"/>
      </w:pPr>
    </w:lvl>
  </w:abstractNum>
  <w:abstractNum w:abstractNumId="63">
    <w:nsid w:val="B49D1033"/>
    <w:multiLevelType w:val="singleLevel"/>
    <w:tmpl w:val="B49D1033"/>
    <w:lvl w:ilvl="0" w:tentative="0">
      <w:start w:val="1"/>
      <w:numFmt w:val="decimalEnclosedCircleChinese"/>
      <w:suff w:val="space"/>
      <w:lvlText w:val="%1"/>
      <w:lvlJc w:val="left"/>
      <w:rPr>
        <w:rFonts w:hint="eastAsia"/>
      </w:rPr>
    </w:lvl>
  </w:abstractNum>
  <w:abstractNum w:abstractNumId="64">
    <w:nsid w:val="B4FB791C"/>
    <w:multiLevelType w:val="singleLevel"/>
    <w:tmpl w:val="B4FB791C"/>
    <w:lvl w:ilvl="0" w:tentative="0">
      <w:start w:val="1"/>
      <w:numFmt w:val="upperLetter"/>
      <w:suff w:val="space"/>
      <w:lvlText w:val="%1."/>
      <w:lvlJc w:val="left"/>
      <w:pPr>
        <w:ind w:left="210"/>
      </w:pPr>
    </w:lvl>
  </w:abstractNum>
  <w:abstractNum w:abstractNumId="65">
    <w:nsid w:val="B5FC614C"/>
    <w:multiLevelType w:val="singleLevel"/>
    <w:tmpl w:val="B5FC614C"/>
    <w:lvl w:ilvl="0" w:tentative="0">
      <w:start w:val="1"/>
      <w:numFmt w:val="decimal"/>
      <w:suff w:val="nothing"/>
      <w:lvlText w:val="%1）"/>
      <w:lvlJc w:val="left"/>
    </w:lvl>
  </w:abstractNum>
  <w:abstractNum w:abstractNumId="66">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67">
    <w:nsid w:val="B7B2B8DA"/>
    <w:multiLevelType w:val="singleLevel"/>
    <w:tmpl w:val="B7B2B8DA"/>
    <w:lvl w:ilvl="0" w:tentative="0">
      <w:start w:val="1"/>
      <w:numFmt w:val="decimalEnclosedCircleChinese"/>
      <w:suff w:val="space"/>
      <w:lvlText w:val="%1"/>
      <w:lvlJc w:val="left"/>
      <w:pPr>
        <w:ind w:left="-420"/>
      </w:pPr>
      <w:rPr>
        <w:rFonts w:hint="eastAsia"/>
      </w:rPr>
    </w:lvl>
  </w:abstractNum>
  <w:abstractNum w:abstractNumId="68">
    <w:nsid w:val="B7DAE073"/>
    <w:multiLevelType w:val="singleLevel"/>
    <w:tmpl w:val="B7DAE073"/>
    <w:lvl w:ilvl="0" w:tentative="0">
      <w:start w:val="1"/>
      <w:numFmt w:val="decimal"/>
      <w:suff w:val="space"/>
      <w:lvlText w:val="%1）"/>
      <w:lvlJc w:val="left"/>
      <w:pPr>
        <w:ind w:left="-420"/>
      </w:pPr>
    </w:lvl>
  </w:abstractNum>
  <w:abstractNum w:abstractNumId="69">
    <w:nsid w:val="B8BA8FAC"/>
    <w:multiLevelType w:val="singleLevel"/>
    <w:tmpl w:val="B8BA8FAC"/>
    <w:lvl w:ilvl="0" w:tentative="0">
      <w:start w:val="1"/>
      <w:numFmt w:val="decimalEnclosedCircleChinese"/>
      <w:suff w:val="space"/>
      <w:lvlText w:val="%1"/>
      <w:lvlJc w:val="left"/>
      <w:rPr>
        <w:rFonts w:hint="eastAsia"/>
      </w:rPr>
    </w:lvl>
  </w:abstractNum>
  <w:abstractNum w:abstractNumId="70">
    <w:nsid w:val="B9796717"/>
    <w:multiLevelType w:val="multilevel"/>
    <w:tmpl w:val="B9796717"/>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1">
    <w:nsid w:val="BC1EFE16"/>
    <w:multiLevelType w:val="singleLevel"/>
    <w:tmpl w:val="BC1EFE16"/>
    <w:lvl w:ilvl="0" w:tentative="0">
      <w:start w:val="1"/>
      <w:numFmt w:val="upperLetter"/>
      <w:suff w:val="space"/>
      <w:lvlText w:val="%1."/>
      <w:lvlJc w:val="left"/>
      <w:pPr>
        <w:ind w:left="-780"/>
      </w:pPr>
    </w:lvl>
  </w:abstractNum>
  <w:abstractNum w:abstractNumId="72">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73">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74">
    <w:nsid w:val="C0775EB0"/>
    <w:multiLevelType w:val="singleLevel"/>
    <w:tmpl w:val="C0775EB0"/>
    <w:lvl w:ilvl="0" w:tentative="0">
      <w:start w:val="1"/>
      <w:numFmt w:val="decimal"/>
      <w:suff w:val="nothing"/>
      <w:lvlText w:val="%1）"/>
      <w:lvlJc w:val="left"/>
    </w:lvl>
  </w:abstractNum>
  <w:abstractNum w:abstractNumId="75">
    <w:nsid w:val="C0B56D89"/>
    <w:multiLevelType w:val="singleLevel"/>
    <w:tmpl w:val="C0B56D89"/>
    <w:lvl w:ilvl="0" w:tentative="0">
      <w:start w:val="1"/>
      <w:numFmt w:val="upperLetter"/>
      <w:suff w:val="space"/>
      <w:lvlText w:val="%1."/>
      <w:lvlJc w:val="left"/>
      <w:pPr>
        <w:ind w:left="373" w:firstLine="0"/>
      </w:pPr>
    </w:lvl>
  </w:abstractNum>
  <w:abstractNum w:abstractNumId="76">
    <w:nsid w:val="C0F6C1C5"/>
    <w:multiLevelType w:val="multilevel"/>
    <w:tmpl w:val="C0F6C1C5"/>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7">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78">
    <w:nsid w:val="C39BEDFE"/>
    <w:multiLevelType w:val="multilevel"/>
    <w:tmpl w:val="C39BEDFE"/>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9">
    <w:nsid w:val="C4BA6D49"/>
    <w:multiLevelType w:val="singleLevel"/>
    <w:tmpl w:val="C4BA6D49"/>
    <w:lvl w:ilvl="0" w:tentative="0">
      <w:start w:val="1"/>
      <w:numFmt w:val="upperLetter"/>
      <w:suff w:val="space"/>
      <w:lvlText w:val="%1."/>
      <w:lvlJc w:val="left"/>
      <w:pPr>
        <w:ind w:left="420"/>
      </w:pPr>
    </w:lvl>
  </w:abstractNum>
  <w:abstractNum w:abstractNumId="80">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81">
    <w:nsid w:val="C510F37D"/>
    <w:multiLevelType w:val="multilevel"/>
    <w:tmpl w:val="C510F37D"/>
    <w:lvl w:ilvl="0" w:tentative="0">
      <w:start w:val="1"/>
      <w:numFmt w:val="upperLetter"/>
      <w:suff w:val="space"/>
      <w:lvlText w:val="%1."/>
      <w:lvlJc w:val="left"/>
      <w:rPr>
        <w:rFonts w:hint="default"/>
        <w:color w:val="000000" w:themeColor="text1"/>
        <w14:textFill>
          <w14:solidFill>
            <w14:schemeClr w14:val="tx1"/>
          </w14:solidFill>
        </w14:textFill>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2">
    <w:nsid w:val="C57DE296"/>
    <w:multiLevelType w:val="singleLevel"/>
    <w:tmpl w:val="C57DE296"/>
    <w:lvl w:ilvl="0" w:tentative="0">
      <w:start w:val="1"/>
      <w:numFmt w:val="upperLetter"/>
      <w:suff w:val="space"/>
      <w:lvlText w:val="%1."/>
      <w:lvlJc w:val="left"/>
    </w:lvl>
  </w:abstractNum>
  <w:abstractNum w:abstractNumId="83">
    <w:nsid w:val="C5ABF4B5"/>
    <w:multiLevelType w:val="singleLevel"/>
    <w:tmpl w:val="C5ABF4B5"/>
    <w:lvl w:ilvl="0" w:tentative="0">
      <w:start w:val="1"/>
      <w:numFmt w:val="upperLetter"/>
      <w:suff w:val="space"/>
      <w:lvlText w:val="%1."/>
      <w:lvlJc w:val="left"/>
    </w:lvl>
  </w:abstractNum>
  <w:abstractNum w:abstractNumId="84">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85">
    <w:nsid w:val="C98BB381"/>
    <w:multiLevelType w:val="singleLevel"/>
    <w:tmpl w:val="C98BB381"/>
    <w:lvl w:ilvl="0" w:tentative="0">
      <w:start w:val="1"/>
      <w:numFmt w:val="decimal"/>
      <w:suff w:val="nothing"/>
      <w:lvlText w:val="%1）"/>
      <w:lvlJc w:val="left"/>
    </w:lvl>
  </w:abstractNum>
  <w:abstractNum w:abstractNumId="86">
    <w:nsid w:val="CA75CC58"/>
    <w:multiLevelType w:val="singleLevel"/>
    <w:tmpl w:val="CA75CC58"/>
    <w:lvl w:ilvl="0" w:tentative="0">
      <w:start w:val="1"/>
      <w:numFmt w:val="upperLetter"/>
      <w:suff w:val="space"/>
      <w:lvlText w:val="%1."/>
      <w:lvlJc w:val="left"/>
      <w:pPr>
        <w:ind w:left="-780"/>
      </w:pPr>
    </w:lvl>
  </w:abstractNum>
  <w:abstractNum w:abstractNumId="87">
    <w:nsid w:val="CA81F1D0"/>
    <w:multiLevelType w:val="singleLevel"/>
    <w:tmpl w:val="CA81F1D0"/>
    <w:lvl w:ilvl="0" w:tentative="0">
      <w:start w:val="1"/>
      <w:numFmt w:val="upperLetter"/>
      <w:suff w:val="space"/>
      <w:lvlText w:val="%1."/>
      <w:lvlJc w:val="left"/>
    </w:lvl>
  </w:abstractNum>
  <w:abstractNum w:abstractNumId="88">
    <w:nsid w:val="CB8E2369"/>
    <w:multiLevelType w:val="multilevel"/>
    <w:tmpl w:val="CB8E2369"/>
    <w:lvl w:ilvl="0" w:tentative="0">
      <w:start w:val="1"/>
      <w:numFmt w:val="upperLetter"/>
      <w:suff w:val="space"/>
      <w:lvlText w:val="%1."/>
      <w:lvlJc w:val="left"/>
      <w:pPr>
        <w:ind w:left="21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89">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90">
    <w:nsid w:val="CD80C226"/>
    <w:multiLevelType w:val="singleLevel"/>
    <w:tmpl w:val="CD80C226"/>
    <w:lvl w:ilvl="0" w:tentative="0">
      <w:start w:val="1"/>
      <w:numFmt w:val="upperLetter"/>
      <w:suff w:val="space"/>
      <w:lvlText w:val="%1."/>
      <w:lvlJc w:val="left"/>
      <w:pPr>
        <w:ind w:left="-570"/>
      </w:pPr>
    </w:lvl>
  </w:abstractNum>
  <w:abstractNum w:abstractNumId="91">
    <w:nsid w:val="CEA30C47"/>
    <w:multiLevelType w:val="singleLevel"/>
    <w:tmpl w:val="CEA30C47"/>
    <w:lvl w:ilvl="0" w:tentative="0">
      <w:start w:val="1"/>
      <w:numFmt w:val="decimal"/>
      <w:suff w:val="space"/>
      <w:lvlText w:val="%1）"/>
      <w:lvlJc w:val="left"/>
    </w:lvl>
  </w:abstractNum>
  <w:abstractNum w:abstractNumId="92">
    <w:nsid w:val="D113548D"/>
    <w:multiLevelType w:val="singleLevel"/>
    <w:tmpl w:val="D113548D"/>
    <w:lvl w:ilvl="0" w:tentative="0">
      <w:start w:val="1"/>
      <w:numFmt w:val="upperLetter"/>
      <w:suff w:val="space"/>
      <w:lvlText w:val="%1."/>
      <w:lvlJc w:val="left"/>
      <w:pPr>
        <w:ind w:left="-416"/>
      </w:pPr>
    </w:lvl>
  </w:abstractNum>
  <w:abstractNum w:abstractNumId="93">
    <w:nsid w:val="D1B93EE4"/>
    <w:multiLevelType w:val="singleLevel"/>
    <w:tmpl w:val="D1B93EE4"/>
    <w:lvl w:ilvl="0" w:tentative="0">
      <w:start w:val="1"/>
      <w:numFmt w:val="decimal"/>
      <w:suff w:val="space"/>
      <w:lvlText w:val="%1）"/>
      <w:lvlJc w:val="left"/>
      <w:pPr>
        <w:ind w:left="-420"/>
      </w:pPr>
    </w:lvl>
  </w:abstractNum>
  <w:abstractNum w:abstractNumId="94">
    <w:nsid w:val="D24913B7"/>
    <w:multiLevelType w:val="singleLevel"/>
    <w:tmpl w:val="D24913B7"/>
    <w:lvl w:ilvl="0" w:tentative="0">
      <w:start w:val="1"/>
      <w:numFmt w:val="decimal"/>
      <w:suff w:val="nothing"/>
      <w:lvlText w:val="%1）"/>
      <w:lvlJc w:val="left"/>
      <w:pPr>
        <w:ind w:left="-990"/>
      </w:pPr>
    </w:lvl>
  </w:abstractNum>
  <w:abstractNum w:abstractNumId="95">
    <w:nsid w:val="D2D16EC4"/>
    <w:multiLevelType w:val="singleLevel"/>
    <w:tmpl w:val="D2D16EC4"/>
    <w:lvl w:ilvl="0" w:tentative="0">
      <w:start w:val="1"/>
      <w:numFmt w:val="upperLetter"/>
      <w:suff w:val="space"/>
      <w:lvlText w:val="%1."/>
      <w:lvlJc w:val="left"/>
      <w:pPr>
        <w:ind w:left="-150"/>
      </w:pPr>
    </w:lvl>
  </w:abstractNum>
  <w:abstractNum w:abstractNumId="96">
    <w:nsid w:val="D318EDB8"/>
    <w:multiLevelType w:val="singleLevel"/>
    <w:tmpl w:val="D318EDB8"/>
    <w:lvl w:ilvl="0" w:tentative="0">
      <w:start w:val="1"/>
      <w:numFmt w:val="decimal"/>
      <w:suff w:val="space"/>
      <w:lvlText w:val="%1）"/>
      <w:lvlJc w:val="left"/>
      <w:pPr>
        <w:ind w:left="-780"/>
      </w:pPr>
    </w:lvl>
  </w:abstractNum>
  <w:abstractNum w:abstractNumId="97">
    <w:nsid w:val="D8A76E94"/>
    <w:multiLevelType w:val="singleLevel"/>
    <w:tmpl w:val="D8A76E94"/>
    <w:lvl w:ilvl="0" w:tentative="0">
      <w:start w:val="1"/>
      <w:numFmt w:val="upperLetter"/>
      <w:suff w:val="space"/>
      <w:lvlText w:val="%1."/>
      <w:lvlJc w:val="left"/>
      <w:pPr>
        <w:ind w:left="210"/>
      </w:pPr>
    </w:lvl>
  </w:abstractNum>
  <w:abstractNum w:abstractNumId="98">
    <w:nsid w:val="D96C392E"/>
    <w:multiLevelType w:val="singleLevel"/>
    <w:tmpl w:val="D96C392E"/>
    <w:lvl w:ilvl="0" w:tentative="0">
      <w:start w:val="1"/>
      <w:numFmt w:val="upperLetter"/>
      <w:suff w:val="space"/>
      <w:lvlText w:val="%1."/>
      <w:lvlJc w:val="left"/>
      <w:pPr>
        <w:ind w:left="-360"/>
      </w:pPr>
    </w:lvl>
  </w:abstractNum>
  <w:abstractNum w:abstractNumId="99">
    <w:nsid w:val="D9F8F396"/>
    <w:multiLevelType w:val="singleLevel"/>
    <w:tmpl w:val="D9F8F396"/>
    <w:lvl w:ilvl="0" w:tentative="0">
      <w:start w:val="1"/>
      <w:numFmt w:val="upperLetter"/>
      <w:suff w:val="space"/>
      <w:lvlText w:val="%1."/>
      <w:lvlJc w:val="left"/>
      <w:pPr>
        <w:ind w:left="-570"/>
      </w:pPr>
    </w:lvl>
  </w:abstractNum>
  <w:abstractNum w:abstractNumId="100">
    <w:nsid w:val="DA518A87"/>
    <w:multiLevelType w:val="singleLevel"/>
    <w:tmpl w:val="DA518A87"/>
    <w:lvl w:ilvl="0" w:tentative="0">
      <w:start w:val="1"/>
      <w:numFmt w:val="decimal"/>
      <w:suff w:val="space"/>
      <w:lvlText w:val="%1）"/>
      <w:lvlJc w:val="left"/>
      <w:pPr>
        <w:ind w:left="-420"/>
      </w:pPr>
    </w:lvl>
  </w:abstractNum>
  <w:abstractNum w:abstractNumId="101">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102">
    <w:nsid w:val="DE4A1A67"/>
    <w:multiLevelType w:val="singleLevel"/>
    <w:tmpl w:val="DE4A1A67"/>
    <w:lvl w:ilvl="0" w:tentative="0">
      <w:start w:val="1"/>
      <w:numFmt w:val="decimal"/>
      <w:suff w:val="space"/>
      <w:lvlText w:val="%1）"/>
      <w:lvlJc w:val="left"/>
    </w:lvl>
  </w:abstractNum>
  <w:abstractNum w:abstractNumId="103">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04">
    <w:nsid w:val="DF7A64AE"/>
    <w:multiLevelType w:val="singleLevel"/>
    <w:tmpl w:val="DF7A64AE"/>
    <w:lvl w:ilvl="0" w:tentative="0">
      <w:start w:val="1"/>
      <w:numFmt w:val="decimalEnclosedCircleChinese"/>
      <w:suff w:val="space"/>
      <w:lvlText w:val="%1"/>
      <w:lvlJc w:val="left"/>
      <w:rPr>
        <w:rFonts w:hint="eastAsia"/>
      </w:rPr>
    </w:lvl>
  </w:abstractNum>
  <w:abstractNum w:abstractNumId="105">
    <w:nsid w:val="DFDEF64B"/>
    <w:multiLevelType w:val="singleLevel"/>
    <w:tmpl w:val="DFDEF64B"/>
    <w:lvl w:ilvl="0" w:tentative="0">
      <w:start w:val="1"/>
      <w:numFmt w:val="decimal"/>
      <w:suff w:val="nothing"/>
      <w:lvlText w:val="%1）"/>
      <w:lvlJc w:val="left"/>
      <w:pPr>
        <w:ind w:left="420"/>
      </w:pPr>
    </w:lvl>
  </w:abstractNum>
  <w:abstractNum w:abstractNumId="106">
    <w:nsid w:val="DFF31257"/>
    <w:multiLevelType w:val="singleLevel"/>
    <w:tmpl w:val="DFF31257"/>
    <w:lvl w:ilvl="0" w:tentative="0">
      <w:start w:val="1"/>
      <w:numFmt w:val="decimal"/>
      <w:suff w:val="space"/>
      <w:lvlText w:val="%1）"/>
      <w:lvlJc w:val="left"/>
      <w:pPr>
        <w:ind w:left="0" w:firstLine="0"/>
      </w:pPr>
    </w:lvl>
  </w:abstractNum>
  <w:abstractNum w:abstractNumId="107">
    <w:nsid w:val="E00E9F6B"/>
    <w:multiLevelType w:val="singleLevel"/>
    <w:tmpl w:val="E00E9F6B"/>
    <w:lvl w:ilvl="0" w:tentative="0">
      <w:start w:val="1"/>
      <w:numFmt w:val="decimal"/>
      <w:suff w:val="space"/>
      <w:lvlText w:val="%1）"/>
      <w:lvlJc w:val="left"/>
    </w:lvl>
  </w:abstractNum>
  <w:abstractNum w:abstractNumId="108">
    <w:nsid w:val="E04E3566"/>
    <w:multiLevelType w:val="singleLevel"/>
    <w:tmpl w:val="E04E3566"/>
    <w:lvl w:ilvl="0" w:tentative="0">
      <w:start w:val="1"/>
      <w:numFmt w:val="upperLetter"/>
      <w:suff w:val="space"/>
      <w:lvlText w:val="%1."/>
      <w:lvlJc w:val="left"/>
      <w:pPr>
        <w:ind w:left="840"/>
      </w:pPr>
    </w:lvl>
  </w:abstractNum>
  <w:abstractNum w:abstractNumId="109">
    <w:nsid w:val="E133A5E2"/>
    <w:multiLevelType w:val="singleLevel"/>
    <w:tmpl w:val="E133A5E2"/>
    <w:lvl w:ilvl="0" w:tentative="0">
      <w:start w:val="1"/>
      <w:numFmt w:val="decimalEnclosedCircleChinese"/>
      <w:suff w:val="space"/>
      <w:lvlText w:val="%1"/>
      <w:lvlJc w:val="left"/>
      <w:rPr>
        <w:rFonts w:hint="eastAsia"/>
      </w:rPr>
    </w:lvl>
  </w:abstractNum>
  <w:abstractNum w:abstractNumId="110">
    <w:nsid w:val="E1EBBE55"/>
    <w:multiLevelType w:val="singleLevel"/>
    <w:tmpl w:val="E1EBBE55"/>
    <w:lvl w:ilvl="0" w:tentative="0">
      <w:start w:val="1"/>
      <w:numFmt w:val="upperLetter"/>
      <w:suff w:val="space"/>
      <w:lvlText w:val="%1."/>
      <w:lvlJc w:val="left"/>
      <w:pPr>
        <w:ind w:left="630"/>
      </w:pPr>
    </w:lvl>
  </w:abstractNum>
  <w:abstractNum w:abstractNumId="111">
    <w:nsid w:val="E282B175"/>
    <w:multiLevelType w:val="singleLevel"/>
    <w:tmpl w:val="E282B175"/>
    <w:lvl w:ilvl="0" w:tentative="0">
      <w:start w:val="1"/>
      <w:numFmt w:val="upperLetter"/>
      <w:suff w:val="space"/>
      <w:lvlText w:val="%1."/>
      <w:lvlJc w:val="left"/>
      <w:pPr>
        <w:ind w:left="420"/>
      </w:pPr>
    </w:lvl>
  </w:abstractNum>
  <w:abstractNum w:abstractNumId="112">
    <w:nsid w:val="E457B6DD"/>
    <w:multiLevelType w:val="singleLevel"/>
    <w:tmpl w:val="E457B6DD"/>
    <w:lvl w:ilvl="0" w:tentative="0">
      <w:start w:val="1"/>
      <w:numFmt w:val="upperLetter"/>
      <w:suff w:val="space"/>
      <w:lvlText w:val="%1."/>
      <w:lvlJc w:val="left"/>
    </w:lvl>
  </w:abstractNum>
  <w:abstractNum w:abstractNumId="113">
    <w:nsid w:val="E45A48E8"/>
    <w:multiLevelType w:val="singleLevel"/>
    <w:tmpl w:val="E45A48E8"/>
    <w:lvl w:ilvl="0" w:tentative="0">
      <w:start w:val="1"/>
      <w:numFmt w:val="decimalEnclosedCircleChinese"/>
      <w:suff w:val="space"/>
      <w:lvlText w:val="%1"/>
      <w:lvlJc w:val="left"/>
      <w:rPr>
        <w:rFonts w:hint="eastAsia"/>
      </w:rPr>
    </w:lvl>
  </w:abstractNum>
  <w:abstractNum w:abstractNumId="114">
    <w:nsid w:val="E5B107B5"/>
    <w:multiLevelType w:val="singleLevel"/>
    <w:tmpl w:val="E5B107B5"/>
    <w:lvl w:ilvl="0" w:tentative="0">
      <w:start w:val="1"/>
      <w:numFmt w:val="upperLetter"/>
      <w:suff w:val="space"/>
      <w:lvlText w:val="%1."/>
      <w:lvlJc w:val="left"/>
      <w:pPr>
        <w:ind w:left="0"/>
      </w:pPr>
    </w:lvl>
  </w:abstractNum>
  <w:abstractNum w:abstractNumId="115">
    <w:nsid w:val="E60DD03E"/>
    <w:multiLevelType w:val="singleLevel"/>
    <w:tmpl w:val="E60DD03E"/>
    <w:lvl w:ilvl="0" w:tentative="0">
      <w:start w:val="1"/>
      <w:numFmt w:val="decimal"/>
      <w:suff w:val="space"/>
      <w:lvlText w:val="%1）"/>
      <w:lvlJc w:val="left"/>
      <w:pPr>
        <w:ind w:left="-60"/>
      </w:pPr>
    </w:lvl>
  </w:abstractNum>
  <w:abstractNum w:abstractNumId="116">
    <w:nsid w:val="E83B53F8"/>
    <w:multiLevelType w:val="singleLevel"/>
    <w:tmpl w:val="E83B53F8"/>
    <w:lvl w:ilvl="0" w:tentative="0">
      <w:start w:val="1"/>
      <w:numFmt w:val="lowerLetter"/>
      <w:suff w:val="space"/>
      <w:lvlText w:val="%1."/>
      <w:lvlJc w:val="left"/>
      <w:pPr>
        <w:ind w:left="373" w:firstLine="0"/>
      </w:pPr>
    </w:lvl>
  </w:abstractNum>
  <w:abstractNum w:abstractNumId="117">
    <w:nsid w:val="E8F148C2"/>
    <w:multiLevelType w:val="singleLevel"/>
    <w:tmpl w:val="E8F148C2"/>
    <w:lvl w:ilvl="0" w:tentative="0">
      <w:start w:val="1"/>
      <w:numFmt w:val="decimalEnclosedCircleChinese"/>
      <w:suff w:val="space"/>
      <w:lvlText w:val="%1"/>
      <w:lvlJc w:val="left"/>
      <w:rPr>
        <w:rFonts w:hint="eastAsia"/>
      </w:rPr>
    </w:lvl>
  </w:abstractNum>
  <w:abstractNum w:abstractNumId="118">
    <w:nsid w:val="E9CBBDEB"/>
    <w:multiLevelType w:val="singleLevel"/>
    <w:tmpl w:val="E9CBBDEB"/>
    <w:lvl w:ilvl="0" w:tentative="0">
      <w:start w:val="1"/>
      <w:numFmt w:val="upperLetter"/>
      <w:suff w:val="space"/>
      <w:lvlText w:val="%1."/>
      <w:lvlJc w:val="left"/>
    </w:lvl>
  </w:abstractNum>
  <w:abstractNum w:abstractNumId="119">
    <w:nsid w:val="EC79853E"/>
    <w:multiLevelType w:val="singleLevel"/>
    <w:tmpl w:val="EC79853E"/>
    <w:lvl w:ilvl="0" w:tentative="0">
      <w:start w:val="1"/>
      <w:numFmt w:val="decimal"/>
      <w:suff w:val="space"/>
      <w:lvlText w:val="%1）"/>
      <w:lvlJc w:val="left"/>
      <w:pPr>
        <w:ind w:left="-990"/>
      </w:pPr>
    </w:lvl>
  </w:abstractNum>
  <w:abstractNum w:abstractNumId="120">
    <w:nsid w:val="ECD54B8D"/>
    <w:multiLevelType w:val="singleLevel"/>
    <w:tmpl w:val="ECD54B8D"/>
    <w:lvl w:ilvl="0" w:tentative="0">
      <w:start w:val="1"/>
      <w:numFmt w:val="upperLetter"/>
      <w:suff w:val="space"/>
      <w:lvlText w:val="%1."/>
      <w:lvlJc w:val="left"/>
    </w:lvl>
  </w:abstractNum>
  <w:abstractNum w:abstractNumId="121">
    <w:nsid w:val="ED5EA22F"/>
    <w:multiLevelType w:val="singleLevel"/>
    <w:tmpl w:val="ED5EA22F"/>
    <w:lvl w:ilvl="0" w:tentative="0">
      <w:start w:val="1"/>
      <w:numFmt w:val="decimal"/>
      <w:suff w:val="space"/>
      <w:lvlText w:val="%1）"/>
      <w:lvlJc w:val="left"/>
      <w:pPr>
        <w:ind w:left="-1200"/>
      </w:pPr>
    </w:lvl>
  </w:abstractNum>
  <w:abstractNum w:abstractNumId="122">
    <w:nsid w:val="EE745068"/>
    <w:multiLevelType w:val="singleLevel"/>
    <w:tmpl w:val="EE745068"/>
    <w:lvl w:ilvl="0" w:tentative="0">
      <w:start w:val="1"/>
      <w:numFmt w:val="upperLetter"/>
      <w:suff w:val="space"/>
      <w:lvlText w:val="%1."/>
      <w:lvlJc w:val="left"/>
      <w:pPr>
        <w:ind w:left="373" w:firstLine="0"/>
      </w:pPr>
    </w:lvl>
  </w:abstractNum>
  <w:abstractNum w:abstractNumId="123">
    <w:nsid w:val="EF61F5C7"/>
    <w:multiLevelType w:val="singleLevel"/>
    <w:tmpl w:val="EF61F5C7"/>
    <w:lvl w:ilvl="0" w:tentative="0">
      <w:start w:val="1"/>
      <w:numFmt w:val="upperLetter"/>
      <w:suff w:val="space"/>
      <w:lvlText w:val="%1."/>
      <w:lvlJc w:val="left"/>
      <w:pPr>
        <w:ind w:left="-210"/>
      </w:pPr>
    </w:lvl>
  </w:abstractNum>
  <w:abstractNum w:abstractNumId="124">
    <w:nsid w:val="F0952FA3"/>
    <w:multiLevelType w:val="singleLevel"/>
    <w:tmpl w:val="F0952FA3"/>
    <w:lvl w:ilvl="0" w:tentative="0">
      <w:start w:val="1"/>
      <w:numFmt w:val="decimalEnclosedCircleChinese"/>
      <w:suff w:val="space"/>
      <w:lvlText w:val="%1"/>
      <w:lvlJc w:val="left"/>
      <w:rPr>
        <w:rFonts w:hint="eastAsia"/>
      </w:rPr>
    </w:lvl>
  </w:abstractNum>
  <w:abstractNum w:abstractNumId="125">
    <w:nsid w:val="F19F9249"/>
    <w:multiLevelType w:val="multilevel"/>
    <w:tmpl w:val="F19F9249"/>
    <w:lvl w:ilvl="0" w:tentative="0">
      <w:start w:val="1"/>
      <w:numFmt w:val="upperLetter"/>
      <w:suff w:val="space"/>
      <w:lvlText w:val="%1."/>
      <w:lvlJc w:val="left"/>
      <w:pPr>
        <w:ind w:left="420" w:firstLine="0"/>
      </w:p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126">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127">
    <w:nsid w:val="F2AD2EC4"/>
    <w:multiLevelType w:val="singleLevel"/>
    <w:tmpl w:val="F2AD2EC4"/>
    <w:lvl w:ilvl="0" w:tentative="0">
      <w:start w:val="1"/>
      <w:numFmt w:val="upperLetter"/>
      <w:suff w:val="space"/>
      <w:lvlText w:val="%1."/>
      <w:lvlJc w:val="left"/>
      <w:pPr>
        <w:ind w:left="-570"/>
      </w:pPr>
    </w:lvl>
  </w:abstractNum>
  <w:abstractNum w:abstractNumId="128">
    <w:nsid w:val="F36A3289"/>
    <w:multiLevelType w:val="singleLevel"/>
    <w:tmpl w:val="F36A3289"/>
    <w:lvl w:ilvl="0" w:tentative="0">
      <w:start w:val="1"/>
      <w:numFmt w:val="upperLetter"/>
      <w:suff w:val="space"/>
      <w:lvlText w:val="%1."/>
      <w:lvlJc w:val="left"/>
      <w:pPr>
        <w:ind w:left="-1200"/>
      </w:pPr>
    </w:lvl>
  </w:abstractNum>
  <w:abstractNum w:abstractNumId="129">
    <w:nsid w:val="F3AE9B87"/>
    <w:multiLevelType w:val="singleLevel"/>
    <w:tmpl w:val="F3AE9B87"/>
    <w:lvl w:ilvl="0" w:tentative="0">
      <w:start w:val="1"/>
      <w:numFmt w:val="upperLetter"/>
      <w:suff w:val="space"/>
      <w:lvlText w:val="%1."/>
      <w:lvlJc w:val="left"/>
      <w:pPr>
        <w:ind w:left="373" w:firstLine="0"/>
      </w:pPr>
    </w:lvl>
  </w:abstractNum>
  <w:abstractNum w:abstractNumId="130">
    <w:nsid w:val="F4D74B32"/>
    <w:multiLevelType w:val="multilevel"/>
    <w:tmpl w:val="F4D74B32"/>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1">
    <w:nsid w:val="F5296244"/>
    <w:multiLevelType w:val="singleLevel"/>
    <w:tmpl w:val="F5296244"/>
    <w:lvl w:ilvl="0" w:tentative="0">
      <w:start w:val="1"/>
      <w:numFmt w:val="upperLetter"/>
      <w:suff w:val="space"/>
      <w:lvlText w:val="%1."/>
      <w:lvlJc w:val="left"/>
      <w:pPr>
        <w:ind w:left="420"/>
      </w:pPr>
    </w:lvl>
  </w:abstractNum>
  <w:abstractNum w:abstractNumId="132">
    <w:nsid w:val="F787C9E8"/>
    <w:multiLevelType w:val="singleLevel"/>
    <w:tmpl w:val="F787C9E8"/>
    <w:lvl w:ilvl="0" w:tentative="0">
      <w:start w:val="1"/>
      <w:numFmt w:val="decimal"/>
      <w:suff w:val="space"/>
      <w:lvlText w:val="%1）"/>
      <w:lvlJc w:val="left"/>
      <w:pPr>
        <w:ind w:left="-420"/>
      </w:pPr>
    </w:lvl>
  </w:abstractNum>
  <w:abstractNum w:abstractNumId="133">
    <w:nsid w:val="F814FD18"/>
    <w:multiLevelType w:val="multilevel"/>
    <w:tmpl w:val="F814FD18"/>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34">
    <w:nsid w:val="F82E1EBA"/>
    <w:multiLevelType w:val="singleLevel"/>
    <w:tmpl w:val="F82E1EBA"/>
    <w:lvl w:ilvl="0" w:tentative="0">
      <w:start w:val="1"/>
      <w:numFmt w:val="decimal"/>
      <w:suff w:val="space"/>
      <w:lvlText w:val="%1）"/>
      <w:lvlJc w:val="left"/>
    </w:lvl>
  </w:abstractNum>
  <w:abstractNum w:abstractNumId="135">
    <w:nsid w:val="F85A0BC9"/>
    <w:multiLevelType w:val="singleLevel"/>
    <w:tmpl w:val="F85A0BC9"/>
    <w:lvl w:ilvl="0" w:tentative="0">
      <w:start w:val="1"/>
      <w:numFmt w:val="upperLetter"/>
      <w:suff w:val="space"/>
      <w:lvlText w:val="%1."/>
      <w:lvlJc w:val="left"/>
      <w:pPr>
        <w:ind w:left="420"/>
      </w:pPr>
    </w:lvl>
  </w:abstractNum>
  <w:abstractNum w:abstractNumId="136">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137">
    <w:nsid w:val="F9907FA5"/>
    <w:multiLevelType w:val="singleLevel"/>
    <w:tmpl w:val="F9907FA5"/>
    <w:lvl w:ilvl="0" w:tentative="0">
      <w:start w:val="1"/>
      <w:numFmt w:val="upperLetter"/>
      <w:suff w:val="space"/>
      <w:lvlText w:val="%1."/>
      <w:lvlJc w:val="left"/>
      <w:pPr>
        <w:ind w:left="-780"/>
      </w:pPr>
    </w:lvl>
  </w:abstractNum>
  <w:abstractNum w:abstractNumId="138">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139">
    <w:nsid w:val="FC5BF225"/>
    <w:multiLevelType w:val="singleLevel"/>
    <w:tmpl w:val="FC5BF225"/>
    <w:lvl w:ilvl="0" w:tentative="0">
      <w:start w:val="1"/>
      <w:numFmt w:val="decimal"/>
      <w:suff w:val="space"/>
      <w:lvlText w:val="%1）"/>
      <w:lvlJc w:val="left"/>
      <w:pPr>
        <w:ind w:left="-420"/>
      </w:pPr>
    </w:lvl>
  </w:abstractNum>
  <w:abstractNum w:abstractNumId="140">
    <w:nsid w:val="FCF03685"/>
    <w:multiLevelType w:val="singleLevel"/>
    <w:tmpl w:val="FCF03685"/>
    <w:lvl w:ilvl="0" w:tentative="0">
      <w:start w:val="1"/>
      <w:numFmt w:val="decimal"/>
      <w:suff w:val="space"/>
      <w:lvlText w:val="%1）"/>
      <w:lvlJc w:val="left"/>
    </w:lvl>
  </w:abstractNum>
  <w:abstractNum w:abstractNumId="141">
    <w:nsid w:val="FE9670DD"/>
    <w:multiLevelType w:val="singleLevel"/>
    <w:tmpl w:val="FE9670DD"/>
    <w:lvl w:ilvl="0" w:tentative="0">
      <w:start w:val="1"/>
      <w:numFmt w:val="upperLetter"/>
      <w:suff w:val="space"/>
      <w:lvlText w:val="%1."/>
      <w:lvlJc w:val="left"/>
      <w:pPr>
        <w:ind w:left="1050"/>
      </w:pPr>
    </w:lvl>
  </w:abstractNum>
  <w:abstractNum w:abstractNumId="142">
    <w:nsid w:val="00355FBA"/>
    <w:multiLevelType w:val="singleLevel"/>
    <w:tmpl w:val="00355FBA"/>
    <w:lvl w:ilvl="0" w:tentative="0">
      <w:start w:val="1"/>
      <w:numFmt w:val="upperLetter"/>
      <w:suff w:val="space"/>
      <w:lvlText w:val="%1."/>
      <w:lvlJc w:val="left"/>
    </w:lvl>
  </w:abstractNum>
  <w:abstractNum w:abstractNumId="143">
    <w:nsid w:val="0063873F"/>
    <w:multiLevelType w:val="singleLevel"/>
    <w:tmpl w:val="0063873F"/>
    <w:lvl w:ilvl="0" w:tentative="0">
      <w:start w:val="1"/>
      <w:numFmt w:val="upperLetter"/>
      <w:suff w:val="space"/>
      <w:lvlText w:val="%1."/>
      <w:lvlJc w:val="left"/>
    </w:lvl>
  </w:abstractNum>
  <w:abstractNum w:abstractNumId="144">
    <w:nsid w:val="02C1D2E2"/>
    <w:multiLevelType w:val="singleLevel"/>
    <w:tmpl w:val="02C1D2E2"/>
    <w:lvl w:ilvl="0" w:tentative="0">
      <w:start w:val="1"/>
      <w:numFmt w:val="upperLetter"/>
      <w:suff w:val="space"/>
      <w:lvlText w:val="%1."/>
      <w:lvlJc w:val="left"/>
    </w:lvl>
  </w:abstractNum>
  <w:abstractNum w:abstractNumId="145">
    <w:nsid w:val="0458B6F1"/>
    <w:multiLevelType w:val="singleLevel"/>
    <w:tmpl w:val="0458B6F1"/>
    <w:lvl w:ilvl="0" w:tentative="0">
      <w:start w:val="1"/>
      <w:numFmt w:val="decimalEnclosedCircleChinese"/>
      <w:suff w:val="space"/>
      <w:lvlText w:val="%1"/>
      <w:lvlJc w:val="left"/>
      <w:rPr>
        <w:rFonts w:hint="eastAsia"/>
      </w:rPr>
    </w:lvl>
  </w:abstractNum>
  <w:abstractNum w:abstractNumId="146">
    <w:nsid w:val="0784B717"/>
    <w:multiLevelType w:val="singleLevel"/>
    <w:tmpl w:val="0784B717"/>
    <w:lvl w:ilvl="0" w:tentative="0">
      <w:start w:val="1"/>
      <w:numFmt w:val="lowerLetter"/>
      <w:suff w:val="space"/>
      <w:lvlText w:val="%1."/>
      <w:lvlJc w:val="left"/>
      <w:pPr>
        <w:ind w:left="0"/>
      </w:pPr>
    </w:lvl>
  </w:abstractNum>
  <w:abstractNum w:abstractNumId="147">
    <w:nsid w:val="07D0B538"/>
    <w:multiLevelType w:val="singleLevel"/>
    <w:tmpl w:val="07D0B538"/>
    <w:lvl w:ilvl="0" w:tentative="0">
      <w:start w:val="1"/>
      <w:numFmt w:val="upperLetter"/>
      <w:suff w:val="space"/>
      <w:lvlText w:val="%1."/>
      <w:lvlJc w:val="left"/>
    </w:lvl>
  </w:abstractNum>
  <w:abstractNum w:abstractNumId="148">
    <w:nsid w:val="07D6496C"/>
    <w:multiLevelType w:val="multilevel"/>
    <w:tmpl w:val="07D6496C"/>
    <w:lvl w:ilvl="0" w:tentative="0">
      <w:start w:val="1"/>
      <w:numFmt w:val="decimal"/>
      <w:suff w:val="space"/>
      <w:lvlText w:val="%1."/>
      <w:lvlJc w:val="left"/>
      <w:rPr>
        <w:b/>
        <w:bCs/>
        <w:color w:val="auto"/>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9">
    <w:nsid w:val="0877F5B6"/>
    <w:multiLevelType w:val="singleLevel"/>
    <w:tmpl w:val="0877F5B6"/>
    <w:lvl w:ilvl="0" w:tentative="0">
      <w:start w:val="1"/>
      <w:numFmt w:val="upperLetter"/>
      <w:suff w:val="space"/>
      <w:lvlText w:val="%1."/>
      <w:lvlJc w:val="left"/>
      <w:pPr>
        <w:ind w:left="840"/>
      </w:pPr>
    </w:lvl>
  </w:abstractNum>
  <w:abstractNum w:abstractNumId="150">
    <w:nsid w:val="08AC5C26"/>
    <w:multiLevelType w:val="singleLevel"/>
    <w:tmpl w:val="08AC5C26"/>
    <w:lvl w:ilvl="0" w:tentative="0">
      <w:start w:val="1"/>
      <w:numFmt w:val="upperLetter"/>
      <w:suff w:val="space"/>
      <w:lvlText w:val="%1."/>
      <w:lvlJc w:val="left"/>
      <w:pPr>
        <w:ind w:left="210"/>
      </w:pPr>
    </w:lvl>
  </w:abstractNum>
  <w:abstractNum w:abstractNumId="151">
    <w:nsid w:val="0950B55C"/>
    <w:multiLevelType w:val="singleLevel"/>
    <w:tmpl w:val="0950B55C"/>
    <w:lvl w:ilvl="0" w:tentative="0">
      <w:start w:val="1"/>
      <w:numFmt w:val="decimal"/>
      <w:suff w:val="space"/>
      <w:lvlText w:val="%1）"/>
      <w:lvlJc w:val="left"/>
      <w:pPr>
        <w:ind w:left="-1200"/>
      </w:pPr>
    </w:lvl>
  </w:abstractNum>
  <w:abstractNum w:abstractNumId="152">
    <w:nsid w:val="09D14F2D"/>
    <w:multiLevelType w:val="singleLevel"/>
    <w:tmpl w:val="09D14F2D"/>
    <w:lvl w:ilvl="0" w:tentative="0">
      <w:start w:val="1"/>
      <w:numFmt w:val="decimalEnclosedCircleChinese"/>
      <w:suff w:val="space"/>
      <w:lvlText w:val="%1"/>
      <w:lvlJc w:val="left"/>
      <w:rPr>
        <w:rFonts w:hint="eastAsia"/>
      </w:rPr>
    </w:lvl>
  </w:abstractNum>
  <w:abstractNum w:abstractNumId="153">
    <w:nsid w:val="0C1B95A2"/>
    <w:multiLevelType w:val="singleLevel"/>
    <w:tmpl w:val="0C1B95A2"/>
    <w:lvl w:ilvl="0" w:tentative="0">
      <w:start w:val="1"/>
      <w:numFmt w:val="decimal"/>
      <w:suff w:val="space"/>
      <w:lvlText w:val="%1）"/>
      <w:lvlJc w:val="left"/>
    </w:lvl>
  </w:abstractNum>
  <w:abstractNum w:abstractNumId="154">
    <w:nsid w:val="0C4616F5"/>
    <w:multiLevelType w:val="singleLevel"/>
    <w:tmpl w:val="0C4616F5"/>
    <w:lvl w:ilvl="0" w:tentative="0">
      <w:start w:val="1"/>
      <w:numFmt w:val="upperLetter"/>
      <w:suff w:val="space"/>
      <w:lvlText w:val="%1."/>
      <w:lvlJc w:val="left"/>
      <w:pPr>
        <w:ind w:left="-780"/>
      </w:pPr>
    </w:lvl>
  </w:abstractNum>
  <w:abstractNum w:abstractNumId="155">
    <w:nsid w:val="0CEA7601"/>
    <w:multiLevelType w:val="singleLevel"/>
    <w:tmpl w:val="0CEA7601"/>
    <w:lvl w:ilvl="0" w:tentative="0">
      <w:start w:val="1"/>
      <w:numFmt w:val="upperLetter"/>
      <w:suff w:val="space"/>
      <w:lvlText w:val="%1."/>
      <w:lvlJc w:val="left"/>
      <w:pPr>
        <w:ind w:left="840" w:firstLine="0"/>
      </w:pPr>
    </w:lvl>
  </w:abstractNum>
  <w:abstractNum w:abstractNumId="156">
    <w:nsid w:val="0E0C108E"/>
    <w:multiLevelType w:val="singleLevel"/>
    <w:tmpl w:val="0E0C108E"/>
    <w:lvl w:ilvl="0" w:tentative="0">
      <w:start w:val="1"/>
      <w:numFmt w:val="decimal"/>
      <w:suff w:val="space"/>
      <w:lvlText w:val="%1."/>
      <w:lvlJc w:val="left"/>
      <w:rPr>
        <w:b/>
        <w:bCs/>
        <w:color w:val="auto"/>
      </w:rPr>
    </w:lvl>
  </w:abstractNum>
  <w:abstractNum w:abstractNumId="157">
    <w:nsid w:val="0E489FF8"/>
    <w:multiLevelType w:val="singleLevel"/>
    <w:tmpl w:val="0E489FF8"/>
    <w:lvl w:ilvl="0" w:tentative="0">
      <w:start w:val="1"/>
      <w:numFmt w:val="upperLetter"/>
      <w:suff w:val="space"/>
      <w:lvlText w:val="%1."/>
      <w:lvlJc w:val="left"/>
    </w:lvl>
  </w:abstractNum>
  <w:abstractNum w:abstractNumId="158">
    <w:nsid w:val="0E921436"/>
    <w:multiLevelType w:val="singleLevel"/>
    <w:tmpl w:val="0E921436"/>
    <w:lvl w:ilvl="0" w:tentative="0">
      <w:start w:val="1"/>
      <w:numFmt w:val="decimalEnclosedCircleChinese"/>
      <w:suff w:val="space"/>
      <w:lvlText w:val="%1"/>
      <w:lvlJc w:val="left"/>
      <w:rPr>
        <w:rFonts w:hint="eastAsia"/>
      </w:rPr>
    </w:lvl>
  </w:abstractNum>
  <w:abstractNum w:abstractNumId="159">
    <w:nsid w:val="10AAA708"/>
    <w:multiLevelType w:val="singleLevel"/>
    <w:tmpl w:val="10AAA708"/>
    <w:lvl w:ilvl="0" w:tentative="0">
      <w:start w:val="1"/>
      <w:numFmt w:val="decimal"/>
      <w:suff w:val="space"/>
      <w:lvlText w:val="%1）"/>
      <w:lvlJc w:val="left"/>
      <w:pPr>
        <w:ind w:left="-60"/>
      </w:pPr>
    </w:lvl>
  </w:abstractNum>
  <w:abstractNum w:abstractNumId="160">
    <w:nsid w:val="1305E869"/>
    <w:multiLevelType w:val="singleLevel"/>
    <w:tmpl w:val="1305E869"/>
    <w:lvl w:ilvl="0" w:tentative="0">
      <w:start w:val="1"/>
      <w:numFmt w:val="decimalEnclosedCircleChinese"/>
      <w:suff w:val="space"/>
      <w:lvlText w:val="%1"/>
      <w:lvlJc w:val="left"/>
      <w:rPr>
        <w:rFonts w:hint="eastAsia"/>
      </w:rPr>
    </w:lvl>
  </w:abstractNum>
  <w:abstractNum w:abstractNumId="161">
    <w:nsid w:val="130BD76B"/>
    <w:multiLevelType w:val="singleLevel"/>
    <w:tmpl w:val="130BD76B"/>
    <w:lvl w:ilvl="0" w:tentative="0">
      <w:start w:val="1"/>
      <w:numFmt w:val="decimal"/>
      <w:suff w:val="space"/>
      <w:lvlText w:val="%1）"/>
      <w:lvlJc w:val="left"/>
    </w:lvl>
  </w:abstractNum>
  <w:abstractNum w:abstractNumId="162">
    <w:nsid w:val="15D2B91E"/>
    <w:multiLevelType w:val="singleLevel"/>
    <w:tmpl w:val="15D2B91E"/>
    <w:lvl w:ilvl="0" w:tentative="0">
      <w:start w:val="1"/>
      <w:numFmt w:val="upperLetter"/>
      <w:suff w:val="space"/>
      <w:lvlText w:val="%1."/>
      <w:lvlJc w:val="left"/>
      <w:pPr>
        <w:ind w:left="630" w:firstLine="0"/>
      </w:pPr>
    </w:lvl>
  </w:abstractNum>
  <w:abstractNum w:abstractNumId="163">
    <w:nsid w:val="15D4A168"/>
    <w:multiLevelType w:val="singleLevel"/>
    <w:tmpl w:val="15D4A168"/>
    <w:lvl w:ilvl="0" w:tentative="0">
      <w:start w:val="1"/>
      <w:numFmt w:val="decimal"/>
      <w:suff w:val="space"/>
      <w:lvlText w:val="%1)"/>
      <w:lvlJc w:val="left"/>
      <w:pPr>
        <w:ind w:left="-418"/>
      </w:pPr>
    </w:lvl>
  </w:abstractNum>
  <w:abstractNum w:abstractNumId="164">
    <w:nsid w:val="16F34A55"/>
    <w:multiLevelType w:val="singleLevel"/>
    <w:tmpl w:val="16F34A55"/>
    <w:lvl w:ilvl="0" w:tentative="0">
      <w:start w:val="1"/>
      <w:numFmt w:val="upperLetter"/>
      <w:suff w:val="space"/>
      <w:lvlText w:val="%1."/>
      <w:lvlJc w:val="left"/>
    </w:lvl>
  </w:abstractNum>
  <w:abstractNum w:abstractNumId="165">
    <w:nsid w:val="183F5659"/>
    <w:multiLevelType w:val="singleLevel"/>
    <w:tmpl w:val="183F5659"/>
    <w:lvl w:ilvl="0" w:tentative="0">
      <w:start w:val="1"/>
      <w:numFmt w:val="decimal"/>
      <w:suff w:val="space"/>
      <w:lvlText w:val="%1."/>
      <w:lvlJc w:val="left"/>
      <w:rPr>
        <w:b/>
        <w:bCs/>
        <w:color w:val="auto"/>
      </w:rPr>
    </w:lvl>
  </w:abstractNum>
  <w:abstractNum w:abstractNumId="166">
    <w:nsid w:val="19BDD188"/>
    <w:multiLevelType w:val="singleLevel"/>
    <w:tmpl w:val="19BDD188"/>
    <w:lvl w:ilvl="0" w:tentative="0">
      <w:start w:val="1"/>
      <w:numFmt w:val="upperLetter"/>
      <w:suff w:val="space"/>
      <w:lvlText w:val="%1."/>
      <w:lvlJc w:val="left"/>
      <w:rPr>
        <w:rFonts w:hint="default"/>
        <w:color w:val="000000" w:themeColor="text1"/>
        <w14:textFill>
          <w14:solidFill>
            <w14:schemeClr w14:val="tx1"/>
          </w14:solidFill>
        </w14:textFill>
      </w:rPr>
    </w:lvl>
  </w:abstractNum>
  <w:abstractNum w:abstractNumId="167">
    <w:nsid w:val="1A405B7D"/>
    <w:multiLevelType w:val="singleLevel"/>
    <w:tmpl w:val="1A405B7D"/>
    <w:lvl w:ilvl="0" w:tentative="0">
      <w:start w:val="1"/>
      <w:numFmt w:val="decimal"/>
      <w:suff w:val="space"/>
      <w:lvlText w:val="%1）"/>
      <w:lvlJc w:val="left"/>
      <w:pPr>
        <w:ind w:left="-420"/>
      </w:pPr>
    </w:lvl>
  </w:abstractNum>
  <w:abstractNum w:abstractNumId="168">
    <w:nsid w:val="1B1ACB1E"/>
    <w:multiLevelType w:val="singleLevel"/>
    <w:tmpl w:val="1B1ACB1E"/>
    <w:lvl w:ilvl="0" w:tentative="0">
      <w:start w:val="1"/>
      <w:numFmt w:val="decimal"/>
      <w:suff w:val="space"/>
      <w:lvlText w:val="%1）"/>
      <w:lvlJc w:val="left"/>
      <w:pPr>
        <w:ind w:left="-780"/>
      </w:pPr>
    </w:lvl>
  </w:abstractNum>
  <w:abstractNum w:abstractNumId="169">
    <w:nsid w:val="1B3490FC"/>
    <w:multiLevelType w:val="singleLevel"/>
    <w:tmpl w:val="1B3490FC"/>
    <w:lvl w:ilvl="0" w:tentative="0">
      <w:start w:val="1"/>
      <w:numFmt w:val="decimal"/>
      <w:suff w:val="space"/>
      <w:lvlText w:val="%1）"/>
      <w:lvlJc w:val="left"/>
      <w:pPr>
        <w:ind w:left="210"/>
      </w:pPr>
    </w:lvl>
  </w:abstractNum>
  <w:abstractNum w:abstractNumId="170">
    <w:nsid w:val="1BCBCBC2"/>
    <w:multiLevelType w:val="singleLevel"/>
    <w:tmpl w:val="1BCBCBC2"/>
    <w:lvl w:ilvl="0" w:tentative="0">
      <w:start w:val="1"/>
      <w:numFmt w:val="lowerLetter"/>
      <w:suff w:val="space"/>
      <w:lvlText w:val="%1."/>
      <w:lvlJc w:val="left"/>
      <w:pPr>
        <w:ind w:left="0"/>
      </w:pPr>
    </w:lvl>
  </w:abstractNum>
  <w:abstractNum w:abstractNumId="171">
    <w:nsid w:val="1DDC9A0B"/>
    <w:multiLevelType w:val="singleLevel"/>
    <w:tmpl w:val="1DDC9A0B"/>
    <w:lvl w:ilvl="0" w:tentative="0">
      <w:start w:val="1"/>
      <w:numFmt w:val="upperLetter"/>
      <w:suff w:val="space"/>
      <w:lvlText w:val="%1."/>
      <w:lvlJc w:val="left"/>
    </w:lvl>
  </w:abstractNum>
  <w:abstractNum w:abstractNumId="172">
    <w:nsid w:val="1F15BE6E"/>
    <w:multiLevelType w:val="singleLevel"/>
    <w:tmpl w:val="1F15BE6E"/>
    <w:lvl w:ilvl="0" w:tentative="0">
      <w:start w:val="1"/>
      <w:numFmt w:val="decimalEnclosedCircleChinese"/>
      <w:suff w:val="space"/>
      <w:lvlText w:val="%1"/>
      <w:lvlJc w:val="left"/>
      <w:rPr>
        <w:rFonts w:hint="eastAsia"/>
      </w:rPr>
    </w:lvl>
  </w:abstractNum>
  <w:abstractNum w:abstractNumId="173">
    <w:nsid w:val="1F753EF8"/>
    <w:multiLevelType w:val="multilevel"/>
    <w:tmpl w:val="1F753EF8"/>
    <w:lvl w:ilvl="0" w:tentative="0">
      <w:start w:val="1"/>
      <w:numFmt w:val="decimal"/>
      <w:suff w:val="space"/>
      <w:lvlText w:val="%1）"/>
      <w:lvlJc w:val="left"/>
      <w:pPr>
        <w:ind w:left="0" w:firstLine="0"/>
      </w:p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74">
    <w:nsid w:val="20F868DD"/>
    <w:multiLevelType w:val="singleLevel"/>
    <w:tmpl w:val="20F868DD"/>
    <w:lvl w:ilvl="0" w:tentative="0">
      <w:start w:val="1"/>
      <w:numFmt w:val="decimalEnclosedCircleChinese"/>
      <w:suff w:val="space"/>
      <w:lvlText w:val="%1"/>
      <w:lvlJc w:val="left"/>
      <w:rPr>
        <w:rFonts w:hint="eastAsia"/>
      </w:rPr>
    </w:lvl>
  </w:abstractNum>
  <w:abstractNum w:abstractNumId="175">
    <w:nsid w:val="229A5665"/>
    <w:multiLevelType w:val="singleLevel"/>
    <w:tmpl w:val="229A5665"/>
    <w:lvl w:ilvl="0" w:tentative="0">
      <w:start w:val="1"/>
      <w:numFmt w:val="upperLetter"/>
      <w:suff w:val="space"/>
      <w:lvlText w:val="%1."/>
      <w:lvlJc w:val="left"/>
      <w:pPr>
        <w:ind w:left="210"/>
      </w:pPr>
    </w:lvl>
  </w:abstractNum>
  <w:abstractNum w:abstractNumId="176">
    <w:nsid w:val="24431CDE"/>
    <w:multiLevelType w:val="singleLevel"/>
    <w:tmpl w:val="24431CDE"/>
    <w:lvl w:ilvl="0" w:tentative="0">
      <w:start w:val="1"/>
      <w:numFmt w:val="decimalEnclosedCircleChinese"/>
      <w:suff w:val="space"/>
      <w:lvlText w:val="%1"/>
      <w:lvlJc w:val="left"/>
      <w:rPr>
        <w:rFonts w:hint="eastAsia"/>
      </w:rPr>
    </w:lvl>
  </w:abstractNum>
  <w:abstractNum w:abstractNumId="177">
    <w:nsid w:val="24696A6E"/>
    <w:multiLevelType w:val="singleLevel"/>
    <w:tmpl w:val="24696A6E"/>
    <w:lvl w:ilvl="0" w:tentative="0">
      <w:start w:val="1"/>
      <w:numFmt w:val="decimal"/>
      <w:suff w:val="space"/>
      <w:lvlText w:val="%1）"/>
      <w:lvlJc w:val="left"/>
      <w:pPr>
        <w:ind w:left="-420"/>
      </w:pPr>
    </w:lvl>
  </w:abstractNum>
  <w:abstractNum w:abstractNumId="178">
    <w:nsid w:val="2476DE4E"/>
    <w:multiLevelType w:val="singleLevel"/>
    <w:tmpl w:val="2476DE4E"/>
    <w:lvl w:ilvl="0" w:tentative="0">
      <w:start w:val="1"/>
      <w:numFmt w:val="decimalEnclosedCircleChinese"/>
      <w:suff w:val="space"/>
      <w:lvlText w:val="%1"/>
      <w:lvlJc w:val="left"/>
      <w:rPr>
        <w:rFonts w:hint="eastAsia"/>
      </w:rPr>
    </w:lvl>
  </w:abstractNum>
  <w:abstractNum w:abstractNumId="179">
    <w:nsid w:val="250D60D2"/>
    <w:multiLevelType w:val="singleLevel"/>
    <w:tmpl w:val="250D60D2"/>
    <w:lvl w:ilvl="0" w:tentative="0">
      <w:start w:val="1"/>
      <w:numFmt w:val="decimal"/>
      <w:suff w:val="space"/>
      <w:lvlText w:val="%1."/>
      <w:lvlJc w:val="left"/>
      <w:rPr>
        <w:rFonts w:hint="default"/>
        <w:b/>
        <w:bCs/>
        <w:color w:val="auto"/>
        <w:sz w:val="24"/>
        <w:szCs w:val="24"/>
      </w:rPr>
    </w:lvl>
  </w:abstractNum>
  <w:abstractNum w:abstractNumId="180">
    <w:nsid w:val="25CD2670"/>
    <w:multiLevelType w:val="singleLevel"/>
    <w:tmpl w:val="25CD2670"/>
    <w:lvl w:ilvl="0" w:tentative="0">
      <w:start w:val="1"/>
      <w:numFmt w:val="decimal"/>
      <w:suff w:val="space"/>
      <w:lvlText w:val="%1）"/>
      <w:lvlJc w:val="left"/>
      <w:pPr>
        <w:ind w:left="420"/>
      </w:pPr>
    </w:lvl>
  </w:abstractNum>
  <w:abstractNum w:abstractNumId="181">
    <w:nsid w:val="25FC281B"/>
    <w:multiLevelType w:val="singleLevel"/>
    <w:tmpl w:val="25FC281B"/>
    <w:lvl w:ilvl="0" w:tentative="0">
      <w:start w:val="1"/>
      <w:numFmt w:val="decimalEnclosedCircleChinese"/>
      <w:suff w:val="space"/>
      <w:lvlText w:val="%1"/>
      <w:lvlJc w:val="left"/>
      <w:pPr>
        <w:ind w:left="-420"/>
      </w:pPr>
      <w:rPr>
        <w:rFonts w:hint="eastAsia"/>
      </w:rPr>
    </w:lvl>
  </w:abstractNum>
  <w:abstractNum w:abstractNumId="182">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83">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84">
    <w:nsid w:val="2AE4C173"/>
    <w:multiLevelType w:val="singleLevel"/>
    <w:tmpl w:val="2AE4C173"/>
    <w:lvl w:ilvl="0" w:tentative="0">
      <w:start w:val="1"/>
      <w:numFmt w:val="upperLetter"/>
      <w:suff w:val="space"/>
      <w:lvlText w:val="%1."/>
      <w:lvlJc w:val="left"/>
    </w:lvl>
  </w:abstractNum>
  <w:abstractNum w:abstractNumId="185">
    <w:nsid w:val="2F8C0BA6"/>
    <w:multiLevelType w:val="singleLevel"/>
    <w:tmpl w:val="2F8C0BA6"/>
    <w:lvl w:ilvl="0" w:tentative="0">
      <w:start w:val="1"/>
      <w:numFmt w:val="decimal"/>
      <w:suff w:val="space"/>
      <w:lvlText w:val="%1）"/>
      <w:lvlJc w:val="left"/>
      <w:pPr>
        <w:ind w:left="-420"/>
      </w:pPr>
    </w:lvl>
  </w:abstractNum>
  <w:abstractNum w:abstractNumId="186">
    <w:nsid w:val="3034B08C"/>
    <w:multiLevelType w:val="singleLevel"/>
    <w:tmpl w:val="3034B08C"/>
    <w:lvl w:ilvl="0" w:tentative="0">
      <w:start w:val="1"/>
      <w:numFmt w:val="decimal"/>
      <w:suff w:val="space"/>
      <w:lvlText w:val="%1）"/>
      <w:lvlJc w:val="left"/>
      <w:pPr>
        <w:ind w:left="-780"/>
      </w:pPr>
    </w:lvl>
  </w:abstractNum>
  <w:abstractNum w:abstractNumId="187">
    <w:nsid w:val="30630404"/>
    <w:multiLevelType w:val="singleLevel"/>
    <w:tmpl w:val="30630404"/>
    <w:lvl w:ilvl="0" w:tentative="0">
      <w:start w:val="1"/>
      <w:numFmt w:val="upperLetter"/>
      <w:suff w:val="space"/>
      <w:lvlText w:val="%1."/>
      <w:lvlJc w:val="left"/>
      <w:pPr>
        <w:ind w:left="840"/>
      </w:pPr>
    </w:lvl>
  </w:abstractNum>
  <w:abstractNum w:abstractNumId="188">
    <w:nsid w:val="30C51546"/>
    <w:multiLevelType w:val="singleLevel"/>
    <w:tmpl w:val="30C51546"/>
    <w:lvl w:ilvl="0" w:tentative="0">
      <w:start w:val="1"/>
      <w:numFmt w:val="decimalEnclosedCircleChinese"/>
      <w:suff w:val="space"/>
      <w:lvlText w:val="%1"/>
      <w:lvlJc w:val="left"/>
      <w:rPr>
        <w:rFonts w:hint="eastAsia"/>
      </w:rPr>
    </w:lvl>
  </w:abstractNum>
  <w:abstractNum w:abstractNumId="189">
    <w:nsid w:val="3134B0C3"/>
    <w:multiLevelType w:val="singleLevel"/>
    <w:tmpl w:val="3134B0C3"/>
    <w:lvl w:ilvl="0" w:tentative="0">
      <w:start w:val="1"/>
      <w:numFmt w:val="upperLetter"/>
      <w:suff w:val="space"/>
      <w:lvlText w:val="%1."/>
      <w:lvlJc w:val="left"/>
      <w:pPr>
        <w:ind w:left="-780"/>
      </w:pPr>
    </w:lvl>
  </w:abstractNum>
  <w:abstractNum w:abstractNumId="190">
    <w:nsid w:val="31EDD125"/>
    <w:multiLevelType w:val="singleLevel"/>
    <w:tmpl w:val="31EDD125"/>
    <w:lvl w:ilvl="0" w:tentative="0">
      <w:start w:val="1"/>
      <w:numFmt w:val="upperLetter"/>
      <w:suff w:val="space"/>
      <w:lvlText w:val="%1."/>
      <w:lvlJc w:val="left"/>
      <w:pPr>
        <w:ind w:left="-208"/>
      </w:pPr>
    </w:lvl>
  </w:abstractNum>
  <w:abstractNum w:abstractNumId="191">
    <w:nsid w:val="32FA4C6E"/>
    <w:multiLevelType w:val="singleLevel"/>
    <w:tmpl w:val="32FA4C6E"/>
    <w:lvl w:ilvl="0" w:tentative="0">
      <w:start w:val="1"/>
      <w:numFmt w:val="decimal"/>
      <w:suff w:val="space"/>
      <w:lvlText w:val="%1）"/>
      <w:lvlJc w:val="left"/>
      <w:pPr>
        <w:ind w:left="-990"/>
      </w:pPr>
    </w:lvl>
  </w:abstractNum>
  <w:abstractNum w:abstractNumId="192">
    <w:nsid w:val="334B5123"/>
    <w:multiLevelType w:val="singleLevel"/>
    <w:tmpl w:val="334B5123"/>
    <w:lvl w:ilvl="0" w:tentative="0">
      <w:start w:val="1"/>
      <w:numFmt w:val="upperLetter"/>
      <w:suff w:val="space"/>
      <w:lvlText w:val="%1."/>
      <w:lvlJc w:val="left"/>
      <w:pPr>
        <w:ind w:left="-420"/>
      </w:pPr>
    </w:lvl>
  </w:abstractNum>
  <w:abstractNum w:abstractNumId="193">
    <w:nsid w:val="35808D00"/>
    <w:multiLevelType w:val="singleLevel"/>
    <w:tmpl w:val="35808D00"/>
    <w:lvl w:ilvl="0" w:tentative="0">
      <w:start w:val="1"/>
      <w:numFmt w:val="upperLetter"/>
      <w:suff w:val="space"/>
      <w:lvlText w:val="%1."/>
      <w:lvlJc w:val="left"/>
      <w:pPr>
        <w:ind w:left="212"/>
      </w:pPr>
    </w:lvl>
  </w:abstractNum>
  <w:abstractNum w:abstractNumId="194">
    <w:nsid w:val="3609C1BA"/>
    <w:multiLevelType w:val="singleLevel"/>
    <w:tmpl w:val="3609C1BA"/>
    <w:lvl w:ilvl="0" w:tentative="0">
      <w:start w:val="1"/>
      <w:numFmt w:val="decimalEnclosedCircleChinese"/>
      <w:suff w:val="space"/>
      <w:lvlText w:val="%1"/>
      <w:lvlJc w:val="left"/>
      <w:rPr>
        <w:rFonts w:hint="eastAsia"/>
      </w:rPr>
    </w:lvl>
  </w:abstractNum>
  <w:abstractNum w:abstractNumId="195">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196">
    <w:nsid w:val="373E0987"/>
    <w:multiLevelType w:val="singleLevel"/>
    <w:tmpl w:val="373E0987"/>
    <w:lvl w:ilvl="0" w:tentative="0">
      <w:start w:val="1"/>
      <w:numFmt w:val="decimalEnclosedCircleChinese"/>
      <w:suff w:val="space"/>
      <w:lvlText w:val="%1"/>
      <w:lvlJc w:val="left"/>
      <w:rPr>
        <w:rFonts w:hint="eastAsia"/>
      </w:rPr>
    </w:lvl>
  </w:abstractNum>
  <w:abstractNum w:abstractNumId="197">
    <w:nsid w:val="37F27993"/>
    <w:multiLevelType w:val="singleLevel"/>
    <w:tmpl w:val="37F27993"/>
    <w:lvl w:ilvl="0" w:tentative="0">
      <w:start w:val="1"/>
      <w:numFmt w:val="upperLetter"/>
      <w:suff w:val="space"/>
      <w:lvlText w:val="%1."/>
      <w:lvlJc w:val="left"/>
    </w:lvl>
  </w:abstractNum>
  <w:abstractNum w:abstractNumId="198">
    <w:nsid w:val="380C73ED"/>
    <w:multiLevelType w:val="multilevel"/>
    <w:tmpl w:val="380C73E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99">
    <w:nsid w:val="38FAC521"/>
    <w:multiLevelType w:val="singleLevel"/>
    <w:tmpl w:val="38FAC521"/>
    <w:lvl w:ilvl="0" w:tentative="0">
      <w:start w:val="1"/>
      <w:numFmt w:val="decimal"/>
      <w:suff w:val="nothing"/>
      <w:lvlText w:val="%1）"/>
      <w:lvlJc w:val="left"/>
      <w:pPr>
        <w:ind w:left="-420"/>
      </w:pPr>
    </w:lvl>
  </w:abstractNum>
  <w:abstractNum w:abstractNumId="200">
    <w:nsid w:val="396453F1"/>
    <w:multiLevelType w:val="singleLevel"/>
    <w:tmpl w:val="396453F1"/>
    <w:lvl w:ilvl="0" w:tentative="0">
      <w:start w:val="1"/>
      <w:numFmt w:val="decimal"/>
      <w:suff w:val="space"/>
      <w:lvlText w:val="%1）"/>
      <w:lvlJc w:val="left"/>
      <w:pPr>
        <w:ind w:left="-1200"/>
      </w:pPr>
    </w:lvl>
  </w:abstractNum>
  <w:abstractNum w:abstractNumId="201">
    <w:nsid w:val="3972625E"/>
    <w:multiLevelType w:val="singleLevel"/>
    <w:tmpl w:val="3972625E"/>
    <w:lvl w:ilvl="0" w:tentative="0">
      <w:start w:val="1"/>
      <w:numFmt w:val="decimal"/>
      <w:suff w:val="space"/>
      <w:lvlText w:val="%1）"/>
      <w:lvlJc w:val="left"/>
      <w:pPr>
        <w:ind w:left="-1200"/>
      </w:pPr>
    </w:lvl>
  </w:abstractNum>
  <w:abstractNum w:abstractNumId="202">
    <w:nsid w:val="3973893B"/>
    <w:multiLevelType w:val="singleLevel"/>
    <w:tmpl w:val="3973893B"/>
    <w:lvl w:ilvl="0" w:tentative="0">
      <w:start w:val="1"/>
      <w:numFmt w:val="decimal"/>
      <w:suff w:val="nothing"/>
      <w:lvlText w:val="%1）"/>
      <w:lvlJc w:val="left"/>
      <w:pPr>
        <w:ind w:left="-990"/>
      </w:pPr>
    </w:lvl>
  </w:abstractNum>
  <w:abstractNum w:abstractNumId="203">
    <w:nsid w:val="3A5F87D5"/>
    <w:multiLevelType w:val="singleLevel"/>
    <w:tmpl w:val="3A5F87D5"/>
    <w:lvl w:ilvl="0" w:tentative="0">
      <w:start w:val="1"/>
      <w:numFmt w:val="decimal"/>
      <w:suff w:val="nothing"/>
      <w:lvlText w:val="%1）"/>
      <w:lvlJc w:val="left"/>
      <w:pPr>
        <w:ind w:left="-420"/>
      </w:pPr>
    </w:lvl>
  </w:abstractNum>
  <w:abstractNum w:abstractNumId="204">
    <w:nsid w:val="3EDAB602"/>
    <w:multiLevelType w:val="singleLevel"/>
    <w:tmpl w:val="3EDAB602"/>
    <w:lvl w:ilvl="0" w:tentative="0">
      <w:start w:val="1"/>
      <w:numFmt w:val="decimalEnclosedCircleChinese"/>
      <w:suff w:val="space"/>
      <w:lvlText w:val="%1"/>
      <w:lvlJc w:val="left"/>
      <w:rPr>
        <w:rFonts w:hint="eastAsia"/>
      </w:rPr>
    </w:lvl>
  </w:abstractNum>
  <w:abstractNum w:abstractNumId="205">
    <w:nsid w:val="3F05E2F7"/>
    <w:multiLevelType w:val="singleLevel"/>
    <w:tmpl w:val="3F05E2F7"/>
    <w:lvl w:ilvl="0" w:tentative="0">
      <w:start w:val="1"/>
      <w:numFmt w:val="upperLetter"/>
      <w:suff w:val="space"/>
      <w:lvlText w:val="%1."/>
      <w:lvlJc w:val="left"/>
    </w:lvl>
  </w:abstractNum>
  <w:abstractNum w:abstractNumId="206">
    <w:nsid w:val="3F8D31EE"/>
    <w:multiLevelType w:val="singleLevel"/>
    <w:tmpl w:val="3F8D31EE"/>
    <w:lvl w:ilvl="0" w:tentative="0">
      <w:start w:val="1"/>
      <w:numFmt w:val="decimalEnclosedCircleChinese"/>
      <w:suff w:val="space"/>
      <w:lvlText w:val="%1"/>
      <w:lvlJc w:val="left"/>
      <w:pPr>
        <w:ind w:left="-420"/>
      </w:pPr>
      <w:rPr>
        <w:rFonts w:hint="eastAsia"/>
      </w:rPr>
    </w:lvl>
  </w:abstractNum>
  <w:abstractNum w:abstractNumId="207">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08">
    <w:nsid w:val="41D3FF19"/>
    <w:multiLevelType w:val="singleLevel"/>
    <w:tmpl w:val="41D3FF19"/>
    <w:lvl w:ilvl="0" w:tentative="0">
      <w:start w:val="1"/>
      <w:numFmt w:val="decimal"/>
      <w:suff w:val="space"/>
      <w:lvlText w:val="%1）"/>
      <w:lvlJc w:val="left"/>
    </w:lvl>
  </w:abstractNum>
  <w:abstractNum w:abstractNumId="209">
    <w:nsid w:val="424004A9"/>
    <w:multiLevelType w:val="multilevel"/>
    <w:tmpl w:val="424004A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0">
    <w:nsid w:val="44C0D734"/>
    <w:multiLevelType w:val="singleLevel"/>
    <w:tmpl w:val="44C0D734"/>
    <w:lvl w:ilvl="0" w:tentative="0">
      <w:start w:val="1"/>
      <w:numFmt w:val="decimal"/>
      <w:suff w:val="space"/>
      <w:lvlText w:val="%1）"/>
      <w:lvlJc w:val="left"/>
      <w:pPr>
        <w:ind w:left="0"/>
      </w:pPr>
    </w:lvl>
  </w:abstractNum>
  <w:abstractNum w:abstractNumId="211">
    <w:nsid w:val="44DEB5C9"/>
    <w:multiLevelType w:val="singleLevel"/>
    <w:tmpl w:val="44DEB5C9"/>
    <w:lvl w:ilvl="0" w:tentative="0">
      <w:start w:val="1"/>
      <w:numFmt w:val="upperLetter"/>
      <w:suff w:val="space"/>
      <w:lvlText w:val="%1."/>
      <w:lvlJc w:val="left"/>
      <w:pPr>
        <w:ind w:left="420"/>
      </w:pPr>
    </w:lvl>
  </w:abstractNum>
  <w:abstractNum w:abstractNumId="212">
    <w:nsid w:val="46A4EB5A"/>
    <w:multiLevelType w:val="singleLevel"/>
    <w:tmpl w:val="46A4EB5A"/>
    <w:lvl w:ilvl="0" w:tentative="0">
      <w:start w:val="1"/>
      <w:numFmt w:val="decimalEnclosedCircleChinese"/>
      <w:suff w:val="space"/>
      <w:lvlText w:val="%1"/>
      <w:lvlJc w:val="left"/>
      <w:rPr>
        <w:rFonts w:hint="eastAsia"/>
      </w:rPr>
    </w:lvl>
  </w:abstractNum>
  <w:abstractNum w:abstractNumId="213">
    <w:nsid w:val="4792EC34"/>
    <w:multiLevelType w:val="singleLevel"/>
    <w:tmpl w:val="4792EC34"/>
    <w:lvl w:ilvl="0" w:tentative="0">
      <w:start w:val="1"/>
      <w:numFmt w:val="decimal"/>
      <w:suff w:val="space"/>
      <w:lvlText w:val="%1）"/>
      <w:lvlJc w:val="left"/>
    </w:lvl>
  </w:abstractNum>
  <w:abstractNum w:abstractNumId="214">
    <w:nsid w:val="4807BFCA"/>
    <w:multiLevelType w:val="singleLevel"/>
    <w:tmpl w:val="4807BFCA"/>
    <w:lvl w:ilvl="0" w:tentative="0">
      <w:start w:val="1"/>
      <w:numFmt w:val="upperLetter"/>
      <w:suff w:val="space"/>
      <w:lvlText w:val="%1."/>
      <w:lvlJc w:val="left"/>
    </w:lvl>
  </w:abstractNum>
  <w:abstractNum w:abstractNumId="215">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16">
    <w:nsid w:val="49BEC947"/>
    <w:multiLevelType w:val="singleLevel"/>
    <w:tmpl w:val="49BEC947"/>
    <w:lvl w:ilvl="0" w:tentative="0">
      <w:start w:val="1"/>
      <w:numFmt w:val="upperLetter"/>
      <w:suff w:val="space"/>
      <w:lvlText w:val="%1."/>
      <w:lvlJc w:val="left"/>
      <w:pPr>
        <w:ind w:left="420"/>
      </w:pPr>
    </w:lvl>
  </w:abstractNum>
  <w:abstractNum w:abstractNumId="217">
    <w:nsid w:val="4A64C782"/>
    <w:multiLevelType w:val="singleLevel"/>
    <w:tmpl w:val="4A64C782"/>
    <w:lvl w:ilvl="0" w:tentative="0">
      <w:start w:val="1"/>
      <w:numFmt w:val="decimal"/>
      <w:suff w:val="space"/>
      <w:lvlText w:val="%1）"/>
      <w:lvlJc w:val="left"/>
      <w:pPr>
        <w:ind w:left="-630"/>
      </w:pPr>
    </w:lvl>
  </w:abstractNum>
  <w:abstractNum w:abstractNumId="218">
    <w:nsid w:val="4D3196AF"/>
    <w:multiLevelType w:val="singleLevel"/>
    <w:tmpl w:val="4D3196AF"/>
    <w:lvl w:ilvl="0" w:tentative="0">
      <w:start w:val="1"/>
      <w:numFmt w:val="decimalEnclosedCircleChinese"/>
      <w:suff w:val="space"/>
      <w:lvlText w:val="%1"/>
      <w:lvlJc w:val="left"/>
      <w:rPr>
        <w:rFonts w:hint="eastAsia"/>
      </w:rPr>
    </w:lvl>
  </w:abstractNum>
  <w:abstractNum w:abstractNumId="219">
    <w:nsid w:val="4D5EAE89"/>
    <w:multiLevelType w:val="singleLevel"/>
    <w:tmpl w:val="4D5EAE89"/>
    <w:lvl w:ilvl="0" w:tentative="0">
      <w:start w:val="1"/>
      <w:numFmt w:val="upperLetter"/>
      <w:suff w:val="space"/>
      <w:lvlText w:val="%1."/>
      <w:lvlJc w:val="left"/>
      <w:pPr>
        <w:ind w:left="360"/>
      </w:pPr>
    </w:lvl>
  </w:abstractNum>
  <w:abstractNum w:abstractNumId="220">
    <w:nsid w:val="4DFE14B1"/>
    <w:multiLevelType w:val="singleLevel"/>
    <w:tmpl w:val="4DFE14B1"/>
    <w:lvl w:ilvl="0" w:tentative="0">
      <w:start w:val="1"/>
      <w:numFmt w:val="decimal"/>
      <w:suff w:val="space"/>
      <w:lvlText w:val="%1）"/>
      <w:lvlJc w:val="left"/>
    </w:lvl>
  </w:abstractNum>
  <w:abstractNum w:abstractNumId="221">
    <w:nsid w:val="4E71D0B1"/>
    <w:multiLevelType w:val="singleLevel"/>
    <w:tmpl w:val="4E71D0B1"/>
    <w:lvl w:ilvl="0" w:tentative="0">
      <w:start w:val="1"/>
      <w:numFmt w:val="upperLetter"/>
      <w:suff w:val="space"/>
      <w:lvlText w:val="%1."/>
      <w:lvlJc w:val="left"/>
    </w:lvl>
  </w:abstractNum>
  <w:abstractNum w:abstractNumId="222">
    <w:nsid w:val="4EE82F06"/>
    <w:multiLevelType w:val="singleLevel"/>
    <w:tmpl w:val="4EE82F06"/>
    <w:lvl w:ilvl="0" w:tentative="0">
      <w:start w:val="1"/>
      <w:numFmt w:val="upperLetter"/>
      <w:suff w:val="space"/>
      <w:lvlText w:val="%1."/>
      <w:lvlJc w:val="left"/>
      <w:pPr>
        <w:ind w:left="-780"/>
      </w:pPr>
    </w:lvl>
  </w:abstractNum>
  <w:abstractNum w:abstractNumId="223">
    <w:nsid w:val="50A6091D"/>
    <w:multiLevelType w:val="multilevel"/>
    <w:tmpl w:val="50A6091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24">
    <w:nsid w:val="51145C91"/>
    <w:multiLevelType w:val="singleLevel"/>
    <w:tmpl w:val="51145C91"/>
    <w:lvl w:ilvl="0" w:tentative="0">
      <w:start w:val="1"/>
      <w:numFmt w:val="upperLetter"/>
      <w:suff w:val="space"/>
      <w:lvlText w:val="%1."/>
      <w:lvlJc w:val="left"/>
    </w:lvl>
  </w:abstractNum>
  <w:abstractNum w:abstractNumId="225">
    <w:nsid w:val="53BB84CC"/>
    <w:multiLevelType w:val="singleLevel"/>
    <w:tmpl w:val="53BB84CC"/>
    <w:lvl w:ilvl="0" w:tentative="0">
      <w:start w:val="1"/>
      <w:numFmt w:val="decimal"/>
      <w:suff w:val="space"/>
      <w:lvlText w:val="%1）"/>
      <w:lvlJc w:val="left"/>
      <w:pPr>
        <w:ind w:left="-420"/>
      </w:pPr>
    </w:lvl>
  </w:abstractNum>
  <w:abstractNum w:abstractNumId="226">
    <w:nsid w:val="55857319"/>
    <w:multiLevelType w:val="singleLevel"/>
    <w:tmpl w:val="55857319"/>
    <w:lvl w:ilvl="0" w:tentative="0">
      <w:start w:val="1"/>
      <w:numFmt w:val="upperLetter"/>
      <w:suff w:val="space"/>
      <w:lvlText w:val="%1."/>
      <w:lvlJc w:val="left"/>
    </w:lvl>
  </w:abstractNum>
  <w:abstractNum w:abstractNumId="227">
    <w:nsid w:val="573F2E67"/>
    <w:multiLevelType w:val="multilevel"/>
    <w:tmpl w:val="573F2E67"/>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8">
    <w:nsid w:val="580C5CF4"/>
    <w:multiLevelType w:val="singleLevel"/>
    <w:tmpl w:val="580C5CF4"/>
    <w:lvl w:ilvl="0" w:tentative="0">
      <w:start w:val="1"/>
      <w:numFmt w:val="decimal"/>
      <w:suff w:val="nothing"/>
      <w:lvlText w:val="%1）"/>
      <w:lvlJc w:val="left"/>
    </w:lvl>
  </w:abstractNum>
  <w:abstractNum w:abstractNumId="229">
    <w:nsid w:val="5AABECE4"/>
    <w:multiLevelType w:val="singleLevel"/>
    <w:tmpl w:val="5AABECE4"/>
    <w:lvl w:ilvl="0" w:tentative="0">
      <w:start w:val="1"/>
      <w:numFmt w:val="upperLetter"/>
      <w:suff w:val="space"/>
      <w:lvlText w:val="%1."/>
      <w:lvlJc w:val="left"/>
    </w:lvl>
  </w:abstractNum>
  <w:abstractNum w:abstractNumId="230">
    <w:nsid w:val="5C4BE5FA"/>
    <w:multiLevelType w:val="singleLevel"/>
    <w:tmpl w:val="5C4BE5FA"/>
    <w:lvl w:ilvl="0" w:tentative="0">
      <w:start w:val="1"/>
      <w:numFmt w:val="decimalEnclosedCircleChinese"/>
      <w:suff w:val="space"/>
      <w:lvlText w:val="%1"/>
      <w:lvlJc w:val="left"/>
      <w:rPr>
        <w:rFonts w:hint="eastAsia"/>
      </w:rPr>
    </w:lvl>
  </w:abstractNum>
  <w:abstractNum w:abstractNumId="231">
    <w:nsid w:val="5CF8A26A"/>
    <w:multiLevelType w:val="singleLevel"/>
    <w:tmpl w:val="5CF8A26A"/>
    <w:lvl w:ilvl="0" w:tentative="0">
      <w:start w:val="1"/>
      <w:numFmt w:val="lowerLetter"/>
      <w:suff w:val="space"/>
      <w:lvlText w:val="%1."/>
      <w:lvlJc w:val="left"/>
    </w:lvl>
  </w:abstractNum>
  <w:abstractNum w:abstractNumId="232">
    <w:nsid w:val="5D54F277"/>
    <w:multiLevelType w:val="multilevel"/>
    <w:tmpl w:val="5D54F277"/>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33">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234">
    <w:nsid w:val="5F08E823"/>
    <w:multiLevelType w:val="singleLevel"/>
    <w:tmpl w:val="5F08E823"/>
    <w:lvl w:ilvl="0" w:tentative="0">
      <w:start w:val="1"/>
      <w:numFmt w:val="decimal"/>
      <w:suff w:val="space"/>
      <w:lvlText w:val="%1）"/>
      <w:lvlJc w:val="left"/>
      <w:pPr>
        <w:ind w:left="-1200"/>
      </w:pPr>
    </w:lvl>
  </w:abstractNum>
  <w:abstractNum w:abstractNumId="235">
    <w:nsid w:val="5F8F8EED"/>
    <w:multiLevelType w:val="singleLevel"/>
    <w:tmpl w:val="5F8F8EED"/>
    <w:lvl w:ilvl="0" w:tentative="0">
      <w:start w:val="1"/>
      <w:numFmt w:val="decimal"/>
      <w:suff w:val="space"/>
      <w:lvlText w:val="%1）"/>
      <w:lvlJc w:val="left"/>
      <w:pPr>
        <w:ind w:left="-1200"/>
      </w:pPr>
    </w:lvl>
  </w:abstractNum>
  <w:abstractNum w:abstractNumId="236">
    <w:nsid w:val="61677FAB"/>
    <w:multiLevelType w:val="singleLevel"/>
    <w:tmpl w:val="61677FAB"/>
    <w:lvl w:ilvl="0" w:tentative="0">
      <w:start w:val="1"/>
      <w:numFmt w:val="upperLetter"/>
      <w:suff w:val="space"/>
      <w:lvlText w:val="%1."/>
      <w:lvlJc w:val="left"/>
      <w:pPr>
        <w:ind w:left="-780"/>
      </w:pPr>
    </w:lvl>
  </w:abstractNum>
  <w:abstractNum w:abstractNumId="237">
    <w:nsid w:val="61856816"/>
    <w:multiLevelType w:val="multilevel"/>
    <w:tmpl w:val="61856816"/>
    <w:lvl w:ilvl="0" w:tentative="0">
      <w:start w:val="1"/>
      <w:numFmt w:val="decimal"/>
      <w:pStyle w:val="19"/>
      <w:lvlText w:val="%1）"/>
      <w:lvlJc w:val="left"/>
      <w:pPr>
        <w:ind w:left="360" w:hanging="360"/>
      </w:pPr>
      <w:rPr>
        <w:rFonts w:hint="default"/>
      </w:rPr>
    </w:lvl>
    <w:lvl w:ilvl="1" w:tentative="0">
      <w:start w:val="1"/>
      <w:numFmt w:val="lowerLetter"/>
      <w:lvlText w:val="%2)"/>
      <w:lvlJc w:val="left"/>
      <w:pPr>
        <w:ind w:left="460" w:hanging="440"/>
      </w:pPr>
    </w:lvl>
    <w:lvl w:ilvl="2" w:tentative="0">
      <w:start w:val="1"/>
      <w:numFmt w:val="lowerRoman"/>
      <w:lvlText w:val="%3."/>
      <w:lvlJc w:val="right"/>
      <w:pPr>
        <w:ind w:left="900" w:hanging="440"/>
      </w:pPr>
    </w:lvl>
    <w:lvl w:ilvl="3" w:tentative="0">
      <w:start w:val="1"/>
      <w:numFmt w:val="decimal"/>
      <w:lvlText w:val="%4."/>
      <w:lvlJc w:val="left"/>
      <w:pPr>
        <w:ind w:left="1340" w:hanging="440"/>
      </w:pPr>
    </w:lvl>
    <w:lvl w:ilvl="4" w:tentative="0">
      <w:start w:val="1"/>
      <w:numFmt w:val="lowerLetter"/>
      <w:lvlText w:val="%5)"/>
      <w:lvlJc w:val="left"/>
      <w:pPr>
        <w:ind w:left="1780" w:hanging="440"/>
      </w:pPr>
    </w:lvl>
    <w:lvl w:ilvl="5" w:tentative="0">
      <w:start w:val="1"/>
      <w:numFmt w:val="lowerRoman"/>
      <w:lvlText w:val="%6."/>
      <w:lvlJc w:val="right"/>
      <w:pPr>
        <w:ind w:left="2220" w:hanging="440"/>
      </w:pPr>
    </w:lvl>
    <w:lvl w:ilvl="6" w:tentative="0">
      <w:start w:val="1"/>
      <w:numFmt w:val="decimal"/>
      <w:lvlText w:val="%7."/>
      <w:lvlJc w:val="left"/>
      <w:pPr>
        <w:ind w:left="2660" w:hanging="440"/>
      </w:pPr>
    </w:lvl>
    <w:lvl w:ilvl="7" w:tentative="0">
      <w:start w:val="1"/>
      <w:numFmt w:val="lowerLetter"/>
      <w:lvlText w:val="%8)"/>
      <w:lvlJc w:val="left"/>
      <w:pPr>
        <w:ind w:left="3100" w:hanging="440"/>
      </w:pPr>
    </w:lvl>
    <w:lvl w:ilvl="8" w:tentative="0">
      <w:start w:val="1"/>
      <w:numFmt w:val="lowerRoman"/>
      <w:lvlText w:val="%9."/>
      <w:lvlJc w:val="right"/>
      <w:pPr>
        <w:ind w:left="3540" w:hanging="440"/>
      </w:pPr>
    </w:lvl>
  </w:abstractNum>
  <w:abstractNum w:abstractNumId="238">
    <w:nsid w:val="634AA61F"/>
    <w:multiLevelType w:val="singleLevel"/>
    <w:tmpl w:val="634AA61F"/>
    <w:lvl w:ilvl="0" w:tentative="0">
      <w:start w:val="1"/>
      <w:numFmt w:val="upperLetter"/>
      <w:suff w:val="space"/>
      <w:lvlText w:val="%1."/>
      <w:lvlJc w:val="left"/>
      <w:pPr>
        <w:ind w:left="420"/>
      </w:pPr>
    </w:lvl>
  </w:abstractNum>
  <w:abstractNum w:abstractNumId="239">
    <w:nsid w:val="634B90BB"/>
    <w:multiLevelType w:val="singleLevel"/>
    <w:tmpl w:val="634B90BB"/>
    <w:lvl w:ilvl="0" w:tentative="0">
      <w:start w:val="1"/>
      <w:numFmt w:val="decimalEnclosedCircleChinese"/>
      <w:suff w:val="space"/>
      <w:lvlText w:val="%1"/>
      <w:lvlJc w:val="left"/>
      <w:rPr>
        <w:rFonts w:hint="eastAsia"/>
      </w:rPr>
    </w:lvl>
  </w:abstractNum>
  <w:abstractNum w:abstractNumId="240">
    <w:nsid w:val="63828B33"/>
    <w:multiLevelType w:val="singleLevel"/>
    <w:tmpl w:val="63828B33"/>
    <w:lvl w:ilvl="0" w:tentative="0">
      <w:start w:val="1"/>
      <w:numFmt w:val="lowerLetter"/>
      <w:suff w:val="space"/>
      <w:lvlText w:val="%1."/>
      <w:lvlJc w:val="left"/>
    </w:lvl>
  </w:abstractNum>
  <w:abstractNum w:abstractNumId="241">
    <w:nsid w:val="64ADA211"/>
    <w:multiLevelType w:val="singleLevel"/>
    <w:tmpl w:val="64ADA211"/>
    <w:lvl w:ilvl="0" w:tentative="0">
      <w:start w:val="1"/>
      <w:numFmt w:val="decimal"/>
      <w:suff w:val="nothing"/>
      <w:lvlText w:val="%1）"/>
      <w:lvlJc w:val="left"/>
    </w:lvl>
  </w:abstractNum>
  <w:abstractNum w:abstractNumId="242">
    <w:nsid w:val="65967B2C"/>
    <w:multiLevelType w:val="singleLevel"/>
    <w:tmpl w:val="65967B2C"/>
    <w:lvl w:ilvl="0" w:tentative="0">
      <w:start w:val="1"/>
      <w:numFmt w:val="decimal"/>
      <w:suff w:val="space"/>
      <w:lvlText w:val="%1）"/>
      <w:lvlJc w:val="left"/>
      <w:pPr>
        <w:ind w:left="-420"/>
      </w:pPr>
    </w:lvl>
  </w:abstractNum>
  <w:abstractNum w:abstractNumId="243">
    <w:nsid w:val="659FFABF"/>
    <w:multiLevelType w:val="multilevel"/>
    <w:tmpl w:val="659FFABF"/>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4">
    <w:nsid w:val="65C064C5"/>
    <w:multiLevelType w:val="multilevel"/>
    <w:tmpl w:val="65C064C5"/>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5">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246">
    <w:nsid w:val="66208928"/>
    <w:multiLevelType w:val="singleLevel"/>
    <w:tmpl w:val="66208928"/>
    <w:lvl w:ilvl="0" w:tentative="0">
      <w:start w:val="1"/>
      <w:numFmt w:val="upperLetter"/>
      <w:suff w:val="space"/>
      <w:lvlText w:val="%1."/>
      <w:lvlJc w:val="left"/>
      <w:pPr>
        <w:ind w:left="420"/>
      </w:pPr>
    </w:lvl>
  </w:abstractNum>
  <w:abstractNum w:abstractNumId="247">
    <w:nsid w:val="664D0721"/>
    <w:multiLevelType w:val="singleLevel"/>
    <w:tmpl w:val="664D0721"/>
    <w:lvl w:ilvl="0" w:tentative="0">
      <w:start w:val="1"/>
      <w:numFmt w:val="upperLetter"/>
      <w:suff w:val="space"/>
      <w:lvlText w:val="%1."/>
      <w:lvlJc w:val="left"/>
      <w:pPr>
        <w:ind w:left="420"/>
      </w:pPr>
    </w:lvl>
  </w:abstractNum>
  <w:abstractNum w:abstractNumId="248">
    <w:nsid w:val="6799144E"/>
    <w:multiLevelType w:val="singleLevel"/>
    <w:tmpl w:val="6799144E"/>
    <w:lvl w:ilvl="0" w:tentative="0">
      <w:start w:val="1"/>
      <w:numFmt w:val="upperLetter"/>
      <w:suff w:val="space"/>
      <w:lvlText w:val="%1."/>
      <w:lvlJc w:val="left"/>
    </w:lvl>
  </w:abstractNum>
  <w:abstractNum w:abstractNumId="249">
    <w:nsid w:val="680D5030"/>
    <w:multiLevelType w:val="singleLevel"/>
    <w:tmpl w:val="680D5030"/>
    <w:lvl w:ilvl="0" w:tentative="0">
      <w:start w:val="1"/>
      <w:numFmt w:val="decimal"/>
      <w:suff w:val="space"/>
      <w:lvlText w:val="%1）"/>
      <w:lvlJc w:val="left"/>
      <w:pPr>
        <w:ind w:left="-420"/>
      </w:pPr>
      <w:rPr>
        <w:rFonts w:hint="default"/>
        <w:b w:val="0"/>
        <w:bCs w:val="0"/>
      </w:rPr>
    </w:lvl>
  </w:abstractNum>
  <w:abstractNum w:abstractNumId="250">
    <w:nsid w:val="6839E1E0"/>
    <w:multiLevelType w:val="singleLevel"/>
    <w:tmpl w:val="6839E1E0"/>
    <w:lvl w:ilvl="0" w:tentative="0">
      <w:start w:val="1"/>
      <w:numFmt w:val="decimalEnclosedCircleChinese"/>
      <w:suff w:val="space"/>
      <w:lvlText w:val="%1"/>
      <w:lvlJc w:val="left"/>
      <w:rPr>
        <w:rFonts w:hint="eastAsia"/>
      </w:rPr>
    </w:lvl>
  </w:abstractNum>
  <w:abstractNum w:abstractNumId="251">
    <w:nsid w:val="6850BDDA"/>
    <w:multiLevelType w:val="singleLevel"/>
    <w:tmpl w:val="6850BDDA"/>
    <w:lvl w:ilvl="0" w:tentative="0">
      <w:start w:val="1"/>
      <w:numFmt w:val="upperLetter"/>
      <w:suff w:val="space"/>
      <w:lvlText w:val="%1."/>
      <w:lvlJc w:val="left"/>
      <w:pPr>
        <w:ind w:left="420"/>
      </w:pPr>
    </w:lvl>
  </w:abstractNum>
  <w:abstractNum w:abstractNumId="252">
    <w:nsid w:val="6850EA1C"/>
    <w:multiLevelType w:val="singleLevel"/>
    <w:tmpl w:val="6850EA1C"/>
    <w:lvl w:ilvl="0" w:tentative="0">
      <w:start w:val="1"/>
      <w:numFmt w:val="decimalEnclosedCircleChinese"/>
      <w:suff w:val="space"/>
      <w:lvlText w:val="%1"/>
      <w:lvlJc w:val="left"/>
      <w:rPr>
        <w:rFonts w:hint="eastAsia"/>
      </w:rPr>
    </w:lvl>
  </w:abstractNum>
  <w:abstractNum w:abstractNumId="253">
    <w:nsid w:val="690D1E62"/>
    <w:multiLevelType w:val="singleLevel"/>
    <w:tmpl w:val="690D1E62"/>
    <w:lvl w:ilvl="0" w:tentative="0">
      <w:start w:val="1"/>
      <w:numFmt w:val="decimal"/>
      <w:suff w:val="space"/>
      <w:lvlText w:val="%1）"/>
      <w:lvlJc w:val="left"/>
      <w:pPr>
        <w:ind w:left="-210"/>
      </w:pPr>
    </w:lvl>
  </w:abstractNum>
  <w:abstractNum w:abstractNumId="254">
    <w:nsid w:val="6C55468F"/>
    <w:multiLevelType w:val="singleLevel"/>
    <w:tmpl w:val="6C55468F"/>
    <w:lvl w:ilvl="0" w:tentative="0">
      <w:start w:val="1"/>
      <w:numFmt w:val="upperLetter"/>
      <w:suff w:val="space"/>
      <w:lvlText w:val="%1."/>
      <w:lvlJc w:val="left"/>
      <w:pPr>
        <w:ind w:left="210"/>
      </w:pPr>
    </w:lvl>
  </w:abstractNum>
  <w:abstractNum w:abstractNumId="255">
    <w:nsid w:val="6C7392BA"/>
    <w:multiLevelType w:val="singleLevel"/>
    <w:tmpl w:val="6C7392BA"/>
    <w:lvl w:ilvl="0" w:tentative="0">
      <w:start w:val="1"/>
      <w:numFmt w:val="upperLetter"/>
      <w:suff w:val="space"/>
      <w:lvlText w:val="%1."/>
      <w:lvlJc w:val="left"/>
      <w:pPr>
        <w:ind w:left="-780"/>
      </w:pPr>
    </w:lvl>
  </w:abstractNum>
  <w:abstractNum w:abstractNumId="256">
    <w:nsid w:val="6CB833D6"/>
    <w:multiLevelType w:val="singleLevel"/>
    <w:tmpl w:val="6CB833D6"/>
    <w:lvl w:ilvl="0" w:tentative="0">
      <w:start w:val="1"/>
      <w:numFmt w:val="decimal"/>
      <w:suff w:val="space"/>
      <w:lvlText w:val="%1）"/>
      <w:lvlJc w:val="left"/>
      <w:pPr>
        <w:ind w:left="840" w:firstLine="0"/>
      </w:pPr>
    </w:lvl>
  </w:abstractNum>
  <w:abstractNum w:abstractNumId="257">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258">
    <w:nsid w:val="6F47D36E"/>
    <w:multiLevelType w:val="singleLevel"/>
    <w:tmpl w:val="6F47D36E"/>
    <w:lvl w:ilvl="0" w:tentative="0">
      <w:start w:val="1"/>
      <w:numFmt w:val="upperLetter"/>
      <w:suff w:val="space"/>
      <w:lvlText w:val="%1."/>
      <w:lvlJc w:val="left"/>
    </w:lvl>
  </w:abstractNum>
  <w:abstractNum w:abstractNumId="259">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260">
    <w:nsid w:val="6FDF3DA9"/>
    <w:multiLevelType w:val="singleLevel"/>
    <w:tmpl w:val="6FDF3DA9"/>
    <w:lvl w:ilvl="0" w:tentative="0">
      <w:start w:val="1"/>
      <w:numFmt w:val="decimalEnclosedCircleChinese"/>
      <w:suff w:val="space"/>
      <w:lvlText w:val="%1"/>
      <w:lvlJc w:val="left"/>
      <w:pPr>
        <w:ind w:left="-420"/>
      </w:pPr>
      <w:rPr>
        <w:rFonts w:hint="eastAsia"/>
      </w:rPr>
    </w:lvl>
  </w:abstractNum>
  <w:abstractNum w:abstractNumId="261">
    <w:nsid w:val="6FE609D4"/>
    <w:multiLevelType w:val="singleLevel"/>
    <w:tmpl w:val="6FE609D4"/>
    <w:lvl w:ilvl="0" w:tentative="0">
      <w:start w:val="1"/>
      <w:numFmt w:val="decimalEnclosedCircleChinese"/>
      <w:suff w:val="space"/>
      <w:lvlText w:val="%1"/>
      <w:lvlJc w:val="left"/>
      <w:rPr>
        <w:rFonts w:hint="eastAsia"/>
      </w:rPr>
    </w:lvl>
  </w:abstractNum>
  <w:abstractNum w:abstractNumId="262">
    <w:nsid w:val="703FB963"/>
    <w:multiLevelType w:val="singleLevel"/>
    <w:tmpl w:val="703FB963"/>
    <w:lvl w:ilvl="0" w:tentative="0">
      <w:start w:val="1"/>
      <w:numFmt w:val="decimal"/>
      <w:suff w:val="space"/>
      <w:lvlText w:val="%1）"/>
      <w:lvlJc w:val="left"/>
      <w:pPr>
        <w:ind w:left="-420"/>
      </w:pPr>
    </w:lvl>
  </w:abstractNum>
  <w:abstractNum w:abstractNumId="263">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264">
    <w:nsid w:val="714F1F31"/>
    <w:multiLevelType w:val="singleLevel"/>
    <w:tmpl w:val="714F1F31"/>
    <w:lvl w:ilvl="0" w:tentative="0">
      <w:start w:val="1"/>
      <w:numFmt w:val="upperLetter"/>
      <w:suff w:val="space"/>
      <w:lvlText w:val="%1."/>
      <w:lvlJc w:val="left"/>
      <w:pPr>
        <w:ind w:left="420"/>
      </w:pPr>
    </w:lvl>
  </w:abstractNum>
  <w:abstractNum w:abstractNumId="265">
    <w:nsid w:val="72D0BC42"/>
    <w:multiLevelType w:val="multilevel"/>
    <w:tmpl w:val="72D0BC42"/>
    <w:lvl w:ilvl="0" w:tentative="0">
      <w:start w:val="1"/>
      <w:numFmt w:val="upperLetter"/>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Roman"/>
      <w:lvlText w:val="%3."/>
      <w:lvlJc w:val="left"/>
      <w:pPr>
        <w:tabs>
          <w:tab w:val="left" w:pos="1260"/>
        </w:tabs>
        <w:ind w:left="840" w:leftChars="0" w:hanging="420" w:firstLineChars="0"/>
      </w:pPr>
      <w:rPr>
        <w:rFonts w:hint="default"/>
      </w:rPr>
    </w:lvl>
    <w:lvl w:ilvl="3" w:tentative="0">
      <w:start w:val="1"/>
      <w:numFmt w:val="decimal"/>
      <w:lvlText w:val="%4."/>
      <w:lvlJc w:val="left"/>
      <w:pPr>
        <w:tabs>
          <w:tab w:val="left" w:pos="1680"/>
        </w:tabs>
        <w:ind w:left="1260" w:leftChars="0" w:hanging="420" w:firstLineChars="0"/>
      </w:pPr>
      <w:rPr>
        <w:rFonts w:hint="default"/>
      </w:rPr>
    </w:lvl>
    <w:lvl w:ilvl="4" w:tentative="0">
      <w:start w:val="1"/>
      <w:numFmt w:val="lowerLetter"/>
      <w:lvlText w:val="%5)"/>
      <w:lvlJc w:val="left"/>
      <w:pPr>
        <w:tabs>
          <w:tab w:val="left" w:pos="2100"/>
        </w:tabs>
        <w:ind w:left="1680" w:leftChars="0" w:hanging="420" w:firstLineChars="0"/>
      </w:pPr>
      <w:rPr>
        <w:rFonts w:hint="default"/>
      </w:rPr>
    </w:lvl>
    <w:lvl w:ilvl="5" w:tentative="0">
      <w:start w:val="1"/>
      <w:numFmt w:val="lowerRoman"/>
      <w:lvlText w:val="%6."/>
      <w:lvlJc w:val="left"/>
      <w:pPr>
        <w:tabs>
          <w:tab w:val="left" w:pos="2520"/>
        </w:tabs>
        <w:ind w:left="2100" w:leftChars="0" w:hanging="420" w:firstLineChars="0"/>
      </w:pPr>
      <w:rPr>
        <w:rFonts w:hint="default"/>
      </w:rPr>
    </w:lvl>
    <w:lvl w:ilvl="6" w:tentative="0">
      <w:start w:val="1"/>
      <w:numFmt w:val="decimal"/>
      <w:lvlText w:val="%7."/>
      <w:lvlJc w:val="left"/>
      <w:pPr>
        <w:tabs>
          <w:tab w:val="left" w:pos="2940"/>
        </w:tabs>
        <w:ind w:left="2520" w:leftChars="0" w:hanging="420" w:firstLineChars="0"/>
      </w:pPr>
      <w:rPr>
        <w:rFonts w:hint="default"/>
      </w:rPr>
    </w:lvl>
    <w:lvl w:ilvl="7" w:tentative="0">
      <w:start w:val="1"/>
      <w:numFmt w:val="lowerLetter"/>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266">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267">
    <w:nsid w:val="74D08136"/>
    <w:multiLevelType w:val="singleLevel"/>
    <w:tmpl w:val="74D08136"/>
    <w:lvl w:ilvl="0" w:tentative="0">
      <w:start w:val="1"/>
      <w:numFmt w:val="decimal"/>
      <w:suff w:val="space"/>
      <w:lvlText w:val="%1）"/>
      <w:lvlJc w:val="left"/>
      <w:pPr>
        <w:ind w:left="0" w:firstLine="0"/>
      </w:pPr>
    </w:lvl>
  </w:abstractNum>
  <w:abstractNum w:abstractNumId="268">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269">
    <w:nsid w:val="76FE8302"/>
    <w:multiLevelType w:val="singleLevel"/>
    <w:tmpl w:val="76FE8302"/>
    <w:lvl w:ilvl="0" w:tentative="0">
      <w:start w:val="1"/>
      <w:numFmt w:val="decimalEnclosedCircleChinese"/>
      <w:suff w:val="space"/>
      <w:lvlText w:val="%1"/>
      <w:lvlJc w:val="left"/>
      <w:rPr>
        <w:rFonts w:hint="eastAsia"/>
      </w:rPr>
    </w:lvl>
  </w:abstractNum>
  <w:abstractNum w:abstractNumId="270">
    <w:nsid w:val="770A1BC6"/>
    <w:multiLevelType w:val="singleLevel"/>
    <w:tmpl w:val="770A1BC6"/>
    <w:lvl w:ilvl="0" w:tentative="0">
      <w:start w:val="1"/>
      <w:numFmt w:val="decimal"/>
      <w:suff w:val="space"/>
      <w:lvlText w:val="%1）"/>
      <w:lvlJc w:val="left"/>
      <w:pPr>
        <w:ind w:left="-420"/>
      </w:pPr>
    </w:lvl>
  </w:abstractNum>
  <w:abstractNum w:abstractNumId="271">
    <w:nsid w:val="7877CE4A"/>
    <w:multiLevelType w:val="singleLevel"/>
    <w:tmpl w:val="7877CE4A"/>
    <w:lvl w:ilvl="0" w:tentative="0">
      <w:start w:val="1"/>
      <w:numFmt w:val="decimal"/>
      <w:suff w:val="space"/>
      <w:lvlText w:val="%1）"/>
      <w:lvlJc w:val="left"/>
    </w:lvl>
  </w:abstractNum>
  <w:abstractNum w:abstractNumId="272">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273">
    <w:nsid w:val="794B88DA"/>
    <w:multiLevelType w:val="singleLevel"/>
    <w:tmpl w:val="794B88DA"/>
    <w:lvl w:ilvl="0" w:tentative="0">
      <w:start w:val="1"/>
      <w:numFmt w:val="decimal"/>
      <w:suff w:val="space"/>
      <w:lvlText w:val="%1）"/>
      <w:lvlJc w:val="left"/>
    </w:lvl>
  </w:abstractNum>
  <w:abstractNum w:abstractNumId="274">
    <w:nsid w:val="7973C499"/>
    <w:multiLevelType w:val="singleLevel"/>
    <w:tmpl w:val="7973C499"/>
    <w:lvl w:ilvl="0" w:tentative="0">
      <w:start w:val="1"/>
      <w:numFmt w:val="decimal"/>
      <w:suff w:val="space"/>
      <w:lvlText w:val="%1）"/>
      <w:lvlJc w:val="left"/>
      <w:pPr>
        <w:ind w:left="-420"/>
      </w:pPr>
    </w:lvl>
  </w:abstractNum>
  <w:abstractNum w:abstractNumId="275">
    <w:nsid w:val="79AAD8B8"/>
    <w:multiLevelType w:val="singleLevel"/>
    <w:tmpl w:val="79AAD8B8"/>
    <w:lvl w:ilvl="0" w:tentative="0">
      <w:start w:val="1"/>
      <w:numFmt w:val="upperLetter"/>
      <w:suff w:val="space"/>
      <w:lvlText w:val="%1."/>
      <w:lvlJc w:val="left"/>
      <w:pPr>
        <w:ind w:left="420"/>
      </w:pPr>
    </w:lvl>
  </w:abstractNum>
  <w:abstractNum w:abstractNumId="276">
    <w:nsid w:val="7AB6FBD8"/>
    <w:multiLevelType w:val="singleLevel"/>
    <w:tmpl w:val="7AB6FBD8"/>
    <w:lvl w:ilvl="0" w:tentative="0">
      <w:start w:val="1"/>
      <w:numFmt w:val="decimalEnclosedCircleChinese"/>
      <w:suff w:val="space"/>
      <w:lvlText w:val="%1"/>
      <w:lvlJc w:val="left"/>
      <w:rPr>
        <w:rFonts w:hint="eastAsia"/>
      </w:rPr>
    </w:lvl>
  </w:abstractNum>
  <w:abstractNum w:abstractNumId="277">
    <w:nsid w:val="7AEAA92D"/>
    <w:multiLevelType w:val="singleLevel"/>
    <w:tmpl w:val="7AEAA92D"/>
    <w:lvl w:ilvl="0" w:tentative="0">
      <w:start w:val="1"/>
      <w:numFmt w:val="upperLetter"/>
      <w:suff w:val="space"/>
      <w:lvlText w:val="%1."/>
      <w:lvlJc w:val="left"/>
      <w:pPr>
        <w:ind w:left="840" w:firstLine="0"/>
      </w:pPr>
    </w:lvl>
  </w:abstractNum>
  <w:abstractNum w:abstractNumId="278">
    <w:nsid w:val="7C391423"/>
    <w:multiLevelType w:val="singleLevel"/>
    <w:tmpl w:val="7C391423"/>
    <w:lvl w:ilvl="0" w:tentative="0">
      <w:start w:val="1"/>
      <w:numFmt w:val="decimal"/>
      <w:suff w:val="space"/>
      <w:lvlText w:val="%1）"/>
      <w:lvlJc w:val="left"/>
    </w:lvl>
  </w:abstractNum>
  <w:abstractNum w:abstractNumId="279">
    <w:nsid w:val="7E7EDC3C"/>
    <w:multiLevelType w:val="singleLevel"/>
    <w:tmpl w:val="7E7EDC3C"/>
    <w:lvl w:ilvl="0" w:tentative="0">
      <w:start w:val="1"/>
      <w:numFmt w:val="upperLetter"/>
      <w:suff w:val="space"/>
      <w:lvlText w:val="%1."/>
      <w:lvlJc w:val="left"/>
    </w:lvl>
  </w:abstractNum>
  <w:abstractNum w:abstractNumId="280">
    <w:nsid w:val="7F2B9600"/>
    <w:multiLevelType w:val="singleLevel"/>
    <w:tmpl w:val="7F2B9600"/>
    <w:lvl w:ilvl="0" w:tentative="0">
      <w:start w:val="1"/>
      <w:numFmt w:val="decimal"/>
      <w:suff w:val="space"/>
      <w:lvlText w:val="%1）"/>
      <w:lvlJc w:val="left"/>
      <w:pPr>
        <w:ind w:left="-990"/>
      </w:pPr>
    </w:lvl>
  </w:abstractNum>
  <w:num w:numId="1">
    <w:abstractNumId w:val="237"/>
  </w:num>
  <w:num w:numId="2">
    <w:abstractNumId w:val="179"/>
  </w:num>
  <w:num w:numId="3">
    <w:abstractNumId w:val="260"/>
  </w:num>
  <w:num w:numId="4">
    <w:abstractNumId w:val="204"/>
  </w:num>
  <w:num w:numId="5">
    <w:abstractNumId w:val="165"/>
  </w:num>
  <w:num w:numId="6">
    <w:abstractNumId w:val="16"/>
  </w:num>
  <w:num w:numId="7">
    <w:abstractNumId w:val="207"/>
  </w:num>
  <w:num w:numId="8">
    <w:abstractNumId w:val="250"/>
  </w:num>
  <w:num w:numId="9">
    <w:abstractNumId w:val="105"/>
  </w:num>
  <w:num w:numId="10">
    <w:abstractNumId w:val="169"/>
  </w:num>
  <w:num w:numId="11">
    <w:abstractNumId w:val="203"/>
  </w:num>
  <w:num w:numId="12">
    <w:abstractNumId w:val="176"/>
  </w:num>
  <w:num w:numId="13">
    <w:abstractNumId w:val="188"/>
  </w:num>
  <w:num w:numId="14">
    <w:abstractNumId w:val="233"/>
  </w:num>
  <w:num w:numId="15">
    <w:abstractNumId w:val="117"/>
  </w:num>
  <w:num w:numId="16">
    <w:abstractNumId w:val="49"/>
  </w:num>
  <w:num w:numId="17">
    <w:abstractNumId w:val="194"/>
  </w:num>
  <w:num w:numId="18">
    <w:abstractNumId w:val="113"/>
  </w:num>
  <w:num w:numId="19">
    <w:abstractNumId w:val="196"/>
  </w:num>
  <w:num w:numId="20">
    <w:abstractNumId w:val="148"/>
  </w:num>
  <w:num w:numId="21">
    <w:abstractNumId w:val="109"/>
  </w:num>
  <w:num w:numId="22">
    <w:abstractNumId w:val="39"/>
  </w:num>
  <w:num w:numId="23">
    <w:abstractNumId w:val="276"/>
  </w:num>
  <w:num w:numId="24">
    <w:abstractNumId w:val="178"/>
  </w:num>
  <w:num w:numId="25">
    <w:abstractNumId w:val="152"/>
  </w:num>
  <w:num w:numId="26">
    <w:abstractNumId w:val="239"/>
  </w:num>
  <w:num w:numId="27">
    <w:abstractNumId w:val="174"/>
  </w:num>
  <w:num w:numId="28">
    <w:abstractNumId w:val="43"/>
  </w:num>
  <w:num w:numId="29">
    <w:abstractNumId w:val="54"/>
  </w:num>
  <w:num w:numId="30">
    <w:abstractNumId w:val="13"/>
  </w:num>
  <w:num w:numId="31">
    <w:abstractNumId w:val="69"/>
  </w:num>
  <w:num w:numId="32">
    <w:abstractNumId w:val="78"/>
  </w:num>
  <w:num w:numId="33">
    <w:abstractNumId w:val="23"/>
  </w:num>
  <w:num w:numId="34">
    <w:abstractNumId w:val="265"/>
  </w:num>
  <w:num w:numId="35">
    <w:abstractNumId w:val="79"/>
  </w:num>
  <w:num w:numId="36">
    <w:abstractNumId w:val="91"/>
  </w:num>
  <w:num w:numId="37">
    <w:abstractNumId w:val="209"/>
  </w:num>
  <w:num w:numId="38">
    <w:abstractNumId w:val="130"/>
  </w:num>
  <w:num w:numId="39">
    <w:abstractNumId w:val="160"/>
  </w:num>
  <w:num w:numId="40">
    <w:abstractNumId w:val="48"/>
  </w:num>
  <w:num w:numId="41">
    <w:abstractNumId w:val="81"/>
  </w:num>
  <w:num w:numId="42">
    <w:abstractNumId w:val="145"/>
  </w:num>
  <w:num w:numId="43">
    <w:abstractNumId w:val="88"/>
  </w:num>
  <w:num w:numId="44">
    <w:abstractNumId w:val="166"/>
  </w:num>
  <w:num w:numId="45">
    <w:abstractNumId w:val="227"/>
  </w:num>
  <w:num w:numId="46">
    <w:abstractNumId w:val="42"/>
  </w:num>
  <w:num w:numId="47">
    <w:abstractNumId w:val="275"/>
  </w:num>
  <w:num w:numId="48">
    <w:abstractNumId w:val="31"/>
  </w:num>
  <w:num w:numId="49">
    <w:abstractNumId w:val="156"/>
  </w:num>
  <w:num w:numId="50">
    <w:abstractNumId w:val="269"/>
  </w:num>
  <w:num w:numId="51">
    <w:abstractNumId w:val="183"/>
  </w:num>
  <w:num w:numId="52">
    <w:abstractNumId w:val="3"/>
  </w:num>
  <w:num w:numId="53">
    <w:abstractNumId w:val="59"/>
  </w:num>
  <w:num w:numId="54">
    <w:abstractNumId w:val="115"/>
  </w:num>
  <w:num w:numId="55">
    <w:abstractNumId w:val="55"/>
  </w:num>
  <w:num w:numId="56">
    <w:abstractNumId w:val="210"/>
  </w:num>
  <w:num w:numId="57">
    <w:abstractNumId w:val="159"/>
  </w:num>
  <w:num w:numId="58">
    <w:abstractNumId w:val="26"/>
  </w:num>
  <w:num w:numId="59">
    <w:abstractNumId w:val="20"/>
  </w:num>
  <w:num w:numId="60">
    <w:abstractNumId w:val="202"/>
  </w:num>
  <w:num w:numId="61">
    <w:abstractNumId w:val="268"/>
  </w:num>
  <w:num w:numId="62">
    <w:abstractNumId w:val="51"/>
  </w:num>
  <w:num w:numId="63">
    <w:abstractNumId w:val="235"/>
  </w:num>
  <w:num w:numId="64">
    <w:abstractNumId w:val="138"/>
  </w:num>
  <w:num w:numId="65">
    <w:abstractNumId w:val="61"/>
  </w:num>
  <w:num w:numId="66">
    <w:abstractNumId w:val="123"/>
  </w:num>
  <w:num w:numId="67">
    <w:abstractNumId w:val="234"/>
  </w:num>
  <w:num w:numId="68">
    <w:abstractNumId w:val="128"/>
  </w:num>
  <w:num w:numId="69">
    <w:abstractNumId w:val="17"/>
  </w:num>
  <w:num w:numId="70">
    <w:abstractNumId w:val="217"/>
  </w:num>
  <w:num w:numId="71">
    <w:abstractNumId w:val="66"/>
  </w:num>
  <w:num w:numId="72">
    <w:abstractNumId w:val="73"/>
  </w:num>
  <w:num w:numId="73">
    <w:abstractNumId w:val="190"/>
  </w:num>
  <w:num w:numId="74">
    <w:abstractNumId w:val="119"/>
  </w:num>
  <w:num w:numId="75">
    <w:abstractNumId w:val="253"/>
  </w:num>
  <w:num w:numId="76">
    <w:abstractNumId w:val="193"/>
  </w:num>
  <w:num w:numId="77">
    <w:abstractNumId w:val="45"/>
  </w:num>
  <w:num w:numId="78">
    <w:abstractNumId w:val="197"/>
  </w:num>
  <w:num w:numId="79">
    <w:abstractNumId w:val="71"/>
  </w:num>
  <w:num w:numId="80">
    <w:abstractNumId w:val="44"/>
  </w:num>
  <w:num w:numId="81">
    <w:abstractNumId w:val="2"/>
  </w:num>
  <w:num w:numId="82">
    <w:abstractNumId w:val="126"/>
  </w:num>
  <w:num w:numId="83">
    <w:abstractNumId w:val="92"/>
  </w:num>
  <w:num w:numId="84">
    <w:abstractNumId w:val="89"/>
  </w:num>
  <w:num w:numId="85">
    <w:abstractNumId w:val="163"/>
  </w:num>
  <w:num w:numId="86">
    <w:abstractNumId w:val="15"/>
  </w:num>
  <w:num w:numId="87">
    <w:abstractNumId w:val="99"/>
  </w:num>
  <w:num w:numId="88">
    <w:abstractNumId w:val="142"/>
  </w:num>
  <w:num w:numId="89">
    <w:abstractNumId w:val="136"/>
  </w:num>
  <w:num w:numId="90">
    <w:abstractNumId w:val="168"/>
  </w:num>
  <w:num w:numId="91">
    <w:abstractNumId w:val="195"/>
  </w:num>
  <w:num w:numId="92">
    <w:abstractNumId w:val="101"/>
  </w:num>
  <w:num w:numId="93">
    <w:abstractNumId w:val="94"/>
  </w:num>
  <w:num w:numId="94">
    <w:abstractNumId w:val="263"/>
  </w:num>
  <w:num w:numId="95">
    <w:abstractNumId w:val="40"/>
  </w:num>
  <w:num w:numId="96">
    <w:abstractNumId w:val="19"/>
  </w:num>
  <w:num w:numId="97">
    <w:abstractNumId w:val="191"/>
  </w:num>
  <w:num w:numId="98">
    <w:abstractNumId w:val="72"/>
  </w:num>
  <w:num w:numId="99">
    <w:abstractNumId w:val="272"/>
  </w:num>
  <w:num w:numId="100">
    <w:abstractNumId w:val="257"/>
  </w:num>
  <w:num w:numId="101">
    <w:abstractNumId w:val="186"/>
  </w:num>
  <w:num w:numId="102">
    <w:abstractNumId w:val="96"/>
  </w:num>
  <w:num w:numId="103">
    <w:abstractNumId w:val="245"/>
  </w:num>
  <w:num w:numId="104">
    <w:abstractNumId w:val="236"/>
  </w:num>
  <w:num w:numId="105">
    <w:abstractNumId w:val="200"/>
  </w:num>
  <w:num w:numId="106">
    <w:abstractNumId w:val="14"/>
  </w:num>
  <w:num w:numId="107">
    <w:abstractNumId w:val="280"/>
  </w:num>
  <w:num w:numId="108">
    <w:abstractNumId w:val="201"/>
  </w:num>
  <w:num w:numId="109">
    <w:abstractNumId w:val="98"/>
  </w:num>
  <w:num w:numId="110">
    <w:abstractNumId w:val="255"/>
  </w:num>
  <w:num w:numId="111">
    <w:abstractNumId w:val="77"/>
  </w:num>
  <w:num w:numId="112">
    <w:abstractNumId w:val="199"/>
  </w:num>
  <w:num w:numId="113">
    <w:abstractNumId w:val="192"/>
  </w:num>
  <w:num w:numId="114">
    <w:abstractNumId w:val="137"/>
  </w:num>
  <w:num w:numId="115">
    <w:abstractNumId w:val="127"/>
  </w:num>
  <w:num w:numId="116">
    <w:abstractNumId w:val="86"/>
  </w:num>
  <w:num w:numId="117">
    <w:abstractNumId w:val="222"/>
  </w:num>
  <w:num w:numId="118">
    <w:abstractNumId w:val="82"/>
  </w:num>
  <w:num w:numId="119">
    <w:abstractNumId w:val="62"/>
  </w:num>
  <w:num w:numId="120">
    <w:abstractNumId w:val="121"/>
  </w:num>
  <w:num w:numId="121">
    <w:abstractNumId w:val="33"/>
  </w:num>
  <w:num w:numId="122">
    <w:abstractNumId w:val="151"/>
  </w:num>
  <w:num w:numId="123">
    <w:abstractNumId w:val="95"/>
  </w:num>
  <w:num w:numId="124">
    <w:abstractNumId w:val="90"/>
  </w:num>
  <w:num w:numId="125">
    <w:abstractNumId w:val="262"/>
  </w:num>
  <w:num w:numId="126">
    <w:abstractNumId w:val="6"/>
  </w:num>
  <w:num w:numId="127">
    <w:abstractNumId w:val="189"/>
  </w:num>
  <w:num w:numId="128">
    <w:abstractNumId w:val="84"/>
  </w:num>
  <w:num w:numId="129">
    <w:abstractNumId w:val="24"/>
  </w:num>
  <w:num w:numId="130">
    <w:abstractNumId w:val="154"/>
  </w:num>
  <w:num w:numId="131">
    <w:abstractNumId w:val="118"/>
  </w:num>
  <w:num w:numId="132">
    <w:abstractNumId w:val="155"/>
  </w:num>
  <w:num w:numId="133">
    <w:abstractNumId w:val="185"/>
  </w:num>
  <w:num w:numId="134">
    <w:abstractNumId w:val="8"/>
  </w:num>
  <w:num w:numId="135">
    <w:abstractNumId w:val="60"/>
  </w:num>
  <w:num w:numId="136">
    <w:abstractNumId w:val="41"/>
  </w:num>
  <w:num w:numId="137">
    <w:abstractNumId w:val="116"/>
  </w:num>
  <w:num w:numId="138">
    <w:abstractNumId w:val="106"/>
  </w:num>
  <w:num w:numId="139">
    <w:abstractNumId w:val="4"/>
  </w:num>
  <w:num w:numId="140">
    <w:abstractNumId w:val="50"/>
  </w:num>
  <w:num w:numId="141">
    <w:abstractNumId w:val="35"/>
  </w:num>
  <w:num w:numId="142">
    <w:abstractNumId w:val="167"/>
  </w:num>
  <w:num w:numId="143">
    <w:abstractNumId w:val="274"/>
  </w:num>
  <w:num w:numId="144">
    <w:abstractNumId w:val="125"/>
  </w:num>
  <w:num w:numId="145">
    <w:abstractNumId w:val="157"/>
  </w:num>
  <w:num w:numId="146">
    <w:abstractNumId w:val="122"/>
  </w:num>
  <w:num w:numId="147">
    <w:abstractNumId w:val="215"/>
  </w:num>
  <w:num w:numId="148">
    <w:abstractNumId w:val="32"/>
  </w:num>
  <w:num w:numId="149">
    <w:abstractNumId w:val="29"/>
  </w:num>
  <w:num w:numId="150">
    <w:abstractNumId w:val="266"/>
  </w:num>
  <w:num w:numId="151">
    <w:abstractNumId w:val="80"/>
  </w:num>
  <w:num w:numId="152">
    <w:abstractNumId w:val="219"/>
  </w:num>
  <w:num w:numId="153">
    <w:abstractNumId w:val="75"/>
  </w:num>
  <w:num w:numId="154">
    <w:abstractNumId w:val="270"/>
  </w:num>
  <w:num w:numId="155">
    <w:abstractNumId w:val="162"/>
  </w:num>
  <w:num w:numId="156">
    <w:abstractNumId w:val="10"/>
  </w:num>
  <w:num w:numId="157">
    <w:abstractNumId w:val="58"/>
  </w:num>
  <w:num w:numId="158">
    <w:abstractNumId w:val="213"/>
  </w:num>
  <w:num w:numId="159">
    <w:abstractNumId w:val="93"/>
  </w:num>
  <w:num w:numId="160">
    <w:abstractNumId w:val="173"/>
  </w:num>
  <w:num w:numId="161">
    <w:abstractNumId w:val="139"/>
  </w:num>
  <w:num w:numId="162">
    <w:abstractNumId w:val="267"/>
  </w:num>
  <w:num w:numId="163">
    <w:abstractNumId w:val="182"/>
  </w:num>
  <w:num w:numId="164">
    <w:abstractNumId w:val="129"/>
  </w:num>
  <w:num w:numId="165">
    <w:abstractNumId w:val="12"/>
  </w:num>
  <w:num w:numId="166">
    <w:abstractNumId w:val="225"/>
  </w:num>
  <w:num w:numId="167">
    <w:abstractNumId w:val="21"/>
  </w:num>
  <w:num w:numId="168">
    <w:abstractNumId w:val="67"/>
  </w:num>
  <w:num w:numId="169">
    <w:abstractNumId w:val="256"/>
  </w:num>
  <w:num w:numId="170">
    <w:abstractNumId w:val="103"/>
  </w:num>
  <w:num w:numId="171">
    <w:abstractNumId w:val="47"/>
  </w:num>
  <w:num w:numId="172">
    <w:abstractNumId w:val="277"/>
  </w:num>
  <w:num w:numId="173">
    <w:abstractNumId w:val="259"/>
  </w:num>
  <w:num w:numId="174">
    <w:abstractNumId w:val="147"/>
  </w:num>
  <w:num w:numId="175">
    <w:abstractNumId w:val="238"/>
  </w:num>
  <w:num w:numId="176">
    <w:abstractNumId w:val="114"/>
  </w:num>
  <w:num w:numId="177">
    <w:abstractNumId w:val="52"/>
  </w:num>
  <w:num w:numId="178">
    <w:abstractNumId w:val="135"/>
  </w:num>
  <w:num w:numId="179">
    <w:abstractNumId w:val="249"/>
  </w:num>
  <w:num w:numId="180">
    <w:abstractNumId w:val="242"/>
  </w:num>
  <w:num w:numId="181">
    <w:abstractNumId w:val="279"/>
  </w:num>
  <w:num w:numId="182">
    <w:abstractNumId w:val="161"/>
  </w:num>
  <w:num w:numId="183">
    <w:abstractNumId w:val="221"/>
  </w:num>
  <w:num w:numId="184">
    <w:abstractNumId w:val="231"/>
  </w:num>
  <w:num w:numId="185">
    <w:abstractNumId w:val="273"/>
  </w:num>
  <w:num w:numId="186">
    <w:abstractNumId w:val="258"/>
  </w:num>
  <w:num w:numId="187">
    <w:abstractNumId w:val="133"/>
  </w:num>
  <w:num w:numId="188">
    <w:abstractNumId w:val="11"/>
  </w:num>
  <w:num w:numId="189">
    <w:abstractNumId w:val="146"/>
  </w:num>
  <w:num w:numId="190">
    <w:abstractNumId w:val="240"/>
  </w:num>
  <w:num w:numId="191">
    <w:abstractNumId w:val="102"/>
  </w:num>
  <w:num w:numId="192">
    <w:abstractNumId w:val="87"/>
  </w:num>
  <w:num w:numId="193">
    <w:abstractNumId w:val="170"/>
  </w:num>
  <w:num w:numId="194">
    <w:abstractNumId w:val="143"/>
  </w:num>
  <w:num w:numId="195">
    <w:abstractNumId w:val="124"/>
  </w:num>
  <w:num w:numId="196">
    <w:abstractNumId w:val="1"/>
  </w:num>
  <w:num w:numId="197">
    <w:abstractNumId w:val="177"/>
  </w:num>
  <w:num w:numId="198">
    <w:abstractNumId w:val="120"/>
  </w:num>
  <w:num w:numId="199">
    <w:abstractNumId w:val="132"/>
  </w:num>
  <w:num w:numId="200">
    <w:abstractNumId w:val="112"/>
  </w:num>
  <w:num w:numId="201">
    <w:abstractNumId w:val="206"/>
  </w:num>
  <w:num w:numId="202">
    <w:abstractNumId w:val="68"/>
  </w:num>
  <w:num w:numId="203">
    <w:abstractNumId w:val="53"/>
  </w:num>
  <w:num w:numId="204">
    <w:abstractNumId w:val="134"/>
  </w:num>
  <w:num w:numId="205">
    <w:abstractNumId w:val="140"/>
  </w:num>
  <w:num w:numId="206">
    <w:abstractNumId w:val="181"/>
  </w:num>
  <w:num w:numId="207">
    <w:abstractNumId w:val="175"/>
  </w:num>
  <w:num w:numId="208">
    <w:abstractNumId w:val="226"/>
  </w:num>
  <w:num w:numId="209">
    <w:abstractNumId w:val="104"/>
  </w:num>
  <w:num w:numId="210">
    <w:abstractNumId w:val="34"/>
  </w:num>
  <w:num w:numId="211">
    <w:abstractNumId w:val="248"/>
  </w:num>
  <w:num w:numId="212">
    <w:abstractNumId w:val="198"/>
  </w:num>
  <w:num w:numId="213">
    <w:abstractNumId w:val="246"/>
  </w:num>
  <w:num w:numId="214">
    <w:abstractNumId w:val="223"/>
  </w:num>
  <w:num w:numId="215">
    <w:abstractNumId w:val="100"/>
  </w:num>
  <w:num w:numId="216">
    <w:abstractNumId w:val="278"/>
  </w:num>
  <w:num w:numId="217">
    <w:abstractNumId w:val="153"/>
  </w:num>
  <w:num w:numId="218">
    <w:abstractNumId w:val="220"/>
  </w:num>
  <w:num w:numId="219">
    <w:abstractNumId w:val="76"/>
  </w:num>
  <w:num w:numId="220">
    <w:abstractNumId w:val="208"/>
  </w:num>
  <w:num w:numId="221">
    <w:abstractNumId w:val="37"/>
  </w:num>
  <w:num w:numId="222">
    <w:abstractNumId w:val="27"/>
  </w:num>
  <w:num w:numId="223">
    <w:abstractNumId w:val="28"/>
  </w:num>
  <w:num w:numId="224">
    <w:abstractNumId w:val="264"/>
  </w:num>
  <w:num w:numId="225">
    <w:abstractNumId w:val="214"/>
  </w:num>
  <w:num w:numId="226">
    <w:abstractNumId w:val="25"/>
  </w:num>
  <w:num w:numId="227">
    <w:abstractNumId w:val="252"/>
  </w:num>
  <w:num w:numId="228">
    <w:abstractNumId w:val="0"/>
  </w:num>
  <w:num w:numId="229">
    <w:abstractNumId w:val="144"/>
  </w:num>
  <w:num w:numId="230">
    <w:abstractNumId w:val="243"/>
  </w:num>
  <w:num w:numId="231">
    <w:abstractNumId w:val="171"/>
  </w:num>
  <w:num w:numId="232">
    <w:abstractNumId w:val="22"/>
  </w:num>
  <w:num w:numId="233">
    <w:abstractNumId w:val="74"/>
  </w:num>
  <w:num w:numId="234">
    <w:abstractNumId w:val="271"/>
  </w:num>
  <w:num w:numId="235">
    <w:abstractNumId w:val="36"/>
  </w:num>
  <w:num w:numId="236">
    <w:abstractNumId w:val="228"/>
  </w:num>
  <w:num w:numId="237">
    <w:abstractNumId w:val="107"/>
  </w:num>
  <w:num w:numId="238">
    <w:abstractNumId w:val="5"/>
  </w:num>
  <w:num w:numId="239">
    <w:abstractNumId w:val="232"/>
  </w:num>
  <w:num w:numId="240">
    <w:abstractNumId w:val="149"/>
  </w:num>
  <w:num w:numId="241">
    <w:abstractNumId w:val="172"/>
  </w:num>
  <w:num w:numId="242">
    <w:abstractNumId w:val="187"/>
  </w:num>
  <w:num w:numId="243">
    <w:abstractNumId w:val="261"/>
  </w:num>
  <w:num w:numId="244">
    <w:abstractNumId w:val="111"/>
  </w:num>
  <w:num w:numId="245">
    <w:abstractNumId w:val="131"/>
  </w:num>
  <w:num w:numId="246">
    <w:abstractNumId w:val="224"/>
  </w:num>
  <w:num w:numId="247">
    <w:abstractNumId w:val="38"/>
  </w:num>
  <w:num w:numId="248">
    <w:abstractNumId w:val="65"/>
  </w:num>
  <w:num w:numId="249">
    <w:abstractNumId w:val="108"/>
  </w:num>
  <w:num w:numId="250">
    <w:abstractNumId w:val="247"/>
  </w:num>
  <w:num w:numId="251">
    <w:abstractNumId w:val="110"/>
  </w:num>
  <w:num w:numId="252">
    <w:abstractNumId w:val="46"/>
  </w:num>
  <w:num w:numId="253">
    <w:abstractNumId w:val="141"/>
  </w:num>
  <w:num w:numId="254">
    <w:abstractNumId w:val="150"/>
  </w:num>
  <w:num w:numId="255">
    <w:abstractNumId w:val="63"/>
  </w:num>
  <w:num w:numId="256">
    <w:abstractNumId w:val="7"/>
  </w:num>
  <w:num w:numId="257">
    <w:abstractNumId w:val="64"/>
  </w:num>
  <w:num w:numId="258">
    <w:abstractNumId w:val="97"/>
  </w:num>
  <w:num w:numId="259">
    <w:abstractNumId w:val="18"/>
  </w:num>
  <w:num w:numId="260">
    <w:abstractNumId w:val="251"/>
  </w:num>
  <w:num w:numId="261">
    <w:abstractNumId w:val="158"/>
  </w:num>
  <w:num w:numId="262">
    <w:abstractNumId w:val="83"/>
  </w:num>
  <w:num w:numId="263">
    <w:abstractNumId w:val="212"/>
  </w:num>
  <w:num w:numId="264">
    <w:abstractNumId w:val="211"/>
  </w:num>
  <w:num w:numId="265">
    <w:abstractNumId w:val="216"/>
  </w:num>
  <w:num w:numId="266">
    <w:abstractNumId w:val="184"/>
  </w:num>
  <w:num w:numId="267">
    <w:abstractNumId w:val="244"/>
  </w:num>
  <w:num w:numId="268">
    <w:abstractNumId w:val="254"/>
  </w:num>
  <w:num w:numId="269">
    <w:abstractNumId w:val="164"/>
  </w:num>
  <w:num w:numId="270">
    <w:abstractNumId w:val="205"/>
  </w:num>
  <w:num w:numId="271">
    <w:abstractNumId w:val="70"/>
  </w:num>
  <w:num w:numId="272">
    <w:abstractNumId w:val="229"/>
  </w:num>
  <w:num w:numId="273">
    <w:abstractNumId w:val="218"/>
  </w:num>
  <w:num w:numId="274">
    <w:abstractNumId w:val="56"/>
  </w:num>
  <w:num w:numId="275">
    <w:abstractNumId w:val="57"/>
  </w:num>
  <w:num w:numId="276">
    <w:abstractNumId w:val="9"/>
  </w:num>
  <w:num w:numId="277">
    <w:abstractNumId w:val="230"/>
  </w:num>
  <w:num w:numId="278">
    <w:abstractNumId w:val="180"/>
  </w:num>
  <w:num w:numId="279">
    <w:abstractNumId w:val="85"/>
  </w:num>
  <w:num w:numId="280">
    <w:abstractNumId w:val="241"/>
  </w:num>
  <w:num w:numId="28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3"/>
    </o:shapelayout>
  </w:hdrShapeDefault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A27"/>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4AEF"/>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962"/>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7629C"/>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384"/>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B5"/>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6A38"/>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17F3"/>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581525"/>
    <w:rsid w:val="025C1AFC"/>
    <w:rsid w:val="02727C03"/>
    <w:rsid w:val="02D765D1"/>
    <w:rsid w:val="02F212AD"/>
    <w:rsid w:val="02F237B5"/>
    <w:rsid w:val="03186D8D"/>
    <w:rsid w:val="03547F3F"/>
    <w:rsid w:val="03577865"/>
    <w:rsid w:val="035807A9"/>
    <w:rsid w:val="03863F07"/>
    <w:rsid w:val="03C960D7"/>
    <w:rsid w:val="03DD680E"/>
    <w:rsid w:val="03EA2A18"/>
    <w:rsid w:val="03F60F0F"/>
    <w:rsid w:val="040B1E30"/>
    <w:rsid w:val="040E023C"/>
    <w:rsid w:val="042737FA"/>
    <w:rsid w:val="044751DA"/>
    <w:rsid w:val="0454369D"/>
    <w:rsid w:val="045F3B29"/>
    <w:rsid w:val="04881EEA"/>
    <w:rsid w:val="04B91F33"/>
    <w:rsid w:val="04E76D8F"/>
    <w:rsid w:val="054B193C"/>
    <w:rsid w:val="056672FA"/>
    <w:rsid w:val="05762F5A"/>
    <w:rsid w:val="05867A5C"/>
    <w:rsid w:val="058F471A"/>
    <w:rsid w:val="06033744"/>
    <w:rsid w:val="06087CEC"/>
    <w:rsid w:val="06264AB8"/>
    <w:rsid w:val="064C3C4E"/>
    <w:rsid w:val="069A59B5"/>
    <w:rsid w:val="06D00631"/>
    <w:rsid w:val="06F04422"/>
    <w:rsid w:val="07250061"/>
    <w:rsid w:val="072E29EE"/>
    <w:rsid w:val="072E2BE7"/>
    <w:rsid w:val="07413D40"/>
    <w:rsid w:val="074733B0"/>
    <w:rsid w:val="07667F1E"/>
    <w:rsid w:val="07770B93"/>
    <w:rsid w:val="077B543E"/>
    <w:rsid w:val="077B61B4"/>
    <w:rsid w:val="07E534F1"/>
    <w:rsid w:val="07EC6545"/>
    <w:rsid w:val="083352FC"/>
    <w:rsid w:val="083A2978"/>
    <w:rsid w:val="086158B8"/>
    <w:rsid w:val="08B77429"/>
    <w:rsid w:val="08E9531B"/>
    <w:rsid w:val="09794955"/>
    <w:rsid w:val="09855261"/>
    <w:rsid w:val="09BE56D6"/>
    <w:rsid w:val="09BF589C"/>
    <w:rsid w:val="0A5837AC"/>
    <w:rsid w:val="0A6508F9"/>
    <w:rsid w:val="0B022B4D"/>
    <w:rsid w:val="0B0C19CE"/>
    <w:rsid w:val="0B1B325F"/>
    <w:rsid w:val="0B2F52DF"/>
    <w:rsid w:val="0B3D29F9"/>
    <w:rsid w:val="0B937648"/>
    <w:rsid w:val="0BA13D85"/>
    <w:rsid w:val="0BC83447"/>
    <w:rsid w:val="0C0A18DE"/>
    <w:rsid w:val="0C0F1136"/>
    <w:rsid w:val="0C1B1224"/>
    <w:rsid w:val="0C2E133F"/>
    <w:rsid w:val="0C3F5FC8"/>
    <w:rsid w:val="0C9C28B6"/>
    <w:rsid w:val="0CC207F1"/>
    <w:rsid w:val="0CD65E68"/>
    <w:rsid w:val="0CEB643A"/>
    <w:rsid w:val="0CF76D88"/>
    <w:rsid w:val="0D0B692A"/>
    <w:rsid w:val="0D2703C9"/>
    <w:rsid w:val="0D954E07"/>
    <w:rsid w:val="0DAF1FDB"/>
    <w:rsid w:val="0E45220C"/>
    <w:rsid w:val="0E74210E"/>
    <w:rsid w:val="0EEB66DF"/>
    <w:rsid w:val="0F184516"/>
    <w:rsid w:val="0F3D0A31"/>
    <w:rsid w:val="0F8D56C9"/>
    <w:rsid w:val="0F927274"/>
    <w:rsid w:val="0FCD2DB1"/>
    <w:rsid w:val="0FCD5369"/>
    <w:rsid w:val="0FD25CE5"/>
    <w:rsid w:val="0FF7081C"/>
    <w:rsid w:val="0FFF56D6"/>
    <w:rsid w:val="101D1CDD"/>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C383C"/>
    <w:rsid w:val="137F578F"/>
    <w:rsid w:val="13D64626"/>
    <w:rsid w:val="13E57E0B"/>
    <w:rsid w:val="142D670D"/>
    <w:rsid w:val="14364B2C"/>
    <w:rsid w:val="145F25F4"/>
    <w:rsid w:val="14644A8C"/>
    <w:rsid w:val="146B50D7"/>
    <w:rsid w:val="14715312"/>
    <w:rsid w:val="147F20F5"/>
    <w:rsid w:val="14CF37E8"/>
    <w:rsid w:val="14EA1F2A"/>
    <w:rsid w:val="14FE7695"/>
    <w:rsid w:val="15187ED4"/>
    <w:rsid w:val="15206A98"/>
    <w:rsid w:val="15814166"/>
    <w:rsid w:val="15854B06"/>
    <w:rsid w:val="15B717F3"/>
    <w:rsid w:val="15BF38BE"/>
    <w:rsid w:val="15EC37CC"/>
    <w:rsid w:val="15F15C9C"/>
    <w:rsid w:val="16011307"/>
    <w:rsid w:val="16104199"/>
    <w:rsid w:val="16146C53"/>
    <w:rsid w:val="161C6373"/>
    <w:rsid w:val="162A607A"/>
    <w:rsid w:val="16A8314F"/>
    <w:rsid w:val="16C15493"/>
    <w:rsid w:val="17135C23"/>
    <w:rsid w:val="173D2372"/>
    <w:rsid w:val="17834F55"/>
    <w:rsid w:val="18314603"/>
    <w:rsid w:val="186D0013"/>
    <w:rsid w:val="187E2693"/>
    <w:rsid w:val="18872E78"/>
    <w:rsid w:val="18B3463D"/>
    <w:rsid w:val="18E279A3"/>
    <w:rsid w:val="19004323"/>
    <w:rsid w:val="1A51377F"/>
    <w:rsid w:val="1A836264"/>
    <w:rsid w:val="1AF4276B"/>
    <w:rsid w:val="1B1E1620"/>
    <w:rsid w:val="1B357205"/>
    <w:rsid w:val="1B436452"/>
    <w:rsid w:val="1B724934"/>
    <w:rsid w:val="1BA03070"/>
    <w:rsid w:val="1BCD2FBE"/>
    <w:rsid w:val="1C3527B6"/>
    <w:rsid w:val="1C6311B7"/>
    <w:rsid w:val="1C63631D"/>
    <w:rsid w:val="1CD0290E"/>
    <w:rsid w:val="1CE1788D"/>
    <w:rsid w:val="1D42540E"/>
    <w:rsid w:val="1DF24184"/>
    <w:rsid w:val="1E5E4D57"/>
    <w:rsid w:val="1E7D7A29"/>
    <w:rsid w:val="1EC53E21"/>
    <w:rsid w:val="1F3F2B34"/>
    <w:rsid w:val="1F867CA9"/>
    <w:rsid w:val="1FDF26C9"/>
    <w:rsid w:val="1FE84762"/>
    <w:rsid w:val="20300ECC"/>
    <w:rsid w:val="20303102"/>
    <w:rsid w:val="204A2C1F"/>
    <w:rsid w:val="20A36034"/>
    <w:rsid w:val="20B74857"/>
    <w:rsid w:val="20C61633"/>
    <w:rsid w:val="20FF2B13"/>
    <w:rsid w:val="210D2AF4"/>
    <w:rsid w:val="211158A9"/>
    <w:rsid w:val="2166739E"/>
    <w:rsid w:val="216B3E44"/>
    <w:rsid w:val="21802DAE"/>
    <w:rsid w:val="219A74F0"/>
    <w:rsid w:val="21E62252"/>
    <w:rsid w:val="21F2403A"/>
    <w:rsid w:val="22316AC4"/>
    <w:rsid w:val="22323763"/>
    <w:rsid w:val="22405DEE"/>
    <w:rsid w:val="22847947"/>
    <w:rsid w:val="229A1F5A"/>
    <w:rsid w:val="22A73FD6"/>
    <w:rsid w:val="22B9339C"/>
    <w:rsid w:val="23134F10"/>
    <w:rsid w:val="232648D2"/>
    <w:rsid w:val="237B0E75"/>
    <w:rsid w:val="23851DC3"/>
    <w:rsid w:val="239C089E"/>
    <w:rsid w:val="23A70AFA"/>
    <w:rsid w:val="23B02BA5"/>
    <w:rsid w:val="24054E77"/>
    <w:rsid w:val="242752FA"/>
    <w:rsid w:val="24395971"/>
    <w:rsid w:val="245F02C4"/>
    <w:rsid w:val="246C54B4"/>
    <w:rsid w:val="2475692E"/>
    <w:rsid w:val="24D85D7D"/>
    <w:rsid w:val="2501353E"/>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7D56FF1"/>
    <w:rsid w:val="28506677"/>
    <w:rsid w:val="28671863"/>
    <w:rsid w:val="289C15C8"/>
    <w:rsid w:val="28B86FDF"/>
    <w:rsid w:val="28DB792C"/>
    <w:rsid w:val="28EF1AB1"/>
    <w:rsid w:val="290E3419"/>
    <w:rsid w:val="2914146A"/>
    <w:rsid w:val="292F44DF"/>
    <w:rsid w:val="29386049"/>
    <w:rsid w:val="294D785C"/>
    <w:rsid w:val="2980042D"/>
    <w:rsid w:val="298C472E"/>
    <w:rsid w:val="2A1038A1"/>
    <w:rsid w:val="2A154903"/>
    <w:rsid w:val="2A1A0CEB"/>
    <w:rsid w:val="2A483380"/>
    <w:rsid w:val="2A5F2835"/>
    <w:rsid w:val="2ABB69E6"/>
    <w:rsid w:val="2ACD39E9"/>
    <w:rsid w:val="2AFF093C"/>
    <w:rsid w:val="2B67338F"/>
    <w:rsid w:val="2B69724D"/>
    <w:rsid w:val="2B9E2703"/>
    <w:rsid w:val="2BB04CB3"/>
    <w:rsid w:val="2C0442F5"/>
    <w:rsid w:val="2C2422F5"/>
    <w:rsid w:val="2CA9728E"/>
    <w:rsid w:val="2CF5682E"/>
    <w:rsid w:val="2D141AC1"/>
    <w:rsid w:val="2D1F1C28"/>
    <w:rsid w:val="2D255327"/>
    <w:rsid w:val="2D855E1A"/>
    <w:rsid w:val="2D940DB4"/>
    <w:rsid w:val="2D9C5246"/>
    <w:rsid w:val="2DAC527D"/>
    <w:rsid w:val="2DD56A8F"/>
    <w:rsid w:val="2DD770D6"/>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AB7D2C"/>
    <w:rsid w:val="31E02532"/>
    <w:rsid w:val="32185A67"/>
    <w:rsid w:val="324702C3"/>
    <w:rsid w:val="32867EED"/>
    <w:rsid w:val="329C1B5C"/>
    <w:rsid w:val="32AE5E57"/>
    <w:rsid w:val="32BA1A94"/>
    <w:rsid w:val="32BA1D08"/>
    <w:rsid w:val="32D754A8"/>
    <w:rsid w:val="32F641BB"/>
    <w:rsid w:val="32F66F4D"/>
    <w:rsid w:val="330B7D6A"/>
    <w:rsid w:val="33511E81"/>
    <w:rsid w:val="33826F8A"/>
    <w:rsid w:val="3411315F"/>
    <w:rsid w:val="341C1B03"/>
    <w:rsid w:val="34311F23"/>
    <w:rsid w:val="34494D56"/>
    <w:rsid w:val="34A15B65"/>
    <w:rsid w:val="34A240CD"/>
    <w:rsid w:val="34C61C0A"/>
    <w:rsid w:val="34DC77DF"/>
    <w:rsid w:val="35022AE0"/>
    <w:rsid w:val="353054DF"/>
    <w:rsid w:val="354717B6"/>
    <w:rsid w:val="3552024E"/>
    <w:rsid w:val="35522FFF"/>
    <w:rsid w:val="35687373"/>
    <w:rsid w:val="3569521C"/>
    <w:rsid w:val="35B51FCD"/>
    <w:rsid w:val="35B538E8"/>
    <w:rsid w:val="35E164DD"/>
    <w:rsid w:val="35E7171B"/>
    <w:rsid w:val="36183051"/>
    <w:rsid w:val="362353CB"/>
    <w:rsid w:val="367D2D2D"/>
    <w:rsid w:val="36823DC2"/>
    <w:rsid w:val="36877B38"/>
    <w:rsid w:val="368F7480"/>
    <w:rsid w:val="380B161A"/>
    <w:rsid w:val="382C05CB"/>
    <w:rsid w:val="386677F1"/>
    <w:rsid w:val="389A7C1E"/>
    <w:rsid w:val="38C7010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201ED9"/>
    <w:rsid w:val="3B5751AE"/>
    <w:rsid w:val="3BE61E2C"/>
    <w:rsid w:val="3BE818E5"/>
    <w:rsid w:val="3C2E3851"/>
    <w:rsid w:val="3C646E2D"/>
    <w:rsid w:val="3CA83628"/>
    <w:rsid w:val="3CBD2993"/>
    <w:rsid w:val="3D3433C6"/>
    <w:rsid w:val="3D85696B"/>
    <w:rsid w:val="3D8F5847"/>
    <w:rsid w:val="3DBD6F19"/>
    <w:rsid w:val="3DCB50E6"/>
    <w:rsid w:val="3E3C38CE"/>
    <w:rsid w:val="3E415D1B"/>
    <w:rsid w:val="3E496856"/>
    <w:rsid w:val="3E594D47"/>
    <w:rsid w:val="3E916E83"/>
    <w:rsid w:val="3E9C5F8A"/>
    <w:rsid w:val="3E9E0431"/>
    <w:rsid w:val="3EAE7C57"/>
    <w:rsid w:val="3EE76E55"/>
    <w:rsid w:val="3EE818A9"/>
    <w:rsid w:val="3EEF69DE"/>
    <w:rsid w:val="3F4347D5"/>
    <w:rsid w:val="3F69525D"/>
    <w:rsid w:val="3F984734"/>
    <w:rsid w:val="3FE02B35"/>
    <w:rsid w:val="402A1D2C"/>
    <w:rsid w:val="4045204A"/>
    <w:rsid w:val="406537EF"/>
    <w:rsid w:val="40835244"/>
    <w:rsid w:val="40B41B13"/>
    <w:rsid w:val="40C27CDA"/>
    <w:rsid w:val="40ED5584"/>
    <w:rsid w:val="4106636E"/>
    <w:rsid w:val="41123B8E"/>
    <w:rsid w:val="41126A36"/>
    <w:rsid w:val="41677B4A"/>
    <w:rsid w:val="41CD7256"/>
    <w:rsid w:val="42013769"/>
    <w:rsid w:val="42316A36"/>
    <w:rsid w:val="42534176"/>
    <w:rsid w:val="428E3B47"/>
    <w:rsid w:val="42CA07EE"/>
    <w:rsid w:val="42EC41BA"/>
    <w:rsid w:val="430420E0"/>
    <w:rsid w:val="4317235B"/>
    <w:rsid w:val="431C567C"/>
    <w:rsid w:val="4320413B"/>
    <w:rsid w:val="43776D56"/>
    <w:rsid w:val="438D769C"/>
    <w:rsid w:val="43B835F7"/>
    <w:rsid w:val="4427252A"/>
    <w:rsid w:val="44801C3A"/>
    <w:rsid w:val="45227F9E"/>
    <w:rsid w:val="45495226"/>
    <w:rsid w:val="45C80EC5"/>
    <w:rsid w:val="46121532"/>
    <w:rsid w:val="4614088C"/>
    <w:rsid w:val="462D6F86"/>
    <w:rsid w:val="46365C44"/>
    <w:rsid w:val="46757194"/>
    <w:rsid w:val="467623E4"/>
    <w:rsid w:val="467D039E"/>
    <w:rsid w:val="46876B87"/>
    <w:rsid w:val="468C3D1F"/>
    <w:rsid w:val="46D51338"/>
    <w:rsid w:val="46ED2214"/>
    <w:rsid w:val="470503C6"/>
    <w:rsid w:val="47573126"/>
    <w:rsid w:val="47767F64"/>
    <w:rsid w:val="4792415F"/>
    <w:rsid w:val="479B7B3F"/>
    <w:rsid w:val="479D5369"/>
    <w:rsid w:val="47B55019"/>
    <w:rsid w:val="47D8159A"/>
    <w:rsid w:val="47F155E6"/>
    <w:rsid w:val="48021861"/>
    <w:rsid w:val="48096C2B"/>
    <w:rsid w:val="482D40C1"/>
    <w:rsid w:val="49327E86"/>
    <w:rsid w:val="4975267A"/>
    <w:rsid w:val="49AA35A8"/>
    <w:rsid w:val="49C54C7D"/>
    <w:rsid w:val="4A121601"/>
    <w:rsid w:val="4A17520D"/>
    <w:rsid w:val="4A1A5B48"/>
    <w:rsid w:val="4A1D0657"/>
    <w:rsid w:val="4A455009"/>
    <w:rsid w:val="4A630034"/>
    <w:rsid w:val="4AB075FF"/>
    <w:rsid w:val="4AB3032B"/>
    <w:rsid w:val="4AE6781E"/>
    <w:rsid w:val="4B222F54"/>
    <w:rsid w:val="4B4A7326"/>
    <w:rsid w:val="4B6573C5"/>
    <w:rsid w:val="4B7F653A"/>
    <w:rsid w:val="4B855E33"/>
    <w:rsid w:val="4B8F4B79"/>
    <w:rsid w:val="4B973435"/>
    <w:rsid w:val="4C335B1F"/>
    <w:rsid w:val="4C585495"/>
    <w:rsid w:val="4CCC75F4"/>
    <w:rsid w:val="4D005D50"/>
    <w:rsid w:val="4D0A56C2"/>
    <w:rsid w:val="4D1542B1"/>
    <w:rsid w:val="4D7B6C64"/>
    <w:rsid w:val="4DAB41CC"/>
    <w:rsid w:val="4DB96FDD"/>
    <w:rsid w:val="4DC62DB4"/>
    <w:rsid w:val="4E462FAA"/>
    <w:rsid w:val="4E913CD6"/>
    <w:rsid w:val="4EE1354F"/>
    <w:rsid w:val="4EFF458D"/>
    <w:rsid w:val="4F016A9E"/>
    <w:rsid w:val="4F871635"/>
    <w:rsid w:val="4F981181"/>
    <w:rsid w:val="4FD236B8"/>
    <w:rsid w:val="4FD572DE"/>
    <w:rsid w:val="501B7FC3"/>
    <w:rsid w:val="50241520"/>
    <w:rsid w:val="503114CC"/>
    <w:rsid w:val="506D3DCA"/>
    <w:rsid w:val="50744A0E"/>
    <w:rsid w:val="50B7657A"/>
    <w:rsid w:val="50F103F7"/>
    <w:rsid w:val="512A18AC"/>
    <w:rsid w:val="514A31DE"/>
    <w:rsid w:val="519D37B3"/>
    <w:rsid w:val="519D5574"/>
    <w:rsid w:val="51A07540"/>
    <w:rsid w:val="51D51818"/>
    <w:rsid w:val="51F45B97"/>
    <w:rsid w:val="522C72C3"/>
    <w:rsid w:val="526A3067"/>
    <w:rsid w:val="52994D0A"/>
    <w:rsid w:val="52A72C03"/>
    <w:rsid w:val="52AE64CA"/>
    <w:rsid w:val="52B73B90"/>
    <w:rsid w:val="52DD2773"/>
    <w:rsid w:val="52F3346A"/>
    <w:rsid w:val="531E6FED"/>
    <w:rsid w:val="53207394"/>
    <w:rsid w:val="53231A63"/>
    <w:rsid w:val="532911A7"/>
    <w:rsid w:val="535908BB"/>
    <w:rsid w:val="537312E8"/>
    <w:rsid w:val="539914A5"/>
    <w:rsid w:val="53A96706"/>
    <w:rsid w:val="53AC7DF8"/>
    <w:rsid w:val="54236CC7"/>
    <w:rsid w:val="545566C8"/>
    <w:rsid w:val="54580FAF"/>
    <w:rsid w:val="545C418A"/>
    <w:rsid w:val="545F207B"/>
    <w:rsid w:val="54742D2A"/>
    <w:rsid w:val="54DE3429"/>
    <w:rsid w:val="54F60352"/>
    <w:rsid w:val="54F93EBC"/>
    <w:rsid w:val="55C90B4D"/>
    <w:rsid w:val="55D04519"/>
    <w:rsid w:val="55F935FB"/>
    <w:rsid w:val="561728C5"/>
    <w:rsid w:val="56436AEF"/>
    <w:rsid w:val="567C1F17"/>
    <w:rsid w:val="567D5ECD"/>
    <w:rsid w:val="5685098A"/>
    <w:rsid w:val="56857979"/>
    <w:rsid w:val="568A548C"/>
    <w:rsid w:val="56956D3A"/>
    <w:rsid w:val="56FC5D2A"/>
    <w:rsid w:val="57421F9C"/>
    <w:rsid w:val="57856E2C"/>
    <w:rsid w:val="578C6014"/>
    <w:rsid w:val="57EF1159"/>
    <w:rsid w:val="58137A0A"/>
    <w:rsid w:val="582C095E"/>
    <w:rsid w:val="58670C1F"/>
    <w:rsid w:val="58874971"/>
    <w:rsid w:val="588A3026"/>
    <w:rsid w:val="58B55C87"/>
    <w:rsid w:val="58FF3F70"/>
    <w:rsid w:val="590F5E8A"/>
    <w:rsid w:val="593D4BEC"/>
    <w:rsid w:val="59531F9B"/>
    <w:rsid w:val="59BF6129"/>
    <w:rsid w:val="59D2488F"/>
    <w:rsid w:val="5A025174"/>
    <w:rsid w:val="5ADB7BB3"/>
    <w:rsid w:val="5B2B06FA"/>
    <w:rsid w:val="5B2E392C"/>
    <w:rsid w:val="5C24732A"/>
    <w:rsid w:val="5C26625A"/>
    <w:rsid w:val="5C4C048C"/>
    <w:rsid w:val="5CB3074B"/>
    <w:rsid w:val="5CB50245"/>
    <w:rsid w:val="5CC433D8"/>
    <w:rsid w:val="5D341939"/>
    <w:rsid w:val="5D8365CC"/>
    <w:rsid w:val="5D976F03"/>
    <w:rsid w:val="5DC30642"/>
    <w:rsid w:val="5DD0092A"/>
    <w:rsid w:val="5E0B7CEF"/>
    <w:rsid w:val="5E1E42BA"/>
    <w:rsid w:val="5E2C54B4"/>
    <w:rsid w:val="5E3636F8"/>
    <w:rsid w:val="5ECE3815"/>
    <w:rsid w:val="5ED60151"/>
    <w:rsid w:val="5ED75612"/>
    <w:rsid w:val="5EEA47D1"/>
    <w:rsid w:val="5F19545E"/>
    <w:rsid w:val="5F675F94"/>
    <w:rsid w:val="5FB6463A"/>
    <w:rsid w:val="5FEF1DA8"/>
    <w:rsid w:val="5FFA168D"/>
    <w:rsid w:val="60300E63"/>
    <w:rsid w:val="60456558"/>
    <w:rsid w:val="608D56CD"/>
    <w:rsid w:val="60A93EA8"/>
    <w:rsid w:val="60C26D4A"/>
    <w:rsid w:val="610B7A98"/>
    <w:rsid w:val="61225968"/>
    <w:rsid w:val="61452399"/>
    <w:rsid w:val="61677945"/>
    <w:rsid w:val="618D41C6"/>
    <w:rsid w:val="61A50733"/>
    <w:rsid w:val="61A60ADB"/>
    <w:rsid w:val="61B73E7B"/>
    <w:rsid w:val="621251CC"/>
    <w:rsid w:val="62157281"/>
    <w:rsid w:val="62851D59"/>
    <w:rsid w:val="62876EDF"/>
    <w:rsid w:val="628F49D2"/>
    <w:rsid w:val="62977D9E"/>
    <w:rsid w:val="62A019CE"/>
    <w:rsid w:val="62A22821"/>
    <w:rsid w:val="6309249A"/>
    <w:rsid w:val="63782C1A"/>
    <w:rsid w:val="637D391D"/>
    <w:rsid w:val="63FF44D2"/>
    <w:rsid w:val="641172DA"/>
    <w:rsid w:val="646D2138"/>
    <w:rsid w:val="648D5B21"/>
    <w:rsid w:val="64B069DC"/>
    <w:rsid w:val="6517106F"/>
    <w:rsid w:val="653149E5"/>
    <w:rsid w:val="65A71ADE"/>
    <w:rsid w:val="65BD63F3"/>
    <w:rsid w:val="660409AD"/>
    <w:rsid w:val="66085C1F"/>
    <w:rsid w:val="66243072"/>
    <w:rsid w:val="664F559A"/>
    <w:rsid w:val="66650F64"/>
    <w:rsid w:val="669872E1"/>
    <w:rsid w:val="670B1461"/>
    <w:rsid w:val="67B33085"/>
    <w:rsid w:val="67BF5264"/>
    <w:rsid w:val="681349F0"/>
    <w:rsid w:val="68183DB4"/>
    <w:rsid w:val="682664D1"/>
    <w:rsid w:val="6828707B"/>
    <w:rsid w:val="683B3F5B"/>
    <w:rsid w:val="68677D0A"/>
    <w:rsid w:val="68732A05"/>
    <w:rsid w:val="68C97095"/>
    <w:rsid w:val="68DC4DE2"/>
    <w:rsid w:val="690514C3"/>
    <w:rsid w:val="6932657F"/>
    <w:rsid w:val="696465F8"/>
    <w:rsid w:val="696963DD"/>
    <w:rsid w:val="698819CA"/>
    <w:rsid w:val="69A02FA7"/>
    <w:rsid w:val="69AE7E84"/>
    <w:rsid w:val="69F83002"/>
    <w:rsid w:val="69FB1963"/>
    <w:rsid w:val="6A2E4A69"/>
    <w:rsid w:val="6AAA5324"/>
    <w:rsid w:val="6ABC0127"/>
    <w:rsid w:val="6AD13942"/>
    <w:rsid w:val="6AD422C3"/>
    <w:rsid w:val="6AD42D29"/>
    <w:rsid w:val="6AD579E4"/>
    <w:rsid w:val="6AF830B1"/>
    <w:rsid w:val="6B244CFF"/>
    <w:rsid w:val="6B282708"/>
    <w:rsid w:val="6B3352E8"/>
    <w:rsid w:val="6B442FA0"/>
    <w:rsid w:val="6B6142DB"/>
    <w:rsid w:val="6BAA432D"/>
    <w:rsid w:val="6BC2670A"/>
    <w:rsid w:val="6BE13EE4"/>
    <w:rsid w:val="6BF20605"/>
    <w:rsid w:val="6C0353B5"/>
    <w:rsid w:val="6C05772E"/>
    <w:rsid w:val="6C3D0DEA"/>
    <w:rsid w:val="6C515AE7"/>
    <w:rsid w:val="6C5A2D89"/>
    <w:rsid w:val="6C7E26B5"/>
    <w:rsid w:val="6C9F25B4"/>
    <w:rsid w:val="6D7F5BD5"/>
    <w:rsid w:val="6DB30807"/>
    <w:rsid w:val="6DD616F3"/>
    <w:rsid w:val="6DE611E8"/>
    <w:rsid w:val="6DF62E78"/>
    <w:rsid w:val="6DFB3F5C"/>
    <w:rsid w:val="6E056B79"/>
    <w:rsid w:val="6E0F5B2C"/>
    <w:rsid w:val="6E1B25FD"/>
    <w:rsid w:val="6E6A261D"/>
    <w:rsid w:val="6EF75AEB"/>
    <w:rsid w:val="6F2D7092"/>
    <w:rsid w:val="6F313EAB"/>
    <w:rsid w:val="6F4719AC"/>
    <w:rsid w:val="6F47215A"/>
    <w:rsid w:val="6FBB2981"/>
    <w:rsid w:val="6FF76CC1"/>
    <w:rsid w:val="700D0A51"/>
    <w:rsid w:val="70963DA4"/>
    <w:rsid w:val="71043952"/>
    <w:rsid w:val="71131247"/>
    <w:rsid w:val="711877BC"/>
    <w:rsid w:val="71CC2413"/>
    <w:rsid w:val="721550DB"/>
    <w:rsid w:val="724310E1"/>
    <w:rsid w:val="72714591"/>
    <w:rsid w:val="72814386"/>
    <w:rsid w:val="729660C5"/>
    <w:rsid w:val="72BE5FD8"/>
    <w:rsid w:val="72C564CA"/>
    <w:rsid w:val="72CA78DF"/>
    <w:rsid w:val="72EF7B50"/>
    <w:rsid w:val="730804A2"/>
    <w:rsid w:val="731D09CD"/>
    <w:rsid w:val="734E141F"/>
    <w:rsid w:val="737F2F3A"/>
    <w:rsid w:val="739353F7"/>
    <w:rsid w:val="73C054F7"/>
    <w:rsid w:val="73EF3D7E"/>
    <w:rsid w:val="74512859"/>
    <w:rsid w:val="74B66A46"/>
    <w:rsid w:val="74EE6F9F"/>
    <w:rsid w:val="74F71797"/>
    <w:rsid w:val="7503179D"/>
    <w:rsid w:val="75100CF0"/>
    <w:rsid w:val="756C170A"/>
    <w:rsid w:val="761D7A2C"/>
    <w:rsid w:val="76680C86"/>
    <w:rsid w:val="767E7667"/>
    <w:rsid w:val="76F7583C"/>
    <w:rsid w:val="76FE2E92"/>
    <w:rsid w:val="776F3DC6"/>
    <w:rsid w:val="77BD56EF"/>
    <w:rsid w:val="781E5417"/>
    <w:rsid w:val="78613635"/>
    <w:rsid w:val="786362C6"/>
    <w:rsid w:val="786A7E23"/>
    <w:rsid w:val="789A6C59"/>
    <w:rsid w:val="789F7357"/>
    <w:rsid w:val="78C76B73"/>
    <w:rsid w:val="78F70CB9"/>
    <w:rsid w:val="78F73123"/>
    <w:rsid w:val="794F6B14"/>
    <w:rsid w:val="79806FD8"/>
    <w:rsid w:val="79870B22"/>
    <w:rsid w:val="79E409FD"/>
    <w:rsid w:val="79FE031A"/>
    <w:rsid w:val="7A103783"/>
    <w:rsid w:val="7A2F6CAF"/>
    <w:rsid w:val="7A3A50F2"/>
    <w:rsid w:val="7A8A3D8E"/>
    <w:rsid w:val="7ACF4E36"/>
    <w:rsid w:val="7AFE1296"/>
    <w:rsid w:val="7B1953D2"/>
    <w:rsid w:val="7B2F4C29"/>
    <w:rsid w:val="7B427C09"/>
    <w:rsid w:val="7B5058FB"/>
    <w:rsid w:val="7B5A6C6C"/>
    <w:rsid w:val="7B955878"/>
    <w:rsid w:val="7BDF0058"/>
    <w:rsid w:val="7C52481B"/>
    <w:rsid w:val="7C823BF3"/>
    <w:rsid w:val="7CDD7DB9"/>
    <w:rsid w:val="7CF37B4B"/>
    <w:rsid w:val="7D2D0482"/>
    <w:rsid w:val="7D3036A6"/>
    <w:rsid w:val="7D6C7906"/>
    <w:rsid w:val="7D9038A1"/>
    <w:rsid w:val="7D93563B"/>
    <w:rsid w:val="7DEA3CC5"/>
    <w:rsid w:val="7DF42DF2"/>
    <w:rsid w:val="7DFD7DDD"/>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0"/>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0"/>
    <w:rPr>
      <w:b/>
    </w:rPr>
  </w:style>
  <w:style w:type="character" w:styleId="13">
    <w:name w:val="FollowedHyperlink"/>
    <w:basedOn w:val="11"/>
    <w:autoRedefine/>
    <w:qFormat/>
    <w:uiPriority w:val="0"/>
    <w:rPr>
      <w:color w:val="7E1FAD" w:themeColor="followedHyperlink"/>
      <w:u w:val="single"/>
      <w14:textFill>
        <w14:solidFill>
          <w14:schemeClr w14:val="folHlink"/>
        </w14:solidFill>
      </w14:textFill>
    </w:rPr>
  </w:style>
  <w:style w:type="character" w:styleId="14">
    <w:name w:val="Hyperlink"/>
    <w:basedOn w:val="11"/>
    <w:autoRedefine/>
    <w:qFormat/>
    <w:uiPriority w:val="0"/>
    <w:rPr>
      <w:color w:val="0026E5" w:themeColor="hyperlink"/>
      <w:u w:val="single"/>
      <w14:textFill>
        <w14:solidFill>
          <w14:schemeClr w14:val="hlink"/>
        </w14:solidFill>
      </w14:textFill>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9" Type="http://schemas.openxmlformats.org/officeDocument/2006/relationships/image" Target="media/image992.png"/><Relationship Id="rId998" Type="http://schemas.openxmlformats.org/officeDocument/2006/relationships/image" Target="media/image991.png"/><Relationship Id="rId997" Type="http://schemas.openxmlformats.org/officeDocument/2006/relationships/image" Target="media/image990.png"/><Relationship Id="rId996" Type="http://schemas.openxmlformats.org/officeDocument/2006/relationships/image" Target="media/image989.png"/><Relationship Id="rId995" Type="http://schemas.openxmlformats.org/officeDocument/2006/relationships/image" Target="media/image988.png"/><Relationship Id="rId994" Type="http://schemas.openxmlformats.org/officeDocument/2006/relationships/image" Target="media/image987.png"/><Relationship Id="rId993" Type="http://schemas.openxmlformats.org/officeDocument/2006/relationships/image" Target="media/image986.png"/><Relationship Id="rId992" Type="http://schemas.openxmlformats.org/officeDocument/2006/relationships/image" Target="media/image985.png"/><Relationship Id="rId991" Type="http://schemas.openxmlformats.org/officeDocument/2006/relationships/image" Target="media/image984.png"/><Relationship Id="rId990" Type="http://schemas.openxmlformats.org/officeDocument/2006/relationships/image" Target="media/image983.png"/><Relationship Id="rId99" Type="http://schemas.openxmlformats.org/officeDocument/2006/relationships/image" Target="media/image92.png"/><Relationship Id="rId989" Type="http://schemas.openxmlformats.org/officeDocument/2006/relationships/image" Target="media/image982.png"/><Relationship Id="rId988" Type="http://schemas.openxmlformats.org/officeDocument/2006/relationships/image" Target="media/image981.png"/><Relationship Id="rId987" Type="http://schemas.openxmlformats.org/officeDocument/2006/relationships/image" Target="media/image980.png"/><Relationship Id="rId986" Type="http://schemas.openxmlformats.org/officeDocument/2006/relationships/image" Target="media/image979.png"/><Relationship Id="rId985" Type="http://schemas.openxmlformats.org/officeDocument/2006/relationships/image" Target="media/image978.png"/><Relationship Id="rId984" Type="http://schemas.openxmlformats.org/officeDocument/2006/relationships/image" Target="media/image977.png"/><Relationship Id="rId983" Type="http://schemas.openxmlformats.org/officeDocument/2006/relationships/image" Target="media/image976.png"/><Relationship Id="rId982" Type="http://schemas.openxmlformats.org/officeDocument/2006/relationships/image" Target="media/image975.png"/><Relationship Id="rId981" Type="http://schemas.openxmlformats.org/officeDocument/2006/relationships/image" Target="media/image974.png"/><Relationship Id="rId980" Type="http://schemas.openxmlformats.org/officeDocument/2006/relationships/image" Target="media/image973.png"/><Relationship Id="rId98" Type="http://schemas.openxmlformats.org/officeDocument/2006/relationships/image" Target="media/image91.png"/><Relationship Id="rId979" Type="http://schemas.openxmlformats.org/officeDocument/2006/relationships/image" Target="media/image972.png"/><Relationship Id="rId978" Type="http://schemas.openxmlformats.org/officeDocument/2006/relationships/image" Target="media/image971.png"/><Relationship Id="rId977" Type="http://schemas.openxmlformats.org/officeDocument/2006/relationships/image" Target="media/image970.png"/><Relationship Id="rId976" Type="http://schemas.openxmlformats.org/officeDocument/2006/relationships/image" Target="media/image969.png"/><Relationship Id="rId975" Type="http://schemas.openxmlformats.org/officeDocument/2006/relationships/image" Target="media/image968.png"/><Relationship Id="rId974" Type="http://schemas.openxmlformats.org/officeDocument/2006/relationships/image" Target="media/image967.png"/><Relationship Id="rId973" Type="http://schemas.openxmlformats.org/officeDocument/2006/relationships/image" Target="media/image966.png"/><Relationship Id="rId972" Type="http://schemas.openxmlformats.org/officeDocument/2006/relationships/image" Target="media/image965.png"/><Relationship Id="rId971" Type="http://schemas.openxmlformats.org/officeDocument/2006/relationships/image" Target="media/image964.png"/><Relationship Id="rId970" Type="http://schemas.openxmlformats.org/officeDocument/2006/relationships/image" Target="media/image963.png"/><Relationship Id="rId97" Type="http://schemas.openxmlformats.org/officeDocument/2006/relationships/image" Target="media/image90.png"/><Relationship Id="rId969" Type="http://schemas.openxmlformats.org/officeDocument/2006/relationships/image" Target="media/image962.png"/><Relationship Id="rId968" Type="http://schemas.openxmlformats.org/officeDocument/2006/relationships/image" Target="media/image961.png"/><Relationship Id="rId967" Type="http://schemas.openxmlformats.org/officeDocument/2006/relationships/image" Target="media/image960.png"/><Relationship Id="rId966" Type="http://schemas.openxmlformats.org/officeDocument/2006/relationships/image" Target="media/image959.png"/><Relationship Id="rId965" Type="http://schemas.openxmlformats.org/officeDocument/2006/relationships/image" Target="media/image958.png"/><Relationship Id="rId964" Type="http://schemas.openxmlformats.org/officeDocument/2006/relationships/image" Target="media/image957.png"/><Relationship Id="rId963" Type="http://schemas.openxmlformats.org/officeDocument/2006/relationships/image" Target="media/image956.png"/><Relationship Id="rId962" Type="http://schemas.openxmlformats.org/officeDocument/2006/relationships/image" Target="media/image955.png"/><Relationship Id="rId961" Type="http://schemas.openxmlformats.org/officeDocument/2006/relationships/image" Target="media/image954.png"/><Relationship Id="rId960" Type="http://schemas.openxmlformats.org/officeDocument/2006/relationships/image" Target="media/image953.png"/><Relationship Id="rId96" Type="http://schemas.openxmlformats.org/officeDocument/2006/relationships/image" Target="media/image89.png"/><Relationship Id="rId959" Type="http://schemas.openxmlformats.org/officeDocument/2006/relationships/image" Target="media/image952.png"/><Relationship Id="rId958" Type="http://schemas.openxmlformats.org/officeDocument/2006/relationships/image" Target="media/image951.png"/><Relationship Id="rId957" Type="http://schemas.openxmlformats.org/officeDocument/2006/relationships/image" Target="media/image950.png"/><Relationship Id="rId956" Type="http://schemas.openxmlformats.org/officeDocument/2006/relationships/image" Target="media/image949.png"/><Relationship Id="rId955" Type="http://schemas.openxmlformats.org/officeDocument/2006/relationships/image" Target="media/image948.png"/><Relationship Id="rId954" Type="http://schemas.openxmlformats.org/officeDocument/2006/relationships/image" Target="media/image947.png"/><Relationship Id="rId953" Type="http://schemas.openxmlformats.org/officeDocument/2006/relationships/image" Target="media/image946.png"/><Relationship Id="rId952" Type="http://schemas.openxmlformats.org/officeDocument/2006/relationships/image" Target="media/image945.png"/><Relationship Id="rId951" Type="http://schemas.openxmlformats.org/officeDocument/2006/relationships/image" Target="media/image944.png"/><Relationship Id="rId950" Type="http://schemas.openxmlformats.org/officeDocument/2006/relationships/image" Target="media/image943.png"/><Relationship Id="rId95" Type="http://schemas.openxmlformats.org/officeDocument/2006/relationships/image" Target="media/image88.png"/><Relationship Id="rId949" Type="http://schemas.openxmlformats.org/officeDocument/2006/relationships/image" Target="media/image942.png"/><Relationship Id="rId948" Type="http://schemas.openxmlformats.org/officeDocument/2006/relationships/image" Target="media/image941.png"/><Relationship Id="rId947" Type="http://schemas.openxmlformats.org/officeDocument/2006/relationships/image" Target="media/image940.png"/><Relationship Id="rId946" Type="http://schemas.openxmlformats.org/officeDocument/2006/relationships/image" Target="media/image939.png"/><Relationship Id="rId945" Type="http://schemas.openxmlformats.org/officeDocument/2006/relationships/image" Target="media/image938.png"/><Relationship Id="rId944" Type="http://schemas.openxmlformats.org/officeDocument/2006/relationships/image" Target="media/image937.png"/><Relationship Id="rId943" Type="http://schemas.openxmlformats.org/officeDocument/2006/relationships/image" Target="media/image936.png"/><Relationship Id="rId942" Type="http://schemas.openxmlformats.org/officeDocument/2006/relationships/image" Target="media/image935.png"/><Relationship Id="rId941" Type="http://schemas.openxmlformats.org/officeDocument/2006/relationships/image" Target="media/image934.png"/><Relationship Id="rId940" Type="http://schemas.openxmlformats.org/officeDocument/2006/relationships/image" Target="media/image933.png"/><Relationship Id="rId94" Type="http://schemas.openxmlformats.org/officeDocument/2006/relationships/image" Target="media/image87.png"/><Relationship Id="rId939" Type="http://schemas.openxmlformats.org/officeDocument/2006/relationships/image" Target="media/image932.png"/><Relationship Id="rId938" Type="http://schemas.openxmlformats.org/officeDocument/2006/relationships/image" Target="media/image931.png"/><Relationship Id="rId937" Type="http://schemas.openxmlformats.org/officeDocument/2006/relationships/image" Target="media/image930.png"/><Relationship Id="rId936" Type="http://schemas.openxmlformats.org/officeDocument/2006/relationships/image" Target="media/image929.png"/><Relationship Id="rId935" Type="http://schemas.openxmlformats.org/officeDocument/2006/relationships/image" Target="media/image928.png"/><Relationship Id="rId934" Type="http://schemas.openxmlformats.org/officeDocument/2006/relationships/image" Target="media/image927.png"/><Relationship Id="rId933" Type="http://schemas.openxmlformats.org/officeDocument/2006/relationships/image" Target="media/image926.png"/><Relationship Id="rId932" Type="http://schemas.openxmlformats.org/officeDocument/2006/relationships/image" Target="media/image925.png"/><Relationship Id="rId931" Type="http://schemas.openxmlformats.org/officeDocument/2006/relationships/image" Target="media/image924.png"/><Relationship Id="rId930" Type="http://schemas.openxmlformats.org/officeDocument/2006/relationships/image" Target="media/image923.png"/><Relationship Id="rId93" Type="http://schemas.openxmlformats.org/officeDocument/2006/relationships/image" Target="media/image86.png"/><Relationship Id="rId929" Type="http://schemas.openxmlformats.org/officeDocument/2006/relationships/image" Target="media/image922.png"/><Relationship Id="rId928" Type="http://schemas.openxmlformats.org/officeDocument/2006/relationships/image" Target="media/image921.png"/><Relationship Id="rId927" Type="http://schemas.openxmlformats.org/officeDocument/2006/relationships/image" Target="media/image920.png"/><Relationship Id="rId926" Type="http://schemas.openxmlformats.org/officeDocument/2006/relationships/image" Target="media/image919.png"/><Relationship Id="rId925" Type="http://schemas.openxmlformats.org/officeDocument/2006/relationships/image" Target="media/image918.png"/><Relationship Id="rId924" Type="http://schemas.openxmlformats.org/officeDocument/2006/relationships/image" Target="media/image917.png"/><Relationship Id="rId923" Type="http://schemas.openxmlformats.org/officeDocument/2006/relationships/image" Target="media/image916.png"/><Relationship Id="rId922" Type="http://schemas.openxmlformats.org/officeDocument/2006/relationships/image" Target="media/image915.png"/><Relationship Id="rId921" Type="http://schemas.openxmlformats.org/officeDocument/2006/relationships/image" Target="media/image914.png"/><Relationship Id="rId920" Type="http://schemas.openxmlformats.org/officeDocument/2006/relationships/image" Target="media/image913.png"/><Relationship Id="rId92" Type="http://schemas.openxmlformats.org/officeDocument/2006/relationships/image" Target="media/image85.png"/><Relationship Id="rId919" Type="http://schemas.openxmlformats.org/officeDocument/2006/relationships/image" Target="media/image912.png"/><Relationship Id="rId918" Type="http://schemas.openxmlformats.org/officeDocument/2006/relationships/image" Target="media/image911.png"/><Relationship Id="rId917" Type="http://schemas.openxmlformats.org/officeDocument/2006/relationships/image" Target="media/image910.png"/><Relationship Id="rId916" Type="http://schemas.openxmlformats.org/officeDocument/2006/relationships/image" Target="media/image909.png"/><Relationship Id="rId915" Type="http://schemas.openxmlformats.org/officeDocument/2006/relationships/image" Target="media/image908.png"/><Relationship Id="rId914" Type="http://schemas.openxmlformats.org/officeDocument/2006/relationships/image" Target="media/image907.png"/><Relationship Id="rId913" Type="http://schemas.openxmlformats.org/officeDocument/2006/relationships/image" Target="media/image906.png"/><Relationship Id="rId912" Type="http://schemas.openxmlformats.org/officeDocument/2006/relationships/image" Target="media/image905.png"/><Relationship Id="rId911" Type="http://schemas.openxmlformats.org/officeDocument/2006/relationships/image" Target="media/image904.png"/><Relationship Id="rId910" Type="http://schemas.openxmlformats.org/officeDocument/2006/relationships/image" Target="media/image903.png"/><Relationship Id="rId91" Type="http://schemas.openxmlformats.org/officeDocument/2006/relationships/image" Target="media/image84.png"/><Relationship Id="rId909" Type="http://schemas.openxmlformats.org/officeDocument/2006/relationships/image" Target="media/image902.png"/><Relationship Id="rId908" Type="http://schemas.openxmlformats.org/officeDocument/2006/relationships/image" Target="media/image901.png"/><Relationship Id="rId907" Type="http://schemas.openxmlformats.org/officeDocument/2006/relationships/image" Target="media/image900.png"/><Relationship Id="rId906" Type="http://schemas.openxmlformats.org/officeDocument/2006/relationships/image" Target="media/image899.png"/><Relationship Id="rId905" Type="http://schemas.openxmlformats.org/officeDocument/2006/relationships/image" Target="media/image898.png"/><Relationship Id="rId904" Type="http://schemas.openxmlformats.org/officeDocument/2006/relationships/image" Target="media/image897.png"/><Relationship Id="rId903" Type="http://schemas.openxmlformats.org/officeDocument/2006/relationships/image" Target="media/image896.png"/><Relationship Id="rId902" Type="http://schemas.openxmlformats.org/officeDocument/2006/relationships/image" Target="media/image895.png"/><Relationship Id="rId901" Type="http://schemas.openxmlformats.org/officeDocument/2006/relationships/image" Target="media/image894.png"/><Relationship Id="rId900" Type="http://schemas.openxmlformats.org/officeDocument/2006/relationships/image" Target="media/image893.png"/><Relationship Id="rId90" Type="http://schemas.openxmlformats.org/officeDocument/2006/relationships/image" Target="media/image83.png"/><Relationship Id="rId9" Type="http://schemas.openxmlformats.org/officeDocument/2006/relationships/image" Target="media/image3.png"/><Relationship Id="rId899" Type="http://schemas.openxmlformats.org/officeDocument/2006/relationships/image" Target="media/image892.png"/><Relationship Id="rId898" Type="http://schemas.openxmlformats.org/officeDocument/2006/relationships/image" Target="media/image891.png"/><Relationship Id="rId897" Type="http://schemas.openxmlformats.org/officeDocument/2006/relationships/image" Target="media/image890.png"/><Relationship Id="rId896" Type="http://schemas.openxmlformats.org/officeDocument/2006/relationships/image" Target="media/image889.png"/><Relationship Id="rId895" Type="http://schemas.openxmlformats.org/officeDocument/2006/relationships/image" Target="media/image888.png"/><Relationship Id="rId894" Type="http://schemas.openxmlformats.org/officeDocument/2006/relationships/image" Target="media/image887.png"/><Relationship Id="rId893" Type="http://schemas.openxmlformats.org/officeDocument/2006/relationships/image" Target="media/image886.png"/><Relationship Id="rId892" Type="http://schemas.openxmlformats.org/officeDocument/2006/relationships/image" Target="media/image885.png"/><Relationship Id="rId891" Type="http://schemas.openxmlformats.org/officeDocument/2006/relationships/image" Target="media/image884.png"/><Relationship Id="rId890" Type="http://schemas.openxmlformats.org/officeDocument/2006/relationships/image" Target="media/image883.png"/><Relationship Id="rId89" Type="http://schemas.openxmlformats.org/officeDocument/2006/relationships/image" Target="media/image82.png"/><Relationship Id="rId889" Type="http://schemas.openxmlformats.org/officeDocument/2006/relationships/image" Target="media/image882.png"/><Relationship Id="rId888" Type="http://schemas.openxmlformats.org/officeDocument/2006/relationships/image" Target="media/image881.png"/><Relationship Id="rId887" Type="http://schemas.openxmlformats.org/officeDocument/2006/relationships/image" Target="media/image880.png"/><Relationship Id="rId886" Type="http://schemas.openxmlformats.org/officeDocument/2006/relationships/image" Target="media/image879.png"/><Relationship Id="rId885" Type="http://schemas.openxmlformats.org/officeDocument/2006/relationships/image" Target="media/image878.png"/><Relationship Id="rId884" Type="http://schemas.openxmlformats.org/officeDocument/2006/relationships/image" Target="media/image877.png"/><Relationship Id="rId883" Type="http://schemas.openxmlformats.org/officeDocument/2006/relationships/image" Target="media/image876.png"/><Relationship Id="rId882" Type="http://schemas.openxmlformats.org/officeDocument/2006/relationships/image" Target="media/image875.png"/><Relationship Id="rId881" Type="http://schemas.openxmlformats.org/officeDocument/2006/relationships/image" Target="media/image874.png"/><Relationship Id="rId880" Type="http://schemas.openxmlformats.org/officeDocument/2006/relationships/image" Target="media/image873.png"/><Relationship Id="rId88" Type="http://schemas.openxmlformats.org/officeDocument/2006/relationships/image" Target="media/image81.png"/><Relationship Id="rId879" Type="http://schemas.openxmlformats.org/officeDocument/2006/relationships/image" Target="media/image872.png"/><Relationship Id="rId878" Type="http://schemas.openxmlformats.org/officeDocument/2006/relationships/image" Target="media/image871.png"/><Relationship Id="rId877" Type="http://schemas.openxmlformats.org/officeDocument/2006/relationships/image" Target="media/image870.png"/><Relationship Id="rId876" Type="http://schemas.openxmlformats.org/officeDocument/2006/relationships/image" Target="media/image869.png"/><Relationship Id="rId875" Type="http://schemas.openxmlformats.org/officeDocument/2006/relationships/image" Target="media/image868.png"/><Relationship Id="rId874" Type="http://schemas.openxmlformats.org/officeDocument/2006/relationships/image" Target="media/image867.png"/><Relationship Id="rId873" Type="http://schemas.openxmlformats.org/officeDocument/2006/relationships/image" Target="media/image866.png"/><Relationship Id="rId872" Type="http://schemas.openxmlformats.org/officeDocument/2006/relationships/image" Target="media/image865.png"/><Relationship Id="rId871" Type="http://schemas.openxmlformats.org/officeDocument/2006/relationships/image" Target="media/image864.png"/><Relationship Id="rId870" Type="http://schemas.openxmlformats.org/officeDocument/2006/relationships/image" Target="media/image863.png"/><Relationship Id="rId87" Type="http://schemas.openxmlformats.org/officeDocument/2006/relationships/image" Target="media/image80.png"/><Relationship Id="rId869" Type="http://schemas.openxmlformats.org/officeDocument/2006/relationships/image" Target="media/image862.png"/><Relationship Id="rId868" Type="http://schemas.openxmlformats.org/officeDocument/2006/relationships/image" Target="media/image861.png"/><Relationship Id="rId867" Type="http://schemas.openxmlformats.org/officeDocument/2006/relationships/image" Target="media/image860.png"/><Relationship Id="rId866" Type="http://schemas.openxmlformats.org/officeDocument/2006/relationships/image" Target="media/image859.png"/><Relationship Id="rId865" Type="http://schemas.openxmlformats.org/officeDocument/2006/relationships/image" Target="media/image858.png"/><Relationship Id="rId864" Type="http://schemas.openxmlformats.org/officeDocument/2006/relationships/image" Target="media/image857.png"/><Relationship Id="rId863" Type="http://schemas.openxmlformats.org/officeDocument/2006/relationships/image" Target="media/image856.png"/><Relationship Id="rId862" Type="http://schemas.openxmlformats.org/officeDocument/2006/relationships/image" Target="media/image855.png"/><Relationship Id="rId861" Type="http://schemas.openxmlformats.org/officeDocument/2006/relationships/image" Target="media/image854.png"/><Relationship Id="rId860" Type="http://schemas.openxmlformats.org/officeDocument/2006/relationships/image" Target="media/image853.png"/><Relationship Id="rId86" Type="http://schemas.openxmlformats.org/officeDocument/2006/relationships/image" Target="media/image79.png"/><Relationship Id="rId859" Type="http://schemas.openxmlformats.org/officeDocument/2006/relationships/image" Target="media/image852.png"/><Relationship Id="rId858" Type="http://schemas.openxmlformats.org/officeDocument/2006/relationships/image" Target="media/image851.png"/><Relationship Id="rId857" Type="http://schemas.openxmlformats.org/officeDocument/2006/relationships/image" Target="media/image850.png"/><Relationship Id="rId856" Type="http://schemas.openxmlformats.org/officeDocument/2006/relationships/image" Target="media/image849.png"/><Relationship Id="rId855" Type="http://schemas.openxmlformats.org/officeDocument/2006/relationships/image" Target="media/image848.png"/><Relationship Id="rId854" Type="http://schemas.openxmlformats.org/officeDocument/2006/relationships/image" Target="media/image847.png"/><Relationship Id="rId853" Type="http://schemas.openxmlformats.org/officeDocument/2006/relationships/image" Target="media/image846.png"/><Relationship Id="rId852" Type="http://schemas.openxmlformats.org/officeDocument/2006/relationships/image" Target="media/image845.png"/><Relationship Id="rId851" Type="http://schemas.openxmlformats.org/officeDocument/2006/relationships/image" Target="media/image844.png"/><Relationship Id="rId850" Type="http://schemas.openxmlformats.org/officeDocument/2006/relationships/image" Target="media/image843.png"/><Relationship Id="rId85" Type="http://schemas.openxmlformats.org/officeDocument/2006/relationships/image" Target="media/image78.png"/><Relationship Id="rId849" Type="http://schemas.openxmlformats.org/officeDocument/2006/relationships/image" Target="media/image842.png"/><Relationship Id="rId848" Type="http://schemas.openxmlformats.org/officeDocument/2006/relationships/image" Target="media/image841.png"/><Relationship Id="rId847" Type="http://schemas.openxmlformats.org/officeDocument/2006/relationships/image" Target="media/image840.png"/><Relationship Id="rId846" Type="http://schemas.openxmlformats.org/officeDocument/2006/relationships/image" Target="media/image839.png"/><Relationship Id="rId845" Type="http://schemas.openxmlformats.org/officeDocument/2006/relationships/image" Target="media/image838.png"/><Relationship Id="rId844" Type="http://schemas.openxmlformats.org/officeDocument/2006/relationships/image" Target="media/image837.png"/><Relationship Id="rId843" Type="http://schemas.openxmlformats.org/officeDocument/2006/relationships/image" Target="media/image836.png"/><Relationship Id="rId842" Type="http://schemas.openxmlformats.org/officeDocument/2006/relationships/image" Target="media/image835.png"/><Relationship Id="rId841" Type="http://schemas.openxmlformats.org/officeDocument/2006/relationships/image" Target="media/image834.png"/><Relationship Id="rId840" Type="http://schemas.openxmlformats.org/officeDocument/2006/relationships/image" Target="media/image833.png"/><Relationship Id="rId84" Type="http://schemas.openxmlformats.org/officeDocument/2006/relationships/image" Target="media/image77.png"/><Relationship Id="rId839" Type="http://schemas.openxmlformats.org/officeDocument/2006/relationships/image" Target="media/image832.png"/><Relationship Id="rId838" Type="http://schemas.openxmlformats.org/officeDocument/2006/relationships/image" Target="media/image831.png"/><Relationship Id="rId837" Type="http://schemas.openxmlformats.org/officeDocument/2006/relationships/image" Target="media/image830.png"/><Relationship Id="rId836" Type="http://schemas.openxmlformats.org/officeDocument/2006/relationships/image" Target="media/image829.png"/><Relationship Id="rId835" Type="http://schemas.openxmlformats.org/officeDocument/2006/relationships/image" Target="media/image828.png"/><Relationship Id="rId834" Type="http://schemas.openxmlformats.org/officeDocument/2006/relationships/image" Target="media/image827.png"/><Relationship Id="rId833" Type="http://schemas.openxmlformats.org/officeDocument/2006/relationships/image" Target="media/image826.png"/><Relationship Id="rId832" Type="http://schemas.openxmlformats.org/officeDocument/2006/relationships/image" Target="media/image825.png"/><Relationship Id="rId831" Type="http://schemas.openxmlformats.org/officeDocument/2006/relationships/image" Target="media/image824.png"/><Relationship Id="rId830" Type="http://schemas.openxmlformats.org/officeDocument/2006/relationships/image" Target="media/image823.png"/><Relationship Id="rId83" Type="http://schemas.openxmlformats.org/officeDocument/2006/relationships/image" Target="media/image76.png"/><Relationship Id="rId829" Type="http://schemas.openxmlformats.org/officeDocument/2006/relationships/image" Target="media/image822.png"/><Relationship Id="rId828" Type="http://schemas.openxmlformats.org/officeDocument/2006/relationships/image" Target="media/image821.png"/><Relationship Id="rId827" Type="http://schemas.openxmlformats.org/officeDocument/2006/relationships/image" Target="media/image820.png"/><Relationship Id="rId826" Type="http://schemas.openxmlformats.org/officeDocument/2006/relationships/image" Target="media/image819.png"/><Relationship Id="rId825" Type="http://schemas.openxmlformats.org/officeDocument/2006/relationships/image" Target="media/image818.png"/><Relationship Id="rId824" Type="http://schemas.openxmlformats.org/officeDocument/2006/relationships/image" Target="media/image817.png"/><Relationship Id="rId823" Type="http://schemas.openxmlformats.org/officeDocument/2006/relationships/image" Target="media/image816.png"/><Relationship Id="rId822" Type="http://schemas.openxmlformats.org/officeDocument/2006/relationships/image" Target="media/image815.png"/><Relationship Id="rId821" Type="http://schemas.openxmlformats.org/officeDocument/2006/relationships/image" Target="media/image814.png"/><Relationship Id="rId820" Type="http://schemas.openxmlformats.org/officeDocument/2006/relationships/image" Target="media/image813.png"/><Relationship Id="rId82" Type="http://schemas.openxmlformats.org/officeDocument/2006/relationships/image" Target="media/image75.png"/><Relationship Id="rId819" Type="http://schemas.openxmlformats.org/officeDocument/2006/relationships/image" Target="media/image812.png"/><Relationship Id="rId818" Type="http://schemas.openxmlformats.org/officeDocument/2006/relationships/image" Target="media/image811.png"/><Relationship Id="rId817" Type="http://schemas.openxmlformats.org/officeDocument/2006/relationships/image" Target="media/image810.png"/><Relationship Id="rId816" Type="http://schemas.openxmlformats.org/officeDocument/2006/relationships/image" Target="media/image809.png"/><Relationship Id="rId815" Type="http://schemas.openxmlformats.org/officeDocument/2006/relationships/image" Target="media/image808.png"/><Relationship Id="rId814" Type="http://schemas.openxmlformats.org/officeDocument/2006/relationships/image" Target="media/image807.png"/><Relationship Id="rId813" Type="http://schemas.openxmlformats.org/officeDocument/2006/relationships/image" Target="media/image806.png"/><Relationship Id="rId812" Type="http://schemas.openxmlformats.org/officeDocument/2006/relationships/image" Target="media/image805.png"/><Relationship Id="rId811" Type="http://schemas.openxmlformats.org/officeDocument/2006/relationships/image" Target="media/image804.png"/><Relationship Id="rId810" Type="http://schemas.openxmlformats.org/officeDocument/2006/relationships/image" Target="media/image803.png"/><Relationship Id="rId81" Type="http://schemas.openxmlformats.org/officeDocument/2006/relationships/image" Target="media/image74.png"/><Relationship Id="rId809" Type="http://schemas.openxmlformats.org/officeDocument/2006/relationships/image" Target="media/image802.png"/><Relationship Id="rId808" Type="http://schemas.openxmlformats.org/officeDocument/2006/relationships/image" Target="media/image801.png"/><Relationship Id="rId807" Type="http://schemas.openxmlformats.org/officeDocument/2006/relationships/image" Target="media/image800.png"/><Relationship Id="rId806" Type="http://schemas.openxmlformats.org/officeDocument/2006/relationships/image" Target="media/image799.png"/><Relationship Id="rId805" Type="http://schemas.openxmlformats.org/officeDocument/2006/relationships/image" Target="media/image798.png"/><Relationship Id="rId804" Type="http://schemas.openxmlformats.org/officeDocument/2006/relationships/image" Target="media/image797.png"/><Relationship Id="rId803" Type="http://schemas.openxmlformats.org/officeDocument/2006/relationships/image" Target="media/image796.png"/><Relationship Id="rId802" Type="http://schemas.openxmlformats.org/officeDocument/2006/relationships/image" Target="media/image795.png"/><Relationship Id="rId801" Type="http://schemas.openxmlformats.org/officeDocument/2006/relationships/image" Target="media/image794.png"/><Relationship Id="rId800" Type="http://schemas.openxmlformats.org/officeDocument/2006/relationships/image" Target="media/image793.png"/><Relationship Id="rId80" Type="http://schemas.openxmlformats.org/officeDocument/2006/relationships/image" Target="media/image73.png"/><Relationship Id="rId8" Type="http://schemas.openxmlformats.org/officeDocument/2006/relationships/image" Target="media/image2.png"/><Relationship Id="rId799" Type="http://schemas.openxmlformats.org/officeDocument/2006/relationships/image" Target="media/image792.png"/><Relationship Id="rId798" Type="http://schemas.openxmlformats.org/officeDocument/2006/relationships/image" Target="media/image791.png"/><Relationship Id="rId797" Type="http://schemas.openxmlformats.org/officeDocument/2006/relationships/image" Target="media/image790.png"/><Relationship Id="rId796" Type="http://schemas.openxmlformats.org/officeDocument/2006/relationships/image" Target="media/image789.png"/><Relationship Id="rId795" Type="http://schemas.openxmlformats.org/officeDocument/2006/relationships/image" Target="media/image788.png"/><Relationship Id="rId794" Type="http://schemas.openxmlformats.org/officeDocument/2006/relationships/image" Target="media/image787.png"/><Relationship Id="rId793" Type="http://schemas.openxmlformats.org/officeDocument/2006/relationships/image" Target="media/image786.png"/><Relationship Id="rId792" Type="http://schemas.openxmlformats.org/officeDocument/2006/relationships/image" Target="media/image785.png"/><Relationship Id="rId791" Type="http://schemas.openxmlformats.org/officeDocument/2006/relationships/image" Target="media/image784.png"/><Relationship Id="rId790" Type="http://schemas.openxmlformats.org/officeDocument/2006/relationships/image" Target="media/image783.png"/><Relationship Id="rId79" Type="http://schemas.openxmlformats.org/officeDocument/2006/relationships/image" Target="media/image72.png"/><Relationship Id="rId789" Type="http://schemas.openxmlformats.org/officeDocument/2006/relationships/image" Target="media/image782.png"/><Relationship Id="rId788" Type="http://schemas.openxmlformats.org/officeDocument/2006/relationships/image" Target="media/image781.png"/><Relationship Id="rId787" Type="http://schemas.openxmlformats.org/officeDocument/2006/relationships/image" Target="media/image780.png"/><Relationship Id="rId786" Type="http://schemas.openxmlformats.org/officeDocument/2006/relationships/image" Target="media/image779.png"/><Relationship Id="rId785" Type="http://schemas.openxmlformats.org/officeDocument/2006/relationships/image" Target="media/image778.png"/><Relationship Id="rId784" Type="http://schemas.openxmlformats.org/officeDocument/2006/relationships/image" Target="media/image777.png"/><Relationship Id="rId783" Type="http://schemas.openxmlformats.org/officeDocument/2006/relationships/image" Target="media/image776.png"/><Relationship Id="rId782" Type="http://schemas.openxmlformats.org/officeDocument/2006/relationships/image" Target="media/image775.png"/><Relationship Id="rId781" Type="http://schemas.openxmlformats.org/officeDocument/2006/relationships/image" Target="media/image774.png"/><Relationship Id="rId780" Type="http://schemas.openxmlformats.org/officeDocument/2006/relationships/image" Target="media/image773.png"/><Relationship Id="rId78" Type="http://schemas.openxmlformats.org/officeDocument/2006/relationships/image" Target="media/image71.png"/><Relationship Id="rId779" Type="http://schemas.openxmlformats.org/officeDocument/2006/relationships/image" Target="media/image772.png"/><Relationship Id="rId778" Type="http://schemas.openxmlformats.org/officeDocument/2006/relationships/image" Target="media/image771.png"/><Relationship Id="rId777" Type="http://schemas.openxmlformats.org/officeDocument/2006/relationships/image" Target="media/image770.png"/><Relationship Id="rId776" Type="http://schemas.openxmlformats.org/officeDocument/2006/relationships/image" Target="media/image769.png"/><Relationship Id="rId775" Type="http://schemas.openxmlformats.org/officeDocument/2006/relationships/image" Target="media/image768.png"/><Relationship Id="rId774" Type="http://schemas.openxmlformats.org/officeDocument/2006/relationships/image" Target="media/image767.png"/><Relationship Id="rId773" Type="http://schemas.openxmlformats.org/officeDocument/2006/relationships/image" Target="media/image766.png"/><Relationship Id="rId772" Type="http://schemas.openxmlformats.org/officeDocument/2006/relationships/image" Target="media/image765.png"/><Relationship Id="rId771" Type="http://schemas.openxmlformats.org/officeDocument/2006/relationships/image" Target="media/image764.png"/><Relationship Id="rId770" Type="http://schemas.openxmlformats.org/officeDocument/2006/relationships/image" Target="media/image763.png"/><Relationship Id="rId77" Type="http://schemas.openxmlformats.org/officeDocument/2006/relationships/image" Target="media/image70.png"/><Relationship Id="rId769" Type="http://schemas.openxmlformats.org/officeDocument/2006/relationships/image" Target="media/image762.png"/><Relationship Id="rId768" Type="http://schemas.openxmlformats.org/officeDocument/2006/relationships/image" Target="media/image761.png"/><Relationship Id="rId767" Type="http://schemas.openxmlformats.org/officeDocument/2006/relationships/image" Target="media/image760.png"/><Relationship Id="rId766" Type="http://schemas.openxmlformats.org/officeDocument/2006/relationships/image" Target="media/image759.png"/><Relationship Id="rId765" Type="http://schemas.openxmlformats.org/officeDocument/2006/relationships/image" Target="media/image758.png"/><Relationship Id="rId764" Type="http://schemas.openxmlformats.org/officeDocument/2006/relationships/image" Target="media/image757.png"/><Relationship Id="rId763" Type="http://schemas.openxmlformats.org/officeDocument/2006/relationships/image" Target="media/image756.png"/><Relationship Id="rId762" Type="http://schemas.openxmlformats.org/officeDocument/2006/relationships/image" Target="media/image755.png"/><Relationship Id="rId761" Type="http://schemas.openxmlformats.org/officeDocument/2006/relationships/image" Target="media/image754.png"/><Relationship Id="rId760" Type="http://schemas.openxmlformats.org/officeDocument/2006/relationships/image" Target="media/image753.png"/><Relationship Id="rId76" Type="http://schemas.openxmlformats.org/officeDocument/2006/relationships/image" Target="media/image69.png"/><Relationship Id="rId759" Type="http://schemas.openxmlformats.org/officeDocument/2006/relationships/image" Target="media/image752.png"/><Relationship Id="rId758" Type="http://schemas.openxmlformats.org/officeDocument/2006/relationships/image" Target="media/image751.png"/><Relationship Id="rId757" Type="http://schemas.openxmlformats.org/officeDocument/2006/relationships/image" Target="media/image750.png"/><Relationship Id="rId756" Type="http://schemas.openxmlformats.org/officeDocument/2006/relationships/image" Target="media/image749.png"/><Relationship Id="rId755" Type="http://schemas.openxmlformats.org/officeDocument/2006/relationships/image" Target="media/image748.png"/><Relationship Id="rId754" Type="http://schemas.openxmlformats.org/officeDocument/2006/relationships/image" Target="media/image747.png"/><Relationship Id="rId753" Type="http://schemas.openxmlformats.org/officeDocument/2006/relationships/image" Target="media/image746.png"/><Relationship Id="rId752" Type="http://schemas.openxmlformats.org/officeDocument/2006/relationships/image" Target="media/image745.png"/><Relationship Id="rId751" Type="http://schemas.openxmlformats.org/officeDocument/2006/relationships/image" Target="media/image744.png"/><Relationship Id="rId750" Type="http://schemas.openxmlformats.org/officeDocument/2006/relationships/image" Target="media/image743.png"/><Relationship Id="rId75" Type="http://schemas.openxmlformats.org/officeDocument/2006/relationships/image" Target="media/image68.png"/><Relationship Id="rId749" Type="http://schemas.openxmlformats.org/officeDocument/2006/relationships/image" Target="media/image742.png"/><Relationship Id="rId748" Type="http://schemas.openxmlformats.org/officeDocument/2006/relationships/image" Target="media/image741.png"/><Relationship Id="rId747" Type="http://schemas.openxmlformats.org/officeDocument/2006/relationships/image" Target="media/image740.png"/><Relationship Id="rId746" Type="http://schemas.openxmlformats.org/officeDocument/2006/relationships/image" Target="media/image739.png"/><Relationship Id="rId745" Type="http://schemas.openxmlformats.org/officeDocument/2006/relationships/image" Target="media/image738.png"/><Relationship Id="rId744" Type="http://schemas.openxmlformats.org/officeDocument/2006/relationships/image" Target="media/image737.png"/><Relationship Id="rId743" Type="http://schemas.openxmlformats.org/officeDocument/2006/relationships/image" Target="media/image736.png"/><Relationship Id="rId742" Type="http://schemas.openxmlformats.org/officeDocument/2006/relationships/image" Target="media/image735.png"/><Relationship Id="rId741" Type="http://schemas.openxmlformats.org/officeDocument/2006/relationships/image" Target="media/image734.png"/><Relationship Id="rId740" Type="http://schemas.openxmlformats.org/officeDocument/2006/relationships/image" Target="media/image733.png"/><Relationship Id="rId74" Type="http://schemas.openxmlformats.org/officeDocument/2006/relationships/image" Target="media/image67.png"/><Relationship Id="rId739" Type="http://schemas.openxmlformats.org/officeDocument/2006/relationships/image" Target="media/image732.png"/><Relationship Id="rId738" Type="http://schemas.openxmlformats.org/officeDocument/2006/relationships/image" Target="media/image731.png"/><Relationship Id="rId737" Type="http://schemas.openxmlformats.org/officeDocument/2006/relationships/image" Target="media/image730.png"/><Relationship Id="rId736" Type="http://schemas.openxmlformats.org/officeDocument/2006/relationships/image" Target="media/image729.png"/><Relationship Id="rId735" Type="http://schemas.openxmlformats.org/officeDocument/2006/relationships/image" Target="media/image728.png"/><Relationship Id="rId734" Type="http://schemas.openxmlformats.org/officeDocument/2006/relationships/image" Target="media/image727.png"/><Relationship Id="rId733" Type="http://schemas.openxmlformats.org/officeDocument/2006/relationships/image" Target="media/image726.png"/><Relationship Id="rId732" Type="http://schemas.openxmlformats.org/officeDocument/2006/relationships/image" Target="media/image725.png"/><Relationship Id="rId731" Type="http://schemas.openxmlformats.org/officeDocument/2006/relationships/image" Target="media/image724.png"/><Relationship Id="rId730" Type="http://schemas.openxmlformats.org/officeDocument/2006/relationships/image" Target="media/image723.png"/><Relationship Id="rId73" Type="http://schemas.openxmlformats.org/officeDocument/2006/relationships/image" Target="media/image66.png"/><Relationship Id="rId729" Type="http://schemas.openxmlformats.org/officeDocument/2006/relationships/image" Target="media/image722.png"/><Relationship Id="rId728" Type="http://schemas.openxmlformats.org/officeDocument/2006/relationships/image" Target="media/image721.png"/><Relationship Id="rId727" Type="http://schemas.openxmlformats.org/officeDocument/2006/relationships/image" Target="media/image720.png"/><Relationship Id="rId726" Type="http://schemas.openxmlformats.org/officeDocument/2006/relationships/image" Target="media/image719.png"/><Relationship Id="rId725" Type="http://schemas.openxmlformats.org/officeDocument/2006/relationships/image" Target="media/image718.png"/><Relationship Id="rId724" Type="http://schemas.openxmlformats.org/officeDocument/2006/relationships/image" Target="media/image717.png"/><Relationship Id="rId723" Type="http://schemas.openxmlformats.org/officeDocument/2006/relationships/image" Target="media/image716.png"/><Relationship Id="rId722" Type="http://schemas.openxmlformats.org/officeDocument/2006/relationships/image" Target="media/image715.png"/><Relationship Id="rId721" Type="http://schemas.openxmlformats.org/officeDocument/2006/relationships/image" Target="media/image714.png"/><Relationship Id="rId720" Type="http://schemas.openxmlformats.org/officeDocument/2006/relationships/image" Target="media/image713.png"/><Relationship Id="rId72" Type="http://schemas.openxmlformats.org/officeDocument/2006/relationships/image" Target="media/image65.png"/><Relationship Id="rId719" Type="http://schemas.openxmlformats.org/officeDocument/2006/relationships/image" Target="media/image712.png"/><Relationship Id="rId718" Type="http://schemas.openxmlformats.org/officeDocument/2006/relationships/image" Target="media/image711.png"/><Relationship Id="rId717" Type="http://schemas.openxmlformats.org/officeDocument/2006/relationships/image" Target="media/image710.png"/><Relationship Id="rId716" Type="http://schemas.openxmlformats.org/officeDocument/2006/relationships/image" Target="media/image709.png"/><Relationship Id="rId715" Type="http://schemas.openxmlformats.org/officeDocument/2006/relationships/image" Target="media/image708.png"/><Relationship Id="rId714" Type="http://schemas.openxmlformats.org/officeDocument/2006/relationships/image" Target="media/image707.png"/><Relationship Id="rId713" Type="http://schemas.openxmlformats.org/officeDocument/2006/relationships/image" Target="media/image706.png"/><Relationship Id="rId712" Type="http://schemas.openxmlformats.org/officeDocument/2006/relationships/image" Target="media/image705.png"/><Relationship Id="rId711" Type="http://schemas.openxmlformats.org/officeDocument/2006/relationships/image" Target="media/image704.png"/><Relationship Id="rId710" Type="http://schemas.openxmlformats.org/officeDocument/2006/relationships/image" Target="media/image703.png"/><Relationship Id="rId71" Type="http://schemas.openxmlformats.org/officeDocument/2006/relationships/image" Target="media/image64.png"/><Relationship Id="rId709" Type="http://schemas.openxmlformats.org/officeDocument/2006/relationships/image" Target="media/image702.png"/><Relationship Id="rId708" Type="http://schemas.openxmlformats.org/officeDocument/2006/relationships/image" Target="media/image701.png"/><Relationship Id="rId707" Type="http://schemas.openxmlformats.org/officeDocument/2006/relationships/image" Target="media/image700.png"/><Relationship Id="rId706" Type="http://schemas.openxmlformats.org/officeDocument/2006/relationships/image" Target="media/image699.png"/><Relationship Id="rId705" Type="http://schemas.openxmlformats.org/officeDocument/2006/relationships/image" Target="media/image698.png"/><Relationship Id="rId704" Type="http://schemas.openxmlformats.org/officeDocument/2006/relationships/image" Target="media/image697.png"/><Relationship Id="rId703" Type="http://schemas.openxmlformats.org/officeDocument/2006/relationships/image" Target="media/image696.png"/><Relationship Id="rId702" Type="http://schemas.openxmlformats.org/officeDocument/2006/relationships/image" Target="media/image695.png"/><Relationship Id="rId701" Type="http://schemas.openxmlformats.org/officeDocument/2006/relationships/image" Target="media/image694.png"/><Relationship Id="rId700" Type="http://schemas.openxmlformats.org/officeDocument/2006/relationships/image" Target="media/image693.png"/><Relationship Id="rId70" Type="http://schemas.openxmlformats.org/officeDocument/2006/relationships/image" Target="media/image63.png"/><Relationship Id="rId7" Type="http://schemas.openxmlformats.org/officeDocument/2006/relationships/image" Target="media/image1.png"/><Relationship Id="rId699" Type="http://schemas.openxmlformats.org/officeDocument/2006/relationships/image" Target="media/image692.png"/><Relationship Id="rId698" Type="http://schemas.openxmlformats.org/officeDocument/2006/relationships/image" Target="media/image691.png"/><Relationship Id="rId697" Type="http://schemas.openxmlformats.org/officeDocument/2006/relationships/image" Target="media/image690.png"/><Relationship Id="rId696" Type="http://schemas.openxmlformats.org/officeDocument/2006/relationships/image" Target="media/image689.png"/><Relationship Id="rId695" Type="http://schemas.openxmlformats.org/officeDocument/2006/relationships/image" Target="media/image688.png"/><Relationship Id="rId694" Type="http://schemas.openxmlformats.org/officeDocument/2006/relationships/image" Target="media/image687.png"/><Relationship Id="rId693" Type="http://schemas.openxmlformats.org/officeDocument/2006/relationships/image" Target="media/image686.png"/><Relationship Id="rId692" Type="http://schemas.openxmlformats.org/officeDocument/2006/relationships/image" Target="media/image685.png"/><Relationship Id="rId691" Type="http://schemas.openxmlformats.org/officeDocument/2006/relationships/image" Target="media/image684.png"/><Relationship Id="rId690" Type="http://schemas.openxmlformats.org/officeDocument/2006/relationships/image" Target="media/image683.png"/><Relationship Id="rId69" Type="http://schemas.openxmlformats.org/officeDocument/2006/relationships/image" Target="media/image62.png"/><Relationship Id="rId689" Type="http://schemas.openxmlformats.org/officeDocument/2006/relationships/image" Target="media/image682.png"/><Relationship Id="rId688" Type="http://schemas.openxmlformats.org/officeDocument/2006/relationships/image" Target="media/image681.png"/><Relationship Id="rId687" Type="http://schemas.openxmlformats.org/officeDocument/2006/relationships/image" Target="media/image680.png"/><Relationship Id="rId686" Type="http://schemas.openxmlformats.org/officeDocument/2006/relationships/image" Target="media/image679.png"/><Relationship Id="rId685" Type="http://schemas.openxmlformats.org/officeDocument/2006/relationships/image" Target="media/image678.png"/><Relationship Id="rId684" Type="http://schemas.openxmlformats.org/officeDocument/2006/relationships/image" Target="media/image677.png"/><Relationship Id="rId683" Type="http://schemas.openxmlformats.org/officeDocument/2006/relationships/image" Target="media/image676.png"/><Relationship Id="rId682" Type="http://schemas.openxmlformats.org/officeDocument/2006/relationships/image" Target="media/image675.png"/><Relationship Id="rId681" Type="http://schemas.openxmlformats.org/officeDocument/2006/relationships/image" Target="media/image674.png"/><Relationship Id="rId680" Type="http://schemas.openxmlformats.org/officeDocument/2006/relationships/image" Target="media/image673.png"/><Relationship Id="rId68" Type="http://schemas.openxmlformats.org/officeDocument/2006/relationships/image" Target="media/image61.png"/><Relationship Id="rId679" Type="http://schemas.openxmlformats.org/officeDocument/2006/relationships/image" Target="media/image672.png"/><Relationship Id="rId678" Type="http://schemas.openxmlformats.org/officeDocument/2006/relationships/image" Target="media/image671.png"/><Relationship Id="rId677" Type="http://schemas.openxmlformats.org/officeDocument/2006/relationships/image" Target="media/image670.png"/><Relationship Id="rId676" Type="http://schemas.openxmlformats.org/officeDocument/2006/relationships/image" Target="media/image669.png"/><Relationship Id="rId675" Type="http://schemas.openxmlformats.org/officeDocument/2006/relationships/image" Target="media/image668.png"/><Relationship Id="rId674" Type="http://schemas.openxmlformats.org/officeDocument/2006/relationships/image" Target="media/image667.png"/><Relationship Id="rId673" Type="http://schemas.openxmlformats.org/officeDocument/2006/relationships/image" Target="media/image666.png"/><Relationship Id="rId672" Type="http://schemas.openxmlformats.org/officeDocument/2006/relationships/image" Target="media/image665.png"/><Relationship Id="rId671" Type="http://schemas.openxmlformats.org/officeDocument/2006/relationships/image" Target="media/image664.png"/><Relationship Id="rId670" Type="http://schemas.openxmlformats.org/officeDocument/2006/relationships/image" Target="media/image663.png"/><Relationship Id="rId67" Type="http://schemas.openxmlformats.org/officeDocument/2006/relationships/image" Target="media/image60.png"/><Relationship Id="rId669" Type="http://schemas.openxmlformats.org/officeDocument/2006/relationships/image" Target="media/image662.png"/><Relationship Id="rId668" Type="http://schemas.openxmlformats.org/officeDocument/2006/relationships/image" Target="media/image661.png"/><Relationship Id="rId667" Type="http://schemas.openxmlformats.org/officeDocument/2006/relationships/image" Target="media/image660.png"/><Relationship Id="rId666" Type="http://schemas.openxmlformats.org/officeDocument/2006/relationships/image" Target="media/image659.png"/><Relationship Id="rId665" Type="http://schemas.openxmlformats.org/officeDocument/2006/relationships/image" Target="media/image658.png"/><Relationship Id="rId664" Type="http://schemas.openxmlformats.org/officeDocument/2006/relationships/image" Target="media/image657.png"/><Relationship Id="rId663" Type="http://schemas.openxmlformats.org/officeDocument/2006/relationships/image" Target="media/image656.png"/><Relationship Id="rId662" Type="http://schemas.openxmlformats.org/officeDocument/2006/relationships/image" Target="media/image655.png"/><Relationship Id="rId661" Type="http://schemas.openxmlformats.org/officeDocument/2006/relationships/image" Target="media/image654.png"/><Relationship Id="rId660" Type="http://schemas.openxmlformats.org/officeDocument/2006/relationships/image" Target="media/image653.png"/><Relationship Id="rId66" Type="http://schemas.openxmlformats.org/officeDocument/2006/relationships/image" Target="media/image59.png"/><Relationship Id="rId659" Type="http://schemas.openxmlformats.org/officeDocument/2006/relationships/image" Target="media/image652.png"/><Relationship Id="rId658" Type="http://schemas.openxmlformats.org/officeDocument/2006/relationships/image" Target="media/image651.png"/><Relationship Id="rId657" Type="http://schemas.openxmlformats.org/officeDocument/2006/relationships/image" Target="media/image650.png"/><Relationship Id="rId656" Type="http://schemas.openxmlformats.org/officeDocument/2006/relationships/image" Target="media/image649.png"/><Relationship Id="rId655" Type="http://schemas.openxmlformats.org/officeDocument/2006/relationships/image" Target="media/image648.png"/><Relationship Id="rId654" Type="http://schemas.openxmlformats.org/officeDocument/2006/relationships/image" Target="media/image647.png"/><Relationship Id="rId653" Type="http://schemas.openxmlformats.org/officeDocument/2006/relationships/image" Target="media/image646.png"/><Relationship Id="rId652" Type="http://schemas.openxmlformats.org/officeDocument/2006/relationships/image" Target="media/image645.png"/><Relationship Id="rId651" Type="http://schemas.openxmlformats.org/officeDocument/2006/relationships/image" Target="media/image644.png"/><Relationship Id="rId650" Type="http://schemas.openxmlformats.org/officeDocument/2006/relationships/image" Target="media/image643.png"/><Relationship Id="rId65" Type="http://schemas.openxmlformats.org/officeDocument/2006/relationships/image" Target="media/image58.png"/><Relationship Id="rId649" Type="http://schemas.openxmlformats.org/officeDocument/2006/relationships/image" Target="media/image642.png"/><Relationship Id="rId648" Type="http://schemas.openxmlformats.org/officeDocument/2006/relationships/image" Target="media/image641.png"/><Relationship Id="rId647" Type="http://schemas.openxmlformats.org/officeDocument/2006/relationships/image" Target="media/image640.png"/><Relationship Id="rId646" Type="http://schemas.openxmlformats.org/officeDocument/2006/relationships/image" Target="media/image639.png"/><Relationship Id="rId645" Type="http://schemas.openxmlformats.org/officeDocument/2006/relationships/image" Target="media/image638.png"/><Relationship Id="rId644" Type="http://schemas.openxmlformats.org/officeDocument/2006/relationships/image" Target="media/image637.png"/><Relationship Id="rId643" Type="http://schemas.openxmlformats.org/officeDocument/2006/relationships/image" Target="media/image636.png"/><Relationship Id="rId642" Type="http://schemas.openxmlformats.org/officeDocument/2006/relationships/image" Target="media/image635.png"/><Relationship Id="rId641" Type="http://schemas.openxmlformats.org/officeDocument/2006/relationships/image" Target="media/image634.png"/><Relationship Id="rId640" Type="http://schemas.openxmlformats.org/officeDocument/2006/relationships/image" Target="media/image633.png"/><Relationship Id="rId64" Type="http://schemas.openxmlformats.org/officeDocument/2006/relationships/image" Target="media/image57.png"/><Relationship Id="rId639" Type="http://schemas.openxmlformats.org/officeDocument/2006/relationships/image" Target="media/image632.png"/><Relationship Id="rId638" Type="http://schemas.openxmlformats.org/officeDocument/2006/relationships/image" Target="media/image631.png"/><Relationship Id="rId637" Type="http://schemas.openxmlformats.org/officeDocument/2006/relationships/image" Target="media/image630.png"/><Relationship Id="rId636" Type="http://schemas.openxmlformats.org/officeDocument/2006/relationships/image" Target="media/image629.png"/><Relationship Id="rId635" Type="http://schemas.openxmlformats.org/officeDocument/2006/relationships/image" Target="media/image628.png"/><Relationship Id="rId634" Type="http://schemas.openxmlformats.org/officeDocument/2006/relationships/image" Target="media/image627.png"/><Relationship Id="rId633" Type="http://schemas.openxmlformats.org/officeDocument/2006/relationships/image" Target="media/image626.png"/><Relationship Id="rId632" Type="http://schemas.openxmlformats.org/officeDocument/2006/relationships/image" Target="media/image625.png"/><Relationship Id="rId631" Type="http://schemas.openxmlformats.org/officeDocument/2006/relationships/image" Target="media/image624.png"/><Relationship Id="rId630" Type="http://schemas.openxmlformats.org/officeDocument/2006/relationships/image" Target="media/image623.png"/><Relationship Id="rId63" Type="http://schemas.openxmlformats.org/officeDocument/2006/relationships/image" Target="media/image56.png"/><Relationship Id="rId629" Type="http://schemas.openxmlformats.org/officeDocument/2006/relationships/image" Target="media/image622.png"/><Relationship Id="rId628" Type="http://schemas.openxmlformats.org/officeDocument/2006/relationships/image" Target="media/image621.png"/><Relationship Id="rId627" Type="http://schemas.openxmlformats.org/officeDocument/2006/relationships/image" Target="media/image620.png"/><Relationship Id="rId626" Type="http://schemas.openxmlformats.org/officeDocument/2006/relationships/image" Target="media/image619.png"/><Relationship Id="rId625" Type="http://schemas.openxmlformats.org/officeDocument/2006/relationships/image" Target="media/image618.png"/><Relationship Id="rId624" Type="http://schemas.openxmlformats.org/officeDocument/2006/relationships/image" Target="media/image617.png"/><Relationship Id="rId623" Type="http://schemas.openxmlformats.org/officeDocument/2006/relationships/image" Target="media/image616.png"/><Relationship Id="rId622" Type="http://schemas.openxmlformats.org/officeDocument/2006/relationships/image" Target="media/image615.png"/><Relationship Id="rId621" Type="http://schemas.openxmlformats.org/officeDocument/2006/relationships/image" Target="media/image614.png"/><Relationship Id="rId620" Type="http://schemas.openxmlformats.org/officeDocument/2006/relationships/image" Target="media/image613.png"/><Relationship Id="rId62" Type="http://schemas.openxmlformats.org/officeDocument/2006/relationships/image" Target="media/image55.png"/><Relationship Id="rId619" Type="http://schemas.openxmlformats.org/officeDocument/2006/relationships/image" Target="media/image612.png"/><Relationship Id="rId618" Type="http://schemas.openxmlformats.org/officeDocument/2006/relationships/image" Target="media/image611.png"/><Relationship Id="rId617" Type="http://schemas.openxmlformats.org/officeDocument/2006/relationships/image" Target="media/image610.png"/><Relationship Id="rId616" Type="http://schemas.openxmlformats.org/officeDocument/2006/relationships/image" Target="media/image609.png"/><Relationship Id="rId615" Type="http://schemas.openxmlformats.org/officeDocument/2006/relationships/image" Target="media/image608.png"/><Relationship Id="rId614" Type="http://schemas.openxmlformats.org/officeDocument/2006/relationships/image" Target="media/image607.png"/><Relationship Id="rId613" Type="http://schemas.openxmlformats.org/officeDocument/2006/relationships/image" Target="media/image606.png"/><Relationship Id="rId612" Type="http://schemas.openxmlformats.org/officeDocument/2006/relationships/image" Target="media/image605.png"/><Relationship Id="rId611" Type="http://schemas.openxmlformats.org/officeDocument/2006/relationships/image" Target="media/image604.png"/><Relationship Id="rId610" Type="http://schemas.openxmlformats.org/officeDocument/2006/relationships/image" Target="media/image603.png"/><Relationship Id="rId61" Type="http://schemas.openxmlformats.org/officeDocument/2006/relationships/image" Target="media/image54.jpeg"/><Relationship Id="rId609" Type="http://schemas.openxmlformats.org/officeDocument/2006/relationships/image" Target="media/image602.png"/><Relationship Id="rId608" Type="http://schemas.openxmlformats.org/officeDocument/2006/relationships/image" Target="media/image601.png"/><Relationship Id="rId607" Type="http://schemas.openxmlformats.org/officeDocument/2006/relationships/image" Target="media/image600.png"/><Relationship Id="rId606" Type="http://schemas.openxmlformats.org/officeDocument/2006/relationships/image" Target="media/image599.png"/><Relationship Id="rId605" Type="http://schemas.openxmlformats.org/officeDocument/2006/relationships/image" Target="media/image598.png"/><Relationship Id="rId604" Type="http://schemas.openxmlformats.org/officeDocument/2006/relationships/image" Target="media/image597.png"/><Relationship Id="rId603" Type="http://schemas.openxmlformats.org/officeDocument/2006/relationships/image" Target="media/image596.png"/><Relationship Id="rId602" Type="http://schemas.openxmlformats.org/officeDocument/2006/relationships/image" Target="media/image595.png"/><Relationship Id="rId601" Type="http://schemas.openxmlformats.org/officeDocument/2006/relationships/image" Target="media/image594.png"/><Relationship Id="rId600" Type="http://schemas.openxmlformats.org/officeDocument/2006/relationships/image" Target="media/image593.png"/><Relationship Id="rId60" Type="http://schemas.openxmlformats.org/officeDocument/2006/relationships/image" Target="media/image53.png"/><Relationship Id="rId6" Type="http://schemas.openxmlformats.org/officeDocument/2006/relationships/theme" Target="theme/theme1.xml"/><Relationship Id="rId599" Type="http://schemas.openxmlformats.org/officeDocument/2006/relationships/image" Target="media/image592.png"/><Relationship Id="rId598" Type="http://schemas.openxmlformats.org/officeDocument/2006/relationships/image" Target="media/image591.png"/><Relationship Id="rId597" Type="http://schemas.openxmlformats.org/officeDocument/2006/relationships/image" Target="media/image590.png"/><Relationship Id="rId596" Type="http://schemas.openxmlformats.org/officeDocument/2006/relationships/image" Target="media/image589.png"/><Relationship Id="rId595" Type="http://schemas.openxmlformats.org/officeDocument/2006/relationships/image" Target="media/image588.png"/><Relationship Id="rId594" Type="http://schemas.openxmlformats.org/officeDocument/2006/relationships/image" Target="media/image587.png"/><Relationship Id="rId593" Type="http://schemas.openxmlformats.org/officeDocument/2006/relationships/image" Target="media/image586.png"/><Relationship Id="rId592" Type="http://schemas.openxmlformats.org/officeDocument/2006/relationships/image" Target="media/image585.png"/><Relationship Id="rId591" Type="http://schemas.openxmlformats.org/officeDocument/2006/relationships/image" Target="media/image584.png"/><Relationship Id="rId590" Type="http://schemas.openxmlformats.org/officeDocument/2006/relationships/image" Target="media/image583.png"/><Relationship Id="rId59" Type="http://schemas.openxmlformats.org/officeDocument/2006/relationships/image" Target="media/image52.png"/><Relationship Id="rId589" Type="http://schemas.openxmlformats.org/officeDocument/2006/relationships/image" Target="media/image582.png"/><Relationship Id="rId588" Type="http://schemas.openxmlformats.org/officeDocument/2006/relationships/image" Target="media/image581.png"/><Relationship Id="rId587" Type="http://schemas.openxmlformats.org/officeDocument/2006/relationships/image" Target="media/image580.png"/><Relationship Id="rId586" Type="http://schemas.openxmlformats.org/officeDocument/2006/relationships/image" Target="media/image579.png"/><Relationship Id="rId585" Type="http://schemas.openxmlformats.org/officeDocument/2006/relationships/image" Target="media/image578.png"/><Relationship Id="rId584" Type="http://schemas.openxmlformats.org/officeDocument/2006/relationships/image" Target="media/image577.png"/><Relationship Id="rId583" Type="http://schemas.openxmlformats.org/officeDocument/2006/relationships/image" Target="media/image576.png"/><Relationship Id="rId582" Type="http://schemas.openxmlformats.org/officeDocument/2006/relationships/image" Target="media/image575.png"/><Relationship Id="rId581" Type="http://schemas.openxmlformats.org/officeDocument/2006/relationships/image" Target="media/image574.png"/><Relationship Id="rId580" Type="http://schemas.openxmlformats.org/officeDocument/2006/relationships/image" Target="media/image573.png"/><Relationship Id="rId58" Type="http://schemas.openxmlformats.org/officeDocument/2006/relationships/image" Target="media/image51.png"/><Relationship Id="rId579" Type="http://schemas.openxmlformats.org/officeDocument/2006/relationships/image" Target="media/image572.png"/><Relationship Id="rId578" Type="http://schemas.openxmlformats.org/officeDocument/2006/relationships/image" Target="media/image571.png"/><Relationship Id="rId577" Type="http://schemas.openxmlformats.org/officeDocument/2006/relationships/image" Target="media/image570.png"/><Relationship Id="rId576" Type="http://schemas.openxmlformats.org/officeDocument/2006/relationships/image" Target="media/image569.png"/><Relationship Id="rId575" Type="http://schemas.openxmlformats.org/officeDocument/2006/relationships/image" Target="media/image568.png"/><Relationship Id="rId574" Type="http://schemas.openxmlformats.org/officeDocument/2006/relationships/image" Target="media/image567.png"/><Relationship Id="rId573" Type="http://schemas.openxmlformats.org/officeDocument/2006/relationships/image" Target="media/image566.png"/><Relationship Id="rId572" Type="http://schemas.openxmlformats.org/officeDocument/2006/relationships/image" Target="media/image565.png"/><Relationship Id="rId571" Type="http://schemas.openxmlformats.org/officeDocument/2006/relationships/image" Target="media/image564.png"/><Relationship Id="rId570" Type="http://schemas.openxmlformats.org/officeDocument/2006/relationships/image" Target="media/image563.png"/><Relationship Id="rId57" Type="http://schemas.openxmlformats.org/officeDocument/2006/relationships/image" Target="media/image50.png"/><Relationship Id="rId569" Type="http://schemas.openxmlformats.org/officeDocument/2006/relationships/image" Target="media/image562.png"/><Relationship Id="rId568" Type="http://schemas.openxmlformats.org/officeDocument/2006/relationships/image" Target="media/image561.png"/><Relationship Id="rId567" Type="http://schemas.openxmlformats.org/officeDocument/2006/relationships/image" Target="media/image560.png"/><Relationship Id="rId566" Type="http://schemas.openxmlformats.org/officeDocument/2006/relationships/image" Target="media/image559.png"/><Relationship Id="rId565" Type="http://schemas.openxmlformats.org/officeDocument/2006/relationships/image" Target="media/image558.png"/><Relationship Id="rId564" Type="http://schemas.openxmlformats.org/officeDocument/2006/relationships/image" Target="media/image557.png"/><Relationship Id="rId563" Type="http://schemas.openxmlformats.org/officeDocument/2006/relationships/image" Target="media/image556.png"/><Relationship Id="rId562" Type="http://schemas.openxmlformats.org/officeDocument/2006/relationships/image" Target="media/image555.png"/><Relationship Id="rId561" Type="http://schemas.openxmlformats.org/officeDocument/2006/relationships/image" Target="media/image554.png"/><Relationship Id="rId560" Type="http://schemas.openxmlformats.org/officeDocument/2006/relationships/image" Target="media/image553.png"/><Relationship Id="rId56" Type="http://schemas.openxmlformats.org/officeDocument/2006/relationships/image" Target="media/image49.png"/><Relationship Id="rId559" Type="http://schemas.openxmlformats.org/officeDocument/2006/relationships/image" Target="media/image552.png"/><Relationship Id="rId558" Type="http://schemas.openxmlformats.org/officeDocument/2006/relationships/image" Target="media/image551.png"/><Relationship Id="rId557" Type="http://schemas.openxmlformats.org/officeDocument/2006/relationships/image" Target="media/image550.png"/><Relationship Id="rId556" Type="http://schemas.openxmlformats.org/officeDocument/2006/relationships/image" Target="media/image549.png"/><Relationship Id="rId555" Type="http://schemas.openxmlformats.org/officeDocument/2006/relationships/image" Target="media/image548.png"/><Relationship Id="rId554" Type="http://schemas.openxmlformats.org/officeDocument/2006/relationships/image" Target="media/image547.png"/><Relationship Id="rId553" Type="http://schemas.openxmlformats.org/officeDocument/2006/relationships/image" Target="media/image546.png"/><Relationship Id="rId552" Type="http://schemas.openxmlformats.org/officeDocument/2006/relationships/image" Target="media/image545.png"/><Relationship Id="rId551" Type="http://schemas.openxmlformats.org/officeDocument/2006/relationships/image" Target="media/image544.png"/><Relationship Id="rId550" Type="http://schemas.openxmlformats.org/officeDocument/2006/relationships/image" Target="media/image543.png"/><Relationship Id="rId55" Type="http://schemas.openxmlformats.org/officeDocument/2006/relationships/image" Target="media/image48.png"/><Relationship Id="rId549" Type="http://schemas.openxmlformats.org/officeDocument/2006/relationships/image" Target="media/image542.png"/><Relationship Id="rId548" Type="http://schemas.openxmlformats.org/officeDocument/2006/relationships/image" Target="media/image541.png"/><Relationship Id="rId547" Type="http://schemas.openxmlformats.org/officeDocument/2006/relationships/image" Target="media/image540.png"/><Relationship Id="rId546" Type="http://schemas.openxmlformats.org/officeDocument/2006/relationships/image" Target="media/image539.png"/><Relationship Id="rId545" Type="http://schemas.openxmlformats.org/officeDocument/2006/relationships/image" Target="media/image538.png"/><Relationship Id="rId544" Type="http://schemas.openxmlformats.org/officeDocument/2006/relationships/image" Target="media/image537.png"/><Relationship Id="rId543" Type="http://schemas.openxmlformats.org/officeDocument/2006/relationships/image" Target="media/image536.png"/><Relationship Id="rId542" Type="http://schemas.openxmlformats.org/officeDocument/2006/relationships/image" Target="media/image535.png"/><Relationship Id="rId541" Type="http://schemas.openxmlformats.org/officeDocument/2006/relationships/image" Target="media/image534.png"/><Relationship Id="rId540" Type="http://schemas.openxmlformats.org/officeDocument/2006/relationships/image" Target="media/image533.png"/><Relationship Id="rId54" Type="http://schemas.openxmlformats.org/officeDocument/2006/relationships/image" Target="media/image47.png"/><Relationship Id="rId539" Type="http://schemas.openxmlformats.org/officeDocument/2006/relationships/image" Target="media/image532.png"/><Relationship Id="rId538" Type="http://schemas.openxmlformats.org/officeDocument/2006/relationships/image" Target="media/image531.png"/><Relationship Id="rId537" Type="http://schemas.openxmlformats.org/officeDocument/2006/relationships/image" Target="media/image530.png"/><Relationship Id="rId536" Type="http://schemas.openxmlformats.org/officeDocument/2006/relationships/image" Target="media/image529.png"/><Relationship Id="rId535" Type="http://schemas.openxmlformats.org/officeDocument/2006/relationships/image" Target="media/image528.png"/><Relationship Id="rId534" Type="http://schemas.openxmlformats.org/officeDocument/2006/relationships/image" Target="media/image527.png"/><Relationship Id="rId533" Type="http://schemas.openxmlformats.org/officeDocument/2006/relationships/image" Target="media/image526.png"/><Relationship Id="rId532" Type="http://schemas.openxmlformats.org/officeDocument/2006/relationships/image" Target="media/image525.png"/><Relationship Id="rId531" Type="http://schemas.openxmlformats.org/officeDocument/2006/relationships/image" Target="media/image524.png"/><Relationship Id="rId530" Type="http://schemas.openxmlformats.org/officeDocument/2006/relationships/image" Target="media/image523.png"/><Relationship Id="rId53" Type="http://schemas.openxmlformats.org/officeDocument/2006/relationships/image" Target="media/image46.png"/><Relationship Id="rId529" Type="http://schemas.openxmlformats.org/officeDocument/2006/relationships/image" Target="media/image522.png"/><Relationship Id="rId528" Type="http://schemas.openxmlformats.org/officeDocument/2006/relationships/image" Target="media/image521.png"/><Relationship Id="rId527" Type="http://schemas.openxmlformats.org/officeDocument/2006/relationships/image" Target="media/image520.png"/><Relationship Id="rId526" Type="http://schemas.openxmlformats.org/officeDocument/2006/relationships/image" Target="media/image519.png"/><Relationship Id="rId525" Type="http://schemas.openxmlformats.org/officeDocument/2006/relationships/image" Target="media/image518.png"/><Relationship Id="rId524" Type="http://schemas.openxmlformats.org/officeDocument/2006/relationships/image" Target="media/image517.png"/><Relationship Id="rId523" Type="http://schemas.openxmlformats.org/officeDocument/2006/relationships/image" Target="media/image516.png"/><Relationship Id="rId522" Type="http://schemas.openxmlformats.org/officeDocument/2006/relationships/image" Target="media/image515.png"/><Relationship Id="rId521" Type="http://schemas.openxmlformats.org/officeDocument/2006/relationships/image" Target="media/image514.png"/><Relationship Id="rId520" Type="http://schemas.openxmlformats.org/officeDocument/2006/relationships/image" Target="media/image513.png"/><Relationship Id="rId52" Type="http://schemas.openxmlformats.org/officeDocument/2006/relationships/image" Target="media/image45.png"/><Relationship Id="rId519" Type="http://schemas.openxmlformats.org/officeDocument/2006/relationships/image" Target="media/image512.png"/><Relationship Id="rId518" Type="http://schemas.openxmlformats.org/officeDocument/2006/relationships/image" Target="media/image511.png"/><Relationship Id="rId517" Type="http://schemas.openxmlformats.org/officeDocument/2006/relationships/image" Target="media/image510.png"/><Relationship Id="rId516" Type="http://schemas.openxmlformats.org/officeDocument/2006/relationships/image" Target="media/image509.png"/><Relationship Id="rId515" Type="http://schemas.openxmlformats.org/officeDocument/2006/relationships/image" Target="media/image508.png"/><Relationship Id="rId514" Type="http://schemas.openxmlformats.org/officeDocument/2006/relationships/image" Target="media/image507.png"/><Relationship Id="rId513" Type="http://schemas.openxmlformats.org/officeDocument/2006/relationships/image" Target="media/image506.png"/><Relationship Id="rId512" Type="http://schemas.openxmlformats.org/officeDocument/2006/relationships/image" Target="media/image505.png"/><Relationship Id="rId511" Type="http://schemas.openxmlformats.org/officeDocument/2006/relationships/image" Target="media/image504.png"/><Relationship Id="rId510" Type="http://schemas.openxmlformats.org/officeDocument/2006/relationships/image" Target="media/image503.png"/><Relationship Id="rId51" Type="http://schemas.openxmlformats.org/officeDocument/2006/relationships/image" Target="media/image44.png"/><Relationship Id="rId509" Type="http://schemas.openxmlformats.org/officeDocument/2006/relationships/image" Target="media/image502.png"/><Relationship Id="rId508" Type="http://schemas.openxmlformats.org/officeDocument/2006/relationships/image" Target="media/image501.png"/><Relationship Id="rId507" Type="http://schemas.openxmlformats.org/officeDocument/2006/relationships/image" Target="media/image500.png"/><Relationship Id="rId506" Type="http://schemas.openxmlformats.org/officeDocument/2006/relationships/image" Target="media/image499.png"/><Relationship Id="rId505" Type="http://schemas.openxmlformats.org/officeDocument/2006/relationships/image" Target="media/image498.png"/><Relationship Id="rId504" Type="http://schemas.openxmlformats.org/officeDocument/2006/relationships/image" Target="media/image497.png"/><Relationship Id="rId503" Type="http://schemas.openxmlformats.org/officeDocument/2006/relationships/image" Target="media/image496.png"/><Relationship Id="rId502" Type="http://schemas.openxmlformats.org/officeDocument/2006/relationships/image" Target="media/image495.png"/><Relationship Id="rId501" Type="http://schemas.openxmlformats.org/officeDocument/2006/relationships/image" Target="media/image494.png"/><Relationship Id="rId500" Type="http://schemas.openxmlformats.org/officeDocument/2006/relationships/image" Target="media/image493.png"/><Relationship Id="rId50" Type="http://schemas.openxmlformats.org/officeDocument/2006/relationships/image" Target="media/image43.png"/><Relationship Id="rId5" Type="http://schemas.openxmlformats.org/officeDocument/2006/relationships/header" Target="header2.xml"/><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2.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1.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0.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39.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38.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7.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6.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5.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4.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3.png"/><Relationship Id="rId4" Type="http://schemas.openxmlformats.org/officeDocument/2006/relationships/footer" Target="footer1.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2.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1.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0.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29.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28.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7.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wmf"/><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oleObject" Target="embeddings/oleObject1.bin"/><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1.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0.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9.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8.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7.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3.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0" Type="http://schemas.openxmlformats.org/officeDocument/2006/relationships/fontTable" Target="fontTable.xml"/><Relationship Id="rId125" Type="http://schemas.openxmlformats.org/officeDocument/2006/relationships/image" Target="media/image118.png"/><Relationship Id="rId1249" Type="http://schemas.openxmlformats.org/officeDocument/2006/relationships/customXml" Target="../customXml/item2.xml"/><Relationship Id="rId1248" Type="http://schemas.openxmlformats.org/officeDocument/2006/relationships/numbering" Target="numbering.xml"/><Relationship Id="rId1247" Type="http://schemas.openxmlformats.org/officeDocument/2006/relationships/customXml" Target="../customXml/item1.xml"/><Relationship Id="rId1246" Type="http://schemas.openxmlformats.org/officeDocument/2006/relationships/image" Target="media/image1239.png"/><Relationship Id="rId1245" Type="http://schemas.openxmlformats.org/officeDocument/2006/relationships/image" Target="media/image1238.png"/><Relationship Id="rId1244" Type="http://schemas.openxmlformats.org/officeDocument/2006/relationships/image" Target="media/image1237.png"/><Relationship Id="rId1243" Type="http://schemas.openxmlformats.org/officeDocument/2006/relationships/image" Target="media/image1236.png"/><Relationship Id="rId1242" Type="http://schemas.openxmlformats.org/officeDocument/2006/relationships/image" Target="media/image1235.png"/><Relationship Id="rId1241" Type="http://schemas.openxmlformats.org/officeDocument/2006/relationships/image" Target="media/image1234.png"/><Relationship Id="rId1240" Type="http://schemas.openxmlformats.org/officeDocument/2006/relationships/image" Target="media/image1233.png"/><Relationship Id="rId124" Type="http://schemas.openxmlformats.org/officeDocument/2006/relationships/image" Target="media/image117.png"/><Relationship Id="rId1239" Type="http://schemas.openxmlformats.org/officeDocument/2006/relationships/image" Target="media/image1232.png"/><Relationship Id="rId1238" Type="http://schemas.openxmlformats.org/officeDocument/2006/relationships/image" Target="media/image1231.png"/><Relationship Id="rId1237" Type="http://schemas.openxmlformats.org/officeDocument/2006/relationships/image" Target="media/image1230.png"/><Relationship Id="rId1236" Type="http://schemas.openxmlformats.org/officeDocument/2006/relationships/image" Target="media/image1229.png"/><Relationship Id="rId1235" Type="http://schemas.openxmlformats.org/officeDocument/2006/relationships/image" Target="media/image1228.png"/><Relationship Id="rId1234" Type="http://schemas.openxmlformats.org/officeDocument/2006/relationships/image" Target="media/image1227.png"/><Relationship Id="rId1233" Type="http://schemas.openxmlformats.org/officeDocument/2006/relationships/image" Target="media/image1226.png"/><Relationship Id="rId1232" Type="http://schemas.openxmlformats.org/officeDocument/2006/relationships/image" Target="media/image1225.png"/><Relationship Id="rId1231" Type="http://schemas.openxmlformats.org/officeDocument/2006/relationships/image" Target="media/image1224.png"/><Relationship Id="rId1230" Type="http://schemas.openxmlformats.org/officeDocument/2006/relationships/image" Target="media/image1223.png"/><Relationship Id="rId123" Type="http://schemas.openxmlformats.org/officeDocument/2006/relationships/image" Target="media/image116.png"/><Relationship Id="rId1229" Type="http://schemas.openxmlformats.org/officeDocument/2006/relationships/image" Target="media/image1222.png"/><Relationship Id="rId1228" Type="http://schemas.openxmlformats.org/officeDocument/2006/relationships/image" Target="media/image1221.png"/><Relationship Id="rId1227" Type="http://schemas.openxmlformats.org/officeDocument/2006/relationships/image" Target="media/image1220.png"/><Relationship Id="rId1226" Type="http://schemas.openxmlformats.org/officeDocument/2006/relationships/image" Target="media/image1219.png"/><Relationship Id="rId1225" Type="http://schemas.openxmlformats.org/officeDocument/2006/relationships/image" Target="media/image1218.png"/><Relationship Id="rId1224" Type="http://schemas.openxmlformats.org/officeDocument/2006/relationships/image" Target="media/image1217.png"/><Relationship Id="rId1223" Type="http://schemas.openxmlformats.org/officeDocument/2006/relationships/image" Target="media/image1216.png"/><Relationship Id="rId1222" Type="http://schemas.openxmlformats.org/officeDocument/2006/relationships/image" Target="media/image1215.png"/><Relationship Id="rId1221" Type="http://schemas.openxmlformats.org/officeDocument/2006/relationships/image" Target="media/image1214.png"/><Relationship Id="rId1220" Type="http://schemas.openxmlformats.org/officeDocument/2006/relationships/image" Target="media/image1213.png"/><Relationship Id="rId122" Type="http://schemas.openxmlformats.org/officeDocument/2006/relationships/image" Target="media/image115.png"/><Relationship Id="rId1219" Type="http://schemas.openxmlformats.org/officeDocument/2006/relationships/image" Target="media/image1212.png"/><Relationship Id="rId1218" Type="http://schemas.openxmlformats.org/officeDocument/2006/relationships/image" Target="media/image1211.png"/><Relationship Id="rId1217" Type="http://schemas.openxmlformats.org/officeDocument/2006/relationships/image" Target="media/image1210.png"/><Relationship Id="rId1216" Type="http://schemas.openxmlformats.org/officeDocument/2006/relationships/image" Target="media/image1209.png"/><Relationship Id="rId1215" Type="http://schemas.openxmlformats.org/officeDocument/2006/relationships/image" Target="media/image1208.png"/><Relationship Id="rId1214" Type="http://schemas.openxmlformats.org/officeDocument/2006/relationships/image" Target="media/image1207.png"/><Relationship Id="rId1213" Type="http://schemas.openxmlformats.org/officeDocument/2006/relationships/image" Target="media/image1206.png"/><Relationship Id="rId1212" Type="http://schemas.openxmlformats.org/officeDocument/2006/relationships/image" Target="media/image1205.png"/><Relationship Id="rId1211" Type="http://schemas.openxmlformats.org/officeDocument/2006/relationships/image" Target="media/image1204.png"/><Relationship Id="rId1210" Type="http://schemas.openxmlformats.org/officeDocument/2006/relationships/image" Target="media/image1203.png"/><Relationship Id="rId121" Type="http://schemas.openxmlformats.org/officeDocument/2006/relationships/image" Target="media/image114.png"/><Relationship Id="rId1209" Type="http://schemas.openxmlformats.org/officeDocument/2006/relationships/image" Target="media/image1202.png"/><Relationship Id="rId1208" Type="http://schemas.openxmlformats.org/officeDocument/2006/relationships/image" Target="media/image1201.png"/><Relationship Id="rId1207" Type="http://schemas.openxmlformats.org/officeDocument/2006/relationships/image" Target="media/image1200.png"/><Relationship Id="rId1206" Type="http://schemas.openxmlformats.org/officeDocument/2006/relationships/image" Target="media/image1199.png"/><Relationship Id="rId1205" Type="http://schemas.openxmlformats.org/officeDocument/2006/relationships/image" Target="media/image1198.png"/><Relationship Id="rId1204" Type="http://schemas.openxmlformats.org/officeDocument/2006/relationships/image" Target="media/image1197.png"/><Relationship Id="rId1203" Type="http://schemas.openxmlformats.org/officeDocument/2006/relationships/image" Target="media/image1196.png"/><Relationship Id="rId1202" Type="http://schemas.openxmlformats.org/officeDocument/2006/relationships/image" Target="media/image1195.png"/><Relationship Id="rId1201" Type="http://schemas.openxmlformats.org/officeDocument/2006/relationships/image" Target="media/image1194.png"/><Relationship Id="rId1200" Type="http://schemas.openxmlformats.org/officeDocument/2006/relationships/image" Target="media/image1193.png"/><Relationship Id="rId120" Type="http://schemas.openxmlformats.org/officeDocument/2006/relationships/image" Target="media/image113.png"/><Relationship Id="rId12" Type="http://schemas.openxmlformats.org/officeDocument/2006/relationships/image" Target="media/image6.png"/><Relationship Id="rId1199" Type="http://schemas.openxmlformats.org/officeDocument/2006/relationships/image" Target="media/image1192.png"/><Relationship Id="rId1198" Type="http://schemas.openxmlformats.org/officeDocument/2006/relationships/image" Target="media/image1191.png"/><Relationship Id="rId1197" Type="http://schemas.openxmlformats.org/officeDocument/2006/relationships/image" Target="media/image1190.png"/><Relationship Id="rId1196" Type="http://schemas.openxmlformats.org/officeDocument/2006/relationships/image" Target="media/image1189.png"/><Relationship Id="rId1195" Type="http://schemas.openxmlformats.org/officeDocument/2006/relationships/image" Target="media/image1188.png"/><Relationship Id="rId1194" Type="http://schemas.openxmlformats.org/officeDocument/2006/relationships/image" Target="media/image1187.png"/><Relationship Id="rId1193" Type="http://schemas.openxmlformats.org/officeDocument/2006/relationships/image" Target="media/image1186.png"/><Relationship Id="rId1192" Type="http://schemas.openxmlformats.org/officeDocument/2006/relationships/image" Target="media/image1185.png"/><Relationship Id="rId1191" Type="http://schemas.openxmlformats.org/officeDocument/2006/relationships/image" Target="media/image1184.png"/><Relationship Id="rId1190" Type="http://schemas.openxmlformats.org/officeDocument/2006/relationships/image" Target="media/image1183.png"/><Relationship Id="rId119" Type="http://schemas.openxmlformats.org/officeDocument/2006/relationships/image" Target="media/image112.png"/><Relationship Id="rId1189" Type="http://schemas.openxmlformats.org/officeDocument/2006/relationships/image" Target="media/image1182.png"/><Relationship Id="rId1188" Type="http://schemas.openxmlformats.org/officeDocument/2006/relationships/image" Target="media/image1181.png"/><Relationship Id="rId1187" Type="http://schemas.openxmlformats.org/officeDocument/2006/relationships/image" Target="media/image1180.png"/><Relationship Id="rId1186" Type="http://schemas.openxmlformats.org/officeDocument/2006/relationships/image" Target="media/image1179.png"/><Relationship Id="rId1185" Type="http://schemas.openxmlformats.org/officeDocument/2006/relationships/image" Target="media/image1178.png"/><Relationship Id="rId1184" Type="http://schemas.openxmlformats.org/officeDocument/2006/relationships/image" Target="media/image1177.png"/><Relationship Id="rId1183" Type="http://schemas.openxmlformats.org/officeDocument/2006/relationships/image" Target="media/image1176.png"/><Relationship Id="rId1182" Type="http://schemas.openxmlformats.org/officeDocument/2006/relationships/image" Target="media/image1175.png"/><Relationship Id="rId1181" Type="http://schemas.openxmlformats.org/officeDocument/2006/relationships/image" Target="media/image1174.png"/><Relationship Id="rId1180" Type="http://schemas.openxmlformats.org/officeDocument/2006/relationships/image" Target="media/image1173.png"/><Relationship Id="rId118" Type="http://schemas.openxmlformats.org/officeDocument/2006/relationships/image" Target="media/image111.png"/><Relationship Id="rId1179" Type="http://schemas.openxmlformats.org/officeDocument/2006/relationships/image" Target="media/image1172.png"/><Relationship Id="rId1178" Type="http://schemas.openxmlformats.org/officeDocument/2006/relationships/image" Target="media/image1171.png"/><Relationship Id="rId1177" Type="http://schemas.openxmlformats.org/officeDocument/2006/relationships/image" Target="media/image1170.png"/><Relationship Id="rId1176" Type="http://schemas.openxmlformats.org/officeDocument/2006/relationships/image" Target="media/image1169.png"/><Relationship Id="rId1175" Type="http://schemas.openxmlformats.org/officeDocument/2006/relationships/image" Target="media/image1168.png"/><Relationship Id="rId1174" Type="http://schemas.openxmlformats.org/officeDocument/2006/relationships/image" Target="media/image1167.png"/><Relationship Id="rId1173" Type="http://schemas.openxmlformats.org/officeDocument/2006/relationships/image" Target="media/image1166.png"/><Relationship Id="rId1172" Type="http://schemas.openxmlformats.org/officeDocument/2006/relationships/image" Target="media/image1165.png"/><Relationship Id="rId1171" Type="http://schemas.openxmlformats.org/officeDocument/2006/relationships/image" Target="media/image1164.png"/><Relationship Id="rId1170" Type="http://schemas.openxmlformats.org/officeDocument/2006/relationships/image" Target="media/image1163.png"/><Relationship Id="rId117" Type="http://schemas.openxmlformats.org/officeDocument/2006/relationships/image" Target="media/image110.png"/><Relationship Id="rId1169" Type="http://schemas.openxmlformats.org/officeDocument/2006/relationships/image" Target="media/image1162.png"/><Relationship Id="rId1168" Type="http://schemas.openxmlformats.org/officeDocument/2006/relationships/image" Target="media/image1161.png"/><Relationship Id="rId1167" Type="http://schemas.openxmlformats.org/officeDocument/2006/relationships/image" Target="media/image1160.png"/><Relationship Id="rId1166" Type="http://schemas.openxmlformats.org/officeDocument/2006/relationships/image" Target="media/image1159.png"/><Relationship Id="rId1165" Type="http://schemas.openxmlformats.org/officeDocument/2006/relationships/image" Target="media/image1158.png"/><Relationship Id="rId1164" Type="http://schemas.openxmlformats.org/officeDocument/2006/relationships/image" Target="media/image1157.png"/><Relationship Id="rId1163" Type="http://schemas.openxmlformats.org/officeDocument/2006/relationships/image" Target="media/image1156.png"/><Relationship Id="rId1162" Type="http://schemas.openxmlformats.org/officeDocument/2006/relationships/image" Target="media/image1155.png"/><Relationship Id="rId1161" Type="http://schemas.openxmlformats.org/officeDocument/2006/relationships/image" Target="media/image1154.png"/><Relationship Id="rId1160" Type="http://schemas.openxmlformats.org/officeDocument/2006/relationships/image" Target="media/image1153.png"/><Relationship Id="rId116" Type="http://schemas.openxmlformats.org/officeDocument/2006/relationships/image" Target="media/image109.png"/><Relationship Id="rId1159" Type="http://schemas.openxmlformats.org/officeDocument/2006/relationships/image" Target="media/image1152.png"/><Relationship Id="rId1158" Type="http://schemas.openxmlformats.org/officeDocument/2006/relationships/image" Target="media/image1151.png"/><Relationship Id="rId1157" Type="http://schemas.openxmlformats.org/officeDocument/2006/relationships/image" Target="media/image1150.png"/><Relationship Id="rId1156" Type="http://schemas.openxmlformats.org/officeDocument/2006/relationships/image" Target="media/image1149.png"/><Relationship Id="rId1155" Type="http://schemas.openxmlformats.org/officeDocument/2006/relationships/image" Target="media/image1148.png"/><Relationship Id="rId1154" Type="http://schemas.openxmlformats.org/officeDocument/2006/relationships/image" Target="media/image1147.png"/><Relationship Id="rId1153" Type="http://schemas.openxmlformats.org/officeDocument/2006/relationships/image" Target="media/image1146.png"/><Relationship Id="rId1152" Type="http://schemas.openxmlformats.org/officeDocument/2006/relationships/image" Target="media/image1145.png"/><Relationship Id="rId1151" Type="http://schemas.openxmlformats.org/officeDocument/2006/relationships/image" Target="media/image1144.png"/><Relationship Id="rId1150" Type="http://schemas.openxmlformats.org/officeDocument/2006/relationships/image" Target="media/image1143.png"/><Relationship Id="rId115" Type="http://schemas.openxmlformats.org/officeDocument/2006/relationships/image" Target="media/image108.png"/><Relationship Id="rId1149" Type="http://schemas.openxmlformats.org/officeDocument/2006/relationships/image" Target="media/image1142.png"/><Relationship Id="rId1148" Type="http://schemas.openxmlformats.org/officeDocument/2006/relationships/image" Target="media/image1141.png"/><Relationship Id="rId1147" Type="http://schemas.openxmlformats.org/officeDocument/2006/relationships/image" Target="media/image1140.png"/><Relationship Id="rId1146" Type="http://schemas.openxmlformats.org/officeDocument/2006/relationships/image" Target="media/image1139.png"/><Relationship Id="rId1145" Type="http://schemas.openxmlformats.org/officeDocument/2006/relationships/image" Target="media/image1138.png"/><Relationship Id="rId1144" Type="http://schemas.openxmlformats.org/officeDocument/2006/relationships/image" Target="media/image1137.png"/><Relationship Id="rId1143" Type="http://schemas.openxmlformats.org/officeDocument/2006/relationships/image" Target="media/image1136.png"/><Relationship Id="rId1142" Type="http://schemas.openxmlformats.org/officeDocument/2006/relationships/image" Target="media/image1135.png"/><Relationship Id="rId1141" Type="http://schemas.openxmlformats.org/officeDocument/2006/relationships/image" Target="media/image1134.png"/><Relationship Id="rId1140" Type="http://schemas.openxmlformats.org/officeDocument/2006/relationships/image" Target="media/image1133.png"/><Relationship Id="rId114" Type="http://schemas.openxmlformats.org/officeDocument/2006/relationships/image" Target="media/image107.png"/><Relationship Id="rId1139" Type="http://schemas.openxmlformats.org/officeDocument/2006/relationships/image" Target="media/image1132.png"/><Relationship Id="rId1138" Type="http://schemas.openxmlformats.org/officeDocument/2006/relationships/image" Target="media/image1131.png"/><Relationship Id="rId1137" Type="http://schemas.openxmlformats.org/officeDocument/2006/relationships/image" Target="media/image1130.png"/><Relationship Id="rId1136" Type="http://schemas.openxmlformats.org/officeDocument/2006/relationships/image" Target="media/image1129.png"/><Relationship Id="rId1135" Type="http://schemas.openxmlformats.org/officeDocument/2006/relationships/image" Target="media/image1128.png"/><Relationship Id="rId1134" Type="http://schemas.openxmlformats.org/officeDocument/2006/relationships/image" Target="media/image1127.png"/><Relationship Id="rId1133" Type="http://schemas.openxmlformats.org/officeDocument/2006/relationships/image" Target="media/image1126.png"/><Relationship Id="rId1132" Type="http://schemas.openxmlformats.org/officeDocument/2006/relationships/image" Target="media/image1125.png"/><Relationship Id="rId1131" Type="http://schemas.openxmlformats.org/officeDocument/2006/relationships/image" Target="media/image1124.png"/><Relationship Id="rId1130" Type="http://schemas.openxmlformats.org/officeDocument/2006/relationships/image" Target="media/image1123.png"/><Relationship Id="rId113" Type="http://schemas.openxmlformats.org/officeDocument/2006/relationships/image" Target="media/image106.png"/><Relationship Id="rId1129" Type="http://schemas.openxmlformats.org/officeDocument/2006/relationships/image" Target="media/image1122.png"/><Relationship Id="rId1128" Type="http://schemas.openxmlformats.org/officeDocument/2006/relationships/image" Target="media/image1121.png"/><Relationship Id="rId1127" Type="http://schemas.openxmlformats.org/officeDocument/2006/relationships/image" Target="media/image1120.png"/><Relationship Id="rId1126" Type="http://schemas.openxmlformats.org/officeDocument/2006/relationships/image" Target="media/image1119.png"/><Relationship Id="rId1125" Type="http://schemas.openxmlformats.org/officeDocument/2006/relationships/image" Target="media/image1118.png"/><Relationship Id="rId1124" Type="http://schemas.openxmlformats.org/officeDocument/2006/relationships/image" Target="media/image1117.png"/><Relationship Id="rId1123" Type="http://schemas.openxmlformats.org/officeDocument/2006/relationships/image" Target="media/image1116.png"/><Relationship Id="rId1122" Type="http://schemas.openxmlformats.org/officeDocument/2006/relationships/image" Target="media/image1115.png"/><Relationship Id="rId1121" Type="http://schemas.openxmlformats.org/officeDocument/2006/relationships/image" Target="media/image1114.png"/><Relationship Id="rId1120" Type="http://schemas.openxmlformats.org/officeDocument/2006/relationships/image" Target="media/image1113.png"/><Relationship Id="rId112" Type="http://schemas.openxmlformats.org/officeDocument/2006/relationships/image" Target="media/image105.png"/><Relationship Id="rId1119" Type="http://schemas.openxmlformats.org/officeDocument/2006/relationships/image" Target="media/image1112.png"/><Relationship Id="rId1118" Type="http://schemas.openxmlformats.org/officeDocument/2006/relationships/image" Target="media/image1111.png"/><Relationship Id="rId1117" Type="http://schemas.openxmlformats.org/officeDocument/2006/relationships/image" Target="media/image1110.png"/><Relationship Id="rId1116" Type="http://schemas.openxmlformats.org/officeDocument/2006/relationships/image" Target="media/image1109.png"/><Relationship Id="rId1115" Type="http://schemas.openxmlformats.org/officeDocument/2006/relationships/image" Target="media/image1108.png"/><Relationship Id="rId1114" Type="http://schemas.openxmlformats.org/officeDocument/2006/relationships/image" Target="media/image1107.png"/><Relationship Id="rId1113" Type="http://schemas.openxmlformats.org/officeDocument/2006/relationships/image" Target="media/image1106.png"/><Relationship Id="rId1112" Type="http://schemas.openxmlformats.org/officeDocument/2006/relationships/image" Target="media/image1105.png"/><Relationship Id="rId1111" Type="http://schemas.openxmlformats.org/officeDocument/2006/relationships/image" Target="media/image1104.png"/><Relationship Id="rId1110" Type="http://schemas.openxmlformats.org/officeDocument/2006/relationships/image" Target="media/image1103.png"/><Relationship Id="rId111" Type="http://schemas.openxmlformats.org/officeDocument/2006/relationships/image" Target="media/image104.png"/><Relationship Id="rId1109" Type="http://schemas.openxmlformats.org/officeDocument/2006/relationships/image" Target="media/image1102.png"/><Relationship Id="rId1108" Type="http://schemas.openxmlformats.org/officeDocument/2006/relationships/image" Target="media/image1101.png"/><Relationship Id="rId1107" Type="http://schemas.openxmlformats.org/officeDocument/2006/relationships/image" Target="media/image1100.png"/><Relationship Id="rId1106" Type="http://schemas.openxmlformats.org/officeDocument/2006/relationships/image" Target="media/image1099.png"/><Relationship Id="rId1105" Type="http://schemas.openxmlformats.org/officeDocument/2006/relationships/image" Target="media/image1098.png"/><Relationship Id="rId1104" Type="http://schemas.openxmlformats.org/officeDocument/2006/relationships/image" Target="media/image1097.png"/><Relationship Id="rId1103" Type="http://schemas.openxmlformats.org/officeDocument/2006/relationships/image" Target="media/image1096.png"/><Relationship Id="rId1102" Type="http://schemas.openxmlformats.org/officeDocument/2006/relationships/image" Target="media/image1095.png"/><Relationship Id="rId1101" Type="http://schemas.openxmlformats.org/officeDocument/2006/relationships/image" Target="media/image1094.png"/><Relationship Id="rId1100" Type="http://schemas.openxmlformats.org/officeDocument/2006/relationships/image" Target="media/image1093.png"/><Relationship Id="rId110" Type="http://schemas.openxmlformats.org/officeDocument/2006/relationships/image" Target="media/image103.png"/><Relationship Id="rId11" Type="http://schemas.openxmlformats.org/officeDocument/2006/relationships/image" Target="media/image5.png"/><Relationship Id="rId1099" Type="http://schemas.openxmlformats.org/officeDocument/2006/relationships/image" Target="media/image1092.png"/><Relationship Id="rId1098" Type="http://schemas.openxmlformats.org/officeDocument/2006/relationships/image" Target="media/image1091.png"/><Relationship Id="rId1097" Type="http://schemas.openxmlformats.org/officeDocument/2006/relationships/image" Target="media/image1090.png"/><Relationship Id="rId1096" Type="http://schemas.openxmlformats.org/officeDocument/2006/relationships/image" Target="media/image1089.png"/><Relationship Id="rId1095" Type="http://schemas.openxmlformats.org/officeDocument/2006/relationships/image" Target="media/image1088.png"/><Relationship Id="rId1094" Type="http://schemas.openxmlformats.org/officeDocument/2006/relationships/image" Target="media/image1087.png"/><Relationship Id="rId1093" Type="http://schemas.openxmlformats.org/officeDocument/2006/relationships/image" Target="media/image1086.png"/><Relationship Id="rId1092" Type="http://schemas.openxmlformats.org/officeDocument/2006/relationships/image" Target="media/image1085.png"/><Relationship Id="rId1091" Type="http://schemas.openxmlformats.org/officeDocument/2006/relationships/image" Target="media/image1084.png"/><Relationship Id="rId1090" Type="http://schemas.openxmlformats.org/officeDocument/2006/relationships/image" Target="media/image1083.png"/><Relationship Id="rId109" Type="http://schemas.openxmlformats.org/officeDocument/2006/relationships/image" Target="media/image102.png"/><Relationship Id="rId1089" Type="http://schemas.openxmlformats.org/officeDocument/2006/relationships/image" Target="media/image1082.png"/><Relationship Id="rId1088" Type="http://schemas.openxmlformats.org/officeDocument/2006/relationships/image" Target="media/image1081.png"/><Relationship Id="rId1087" Type="http://schemas.openxmlformats.org/officeDocument/2006/relationships/image" Target="media/image1080.png"/><Relationship Id="rId1086" Type="http://schemas.openxmlformats.org/officeDocument/2006/relationships/image" Target="media/image1079.png"/><Relationship Id="rId1085" Type="http://schemas.openxmlformats.org/officeDocument/2006/relationships/image" Target="media/image1078.png"/><Relationship Id="rId1084" Type="http://schemas.openxmlformats.org/officeDocument/2006/relationships/image" Target="media/image1077.png"/><Relationship Id="rId1083" Type="http://schemas.openxmlformats.org/officeDocument/2006/relationships/image" Target="media/image1076.png"/><Relationship Id="rId1082" Type="http://schemas.openxmlformats.org/officeDocument/2006/relationships/image" Target="media/image1075.png"/><Relationship Id="rId1081" Type="http://schemas.openxmlformats.org/officeDocument/2006/relationships/image" Target="media/image1074.png"/><Relationship Id="rId1080" Type="http://schemas.openxmlformats.org/officeDocument/2006/relationships/image" Target="media/image1073.png"/><Relationship Id="rId108" Type="http://schemas.openxmlformats.org/officeDocument/2006/relationships/image" Target="media/image101.png"/><Relationship Id="rId1079" Type="http://schemas.openxmlformats.org/officeDocument/2006/relationships/image" Target="media/image1072.png"/><Relationship Id="rId1078" Type="http://schemas.openxmlformats.org/officeDocument/2006/relationships/image" Target="media/image1071.png"/><Relationship Id="rId1077" Type="http://schemas.openxmlformats.org/officeDocument/2006/relationships/image" Target="media/image1070.png"/><Relationship Id="rId1076" Type="http://schemas.openxmlformats.org/officeDocument/2006/relationships/image" Target="media/image1069.png"/><Relationship Id="rId1075" Type="http://schemas.openxmlformats.org/officeDocument/2006/relationships/image" Target="media/image1068.png"/><Relationship Id="rId1074" Type="http://schemas.openxmlformats.org/officeDocument/2006/relationships/image" Target="media/image1067.png"/><Relationship Id="rId1073" Type="http://schemas.openxmlformats.org/officeDocument/2006/relationships/image" Target="media/image1066.png"/><Relationship Id="rId1072" Type="http://schemas.openxmlformats.org/officeDocument/2006/relationships/image" Target="media/image1065.png"/><Relationship Id="rId1071" Type="http://schemas.openxmlformats.org/officeDocument/2006/relationships/image" Target="media/image1064.png"/><Relationship Id="rId1070" Type="http://schemas.openxmlformats.org/officeDocument/2006/relationships/image" Target="media/image1063.png"/><Relationship Id="rId107" Type="http://schemas.openxmlformats.org/officeDocument/2006/relationships/image" Target="media/image100.png"/><Relationship Id="rId1069" Type="http://schemas.openxmlformats.org/officeDocument/2006/relationships/image" Target="media/image1062.png"/><Relationship Id="rId1068" Type="http://schemas.openxmlformats.org/officeDocument/2006/relationships/image" Target="media/image1061.png"/><Relationship Id="rId1067" Type="http://schemas.openxmlformats.org/officeDocument/2006/relationships/image" Target="media/image1060.png"/><Relationship Id="rId1066" Type="http://schemas.openxmlformats.org/officeDocument/2006/relationships/image" Target="media/image1059.png"/><Relationship Id="rId1065" Type="http://schemas.openxmlformats.org/officeDocument/2006/relationships/image" Target="media/image1058.png"/><Relationship Id="rId1064" Type="http://schemas.openxmlformats.org/officeDocument/2006/relationships/image" Target="media/image1057.png"/><Relationship Id="rId1063" Type="http://schemas.openxmlformats.org/officeDocument/2006/relationships/image" Target="media/image1056.png"/><Relationship Id="rId1062" Type="http://schemas.openxmlformats.org/officeDocument/2006/relationships/image" Target="media/image1055.png"/><Relationship Id="rId1061" Type="http://schemas.openxmlformats.org/officeDocument/2006/relationships/image" Target="media/image1054.png"/><Relationship Id="rId1060" Type="http://schemas.openxmlformats.org/officeDocument/2006/relationships/image" Target="media/image1053.png"/><Relationship Id="rId106" Type="http://schemas.openxmlformats.org/officeDocument/2006/relationships/image" Target="media/image99.png"/><Relationship Id="rId1059" Type="http://schemas.openxmlformats.org/officeDocument/2006/relationships/image" Target="media/image1052.png"/><Relationship Id="rId1058" Type="http://schemas.openxmlformats.org/officeDocument/2006/relationships/image" Target="media/image1051.png"/><Relationship Id="rId1057" Type="http://schemas.openxmlformats.org/officeDocument/2006/relationships/image" Target="media/image1050.png"/><Relationship Id="rId1056" Type="http://schemas.openxmlformats.org/officeDocument/2006/relationships/image" Target="media/image1049.png"/><Relationship Id="rId1055" Type="http://schemas.openxmlformats.org/officeDocument/2006/relationships/image" Target="media/image1048.png"/><Relationship Id="rId1054" Type="http://schemas.openxmlformats.org/officeDocument/2006/relationships/image" Target="media/image1047.png"/><Relationship Id="rId1053" Type="http://schemas.openxmlformats.org/officeDocument/2006/relationships/image" Target="media/image1046.png"/><Relationship Id="rId1052" Type="http://schemas.openxmlformats.org/officeDocument/2006/relationships/image" Target="media/image1045.png"/><Relationship Id="rId1051" Type="http://schemas.openxmlformats.org/officeDocument/2006/relationships/image" Target="media/image1044.png"/><Relationship Id="rId1050" Type="http://schemas.openxmlformats.org/officeDocument/2006/relationships/image" Target="media/image1043.png"/><Relationship Id="rId105" Type="http://schemas.openxmlformats.org/officeDocument/2006/relationships/image" Target="media/image98.png"/><Relationship Id="rId1049" Type="http://schemas.openxmlformats.org/officeDocument/2006/relationships/image" Target="media/image1042.png"/><Relationship Id="rId1048" Type="http://schemas.openxmlformats.org/officeDocument/2006/relationships/image" Target="media/image1041.png"/><Relationship Id="rId1047" Type="http://schemas.openxmlformats.org/officeDocument/2006/relationships/image" Target="media/image1040.png"/><Relationship Id="rId1046" Type="http://schemas.openxmlformats.org/officeDocument/2006/relationships/image" Target="media/image1039.png"/><Relationship Id="rId1045" Type="http://schemas.openxmlformats.org/officeDocument/2006/relationships/image" Target="media/image1038.png"/><Relationship Id="rId1044" Type="http://schemas.openxmlformats.org/officeDocument/2006/relationships/image" Target="media/image1037.png"/><Relationship Id="rId1043" Type="http://schemas.openxmlformats.org/officeDocument/2006/relationships/image" Target="media/image1036.png"/><Relationship Id="rId1042" Type="http://schemas.openxmlformats.org/officeDocument/2006/relationships/image" Target="media/image1035.png"/><Relationship Id="rId1041" Type="http://schemas.openxmlformats.org/officeDocument/2006/relationships/image" Target="media/image1034.png"/><Relationship Id="rId1040" Type="http://schemas.openxmlformats.org/officeDocument/2006/relationships/image" Target="media/image1033.png"/><Relationship Id="rId104" Type="http://schemas.openxmlformats.org/officeDocument/2006/relationships/image" Target="media/image97.png"/><Relationship Id="rId1039" Type="http://schemas.openxmlformats.org/officeDocument/2006/relationships/image" Target="media/image1032.png"/><Relationship Id="rId1038" Type="http://schemas.openxmlformats.org/officeDocument/2006/relationships/image" Target="media/image1031.png"/><Relationship Id="rId1037" Type="http://schemas.openxmlformats.org/officeDocument/2006/relationships/image" Target="media/image1030.png"/><Relationship Id="rId1036" Type="http://schemas.openxmlformats.org/officeDocument/2006/relationships/image" Target="media/image1029.png"/><Relationship Id="rId1035" Type="http://schemas.openxmlformats.org/officeDocument/2006/relationships/image" Target="media/image1028.png"/><Relationship Id="rId1034" Type="http://schemas.openxmlformats.org/officeDocument/2006/relationships/image" Target="media/image1027.png"/><Relationship Id="rId1033" Type="http://schemas.openxmlformats.org/officeDocument/2006/relationships/image" Target="media/image1026.png"/><Relationship Id="rId1032" Type="http://schemas.openxmlformats.org/officeDocument/2006/relationships/image" Target="media/image1025.png"/><Relationship Id="rId1031" Type="http://schemas.openxmlformats.org/officeDocument/2006/relationships/image" Target="media/image1024.png"/><Relationship Id="rId1030" Type="http://schemas.openxmlformats.org/officeDocument/2006/relationships/image" Target="media/image1023.png"/><Relationship Id="rId103" Type="http://schemas.openxmlformats.org/officeDocument/2006/relationships/image" Target="media/image96.png"/><Relationship Id="rId1029" Type="http://schemas.openxmlformats.org/officeDocument/2006/relationships/image" Target="media/image1022.png"/><Relationship Id="rId1028" Type="http://schemas.openxmlformats.org/officeDocument/2006/relationships/image" Target="media/image1021.png"/><Relationship Id="rId1027" Type="http://schemas.openxmlformats.org/officeDocument/2006/relationships/image" Target="media/image1020.png"/><Relationship Id="rId1026" Type="http://schemas.openxmlformats.org/officeDocument/2006/relationships/image" Target="media/image1019.png"/><Relationship Id="rId1025" Type="http://schemas.openxmlformats.org/officeDocument/2006/relationships/image" Target="media/image1018.png"/><Relationship Id="rId1024" Type="http://schemas.openxmlformats.org/officeDocument/2006/relationships/image" Target="media/image1017.png"/><Relationship Id="rId1023" Type="http://schemas.openxmlformats.org/officeDocument/2006/relationships/image" Target="media/image1016.png"/><Relationship Id="rId1022" Type="http://schemas.openxmlformats.org/officeDocument/2006/relationships/image" Target="media/image1015.png"/><Relationship Id="rId1021" Type="http://schemas.openxmlformats.org/officeDocument/2006/relationships/image" Target="media/image1014.png"/><Relationship Id="rId1020" Type="http://schemas.openxmlformats.org/officeDocument/2006/relationships/image" Target="media/image1013.png"/><Relationship Id="rId102" Type="http://schemas.openxmlformats.org/officeDocument/2006/relationships/image" Target="media/image95.png"/><Relationship Id="rId1019" Type="http://schemas.openxmlformats.org/officeDocument/2006/relationships/image" Target="media/image1012.png"/><Relationship Id="rId1018" Type="http://schemas.openxmlformats.org/officeDocument/2006/relationships/image" Target="media/image1011.png"/><Relationship Id="rId1017" Type="http://schemas.openxmlformats.org/officeDocument/2006/relationships/image" Target="media/image1010.png"/><Relationship Id="rId1016" Type="http://schemas.openxmlformats.org/officeDocument/2006/relationships/image" Target="media/image1009.png"/><Relationship Id="rId1015" Type="http://schemas.openxmlformats.org/officeDocument/2006/relationships/image" Target="media/image1008.png"/><Relationship Id="rId1014" Type="http://schemas.openxmlformats.org/officeDocument/2006/relationships/image" Target="media/image1007.png"/><Relationship Id="rId1013" Type="http://schemas.openxmlformats.org/officeDocument/2006/relationships/image" Target="media/image1006.png"/><Relationship Id="rId1012" Type="http://schemas.openxmlformats.org/officeDocument/2006/relationships/image" Target="media/image1005.png"/><Relationship Id="rId1011" Type="http://schemas.openxmlformats.org/officeDocument/2006/relationships/image" Target="media/image1004.png"/><Relationship Id="rId1010" Type="http://schemas.openxmlformats.org/officeDocument/2006/relationships/image" Target="media/image1003.png"/><Relationship Id="rId101" Type="http://schemas.openxmlformats.org/officeDocument/2006/relationships/image" Target="media/image94.png"/><Relationship Id="rId1009" Type="http://schemas.openxmlformats.org/officeDocument/2006/relationships/image" Target="media/image1002.png"/><Relationship Id="rId1008" Type="http://schemas.openxmlformats.org/officeDocument/2006/relationships/image" Target="media/image1001.png"/><Relationship Id="rId1007" Type="http://schemas.openxmlformats.org/officeDocument/2006/relationships/image" Target="media/image1000.png"/><Relationship Id="rId1006" Type="http://schemas.openxmlformats.org/officeDocument/2006/relationships/image" Target="media/image999.png"/><Relationship Id="rId1005" Type="http://schemas.openxmlformats.org/officeDocument/2006/relationships/image" Target="media/image998.png"/><Relationship Id="rId1004" Type="http://schemas.openxmlformats.org/officeDocument/2006/relationships/image" Target="media/image997.png"/><Relationship Id="rId1003" Type="http://schemas.openxmlformats.org/officeDocument/2006/relationships/image" Target="media/image996.png"/><Relationship Id="rId1002" Type="http://schemas.openxmlformats.org/officeDocument/2006/relationships/image" Target="media/image995.png"/><Relationship Id="rId1001" Type="http://schemas.openxmlformats.org/officeDocument/2006/relationships/image" Target="media/image994.png"/><Relationship Id="rId1000" Type="http://schemas.openxmlformats.org/officeDocument/2006/relationships/image" Target="media/image993.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441</Pages>
  <Words>318322</Words>
  <Characters>516093</Characters>
  <Lines>2905</Lines>
  <Paragraphs>818</Paragraphs>
  <TotalTime>432</TotalTime>
  <ScaleCrop>false</ScaleCrop>
  <LinksUpToDate>false</LinksUpToDate>
  <CharactersWithSpaces>546792</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2021-06-16T09:49:00Z</dcterms:created>
  <dc:creator>3</dc:creator>
  <dc:description>更多Abu设计的信纸请访问
http://chn.docer.com/works?userid=415014680
谢谢支持</dc:description>
  <cp:keywords>信纸 信笺背景</cp:keywords>
  <cp:lastModifiedBy>A驰</cp:lastModifiedBy>
  <dcterms:modified xsi:type="dcterms:W3CDTF">2024-07-14T12:39:19Z</dcterms:modified>
  <dc:subject>信纸</dc:subject>
  <dc:title>信纸-Abu设计</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y fmtid="{D5CDD505-2E9C-101B-9397-08002B2CF9AE}" pid="6" name="KSOSaveFontToCloudKey">
    <vt:lpwstr>590610_btnclosed</vt:lpwstr>
  </property>
</Properties>
</file>